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30"/>
          <w:szCs w:val="30"/>
        </w:rPr>
      </w:pPr>
      <w:r w:rsidDel="00000000" w:rsidR="00000000" w:rsidRPr="00000000">
        <w:rPr>
          <w:rtl w:val="0"/>
        </w:rPr>
      </w:r>
    </w:p>
    <w:tbl>
      <w:tblPr>
        <w:tblStyle w:val="Table1"/>
        <w:tblW w:w="1077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0"/>
        <w:tblGridChange w:id="0">
          <w:tblGrid>
            <w:gridCol w:w="107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ind w:left="0" w:firstLine="0"/>
              <w:rPr>
                <w:sz w:val="64"/>
                <w:szCs w:val="64"/>
              </w:rPr>
            </w:pPr>
            <w:r w:rsidDel="00000000" w:rsidR="00000000" w:rsidRPr="00000000">
              <w:rPr>
                <w:sz w:val="64"/>
                <w:szCs w:val="64"/>
                <w:rtl w:val="0"/>
              </w:rPr>
              <w:t xml:space="preserve">Andrew</w:t>
            </w:r>
            <w:r w:rsidDel="00000000" w:rsidR="00000000" w:rsidRPr="00000000">
              <w:rPr>
                <w:sz w:val="64"/>
                <w:szCs w:val="64"/>
                <w:rtl w:val="0"/>
              </w:rPr>
              <w:t xml:space="preserve"> Chu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Full Stack </w:t>
            </w:r>
            <w:r w:rsidDel="00000000" w:rsidR="00000000" w:rsidRPr="00000000">
              <w:rPr>
                <w:sz w:val="24"/>
                <w:szCs w:val="24"/>
                <w:rtl w:val="0"/>
              </w:rPr>
              <w:t xml:space="preserve">Software Developer</w:t>
            </w:r>
            <w:r w:rsidDel="00000000" w:rsidR="00000000" w:rsidRPr="00000000">
              <w:rPr>
                <w:rtl w:val="0"/>
              </w:rPr>
            </w:r>
          </w:p>
        </w:tc>
      </w:tr>
    </w:tbl>
    <w:p w:rsidR="00000000" w:rsidDel="00000000" w:rsidP="00000000" w:rsidRDefault="00000000" w:rsidRPr="00000000" w14:paraId="00000004">
      <w:pPr>
        <w:pageBreakBefore w:val="0"/>
        <w:rPr>
          <w:sz w:val="2"/>
          <w:szCs w:val="2"/>
        </w:rPr>
      </w:pPr>
      <w:r w:rsidDel="00000000" w:rsidR="00000000" w:rsidRPr="00000000">
        <w:rPr>
          <w:rtl w:val="0"/>
        </w:rPr>
      </w:r>
    </w:p>
    <w:tbl>
      <w:tblPr>
        <w:tblStyle w:val="Table2"/>
        <w:tblW w:w="111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
        <w:gridCol w:w="2655"/>
        <w:gridCol w:w="2445"/>
        <w:gridCol w:w="2550"/>
        <w:gridCol w:w="2805"/>
        <w:gridCol w:w="540"/>
        <w:tblGridChange w:id="0">
          <w:tblGrid>
            <w:gridCol w:w="105"/>
            <w:gridCol w:w="2655"/>
            <w:gridCol w:w="2445"/>
            <w:gridCol w:w="2550"/>
            <w:gridCol w:w="2805"/>
            <w:gridCol w:w="540"/>
          </w:tblGrid>
        </w:tblGridChange>
      </w:tblGrid>
      <w:tr>
        <w:trPr>
          <w:cantSplit w:val="0"/>
          <w:trHeight w:val="43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top"/>
          </w:tcPr>
          <w:p w:rsidR="00000000" w:rsidDel="00000000" w:rsidP="00000000" w:rsidRDefault="00000000" w:rsidRPr="00000000" w14:paraId="00000006">
            <w:pPr>
              <w:pageBreakBefore w:val="0"/>
              <w:widowControl w:val="0"/>
              <w:spacing w:after="0" w:before="120" w:line="240" w:lineRule="auto"/>
              <w:ind w:left="720" w:firstLine="0"/>
              <w:rPr>
                <w:sz w:val="18"/>
                <w:szCs w:val="18"/>
              </w:rPr>
            </w:pPr>
            <w:r w:rsidDel="00000000" w:rsidR="00000000" w:rsidRPr="00000000">
              <w:rPr>
                <w:sz w:val="18"/>
                <w:szCs w:val="18"/>
                <w:rtl w:val="0"/>
              </w:rPr>
              <w:t xml:space="preserve">(678) 817-8442</w:t>
            </w:r>
            <w:r w:rsidDel="00000000" w:rsidR="00000000" w:rsidRPr="00000000">
              <w:rPr>
                <w:sz w:val="18"/>
                <w:szCs w:val="18"/>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171450</wp:posOffset>
                  </wp:positionH>
                  <wp:positionV relativeFrom="paragraph">
                    <wp:posOffset>47625</wp:posOffset>
                  </wp:positionV>
                  <wp:extent cx="199796" cy="210312"/>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9796" cy="2103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1352550</wp:posOffset>
                  </wp:positionH>
                  <wp:positionV relativeFrom="paragraph">
                    <wp:posOffset>47625</wp:posOffset>
                  </wp:positionV>
                  <wp:extent cx="210312" cy="210312"/>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0312" cy="210312"/>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top"/>
          </w:tcPr>
          <w:p w:rsidR="00000000" w:rsidDel="00000000" w:rsidP="00000000" w:rsidRDefault="00000000" w:rsidRPr="00000000" w14:paraId="00000007">
            <w:pPr>
              <w:pageBreakBefore w:val="0"/>
              <w:widowControl w:val="0"/>
              <w:spacing w:after="0" w:before="120" w:line="240" w:lineRule="auto"/>
              <w:ind w:left="0" w:firstLine="0"/>
              <w:jc w:val="left"/>
              <w:rPr>
                <w:sz w:val="18"/>
                <w:szCs w:val="18"/>
              </w:rPr>
            </w:pPr>
            <w:hyperlink r:id="rId9">
              <w:r w:rsidDel="00000000" w:rsidR="00000000" w:rsidRPr="00000000">
                <w:rPr>
                  <w:color w:val="1155cc"/>
                  <w:sz w:val="18"/>
                  <w:szCs w:val="18"/>
                  <w:u w:val="single"/>
                  <w:rtl w:val="0"/>
                </w:rPr>
                <w:t xml:space="preserve">andrew.chu@protonmail.com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top"/>
          </w:tcPr>
          <w:p w:rsidR="00000000" w:rsidDel="00000000" w:rsidP="00000000" w:rsidRDefault="00000000" w:rsidRPr="00000000" w14:paraId="00000008">
            <w:pPr>
              <w:pageBreakBefore w:val="0"/>
              <w:widowControl w:val="0"/>
              <w:spacing w:before="120" w:line="240" w:lineRule="auto"/>
              <w:ind w:left="720" w:firstLine="0"/>
              <w:jc w:val="left"/>
              <w:rPr>
                <w:sz w:val="18"/>
                <w:szCs w:val="18"/>
              </w:rPr>
            </w:pPr>
            <w:hyperlink r:id="rId10">
              <w:r w:rsidDel="00000000" w:rsidR="00000000" w:rsidRPr="00000000">
                <w:rPr>
                  <w:color w:val="1155cc"/>
                  <w:sz w:val="18"/>
                  <w:szCs w:val="18"/>
                  <w:u w:val="single"/>
                  <w:rtl w:val="0"/>
                </w:rPr>
                <w:t xml:space="preserve">Linkedin/AndrewChu</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152400</wp:posOffset>
                  </wp:positionH>
                  <wp:positionV relativeFrom="paragraph">
                    <wp:posOffset>47625</wp:posOffset>
                  </wp:positionV>
                  <wp:extent cx="201168" cy="211226"/>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01168" cy="211226"/>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top"/>
          </w:tcPr>
          <w:p w:rsidR="00000000" w:rsidDel="00000000" w:rsidP="00000000" w:rsidRDefault="00000000" w:rsidRPr="00000000" w14:paraId="00000009">
            <w:pPr>
              <w:pageBreakBefore w:val="0"/>
              <w:widowControl w:val="0"/>
              <w:spacing w:before="120" w:line="240" w:lineRule="auto"/>
              <w:ind w:left="720" w:firstLine="0"/>
              <w:jc w:val="left"/>
              <w:rPr>
                <w:sz w:val="18"/>
                <w:szCs w:val="18"/>
              </w:rPr>
            </w:pPr>
            <w:hyperlink r:id="rId12">
              <w:r w:rsidDel="00000000" w:rsidR="00000000" w:rsidRPr="00000000">
                <w:rPr>
                  <w:color w:val="1155cc"/>
                  <w:sz w:val="18"/>
                  <w:szCs w:val="18"/>
                  <w:u w:val="single"/>
                  <w:rtl w:val="0"/>
                </w:rPr>
                <w:t xml:space="preserve">GitHub/AndrewChu</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133350</wp:posOffset>
                  </wp:positionH>
                  <wp:positionV relativeFrom="paragraph">
                    <wp:posOffset>52388</wp:posOffset>
                  </wp:positionV>
                  <wp:extent cx="201168" cy="20116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01168" cy="201168"/>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B">
      <w:pPr>
        <w:pageBreakBefore w:val="0"/>
        <w:rPr/>
      </w:pPr>
      <w:r w:rsidDel="00000000" w:rsidR="00000000" w:rsidRPr="00000000">
        <w:rPr>
          <w:rtl w:val="0"/>
        </w:rPr>
      </w:r>
    </w:p>
    <w:tbl>
      <w:tblPr>
        <w:tblStyle w:val="Table3"/>
        <w:tblW w:w="10770.0" w:type="dxa"/>
        <w:jc w:val="left"/>
        <w:tblInd w:w="630.0" w:type="dxa"/>
        <w:tblLayout w:type="fixed"/>
        <w:tblLook w:val="0600"/>
      </w:tblPr>
      <w:tblGrid>
        <w:gridCol w:w="10770"/>
        <w:tblGridChange w:id="0">
          <w:tblGrid>
            <w:gridCol w:w="10770"/>
          </w:tblGrid>
        </w:tblGridChange>
      </w:tblGrid>
      <w:tr>
        <w:trPr>
          <w:cantSplit w:val="0"/>
          <w:trHeight w:val="13266.00122070312"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after="200" w:before="0" w:line="276" w:lineRule="auto"/>
              <w:ind w:left="0" w:firstLine="0"/>
              <w:rPr>
                <w:sz w:val="20"/>
                <w:szCs w:val="20"/>
              </w:rPr>
            </w:pPr>
            <w:r w:rsidDel="00000000" w:rsidR="00000000" w:rsidRPr="00000000">
              <w:rPr>
                <w:sz w:val="20"/>
                <w:szCs w:val="20"/>
                <w:rtl w:val="0"/>
              </w:rPr>
              <w:t xml:space="preserve">Dynamic, motivated U.S. Army Veteran with the work ethic to guide and support logistics and supply chain operations, critical analysis, risk management, data management, digital innovation, compliance, and quality assurance, and cross-team coordination in fast-paced, demanding environments. Innovative thought leader known for aligning logistics and supply chain capabilities with business objectives and the skillset to analyze complex information, manage key projects, facilitate global business, and lead diverse individuals.</w:t>
            </w:r>
            <w:r w:rsidDel="00000000" w:rsidR="00000000" w:rsidRPr="00000000">
              <w:rPr>
                <w:rtl w:val="0"/>
              </w:rPr>
            </w:r>
          </w:p>
          <w:p w:rsidR="00000000" w:rsidDel="00000000" w:rsidP="00000000" w:rsidRDefault="00000000" w:rsidRPr="00000000" w14:paraId="0000000D">
            <w:pPr>
              <w:pageBreakBefore w:val="0"/>
              <w:widowControl w:val="0"/>
              <w:spacing w:after="120" w:before="0" w:line="240" w:lineRule="auto"/>
              <w:ind w:left="0" w:firstLine="0"/>
              <w:rPr>
                <w:b w:val="1"/>
                <w:sz w:val="26"/>
                <w:szCs w:val="26"/>
              </w:rPr>
            </w:pPr>
            <w:r w:rsidDel="00000000" w:rsidR="00000000" w:rsidRPr="00000000">
              <w:rPr>
                <w:b w:val="1"/>
                <w:sz w:val="26"/>
                <w:szCs w:val="26"/>
                <w:rtl w:val="0"/>
              </w:rPr>
              <w:t xml:space="preserve">Technical Skills</w:t>
            </w:r>
            <w:r w:rsidDel="00000000" w:rsidR="00000000" w:rsidRPr="00000000">
              <w:rPr>
                <w:rtl w:val="0"/>
              </w:rPr>
            </w:r>
          </w:p>
          <w:p w:rsidR="00000000" w:rsidDel="00000000" w:rsidP="00000000" w:rsidRDefault="00000000" w:rsidRPr="00000000" w14:paraId="0000000E">
            <w:pPr>
              <w:widowControl w:val="0"/>
              <w:spacing w:after="200" w:lineRule="auto"/>
              <w:ind w:right="120"/>
              <w:rPr>
                <w:sz w:val="20"/>
                <w:szCs w:val="20"/>
              </w:rPr>
            </w:pPr>
            <w:r w:rsidDel="00000000" w:rsidR="00000000" w:rsidRPr="00000000">
              <w:rPr>
                <w:sz w:val="20"/>
                <w:szCs w:val="20"/>
                <w:rtl w:val="0"/>
              </w:rPr>
              <w:t xml:space="preserve">HTML - CSS - Bootstrap - JavaScript - ES6 - jQuery - Ajax - JSON - RESTful API - REST API - Maven - Java SE - Java EE (Servlets, JSP, J2EE) - File I/O - MVC - Spring Boot - Hibernate - MySQL - Thymeleaf - Object-Oriented Programming (OOP) - Test-Driven Development (TDD) - Version Control with Git - Paired Programming - Agile Methodologies - Debugging - AWS Deployment - Apache TomCat - Unit Testing (JUnit) - SalesForce CRM - Chatter - Security Apex - App LifeCycle - App Logic - Integration - Database - Reporting</w:t>
            </w:r>
          </w:p>
          <w:p w:rsidR="00000000" w:rsidDel="00000000" w:rsidP="00000000" w:rsidRDefault="00000000" w:rsidRPr="00000000" w14:paraId="0000000F">
            <w:pPr>
              <w:widowControl w:val="0"/>
              <w:spacing w:after="200" w:lineRule="auto"/>
              <w:ind w:right="210"/>
              <w:rPr>
                <w:sz w:val="20"/>
                <w:szCs w:val="20"/>
              </w:rPr>
            </w:pPr>
            <w:r w:rsidDel="00000000" w:rsidR="00000000" w:rsidRPr="00000000">
              <w:rPr>
                <w:b w:val="1"/>
                <w:sz w:val="20"/>
                <w:szCs w:val="20"/>
                <w:u w:val="single"/>
                <w:rtl w:val="0"/>
              </w:rPr>
              <w:t xml:space="preserve">Exposure to:</w:t>
            </w:r>
            <w:r w:rsidDel="00000000" w:rsidR="00000000" w:rsidRPr="00000000">
              <w:rPr>
                <w:sz w:val="20"/>
                <w:szCs w:val="20"/>
                <w:rtl w:val="0"/>
              </w:rPr>
              <w:t xml:space="preserve"> Agile Management Tools - Project Management Tools - Github Pages - NPM - Scrum Stand Up - Documentation - Spring Framework </w:t>
            </w:r>
          </w:p>
          <w:p w:rsidR="00000000" w:rsidDel="00000000" w:rsidP="00000000" w:rsidRDefault="00000000" w:rsidRPr="00000000" w14:paraId="00000010">
            <w:pPr>
              <w:widowControl w:val="0"/>
              <w:spacing w:after="200" w:lineRule="auto"/>
              <w:ind w:right="-150"/>
              <w:rPr>
                <w:b w:val="1"/>
                <w:sz w:val="28"/>
                <w:szCs w:val="28"/>
              </w:rPr>
            </w:pPr>
            <w:r w:rsidDel="00000000" w:rsidR="00000000" w:rsidRPr="00000000">
              <w:rPr>
                <w:b w:val="1"/>
                <w:sz w:val="28"/>
                <w:szCs w:val="28"/>
                <w:rtl w:val="0"/>
              </w:rPr>
              <w:t xml:space="preserve">Soft Skills</w:t>
            </w:r>
            <w:r w:rsidDel="00000000" w:rsidR="00000000" w:rsidRPr="00000000">
              <w:rPr>
                <w:rtl w:val="0"/>
              </w:rPr>
            </w:r>
          </w:p>
          <w:p w:rsidR="00000000" w:rsidDel="00000000" w:rsidP="00000000" w:rsidRDefault="00000000" w:rsidRPr="00000000" w14:paraId="00000011">
            <w:pPr>
              <w:widowControl w:val="0"/>
              <w:spacing w:after="200" w:lineRule="auto"/>
              <w:ind w:right="-150"/>
              <w:rPr>
                <w:sz w:val="20"/>
                <w:szCs w:val="20"/>
              </w:rPr>
            </w:pPr>
            <w:r w:rsidDel="00000000" w:rsidR="00000000" w:rsidRPr="00000000">
              <w:rPr>
                <w:sz w:val="20"/>
                <w:szCs w:val="20"/>
                <w:rtl w:val="0"/>
              </w:rPr>
              <w:t xml:space="preserve">Collaborative - Peer Review - Innovative - Strong Communication Skills - Teamwork - Builds Relationships - Initiative - Analytical - Flexibility - Reliable - Integrity - Work Independently  - Willingness to Learn - Collaborate - Problem Solving Skills - Research Skills - Dedicated - Competitive - Self-motivated - Committed - Team Player - Innovative - Independent - Written and Oral Communication Skills - Culture - Fast Paced</w:t>
            </w:r>
            <w:r w:rsidDel="00000000" w:rsidR="00000000" w:rsidRPr="00000000">
              <w:rPr>
                <w:rtl w:val="0"/>
              </w:rPr>
            </w:r>
          </w:p>
          <w:p w:rsidR="00000000" w:rsidDel="00000000" w:rsidP="00000000" w:rsidRDefault="00000000" w:rsidRPr="00000000" w14:paraId="00000012">
            <w:pPr>
              <w:pageBreakBefore w:val="0"/>
              <w:widowControl w:val="0"/>
              <w:spacing w:after="120" w:lineRule="auto"/>
              <w:ind w:left="0" w:firstLine="0"/>
              <w:rPr>
                <w:b w:val="1"/>
                <w:sz w:val="26"/>
                <w:szCs w:val="26"/>
              </w:rPr>
            </w:pPr>
            <w:r w:rsidDel="00000000" w:rsidR="00000000" w:rsidRPr="00000000">
              <w:rPr>
                <w:b w:val="1"/>
                <w:sz w:val="26"/>
                <w:szCs w:val="26"/>
                <w:rtl w:val="0"/>
              </w:rPr>
              <w:t xml:space="preserve">Development Projects</w:t>
            </w:r>
            <w:r w:rsidDel="00000000" w:rsidR="00000000" w:rsidRPr="00000000">
              <w:rPr>
                <w:rtl w:val="0"/>
              </w:rPr>
            </w:r>
          </w:p>
          <w:p w:rsidR="00000000" w:rsidDel="00000000" w:rsidP="00000000" w:rsidRDefault="00000000" w:rsidRPr="00000000" w14:paraId="00000013">
            <w:pPr>
              <w:widowControl w:val="0"/>
              <w:spacing w:after="200" w:lineRule="auto"/>
              <w:rPr>
                <w:sz w:val="20"/>
                <w:szCs w:val="20"/>
              </w:rPr>
            </w:pPr>
            <w:commentRangeStart w:id="0"/>
            <w:r w:rsidDel="00000000" w:rsidR="00000000" w:rsidRPr="00000000">
              <w:rPr>
                <w:b w:val="1"/>
                <w:sz w:val="20"/>
                <w:szCs w:val="20"/>
                <w:rtl w:val="0"/>
              </w:rPr>
              <w:t xml:space="preserve">Capstone Project Name - Live | Capstone Project Name Repo</w:t>
            </w:r>
            <w:r w:rsidDel="00000000" w:rsidR="00000000" w:rsidRPr="00000000">
              <w:rPr>
                <w:rtl w:val="0"/>
              </w:rPr>
            </w:r>
          </w:p>
          <w:p w:rsidR="00000000" w:rsidDel="00000000" w:rsidP="00000000" w:rsidRDefault="00000000" w:rsidRPr="00000000" w14:paraId="00000014">
            <w:pPr>
              <w:widowControl w:val="0"/>
              <w:numPr>
                <w:ilvl w:val="0"/>
                <w:numId w:val="1"/>
              </w:numPr>
              <w:spacing w:after="0" w:afterAutospacing="0" w:lineRule="auto"/>
              <w:ind w:left="720" w:hanging="360"/>
              <w:rPr>
                <w:sz w:val="20"/>
                <w:szCs w:val="20"/>
              </w:rPr>
            </w:pPr>
            <w:r w:rsidDel="00000000" w:rsidR="00000000" w:rsidRPr="00000000">
              <w:rPr>
                <w:sz w:val="20"/>
                <w:szCs w:val="20"/>
                <w:rtl w:val="0"/>
              </w:rPr>
              <w:t xml:space="preserve">1st sentence = project pitch/functionality description  </w:t>
            </w:r>
          </w:p>
          <w:p w:rsidR="00000000" w:rsidDel="00000000" w:rsidP="00000000" w:rsidRDefault="00000000" w:rsidRPr="00000000" w14:paraId="00000015">
            <w:pPr>
              <w:widowControl w:val="0"/>
              <w:numPr>
                <w:ilvl w:val="1"/>
                <w:numId w:val="1"/>
              </w:numPr>
              <w:spacing w:after="0" w:afterAutospacing="0" w:lineRule="auto"/>
              <w:ind w:left="1440" w:hanging="360"/>
              <w:rPr>
                <w:sz w:val="20"/>
                <w:szCs w:val="20"/>
              </w:rPr>
            </w:pPr>
            <w:r w:rsidDel="00000000" w:rsidR="00000000" w:rsidRPr="00000000">
              <w:rPr>
                <w:sz w:val="20"/>
                <w:szCs w:val="20"/>
                <w:rtl w:val="0"/>
              </w:rPr>
              <w:t xml:space="preserve">What did you build? </w:t>
            </w:r>
          </w:p>
          <w:p w:rsidR="00000000" w:rsidDel="00000000" w:rsidP="00000000" w:rsidRDefault="00000000" w:rsidRPr="00000000" w14:paraId="00000016">
            <w:pPr>
              <w:widowControl w:val="0"/>
              <w:numPr>
                <w:ilvl w:val="1"/>
                <w:numId w:val="1"/>
              </w:numPr>
              <w:spacing w:after="0" w:afterAutospacing="0" w:lineRule="auto"/>
              <w:ind w:left="1440" w:hanging="360"/>
              <w:rPr>
                <w:sz w:val="20"/>
                <w:szCs w:val="20"/>
              </w:rPr>
            </w:pPr>
            <w:r w:rsidDel="00000000" w:rsidR="00000000" w:rsidRPr="00000000">
              <w:rPr>
                <w:sz w:val="20"/>
                <w:szCs w:val="20"/>
                <w:rtl w:val="0"/>
              </w:rPr>
              <w:t xml:space="preserve">What does it do? </w:t>
            </w:r>
          </w:p>
          <w:p w:rsidR="00000000" w:rsidDel="00000000" w:rsidP="00000000" w:rsidRDefault="00000000" w:rsidRPr="00000000" w14:paraId="00000017">
            <w:pPr>
              <w:widowControl w:val="0"/>
              <w:numPr>
                <w:ilvl w:val="0"/>
                <w:numId w:val="1"/>
              </w:numPr>
              <w:spacing w:after="0" w:afterAutospacing="0" w:lineRule="auto"/>
              <w:ind w:left="720" w:hanging="360"/>
              <w:rPr>
                <w:sz w:val="20"/>
                <w:szCs w:val="20"/>
              </w:rPr>
            </w:pPr>
            <w:r w:rsidDel="00000000" w:rsidR="00000000" w:rsidRPr="00000000">
              <w:rPr>
                <w:sz w:val="20"/>
                <w:szCs w:val="20"/>
                <w:rtl w:val="0"/>
              </w:rPr>
              <w:t xml:space="preserve">2nd - 3rd sentences = features implemented description</w:t>
            </w:r>
          </w:p>
          <w:p w:rsidR="00000000" w:rsidDel="00000000" w:rsidP="00000000" w:rsidRDefault="00000000" w:rsidRPr="00000000" w14:paraId="00000018">
            <w:pPr>
              <w:widowControl w:val="0"/>
              <w:numPr>
                <w:ilvl w:val="1"/>
                <w:numId w:val="1"/>
              </w:numPr>
              <w:spacing w:after="0" w:afterAutospacing="0" w:lineRule="auto"/>
              <w:ind w:left="1440" w:hanging="360"/>
              <w:rPr>
                <w:sz w:val="20"/>
                <w:szCs w:val="20"/>
              </w:rPr>
            </w:pPr>
            <w:r w:rsidDel="00000000" w:rsidR="00000000" w:rsidRPr="00000000">
              <w:rPr>
                <w:sz w:val="20"/>
                <w:szCs w:val="20"/>
                <w:rtl w:val="0"/>
              </w:rPr>
              <w:t xml:space="preserve">What was the outcome or intended outcome?  </w:t>
            </w:r>
          </w:p>
          <w:p w:rsidR="00000000" w:rsidDel="00000000" w:rsidP="00000000" w:rsidRDefault="00000000" w:rsidRPr="00000000" w14:paraId="00000019">
            <w:pPr>
              <w:widowControl w:val="0"/>
              <w:numPr>
                <w:ilvl w:val="1"/>
                <w:numId w:val="1"/>
              </w:numPr>
              <w:spacing w:after="200" w:lineRule="auto"/>
              <w:ind w:left="1440" w:hanging="360"/>
              <w:rPr>
                <w:sz w:val="20"/>
                <w:szCs w:val="20"/>
              </w:rPr>
            </w:pPr>
            <w:r w:rsidDel="00000000" w:rsidR="00000000" w:rsidRPr="00000000">
              <w:rPr>
                <w:sz w:val="20"/>
                <w:szCs w:val="20"/>
                <w:rtl w:val="0"/>
              </w:rPr>
              <w:t xml:space="preserve">If you worked with a partner or in a group, what was YOUR specific contribution?</w:t>
            </w:r>
          </w:p>
          <w:p w:rsidR="00000000" w:rsidDel="00000000" w:rsidP="00000000" w:rsidRDefault="00000000" w:rsidRPr="00000000" w14:paraId="0000001A">
            <w:pPr>
              <w:widowControl w:val="0"/>
              <w:spacing w:after="200" w:lineRule="auto"/>
              <w:rPr>
                <w:sz w:val="20"/>
                <w:szCs w:val="20"/>
              </w:rPr>
            </w:pPr>
            <w:r w:rsidDel="00000000" w:rsidR="00000000" w:rsidRPr="00000000">
              <w:rPr>
                <w:b w:val="1"/>
                <w:sz w:val="20"/>
                <w:szCs w:val="20"/>
                <w:rtl w:val="0"/>
              </w:rPr>
              <w:t xml:space="preserve">Skills</w:t>
            </w:r>
            <w:r w:rsidDel="00000000" w:rsidR="00000000" w:rsidRPr="00000000">
              <w:rPr>
                <w:sz w:val="20"/>
                <w:szCs w:val="20"/>
                <w:rtl w:val="0"/>
              </w:rPr>
              <w:t xml:space="preserve">: (Technologies used to build your project)</w:t>
            </w:r>
          </w:p>
          <w:p w:rsidR="00000000" w:rsidDel="00000000" w:rsidP="00000000" w:rsidRDefault="00000000" w:rsidRPr="00000000" w14:paraId="0000001B">
            <w:pPr>
              <w:widowControl w:val="0"/>
              <w:spacing w:line="240" w:lineRule="auto"/>
              <w:rPr>
                <w:b w:val="1"/>
                <w:sz w:val="20"/>
                <w:szCs w:val="20"/>
              </w:rPr>
            </w:pPr>
            <w:r w:rsidDel="00000000" w:rsidR="00000000" w:rsidRPr="00000000">
              <w:rPr>
                <w:b w:val="1"/>
                <w:sz w:val="20"/>
                <w:szCs w:val="20"/>
                <w:rtl w:val="0"/>
              </w:rPr>
              <w:t xml:space="preserve">Capstone Project Name: </w:t>
            </w:r>
            <w:hyperlink r:id="rId14">
              <w:r w:rsidDel="00000000" w:rsidR="00000000" w:rsidRPr="00000000">
                <w:rPr>
                  <w:b w:val="1"/>
                  <w:color w:val="1155cc"/>
                  <w:sz w:val="20"/>
                  <w:szCs w:val="20"/>
                  <w:u w:val="single"/>
                  <w:rtl w:val="0"/>
                </w:rPr>
                <w:t xml:space="preserve">Live Site</w:t>
              </w:r>
            </w:hyperlink>
            <w:r w:rsidDel="00000000" w:rsidR="00000000" w:rsidRPr="00000000">
              <w:rPr>
                <w:b w:val="1"/>
                <w:sz w:val="20"/>
                <w:szCs w:val="20"/>
                <w:rtl w:val="0"/>
              </w:rPr>
              <w:t xml:space="preserve"> | </w:t>
            </w:r>
            <w:hyperlink r:id="rId15">
              <w:r w:rsidDel="00000000" w:rsidR="00000000" w:rsidRPr="00000000">
                <w:rPr>
                  <w:b w:val="1"/>
                  <w:color w:val="1155cc"/>
                  <w:sz w:val="20"/>
                  <w:szCs w:val="20"/>
                  <w:u w:val="single"/>
                  <w:rtl w:val="0"/>
                </w:rPr>
                <w:t xml:space="preserve">Repository</w:t>
              </w:r>
            </w:hyperlink>
            <w:r w:rsidDel="00000000" w:rsidR="00000000" w:rsidRPr="00000000">
              <w:rPr>
                <w:rtl w:val="0"/>
              </w:rPr>
            </w:r>
          </w:p>
          <w:p w:rsidR="00000000" w:rsidDel="00000000" w:rsidP="00000000" w:rsidRDefault="00000000" w:rsidRPr="00000000" w14:paraId="0000001C">
            <w:pPr>
              <w:widowControl w:val="0"/>
              <w:spacing w:line="240" w:lineRule="auto"/>
              <w:rPr>
                <w:sz w:val="20"/>
                <w:szCs w:val="20"/>
              </w:rPr>
            </w:pPr>
            <w:r w:rsidDel="00000000" w:rsidR="00000000" w:rsidRPr="00000000">
              <w:rPr>
                <w:rFonts w:ascii="Roboto" w:cs="Roboto" w:eastAsia="Roboto" w:hAnsi="Roboto"/>
                <w:color w:val="444746"/>
                <w:sz w:val="21"/>
                <w:szCs w:val="21"/>
                <w:highlight w:val="white"/>
                <w:rtl w:val="0"/>
              </w:rPr>
              <w:t xml:space="preserve">Worked collaboratively with a group of developers to design, plan, build, and deploy a mobile-responsive full-stack web application. After finalizing a project proposal, we created user stories and developed feature lists, wireframes, storyboards, database diagrams, and a project management board. Through morning stand-ups and afternoon demos, we leveraged an Agile workflow to execute the full development lifecycle through deployment to AWS. [If applicable: Additionally, integrated XYZ APIs for enhanced user functionality.]</w:t>
            </w:r>
            <w:r w:rsidDel="00000000" w:rsidR="00000000" w:rsidRPr="00000000">
              <w:rPr>
                <w:rtl w:val="0"/>
              </w:rPr>
            </w:r>
          </w:p>
          <w:p w:rsidR="00000000" w:rsidDel="00000000" w:rsidP="00000000" w:rsidRDefault="00000000" w:rsidRPr="00000000" w14:paraId="0000001D">
            <w:pPr>
              <w:widowControl w:val="0"/>
              <w:shd w:fill="ffffff" w:val="clear"/>
              <w:spacing w:line="240" w:lineRule="auto"/>
              <w:rPr>
                <w:sz w:val="20"/>
                <w:szCs w:val="20"/>
              </w:rPr>
            </w:pPr>
            <w:r w:rsidDel="00000000" w:rsidR="00000000" w:rsidRPr="00000000">
              <w:rPr>
                <w:b w:val="1"/>
                <w:sz w:val="20"/>
                <w:szCs w:val="20"/>
                <w:rtl w:val="0"/>
              </w:rPr>
              <w:t xml:space="preserve">Skills</w:t>
            </w:r>
            <w:r w:rsidDel="00000000" w:rsidR="00000000" w:rsidRPr="00000000">
              <w:rPr>
                <w:sz w:val="20"/>
                <w:szCs w:val="20"/>
                <w:rtl w:val="0"/>
              </w:rPr>
              <w:t xml:space="preserve">: Paired Programming, HTML, CSS, Bootstrap, Java, JavaScript, Spring Boot, Spring Boot Security, API. </w:t>
            </w:r>
          </w:p>
          <w:p w:rsidR="00000000" w:rsidDel="00000000" w:rsidP="00000000" w:rsidRDefault="00000000" w:rsidRPr="00000000" w14:paraId="0000001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F">
            <w:pPr>
              <w:widowControl w:val="0"/>
              <w:spacing w:line="240" w:lineRule="auto"/>
              <w:rPr>
                <w:b w:val="1"/>
                <w:sz w:val="20"/>
                <w:szCs w:val="20"/>
              </w:rPr>
            </w:pPr>
            <w:r w:rsidDel="00000000" w:rsidR="00000000" w:rsidRPr="00000000">
              <w:rPr>
                <w:b w:val="1"/>
                <w:sz w:val="20"/>
                <w:szCs w:val="20"/>
                <w:rtl w:val="0"/>
              </w:rPr>
              <w:t xml:space="preserve">Adlister Project Name: </w:t>
            </w:r>
            <w:hyperlink r:id="rId16">
              <w:r w:rsidDel="00000000" w:rsidR="00000000" w:rsidRPr="00000000">
                <w:rPr>
                  <w:b w:val="1"/>
                  <w:color w:val="1155cc"/>
                  <w:sz w:val="20"/>
                  <w:szCs w:val="20"/>
                  <w:u w:val="single"/>
                  <w:rtl w:val="0"/>
                </w:rPr>
                <w:t xml:space="preserve">Live Site</w:t>
              </w:r>
            </w:hyperlink>
            <w:r w:rsidDel="00000000" w:rsidR="00000000" w:rsidRPr="00000000">
              <w:rPr>
                <w:b w:val="1"/>
                <w:sz w:val="20"/>
                <w:szCs w:val="20"/>
                <w:rtl w:val="0"/>
              </w:rPr>
              <w:t xml:space="preserve"> | </w:t>
            </w:r>
            <w:hyperlink r:id="rId17">
              <w:r w:rsidDel="00000000" w:rsidR="00000000" w:rsidRPr="00000000">
                <w:rPr>
                  <w:b w:val="1"/>
                  <w:color w:val="1155cc"/>
                  <w:sz w:val="20"/>
                  <w:szCs w:val="20"/>
                  <w:u w:val="single"/>
                  <w:rtl w:val="0"/>
                </w:rPr>
                <w:t xml:space="preserve">Repository</w:t>
              </w:r>
            </w:hyperlink>
            <w:r w:rsidDel="00000000" w:rsidR="00000000" w:rsidRPr="00000000">
              <w:rPr>
                <w:rtl w:val="0"/>
              </w:rPr>
            </w:r>
          </w:p>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A simplified version of Craigslist that allows users to post and browse advertisements. The project provides a functional and user-friendly platform for posting and browsing advertisements, while also providing me with experience in web development, database management, and software testing.</w:t>
            </w:r>
          </w:p>
          <w:p w:rsidR="00000000" w:rsidDel="00000000" w:rsidP="00000000" w:rsidRDefault="00000000" w:rsidRPr="00000000" w14:paraId="00000021">
            <w:pPr>
              <w:widowControl w:val="0"/>
              <w:shd w:fill="ffffff" w:val="clear"/>
              <w:spacing w:line="240" w:lineRule="auto"/>
              <w:rPr>
                <w:sz w:val="20"/>
                <w:szCs w:val="20"/>
              </w:rPr>
            </w:pPr>
            <w:r w:rsidDel="00000000" w:rsidR="00000000" w:rsidRPr="00000000">
              <w:rPr>
                <w:b w:val="1"/>
                <w:sz w:val="20"/>
                <w:szCs w:val="20"/>
                <w:rtl w:val="0"/>
              </w:rPr>
              <w:t xml:space="preserve">Skills</w:t>
            </w:r>
            <w:r w:rsidDel="00000000" w:rsidR="00000000" w:rsidRPr="00000000">
              <w:rPr>
                <w:sz w:val="20"/>
                <w:szCs w:val="20"/>
                <w:rtl w:val="0"/>
              </w:rPr>
              <w:t xml:space="preserve">: Paired programming, HTML, CSS, JavaScript, Spring, MySQL, and jQuery.</w:t>
            </w:r>
          </w:p>
          <w:p w:rsidR="00000000" w:rsidDel="00000000" w:rsidP="00000000" w:rsidRDefault="00000000" w:rsidRPr="00000000" w14:paraId="00000022">
            <w:pPr>
              <w:widowControl w:val="0"/>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3">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24">
            <w:pPr>
              <w:widowControl w:val="0"/>
              <w:spacing w:line="240" w:lineRule="auto"/>
              <w:rPr>
                <w:b w:val="1"/>
                <w:sz w:val="20"/>
                <w:szCs w:val="20"/>
              </w:rPr>
            </w:pPr>
            <w:r w:rsidDel="00000000" w:rsidR="00000000" w:rsidRPr="00000000">
              <w:rPr>
                <w:b w:val="1"/>
                <w:sz w:val="20"/>
                <w:szCs w:val="20"/>
                <w:rtl w:val="0"/>
              </w:rPr>
              <w:t xml:space="preserve">Weather Map Project Name: </w:t>
            </w:r>
            <w:hyperlink r:id="rId18">
              <w:r w:rsidDel="00000000" w:rsidR="00000000" w:rsidRPr="00000000">
                <w:rPr>
                  <w:b w:val="1"/>
                  <w:color w:val="1155cc"/>
                  <w:sz w:val="20"/>
                  <w:szCs w:val="20"/>
                  <w:u w:val="single"/>
                  <w:rtl w:val="0"/>
                </w:rPr>
                <w:t xml:space="preserve">Live Site</w:t>
              </w:r>
            </w:hyperlink>
            <w:r w:rsidDel="00000000" w:rsidR="00000000" w:rsidRPr="00000000">
              <w:rPr>
                <w:b w:val="1"/>
                <w:sz w:val="20"/>
                <w:szCs w:val="20"/>
                <w:rtl w:val="0"/>
              </w:rPr>
              <w:t xml:space="preserve"> | </w:t>
            </w:r>
            <w:hyperlink r:id="rId19">
              <w:r w:rsidDel="00000000" w:rsidR="00000000" w:rsidRPr="00000000">
                <w:rPr>
                  <w:b w:val="1"/>
                  <w:color w:val="1155cc"/>
                  <w:sz w:val="20"/>
                  <w:szCs w:val="20"/>
                  <w:u w:val="single"/>
                  <w:rtl w:val="0"/>
                </w:rPr>
                <w:t xml:space="preserve">Repository</w:t>
              </w:r>
            </w:hyperlink>
            <w:r w:rsidDel="00000000" w:rsidR="00000000" w:rsidRPr="00000000">
              <w:rPr>
                <w:rtl w:val="0"/>
              </w:rPr>
            </w:r>
          </w:p>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A weather application that gives the forecast for locations around the world. The application is designed with a clean and intuitive interface that allows users to quickly and easily access the information they need. The application makes use of the latest weather data to provide hourly and daily forecasts for a variety of metrics, including temperature, precipitation, wind speed, and humidity.</w:t>
            </w:r>
          </w:p>
          <w:p w:rsidR="00000000" w:rsidDel="00000000" w:rsidP="00000000" w:rsidRDefault="00000000" w:rsidRPr="00000000" w14:paraId="00000026">
            <w:pPr>
              <w:widowControl w:val="0"/>
              <w:spacing w:line="240" w:lineRule="auto"/>
              <w:rPr>
                <w:sz w:val="20"/>
                <w:szCs w:val="20"/>
                <w:highlight w:val="white"/>
              </w:rPr>
            </w:pPr>
            <w:r w:rsidDel="00000000" w:rsidR="00000000" w:rsidRPr="00000000">
              <w:rPr>
                <w:b w:val="1"/>
                <w:sz w:val="20"/>
                <w:szCs w:val="20"/>
                <w:rtl w:val="0"/>
              </w:rPr>
              <w:t xml:space="preserve">Skills</w:t>
            </w:r>
            <w:r w:rsidDel="00000000" w:rsidR="00000000" w:rsidRPr="00000000">
              <w:rPr>
                <w:sz w:val="20"/>
                <w:szCs w:val="20"/>
                <w:rtl w:val="0"/>
              </w:rPr>
              <w:t xml:space="preserve">: </w:t>
            </w:r>
            <w:r w:rsidDel="00000000" w:rsidR="00000000" w:rsidRPr="00000000">
              <w:rPr>
                <w:sz w:val="20"/>
                <w:szCs w:val="20"/>
                <w:highlight w:val="white"/>
                <w:rtl w:val="0"/>
              </w:rPr>
              <w:t xml:space="preserve">HTML, CSS, jQuery, AJAX, and OpenWeatherMap API</w:t>
            </w:r>
          </w:p>
          <w:p w:rsidR="00000000" w:rsidDel="00000000" w:rsidP="00000000" w:rsidRDefault="00000000" w:rsidRPr="00000000" w14:paraId="00000027">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28">
            <w:pPr>
              <w:widowControl w:val="0"/>
              <w:spacing w:line="240" w:lineRule="auto"/>
              <w:rPr>
                <w:sz w:val="20"/>
                <w:szCs w:val="20"/>
              </w:rPr>
            </w:pPr>
            <w:r w:rsidDel="00000000" w:rsidR="00000000" w:rsidRPr="00000000">
              <w:rPr>
                <w:b w:val="1"/>
                <w:sz w:val="20"/>
                <w:szCs w:val="20"/>
                <w:rtl w:val="0"/>
              </w:rPr>
              <w:t xml:space="preserve">Movie Project Name: </w:t>
            </w:r>
            <w:hyperlink r:id="rId20">
              <w:r w:rsidDel="00000000" w:rsidR="00000000" w:rsidRPr="00000000">
                <w:rPr>
                  <w:b w:val="1"/>
                  <w:color w:val="1155cc"/>
                  <w:sz w:val="20"/>
                  <w:szCs w:val="20"/>
                  <w:u w:val="single"/>
                  <w:rtl w:val="0"/>
                </w:rPr>
                <w:t xml:space="preserve">Live Site</w:t>
              </w:r>
            </w:hyperlink>
            <w:r w:rsidDel="00000000" w:rsidR="00000000" w:rsidRPr="00000000">
              <w:rPr>
                <w:b w:val="1"/>
                <w:sz w:val="20"/>
                <w:szCs w:val="20"/>
                <w:rtl w:val="0"/>
              </w:rPr>
              <w:t xml:space="preserve"> | </w:t>
            </w:r>
            <w:hyperlink r:id="rId21">
              <w:r w:rsidDel="00000000" w:rsidR="00000000" w:rsidRPr="00000000">
                <w:rPr>
                  <w:b w:val="1"/>
                  <w:color w:val="1155cc"/>
                  <w:sz w:val="20"/>
                  <w:szCs w:val="20"/>
                  <w:u w:val="single"/>
                  <w:rtl w:val="0"/>
                </w:rPr>
                <w:t xml:space="preserve">Repository</w:t>
              </w:r>
            </w:hyperlink>
            <w:r w:rsidDel="00000000" w:rsidR="00000000" w:rsidRPr="00000000">
              <w:rPr>
                <w:sz w:val="20"/>
                <w:szCs w:val="20"/>
                <w:rtl w:val="0"/>
              </w:rPr>
              <w:tab/>
            </w:r>
          </w:p>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Designed and developed a web-based movie database. Utilized RESTful API calls to enable CRUD (create, read, update, delete) functionality for dynamically rendered elements, including the use of modals to allow users to delete, add, and edit movies. Users can select individual checkboxes to delete multiple movies at once and edit movie details by title and year.</w:t>
            </w:r>
          </w:p>
          <w:p w:rsidR="00000000" w:rsidDel="00000000" w:rsidP="00000000" w:rsidRDefault="00000000" w:rsidRPr="00000000" w14:paraId="0000002A">
            <w:pPr>
              <w:widowControl w:val="0"/>
              <w:spacing w:line="240" w:lineRule="auto"/>
              <w:rPr>
                <w:sz w:val="20"/>
                <w:szCs w:val="20"/>
              </w:rPr>
            </w:pPr>
            <w:r w:rsidDel="00000000" w:rsidR="00000000" w:rsidRPr="00000000">
              <w:rPr>
                <w:b w:val="1"/>
                <w:sz w:val="20"/>
                <w:szCs w:val="20"/>
                <w:rtl w:val="0"/>
              </w:rPr>
              <w:t xml:space="preserve">Skills</w:t>
            </w:r>
            <w:r w:rsidDel="00000000" w:rsidR="00000000" w:rsidRPr="00000000">
              <w:rPr>
                <w:sz w:val="20"/>
                <w:szCs w:val="20"/>
                <w:rtl w:val="0"/>
              </w:rPr>
              <w:t xml:space="preserve">: Paired programming, JavaScript, HTML, CSS, jQuery, OMDb API</w:t>
            </w:r>
          </w:p>
          <w:p w:rsidR="00000000" w:rsidDel="00000000" w:rsidP="00000000" w:rsidRDefault="00000000" w:rsidRPr="00000000" w14:paraId="0000002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C">
            <w:pPr>
              <w:widowControl w:val="0"/>
              <w:spacing w:line="240" w:lineRule="auto"/>
              <w:rPr>
                <w:sz w:val="20"/>
                <w:szCs w:val="20"/>
              </w:rPr>
            </w:pPr>
            <w:r w:rsidDel="00000000" w:rsidR="00000000" w:rsidRPr="00000000">
              <w:rPr>
                <w:b w:val="1"/>
                <w:sz w:val="20"/>
                <w:szCs w:val="20"/>
                <w:rtl w:val="0"/>
              </w:rPr>
              <w:t xml:space="preserve">Konami Project Name: </w:t>
            </w:r>
            <w:hyperlink r:id="rId22">
              <w:r w:rsidDel="00000000" w:rsidR="00000000" w:rsidRPr="00000000">
                <w:rPr>
                  <w:b w:val="1"/>
                  <w:color w:val="1155cc"/>
                  <w:sz w:val="20"/>
                  <w:szCs w:val="20"/>
                  <w:u w:val="single"/>
                  <w:rtl w:val="0"/>
                </w:rPr>
                <w:t xml:space="preserve">Live Site</w:t>
              </w:r>
            </w:hyperlink>
            <w:r w:rsidDel="00000000" w:rsidR="00000000" w:rsidRPr="00000000">
              <w:rPr>
                <w:b w:val="1"/>
                <w:sz w:val="20"/>
                <w:szCs w:val="20"/>
                <w:rtl w:val="0"/>
              </w:rPr>
              <w:t xml:space="preserve"> | </w:t>
            </w:r>
            <w:hyperlink r:id="rId23">
              <w:r w:rsidDel="00000000" w:rsidR="00000000" w:rsidRPr="00000000">
                <w:rPr>
                  <w:b w:val="1"/>
                  <w:color w:val="1155cc"/>
                  <w:sz w:val="20"/>
                  <w:szCs w:val="20"/>
                  <w:u w:val="single"/>
                  <w:rtl w:val="0"/>
                </w:rPr>
                <w:t xml:space="preserve">Repository</w:t>
              </w:r>
            </w:hyperlink>
            <w:r w:rsidDel="00000000" w:rsidR="00000000" w:rsidRPr="00000000">
              <w:rPr>
                <w:sz w:val="20"/>
                <w:szCs w:val="20"/>
                <w:rtl w:val="0"/>
              </w:rPr>
              <w:tab/>
            </w:r>
          </w:p>
          <w:p w:rsidR="00000000" w:rsidDel="00000000" w:rsidP="00000000" w:rsidRDefault="00000000" w:rsidRPr="00000000" w14:paraId="0000002D">
            <w:pPr>
              <w:widowControl w:val="0"/>
              <w:shd w:fill="ffffff" w:val="clear"/>
              <w:spacing w:line="240" w:lineRule="auto"/>
              <w:rPr>
                <w:sz w:val="20"/>
                <w:szCs w:val="20"/>
              </w:rPr>
            </w:pPr>
            <w:r w:rsidDel="00000000" w:rsidR="00000000" w:rsidRPr="00000000">
              <w:rPr>
                <w:sz w:val="20"/>
                <w:szCs w:val="20"/>
                <w:rtl w:val="0"/>
              </w:rPr>
              <w:t xml:space="preserve">The </w:t>
            </w:r>
            <w:hyperlink r:id="rId24">
              <w:r w:rsidDel="00000000" w:rsidR="00000000" w:rsidRPr="00000000">
                <w:rPr>
                  <w:color w:val="1155cc"/>
                  <w:sz w:val="20"/>
                  <w:szCs w:val="20"/>
                  <w:rtl w:val="0"/>
                </w:rPr>
                <w:t xml:space="preserve">Konami Code</w:t>
              </w:r>
            </w:hyperlink>
            <w:r w:rsidDel="00000000" w:rsidR="00000000" w:rsidRPr="00000000">
              <w:rPr>
                <w:sz w:val="20"/>
                <w:szCs w:val="20"/>
                <w:rtl w:val="0"/>
              </w:rPr>
              <w:t xml:space="preserve"> was a cheat code that appeared in a number of games from Konami. </w:t>
            </w:r>
            <w:hyperlink r:id="rId25">
              <w:r w:rsidDel="00000000" w:rsidR="00000000" w:rsidRPr="00000000">
                <w:rPr>
                  <w:color w:val="1155cc"/>
                  <w:sz w:val="20"/>
                  <w:szCs w:val="20"/>
                  <w:rtl w:val="0"/>
                </w:rPr>
                <w:t xml:space="preserve">Contra</w:t>
              </w:r>
            </w:hyperlink>
            <w:r w:rsidDel="00000000" w:rsidR="00000000" w:rsidRPr="00000000">
              <w:rPr>
                <w:rFonts w:ascii="Arial Unicode MS" w:cs="Arial Unicode MS" w:eastAsia="Arial Unicode MS" w:hAnsi="Arial Unicode MS"/>
                <w:sz w:val="20"/>
                <w:szCs w:val="20"/>
                <w:rtl w:val="0"/>
              </w:rPr>
              <w:t xml:space="preserve"> was one of the early NES games to have featured the Konami Code. Contra would start you with 3 lives per game, but after the start screen, if you entered the Konami Code, you would get 30 lives! The Konami Code: Up, Up, Down, Down, Left, Right, Left, Right, B, A ( ↑ ↑ ↓ ↓ ← → ← → B A ). This code will log a number reference that is tied to each key that is entered on your keyboard. Open the console and view the output as you type on the keyboard.</w:t>
            </w:r>
          </w:p>
          <w:p w:rsidR="00000000" w:rsidDel="00000000" w:rsidP="00000000" w:rsidRDefault="00000000" w:rsidRPr="00000000" w14:paraId="0000002E">
            <w:pPr>
              <w:widowControl w:val="0"/>
              <w:spacing w:line="240" w:lineRule="auto"/>
              <w:rPr>
                <w:sz w:val="20"/>
                <w:szCs w:val="20"/>
              </w:rPr>
            </w:pPr>
            <w:r w:rsidDel="00000000" w:rsidR="00000000" w:rsidRPr="00000000">
              <w:rPr>
                <w:b w:val="1"/>
                <w:sz w:val="20"/>
                <w:szCs w:val="20"/>
                <w:rtl w:val="0"/>
              </w:rPr>
              <w:t xml:space="preserve">Skills</w:t>
            </w:r>
            <w:r w:rsidDel="00000000" w:rsidR="00000000" w:rsidRPr="00000000">
              <w:rPr>
                <w:sz w:val="20"/>
                <w:szCs w:val="20"/>
                <w:rtl w:val="0"/>
              </w:rPr>
              <w:t xml:space="preserve">: HTML, CSS, JavaScript, and jQuery</w:t>
            </w:r>
          </w:p>
          <w:p w:rsidR="00000000" w:rsidDel="00000000" w:rsidP="00000000" w:rsidRDefault="00000000" w:rsidRPr="00000000" w14:paraId="0000002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0">
            <w:pPr>
              <w:widowControl w:val="0"/>
              <w:spacing w:line="240" w:lineRule="auto"/>
              <w:rPr>
                <w:b w:val="1"/>
                <w:sz w:val="20"/>
                <w:szCs w:val="20"/>
              </w:rPr>
            </w:pPr>
            <w:r w:rsidDel="00000000" w:rsidR="00000000" w:rsidRPr="00000000">
              <w:rPr>
                <w:b w:val="1"/>
                <w:sz w:val="20"/>
                <w:szCs w:val="20"/>
                <w:rtl w:val="0"/>
              </w:rPr>
              <w:t xml:space="preserve">Coffee Project Name: </w:t>
            </w:r>
            <w:hyperlink r:id="rId26">
              <w:r w:rsidDel="00000000" w:rsidR="00000000" w:rsidRPr="00000000">
                <w:rPr>
                  <w:b w:val="1"/>
                  <w:color w:val="1155cc"/>
                  <w:sz w:val="20"/>
                  <w:szCs w:val="20"/>
                  <w:u w:val="single"/>
                  <w:rtl w:val="0"/>
                </w:rPr>
                <w:t xml:space="preserve">Live Site</w:t>
              </w:r>
            </w:hyperlink>
            <w:r w:rsidDel="00000000" w:rsidR="00000000" w:rsidRPr="00000000">
              <w:rPr>
                <w:b w:val="1"/>
                <w:sz w:val="20"/>
                <w:szCs w:val="20"/>
                <w:rtl w:val="0"/>
              </w:rPr>
              <w:t xml:space="preserve"> | </w:t>
            </w:r>
            <w:hyperlink r:id="rId27">
              <w:r w:rsidDel="00000000" w:rsidR="00000000" w:rsidRPr="00000000">
                <w:rPr>
                  <w:b w:val="1"/>
                  <w:color w:val="1155cc"/>
                  <w:sz w:val="20"/>
                  <w:szCs w:val="20"/>
                  <w:u w:val="single"/>
                  <w:rtl w:val="0"/>
                </w:rPr>
                <w:t xml:space="preserve">Repository</w:t>
              </w:r>
            </w:hyperlink>
            <w:r w:rsidDel="00000000" w:rsidR="00000000" w:rsidRPr="00000000">
              <w:rPr>
                <w:rtl w:val="0"/>
              </w:rPr>
            </w:r>
          </w:p>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Worked in collaboration with a partner to design and develop a web-based coffee website, with a primary focus on enhancing the user experience and interface. We utilized dynamic elements that were drawn from an object array to display coffee names and roast types and also implemented local storage functionality that enabled users to save and retrieve their search results. To further improve the user experience, we added the ability for users to create new coffee types and roasts and also incorporated filtering options by roast type through key entry or selection. </w:t>
            </w:r>
          </w:p>
          <w:p w:rsidR="00000000" w:rsidDel="00000000" w:rsidP="00000000" w:rsidRDefault="00000000" w:rsidRPr="00000000" w14:paraId="00000032">
            <w:pPr>
              <w:widowControl w:val="0"/>
              <w:spacing w:line="240" w:lineRule="auto"/>
              <w:rPr>
                <w:b w:val="1"/>
              </w:rPr>
            </w:pPr>
            <w:r w:rsidDel="00000000" w:rsidR="00000000" w:rsidRPr="00000000">
              <w:rPr>
                <w:b w:val="1"/>
                <w:sz w:val="20"/>
                <w:szCs w:val="20"/>
                <w:rtl w:val="0"/>
              </w:rPr>
              <w:t xml:space="preserve">Skills</w:t>
            </w:r>
            <w:r w:rsidDel="00000000" w:rsidR="00000000" w:rsidRPr="00000000">
              <w:rPr>
                <w:sz w:val="20"/>
                <w:szCs w:val="20"/>
                <w:rtl w:val="0"/>
              </w:rPr>
              <w:t xml:space="preserve">: Paired programming, JavaScript, HTML, and CSS.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widowControl w:val="0"/>
              <w:spacing w:after="120" w:lineRule="auto"/>
              <w:rPr>
                <w:b w:val="1"/>
                <w:sz w:val="26"/>
                <w:szCs w:val="26"/>
              </w:rPr>
            </w:pPr>
            <w:r w:rsidDel="00000000" w:rsidR="00000000" w:rsidRPr="00000000">
              <w:rPr>
                <w:rtl w:val="0"/>
              </w:rPr>
            </w:r>
          </w:p>
          <w:p w:rsidR="00000000" w:rsidDel="00000000" w:rsidP="00000000" w:rsidRDefault="00000000" w:rsidRPr="00000000" w14:paraId="00000034">
            <w:pPr>
              <w:widowControl w:val="0"/>
              <w:spacing w:after="120" w:lineRule="auto"/>
              <w:rPr>
                <w:sz w:val="16"/>
                <w:szCs w:val="16"/>
              </w:rPr>
            </w:pPr>
            <w:commentRangeStart w:id="1"/>
            <w:r w:rsidDel="00000000" w:rsidR="00000000" w:rsidRPr="00000000">
              <w:rPr>
                <w:b w:val="1"/>
                <w:sz w:val="26"/>
                <w:szCs w:val="26"/>
                <w:rtl w:val="0"/>
              </w:rPr>
              <w:t xml:space="preserve">Military </w:t>
            </w:r>
            <w:r w:rsidDel="00000000" w:rsidR="00000000" w:rsidRPr="00000000">
              <w:rPr>
                <w:b w:val="1"/>
                <w:sz w:val="26"/>
                <w:szCs w:val="26"/>
                <w:rtl w:val="0"/>
              </w:rPr>
              <w:t xml:space="preserve">Experience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5">
            <w:pPr>
              <w:pageBreakBefore w:val="0"/>
              <w:widowControl w:val="0"/>
              <w:spacing w:after="0" w:line="240" w:lineRule="auto"/>
              <w:ind w:left="0" w:firstLine="0"/>
              <w:rPr>
                <w:sz w:val="20"/>
                <w:szCs w:val="20"/>
              </w:rPr>
            </w:pPr>
            <w:r w:rsidDel="00000000" w:rsidR="00000000" w:rsidRPr="00000000">
              <w:rPr>
                <w:b w:val="1"/>
                <w:sz w:val="20"/>
                <w:szCs w:val="20"/>
                <w:rtl w:val="0"/>
              </w:rPr>
              <w:t xml:space="preserve">Georgia National Guard</w:t>
            </w:r>
            <w:r w:rsidDel="00000000" w:rsidR="00000000" w:rsidRPr="00000000">
              <w:rPr>
                <w:sz w:val="20"/>
                <w:szCs w:val="20"/>
                <w:rtl w:val="0"/>
              </w:rPr>
              <w:t xml:space="preserve"> - Tifton, Ga </w:t>
            </w:r>
          </w:p>
          <w:p w:rsidR="00000000" w:rsidDel="00000000" w:rsidP="00000000" w:rsidRDefault="00000000" w:rsidRPr="00000000" w14:paraId="00000036">
            <w:pPr>
              <w:pageBreakBefore w:val="0"/>
              <w:widowControl w:val="0"/>
              <w:spacing w:after="0" w:line="240" w:lineRule="auto"/>
              <w:ind w:left="0" w:firstLine="0"/>
              <w:rPr>
                <w:sz w:val="20"/>
                <w:szCs w:val="20"/>
              </w:rPr>
            </w:pPr>
            <w:r w:rsidDel="00000000" w:rsidR="00000000" w:rsidRPr="00000000">
              <w:rPr>
                <w:i w:val="1"/>
                <w:sz w:val="20"/>
                <w:szCs w:val="20"/>
                <w:rtl w:val="0"/>
              </w:rPr>
              <w:t xml:space="preserve">Transportation Management Coordinator </w:t>
            </w:r>
            <w:r w:rsidDel="00000000" w:rsidR="00000000" w:rsidRPr="00000000">
              <w:rPr>
                <w:sz w:val="20"/>
                <w:szCs w:val="20"/>
                <w:rtl w:val="0"/>
              </w:rPr>
              <w:t xml:space="preserve">| Apr 2013 – Apr 2017</w:t>
            </w:r>
          </w:p>
          <w:p w:rsidR="00000000" w:rsidDel="00000000" w:rsidP="00000000" w:rsidRDefault="00000000" w:rsidRPr="00000000" w14:paraId="00000037">
            <w:pPr>
              <w:pageBreakBefore w:val="0"/>
              <w:widowControl w:val="0"/>
              <w:numPr>
                <w:ilvl w:val="0"/>
                <w:numId w:val="5"/>
              </w:numPr>
              <w:spacing w:after="0" w:line="276" w:lineRule="auto"/>
              <w:ind w:left="720" w:hanging="360"/>
              <w:rPr>
                <w:sz w:val="20"/>
                <w:szCs w:val="20"/>
              </w:rPr>
            </w:pPr>
            <w:r w:rsidDel="00000000" w:rsidR="00000000" w:rsidRPr="00000000">
              <w:rPr>
                <w:sz w:val="20"/>
                <w:szCs w:val="20"/>
                <w:rtl w:val="0"/>
              </w:rPr>
              <w:t xml:space="preserve">Led initiatives to refine procedures and improve efficiency while maintaining a transportation budget and regulatory compliance, including computers and electronics requiring specialized shipping and handling.</w:t>
            </w:r>
          </w:p>
          <w:p w:rsidR="00000000" w:rsidDel="00000000" w:rsidP="00000000" w:rsidRDefault="00000000" w:rsidRPr="00000000" w14:paraId="00000038">
            <w:pPr>
              <w:pageBreakBefore w:val="0"/>
              <w:widowControl w:val="0"/>
              <w:numPr>
                <w:ilvl w:val="0"/>
                <w:numId w:val="5"/>
              </w:numPr>
              <w:spacing w:after="0" w:line="276" w:lineRule="auto"/>
              <w:ind w:left="720" w:hanging="360"/>
              <w:rPr>
                <w:sz w:val="20"/>
                <w:szCs w:val="20"/>
              </w:rPr>
            </w:pPr>
            <w:r w:rsidDel="00000000" w:rsidR="00000000" w:rsidRPr="00000000">
              <w:rPr>
                <w:sz w:val="20"/>
                <w:szCs w:val="20"/>
                <w:rtl w:val="0"/>
              </w:rPr>
              <w:t xml:space="preserve">Conducted strategic assessments to proactively identify and manage risk in material consistency, continuation, and administration.</w:t>
            </w:r>
          </w:p>
          <w:p w:rsidR="00000000" w:rsidDel="00000000" w:rsidP="00000000" w:rsidRDefault="00000000" w:rsidRPr="00000000" w14:paraId="00000039">
            <w:pPr>
              <w:pageBreakBefore w:val="0"/>
              <w:widowControl w:val="0"/>
              <w:numPr>
                <w:ilvl w:val="0"/>
                <w:numId w:val="5"/>
              </w:numPr>
              <w:spacing w:after="0" w:line="276" w:lineRule="auto"/>
              <w:ind w:left="720" w:hanging="360"/>
              <w:rPr>
                <w:sz w:val="20"/>
                <w:szCs w:val="20"/>
              </w:rPr>
            </w:pPr>
            <w:r w:rsidDel="00000000" w:rsidR="00000000" w:rsidRPr="00000000">
              <w:rPr>
                <w:sz w:val="20"/>
                <w:szCs w:val="20"/>
                <w:rtl w:val="0"/>
              </w:rPr>
              <w:t xml:space="preserve">Collaborated with cross-functional teams to implement logistics process improvements and cost reductions, demonstrating adept project management in guiding all initiatives within the required budget, scope, and timeline.</w:t>
            </w:r>
          </w:p>
          <w:p w:rsidR="00000000" w:rsidDel="00000000" w:rsidP="00000000" w:rsidRDefault="00000000" w:rsidRPr="00000000" w14:paraId="0000003A">
            <w:pPr>
              <w:pageBreakBefore w:val="0"/>
              <w:widowControl w:val="0"/>
              <w:spacing w:after="0" w:line="240" w:lineRule="auto"/>
              <w:ind w:left="720" w:firstLine="0"/>
              <w:rPr>
                <w:b w:val="1"/>
                <w:sz w:val="20"/>
                <w:szCs w:val="20"/>
              </w:rPr>
            </w:pPr>
            <w:r w:rsidDel="00000000" w:rsidR="00000000" w:rsidRPr="00000000">
              <w:rPr>
                <w:rtl w:val="0"/>
              </w:rPr>
            </w:r>
          </w:p>
          <w:p w:rsidR="00000000" w:rsidDel="00000000" w:rsidP="00000000" w:rsidRDefault="00000000" w:rsidRPr="00000000" w14:paraId="0000003B">
            <w:pPr>
              <w:pageBreakBefore w:val="0"/>
              <w:widowControl w:val="0"/>
              <w:spacing w:after="0" w:line="240" w:lineRule="auto"/>
              <w:ind w:left="0" w:firstLine="0"/>
              <w:rPr>
                <w:sz w:val="20"/>
                <w:szCs w:val="20"/>
              </w:rPr>
            </w:pPr>
            <w:r w:rsidDel="00000000" w:rsidR="00000000" w:rsidRPr="00000000">
              <w:rPr>
                <w:b w:val="1"/>
                <w:sz w:val="20"/>
                <w:szCs w:val="20"/>
                <w:rtl w:val="0"/>
              </w:rPr>
              <w:t xml:space="preserve">United States Army </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South Korea, Virginia, Georgia, Afghanistan </w:t>
            </w:r>
          </w:p>
          <w:p w:rsidR="00000000" w:rsidDel="00000000" w:rsidP="00000000" w:rsidRDefault="00000000" w:rsidRPr="00000000" w14:paraId="0000003C">
            <w:pPr>
              <w:pageBreakBefore w:val="0"/>
              <w:widowControl w:val="0"/>
              <w:spacing w:after="0" w:line="240" w:lineRule="auto"/>
              <w:ind w:left="0" w:firstLine="0"/>
              <w:rPr>
                <w:sz w:val="20"/>
                <w:szCs w:val="20"/>
              </w:rPr>
            </w:pPr>
            <w:r w:rsidDel="00000000" w:rsidR="00000000" w:rsidRPr="00000000">
              <w:rPr>
                <w:sz w:val="20"/>
                <w:szCs w:val="20"/>
                <w:rtl w:val="0"/>
              </w:rPr>
              <w:t xml:space="preserve">Transportation Management Coordinator | June 2007 – April 2013</w:t>
            </w:r>
          </w:p>
          <w:p w:rsidR="00000000" w:rsidDel="00000000" w:rsidP="00000000" w:rsidRDefault="00000000" w:rsidRPr="00000000" w14:paraId="0000003D">
            <w:pPr>
              <w:pageBreakBefore w:val="0"/>
              <w:widowControl w:val="0"/>
              <w:numPr>
                <w:ilvl w:val="0"/>
                <w:numId w:val="5"/>
              </w:numPr>
              <w:spacing w:after="0" w:line="240" w:lineRule="auto"/>
              <w:ind w:left="720" w:hanging="360"/>
              <w:rPr>
                <w:sz w:val="20"/>
                <w:szCs w:val="20"/>
              </w:rPr>
            </w:pPr>
            <w:r w:rsidDel="00000000" w:rsidR="00000000" w:rsidRPr="00000000">
              <w:rPr>
                <w:sz w:val="20"/>
                <w:szCs w:val="20"/>
                <w:rtl w:val="0"/>
              </w:rPr>
              <w:t xml:space="preserve">Orchestrated the transport of over 9K passengers, 1.5M lbs. of equipment, and the inspection of over 230 trucks.</w:t>
            </w:r>
          </w:p>
          <w:p w:rsidR="00000000" w:rsidDel="00000000" w:rsidP="00000000" w:rsidRDefault="00000000" w:rsidRPr="00000000" w14:paraId="0000003E">
            <w:pPr>
              <w:pageBreakBefore w:val="0"/>
              <w:widowControl w:val="0"/>
              <w:numPr>
                <w:ilvl w:val="0"/>
                <w:numId w:val="5"/>
              </w:numPr>
              <w:spacing w:after="0" w:line="240" w:lineRule="auto"/>
              <w:ind w:left="720" w:hanging="360"/>
              <w:rPr>
                <w:sz w:val="20"/>
                <w:szCs w:val="20"/>
              </w:rPr>
            </w:pPr>
            <w:r w:rsidDel="00000000" w:rsidR="00000000" w:rsidRPr="00000000">
              <w:rPr>
                <w:sz w:val="20"/>
                <w:szCs w:val="20"/>
                <w:rtl w:val="0"/>
              </w:rPr>
              <w:t xml:space="preserve">Led training and management of the daily activities for a team of 5 with zero major safety incidents.</w:t>
            </w:r>
          </w:p>
          <w:p w:rsidR="00000000" w:rsidDel="00000000" w:rsidP="00000000" w:rsidRDefault="00000000" w:rsidRPr="00000000" w14:paraId="0000003F">
            <w:pPr>
              <w:pageBreakBefore w:val="0"/>
              <w:widowControl w:val="0"/>
              <w:numPr>
                <w:ilvl w:val="0"/>
                <w:numId w:val="5"/>
              </w:numPr>
              <w:spacing w:after="0" w:line="240" w:lineRule="auto"/>
              <w:ind w:left="720" w:hanging="360"/>
              <w:rPr>
                <w:sz w:val="20"/>
                <w:szCs w:val="20"/>
              </w:rPr>
            </w:pPr>
            <w:r w:rsidDel="00000000" w:rsidR="00000000" w:rsidRPr="00000000">
              <w:rPr>
                <w:sz w:val="20"/>
                <w:szCs w:val="20"/>
                <w:rtl w:val="0"/>
              </w:rPr>
              <w:t xml:space="preserve">Ensured consistent, on-time delivery of over 3M lbs. of cargo, food, supplies, and medical equipment.</w:t>
            </w:r>
          </w:p>
          <w:p w:rsidR="00000000" w:rsidDel="00000000" w:rsidP="00000000" w:rsidRDefault="00000000" w:rsidRPr="00000000" w14:paraId="00000040">
            <w:pPr>
              <w:pageBreakBefore w:val="0"/>
              <w:widowControl w:val="0"/>
              <w:rPr>
                <w:b w:val="1"/>
                <w:sz w:val="20"/>
                <w:szCs w:val="20"/>
              </w:rPr>
            </w:pPr>
            <w:r w:rsidDel="00000000" w:rsidR="00000000" w:rsidRPr="00000000">
              <w:rPr>
                <w:rtl w:val="0"/>
              </w:rPr>
            </w:r>
          </w:p>
          <w:p w:rsidR="00000000" w:rsidDel="00000000" w:rsidP="00000000" w:rsidRDefault="00000000" w:rsidRPr="00000000" w14:paraId="00000041">
            <w:pPr>
              <w:widowControl w:val="0"/>
              <w:spacing w:after="120" w:lineRule="auto"/>
              <w:rPr>
                <w:b w:val="1"/>
                <w:sz w:val="26"/>
                <w:szCs w:val="26"/>
              </w:rPr>
            </w:pPr>
            <w:commentRangeStart w:id="2"/>
            <w:r w:rsidDel="00000000" w:rsidR="00000000" w:rsidRPr="00000000">
              <w:rPr>
                <w:b w:val="1"/>
                <w:sz w:val="26"/>
                <w:szCs w:val="26"/>
                <w:rtl w:val="0"/>
              </w:rPr>
              <w:t xml:space="preserve">Professional Experience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2">
            <w:pPr>
              <w:widowControl w:val="0"/>
              <w:spacing w:after="0" w:lineRule="auto"/>
              <w:rPr>
                <w:sz w:val="20"/>
                <w:szCs w:val="20"/>
              </w:rPr>
            </w:pPr>
            <w:r w:rsidDel="00000000" w:rsidR="00000000" w:rsidRPr="00000000">
              <w:rPr>
                <w:b w:val="1"/>
                <w:sz w:val="20"/>
                <w:szCs w:val="20"/>
                <w:rtl w:val="0"/>
              </w:rPr>
              <w:t xml:space="preserve">Silotech Group</w:t>
            </w:r>
            <w:r w:rsidDel="00000000" w:rsidR="00000000" w:rsidRPr="00000000">
              <w:rPr>
                <w:sz w:val="20"/>
                <w:szCs w:val="20"/>
                <w:rtl w:val="0"/>
              </w:rPr>
              <w:t xml:space="preserve"> - San Antonio, TX</w:t>
            </w:r>
          </w:p>
          <w:p w:rsidR="00000000" w:rsidDel="00000000" w:rsidP="00000000" w:rsidRDefault="00000000" w:rsidRPr="00000000" w14:paraId="00000043">
            <w:pPr>
              <w:widowControl w:val="0"/>
              <w:spacing w:after="0" w:lineRule="auto"/>
              <w:rPr>
                <w:sz w:val="20"/>
                <w:szCs w:val="20"/>
              </w:rPr>
            </w:pPr>
            <w:r w:rsidDel="00000000" w:rsidR="00000000" w:rsidRPr="00000000">
              <w:rPr>
                <w:sz w:val="20"/>
                <w:szCs w:val="20"/>
                <w:rtl w:val="0"/>
              </w:rPr>
              <w:t xml:space="preserve">Salesforce Administrator | Jan 2022 – Dec 2022</w:t>
            </w:r>
          </w:p>
          <w:p w:rsidR="00000000" w:rsidDel="00000000" w:rsidP="00000000" w:rsidRDefault="00000000" w:rsidRPr="00000000" w14:paraId="00000044">
            <w:pPr>
              <w:widowControl w:val="0"/>
              <w:numPr>
                <w:ilvl w:val="0"/>
                <w:numId w:val="2"/>
              </w:numPr>
              <w:spacing w:after="0" w:afterAutospacing="0" w:lineRule="auto"/>
              <w:ind w:left="720" w:hanging="360"/>
              <w:rPr>
                <w:sz w:val="20"/>
                <w:szCs w:val="20"/>
              </w:rPr>
            </w:pPr>
            <w:r w:rsidDel="00000000" w:rsidR="00000000" w:rsidRPr="00000000">
              <w:rPr>
                <w:sz w:val="20"/>
                <w:szCs w:val="20"/>
                <w:rtl w:val="0"/>
              </w:rPr>
              <w:t xml:space="preserve">Designed and managed custom objects, page layouts and fields within the CRM.</w:t>
            </w:r>
          </w:p>
          <w:p w:rsidR="00000000" w:rsidDel="00000000" w:rsidP="00000000" w:rsidRDefault="00000000" w:rsidRPr="00000000" w14:paraId="00000045">
            <w:pPr>
              <w:widowControl w:val="0"/>
              <w:numPr>
                <w:ilvl w:val="0"/>
                <w:numId w:val="2"/>
              </w:numPr>
              <w:spacing w:after="0" w:afterAutospacing="0" w:lineRule="auto"/>
              <w:ind w:left="720" w:hanging="360"/>
              <w:rPr>
                <w:sz w:val="20"/>
                <w:szCs w:val="20"/>
              </w:rPr>
            </w:pPr>
            <w:r w:rsidDel="00000000" w:rsidR="00000000" w:rsidRPr="00000000">
              <w:rPr>
                <w:sz w:val="20"/>
                <w:szCs w:val="20"/>
                <w:rtl w:val="0"/>
              </w:rPr>
              <w:t xml:space="preserve">Garner deep understanding of Salesforce.com technical requirements, system configuration, user requirements and all related policies and procedures.</w:t>
            </w:r>
          </w:p>
          <w:p w:rsidR="00000000" w:rsidDel="00000000" w:rsidP="00000000" w:rsidRDefault="00000000" w:rsidRPr="00000000" w14:paraId="00000046">
            <w:pPr>
              <w:widowControl w:val="0"/>
              <w:numPr>
                <w:ilvl w:val="0"/>
                <w:numId w:val="2"/>
              </w:numPr>
              <w:spacing w:after="0" w:afterAutospacing="0" w:lineRule="auto"/>
              <w:ind w:left="720" w:hanging="360"/>
              <w:rPr>
                <w:sz w:val="20"/>
                <w:szCs w:val="20"/>
              </w:rPr>
            </w:pPr>
            <w:r w:rsidDel="00000000" w:rsidR="00000000" w:rsidRPr="00000000">
              <w:rPr>
                <w:sz w:val="20"/>
                <w:szCs w:val="20"/>
                <w:rtl w:val="0"/>
              </w:rPr>
              <w:t xml:space="preserve">Utilized automation tools to streamline the efficiency of the United States European Command onboarding process.</w:t>
            </w:r>
          </w:p>
          <w:p w:rsidR="00000000" w:rsidDel="00000000" w:rsidP="00000000" w:rsidRDefault="00000000" w:rsidRPr="00000000" w14:paraId="00000047">
            <w:pPr>
              <w:widowControl w:val="0"/>
              <w:numPr>
                <w:ilvl w:val="0"/>
                <w:numId w:val="2"/>
              </w:numPr>
              <w:spacing w:after="0" w:afterAutospacing="0" w:lineRule="auto"/>
              <w:ind w:left="720" w:hanging="360"/>
              <w:rPr>
                <w:sz w:val="20"/>
                <w:szCs w:val="20"/>
              </w:rPr>
            </w:pPr>
            <w:r w:rsidDel="00000000" w:rsidR="00000000" w:rsidRPr="00000000">
              <w:rPr>
                <w:sz w:val="20"/>
                <w:szCs w:val="20"/>
                <w:rtl w:val="0"/>
              </w:rPr>
              <w:t xml:space="preserve">Oversee security, users, roles, profiles, sharing rules and various other setup options.</w:t>
            </w:r>
          </w:p>
          <w:p w:rsidR="00000000" w:rsidDel="00000000" w:rsidP="00000000" w:rsidRDefault="00000000" w:rsidRPr="00000000" w14:paraId="00000048">
            <w:pPr>
              <w:widowControl w:val="0"/>
              <w:numPr>
                <w:ilvl w:val="0"/>
                <w:numId w:val="2"/>
              </w:numPr>
              <w:spacing w:after="0" w:afterAutospacing="0" w:lineRule="auto"/>
              <w:ind w:left="720" w:hanging="360"/>
              <w:rPr>
                <w:sz w:val="20"/>
                <w:szCs w:val="20"/>
              </w:rPr>
            </w:pPr>
            <w:r w:rsidDel="00000000" w:rsidR="00000000" w:rsidRPr="00000000">
              <w:rPr>
                <w:sz w:val="20"/>
                <w:szCs w:val="20"/>
                <w:rtl w:val="0"/>
              </w:rPr>
              <w:t xml:space="preserve">Deployed change sets to ensure proper migration from developer environment to production environment.</w:t>
            </w:r>
          </w:p>
          <w:p w:rsidR="00000000" w:rsidDel="00000000" w:rsidP="00000000" w:rsidRDefault="00000000" w:rsidRPr="00000000" w14:paraId="00000049">
            <w:pPr>
              <w:widowControl w:val="0"/>
              <w:numPr>
                <w:ilvl w:val="0"/>
                <w:numId w:val="2"/>
              </w:numPr>
              <w:spacing w:after="120" w:lineRule="auto"/>
              <w:ind w:left="720" w:hanging="360"/>
              <w:rPr>
                <w:sz w:val="20"/>
                <w:szCs w:val="20"/>
              </w:rPr>
            </w:pPr>
            <w:r w:rsidDel="00000000" w:rsidR="00000000" w:rsidRPr="00000000">
              <w:rPr>
                <w:sz w:val="20"/>
                <w:szCs w:val="20"/>
                <w:rtl w:val="0"/>
              </w:rPr>
              <w:t xml:space="preserve">Created a dynamic dashboard that provides visibility on the status of incoming personnel during the onboarding process.</w:t>
            </w:r>
          </w:p>
          <w:p w:rsidR="00000000" w:rsidDel="00000000" w:rsidP="00000000" w:rsidRDefault="00000000" w:rsidRPr="00000000" w14:paraId="0000004A">
            <w:pPr>
              <w:widowControl w:val="0"/>
              <w:spacing w:after="0" w:lineRule="auto"/>
              <w:rPr>
                <w:sz w:val="20"/>
                <w:szCs w:val="20"/>
              </w:rPr>
            </w:pPr>
            <w:r w:rsidDel="00000000" w:rsidR="00000000" w:rsidRPr="00000000">
              <w:rPr>
                <w:b w:val="1"/>
                <w:sz w:val="20"/>
                <w:szCs w:val="20"/>
                <w:rtl w:val="0"/>
              </w:rPr>
              <w:t xml:space="preserve">Divergence Academy</w:t>
            </w:r>
            <w:r w:rsidDel="00000000" w:rsidR="00000000" w:rsidRPr="00000000">
              <w:rPr>
                <w:sz w:val="20"/>
                <w:szCs w:val="20"/>
                <w:rtl w:val="0"/>
              </w:rPr>
              <w:t xml:space="preserve"> - Addison, TX </w:t>
            </w:r>
          </w:p>
          <w:p w:rsidR="00000000" w:rsidDel="00000000" w:rsidP="00000000" w:rsidRDefault="00000000" w:rsidRPr="00000000" w14:paraId="0000004B">
            <w:pPr>
              <w:widowControl w:val="0"/>
              <w:spacing w:after="0" w:lineRule="auto"/>
              <w:rPr>
                <w:sz w:val="20"/>
                <w:szCs w:val="20"/>
              </w:rPr>
            </w:pPr>
            <w:r w:rsidDel="00000000" w:rsidR="00000000" w:rsidRPr="00000000">
              <w:rPr>
                <w:sz w:val="20"/>
                <w:szCs w:val="20"/>
                <w:rtl w:val="0"/>
              </w:rPr>
              <w:t xml:space="preserve">Cyber Security Intern | Apr 2021 – May 2021</w:t>
            </w:r>
          </w:p>
          <w:p w:rsidR="00000000" w:rsidDel="00000000" w:rsidP="00000000" w:rsidRDefault="00000000" w:rsidRPr="00000000" w14:paraId="0000004C">
            <w:pPr>
              <w:widowControl w:val="0"/>
              <w:numPr>
                <w:ilvl w:val="0"/>
                <w:numId w:val="3"/>
              </w:numPr>
              <w:spacing w:after="0" w:afterAutospacing="0" w:lineRule="auto"/>
              <w:ind w:left="720" w:hanging="360"/>
              <w:rPr>
                <w:sz w:val="20"/>
                <w:szCs w:val="20"/>
                <w:u w:val="none"/>
              </w:rPr>
            </w:pPr>
            <w:r w:rsidDel="00000000" w:rsidR="00000000" w:rsidRPr="00000000">
              <w:rPr>
                <w:sz w:val="20"/>
                <w:szCs w:val="20"/>
                <w:rtl w:val="0"/>
              </w:rPr>
              <w:t xml:space="preserve">Assessed current cyber threat against U.S. small businesses.</w:t>
            </w:r>
          </w:p>
          <w:p w:rsidR="00000000" w:rsidDel="00000000" w:rsidP="00000000" w:rsidRDefault="00000000" w:rsidRPr="00000000" w14:paraId="0000004D">
            <w:pPr>
              <w:widowControl w:val="0"/>
              <w:numPr>
                <w:ilvl w:val="0"/>
                <w:numId w:val="3"/>
              </w:numPr>
              <w:spacing w:after="0" w:afterAutospacing="0" w:lineRule="auto"/>
              <w:ind w:left="720" w:hanging="360"/>
              <w:rPr>
                <w:sz w:val="20"/>
                <w:szCs w:val="20"/>
                <w:u w:val="none"/>
              </w:rPr>
            </w:pPr>
            <w:r w:rsidDel="00000000" w:rsidR="00000000" w:rsidRPr="00000000">
              <w:rPr>
                <w:sz w:val="20"/>
                <w:szCs w:val="20"/>
                <w:rtl w:val="0"/>
              </w:rPr>
              <w:t xml:space="preserve">Crafted defensive strategies for companies to protect their intellectual property or data.</w:t>
            </w:r>
          </w:p>
          <w:p w:rsidR="00000000" w:rsidDel="00000000" w:rsidP="00000000" w:rsidRDefault="00000000" w:rsidRPr="00000000" w14:paraId="0000004E">
            <w:pPr>
              <w:widowControl w:val="0"/>
              <w:numPr>
                <w:ilvl w:val="0"/>
                <w:numId w:val="3"/>
              </w:numPr>
              <w:spacing w:after="120" w:lineRule="auto"/>
              <w:ind w:left="720" w:hanging="360"/>
              <w:rPr>
                <w:sz w:val="20"/>
                <w:szCs w:val="20"/>
                <w:u w:val="none"/>
              </w:rPr>
            </w:pPr>
            <w:r w:rsidDel="00000000" w:rsidR="00000000" w:rsidRPr="00000000">
              <w:rPr>
                <w:sz w:val="20"/>
                <w:szCs w:val="20"/>
                <w:rtl w:val="0"/>
              </w:rPr>
              <w:t xml:space="preserve">Developed workforce curriculum to educate non-technical business leaders on cyber awareness.</w:t>
            </w:r>
            <w:r w:rsidDel="00000000" w:rsidR="00000000" w:rsidRPr="00000000">
              <w:rPr>
                <w:rtl w:val="0"/>
              </w:rPr>
            </w:r>
          </w:p>
          <w:p w:rsidR="00000000" w:rsidDel="00000000" w:rsidP="00000000" w:rsidRDefault="00000000" w:rsidRPr="00000000" w14:paraId="0000004F">
            <w:pPr>
              <w:pageBreakBefore w:val="0"/>
              <w:widowControl w:val="0"/>
              <w:spacing w:after="60" w:line="240" w:lineRule="auto"/>
              <w:ind w:left="0" w:firstLine="0"/>
              <w:rPr>
                <w:b w:val="1"/>
                <w:sz w:val="20"/>
                <w:szCs w:val="20"/>
              </w:rPr>
            </w:pPr>
            <w:r w:rsidDel="00000000" w:rsidR="00000000" w:rsidRPr="00000000">
              <w:rPr>
                <w:rtl w:val="0"/>
              </w:rPr>
            </w:r>
          </w:p>
          <w:p w:rsidR="00000000" w:rsidDel="00000000" w:rsidP="00000000" w:rsidRDefault="00000000" w:rsidRPr="00000000" w14:paraId="00000050">
            <w:pPr>
              <w:pageBreakBefore w:val="0"/>
              <w:widowControl w:val="0"/>
              <w:spacing w:after="60" w:line="240" w:lineRule="auto"/>
              <w:ind w:left="0" w:firstLine="0"/>
              <w:rPr>
                <w:b w:val="1"/>
                <w:sz w:val="20"/>
                <w:szCs w:val="20"/>
              </w:rPr>
            </w:pPr>
            <w:r w:rsidDel="00000000" w:rsidR="00000000" w:rsidRPr="00000000">
              <w:rPr>
                <w:rtl w:val="0"/>
              </w:rPr>
            </w:r>
          </w:p>
          <w:p w:rsidR="00000000" w:rsidDel="00000000" w:rsidP="00000000" w:rsidRDefault="00000000" w:rsidRPr="00000000" w14:paraId="00000051">
            <w:pPr>
              <w:pageBreakBefore w:val="0"/>
              <w:widowControl w:val="0"/>
              <w:spacing w:after="60" w:line="240" w:lineRule="auto"/>
              <w:ind w:left="0" w:firstLine="0"/>
              <w:rPr>
                <w:sz w:val="20"/>
                <w:szCs w:val="20"/>
              </w:rPr>
            </w:pPr>
            <w:r w:rsidDel="00000000" w:rsidR="00000000" w:rsidRPr="00000000">
              <w:rPr>
                <w:b w:val="1"/>
                <w:sz w:val="20"/>
                <w:szCs w:val="20"/>
                <w:rtl w:val="0"/>
              </w:rPr>
              <w:t xml:space="preserve">Fulton County Government </w:t>
            </w:r>
            <w:r w:rsidDel="00000000" w:rsidR="00000000" w:rsidRPr="00000000">
              <w:rPr>
                <w:sz w:val="20"/>
                <w:szCs w:val="20"/>
                <w:rtl w:val="0"/>
              </w:rPr>
              <w:t xml:space="preserve">- Atlanta, GA </w:t>
            </w:r>
          </w:p>
          <w:p w:rsidR="00000000" w:rsidDel="00000000" w:rsidP="00000000" w:rsidRDefault="00000000" w:rsidRPr="00000000" w14:paraId="00000052">
            <w:pPr>
              <w:pageBreakBefore w:val="0"/>
              <w:widowControl w:val="0"/>
              <w:spacing w:after="60" w:line="240" w:lineRule="auto"/>
              <w:ind w:left="0" w:firstLine="0"/>
              <w:rPr>
                <w:sz w:val="20"/>
                <w:szCs w:val="20"/>
              </w:rPr>
            </w:pPr>
            <w:r w:rsidDel="00000000" w:rsidR="00000000" w:rsidRPr="00000000">
              <w:rPr>
                <w:sz w:val="20"/>
                <w:szCs w:val="20"/>
                <w:rtl w:val="0"/>
              </w:rPr>
              <w:t xml:space="preserve">Business Analyst Intern | Jun 2019 – Aug 2019</w:t>
            </w:r>
          </w:p>
          <w:p w:rsidR="00000000" w:rsidDel="00000000" w:rsidP="00000000" w:rsidRDefault="00000000" w:rsidRPr="00000000" w14:paraId="00000053">
            <w:pPr>
              <w:pageBreakBefore w:val="0"/>
              <w:widowControl w:val="0"/>
              <w:numPr>
                <w:ilvl w:val="0"/>
                <w:numId w:val="6"/>
              </w:numPr>
              <w:spacing w:after="60" w:line="240" w:lineRule="auto"/>
              <w:ind w:left="720" w:hanging="360"/>
              <w:rPr>
                <w:sz w:val="20"/>
                <w:szCs w:val="20"/>
              </w:rPr>
            </w:pPr>
            <w:r w:rsidDel="00000000" w:rsidR="00000000" w:rsidRPr="00000000">
              <w:rPr>
                <w:sz w:val="20"/>
                <w:szCs w:val="20"/>
                <w:rtl w:val="0"/>
              </w:rPr>
              <w:t xml:space="preserve">Liaised directly with the Network Administrator to gather and display key performance metrics on a dashboard, including CPU utilization and memory in use to successfully conclude the health of servers supporting the application.</w:t>
            </w:r>
          </w:p>
          <w:p w:rsidR="00000000" w:rsidDel="00000000" w:rsidP="00000000" w:rsidRDefault="00000000" w:rsidRPr="00000000" w14:paraId="00000054">
            <w:pPr>
              <w:pageBreakBefore w:val="0"/>
              <w:widowControl w:val="0"/>
              <w:numPr>
                <w:ilvl w:val="0"/>
                <w:numId w:val="6"/>
              </w:numPr>
              <w:spacing w:after="60" w:line="240" w:lineRule="auto"/>
              <w:ind w:left="720" w:hanging="360"/>
              <w:rPr>
                <w:sz w:val="20"/>
                <w:szCs w:val="20"/>
              </w:rPr>
            </w:pPr>
            <w:r w:rsidDel="00000000" w:rsidR="00000000" w:rsidRPr="00000000">
              <w:rPr>
                <w:sz w:val="20"/>
                <w:szCs w:val="20"/>
                <w:rtl w:val="0"/>
              </w:rPr>
              <w:t xml:space="preserve">Utilized adept critical analysis and technical skills to amalgamate and analyze large data sets.</w:t>
            </w:r>
          </w:p>
          <w:p w:rsidR="00000000" w:rsidDel="00000000" w:rsidP="00000000" w:rsidRDefault="00000000" w:rsidRPr="00000000" w14:paraId="00000055">
            <w:pPr>
              <w:pageBreakBefore w:val="0"/>
              <w:widowControl w:val="0"/>
              <w:numPr>
                <w:ilvl w:val="0"/>
                <w:numId w:val="6"/>
              </w:numPr>
              <w:spacing w:after="60" w:line="240" w:lineRule="auto"/>
              <w:ind w:left="720" w:hanging="360"/>
              <w:rPr>
                <w:sz w:val="20"/>
                <w:szCs w:val="20"/>
              </w:rPr>
            </w:pPr>
            <w:r w:rsidDel="00000000" w:rsidR="00000000" w:rsidRPr="00000000">
              <w:rPr>
                <w:sz w:val="20"/>
                <w:szCs w:val="20"/>
                <w:rtl w:val="0"/>
              </w:rPr>
              <w:t xml:space="preserve">Demonstrated expertise in using Tableau to visualize and analyze data.</w:t>
            </w:r>
            <w:r w:rsidDel="00000000" w:rsidR="00000000" w:rsidRPr="00000000">
              <w:rPr>
                <w:rtl w:val="0"/>
              </w:rPr>
            </w:r>
          </w:p>
          <w:p w:rsidR="00000000" w:rsidDel="00000000" w:rsidP="00000000" w:rsidRDefault="00000000" w:rsidRPr="00000000" w14:paraId="00000056">
            <w:pPr>
              <w:pageBreakBefore w:val="0"/>
              <w:widowControl w:val="0"/>
              <w:spacing w:after="60" w:line="240" w:lineRule="auto"/>
              <w:ind w:left="720" w:firstLine="0"/>
              <w:rPr>
                <w:sz w:val="20"/>
                <w:szCs w:val="20"/>
              </w:rPr>
            </w:pPr>
            <w:r w:rsidDel="00000000" w:rsidR="00000000" w:rsidRPr="00000000">
              <w:rPr>
                <w:rtl w:val="0"/>
              </w:rPr>
            </w:r>
          </w:p>
          <w:p w:rsidR="00000000" w:rsidDel="00000000" w:rsidP="00000000" w:rsidRDefault="00000000" w:rsidRPr="00000000" w14:paraId="00000057">
            <w:pPr>
              <w:pageBreakBefore w:val="0"/>
              <w:widowControl w:val="0"/>
              <w:spacing w:after="60" w:line="240" w:lineRule="auto"/>
              <w:ind w:left="0" w:firstLine="0"/>
              <w:rPr>
                <w:sz w:val="20"/>
                <w:szCs w:val="20"/>
              </w:rPr>
            </w:pPr>
            <w:r w:rsidDel="00000000" w:rsidR="00000000" w:rsidRPr="00000000">
              <w:rPr>
                <w:b w:val="1"/>
                <w:sz w:val="20"/>
                <w:szCs w:val="20"/>
                <w:rtl w:val="0"/>
              </w:rPr>
              <w:t xml:space="preserve">Georgia State University, J. Mack College Of Business</w:t>
            </w:r>
            <w:r w:rsidDel="00000000" w:rsidR="00000000" w:rsidRPr="00000000">
              <w:rPr>
                <w:sz w:val="20"/>
                <w:szCs w:val="20"/>
                <w:rtl w:val="0"/>
              </w:rPr>
              <w:t xml:space="preserve"> - Atlanta, GA</w:t>
            </w:r>
          </w:p>
          <w:p w:rsidR="00000000" w:rsidDel="00000000" w:rsidP="00000000" w:rsidRDefault="00000000" w:rsidRPr="00000000" w14:paraId="00000058">
            <w:pPr>
              <w:pageBreakBefore w:val="0"/>
              <w:widowControl w:val="0"/>
              <w:spacing w:after="60" w:line="240" w:lineRule="auto"/>
              <w:ind w:left="0" w:firstLine="0"/>
              <w:rPr>
                <w:sz w:val="20"/>
                <w:szCs w:val="20"/>
              </w:rPr>
            </w:pPr>
            <w:r w:rsidDel="00000000" w:rsidR="00000000" w:rsidRPr="00000000">
              <w:rPr>
                <w:sz w:val="20"/>
                <w:szCs w:val="20"/>
                <w:rtl w:val="0"/>
              </w:rPr>
              <w:t xml:space="preserve">Graduate Teaching Assistant | Aug 2018 – Dec 2018</w:t>
            </w:r>
          </w:p>
          <w:p w:rsidR="00000000" w:rsidDel="00000000" w:rsidP="00000000" w:rsidRDefault="00000000" w:rsidRPr="00000000" w14:paraId="00000059">
            <w:pPr>
              <w:pageBreakBefore w:val="0"/>
              <w:widowControl w:val="0"/>
              <w:numPr>
                <w:ilvl w:val="0"/>
                <w:numId w:val="6"/>
              </w:numPr>
              <w:spacing w:after="60" w:line="240" w:lineRule="auto"/>
              <w:ind w:left="720" w:hanging="360"/>
              <w:rPr>
                <w:sz w:val="20"/>
                <w:szCs w:val="20"/>
              </w:rPr>
            </w:pPr>
            <w:r w:rsidDel="00000000" w:rsidR="00000000" w:rsidRPr="00000000">
              <w:rPr>
                <w:sz w:val="20"/>
                <w:szCs w:val="20"/>
                <w:rtl w:val="0"/>
              </w:rPr>
              <w:t xml:space="preserve">Delivered hands-on support, coaching, and mentorship to undergraduate students in Excel, Tableau, and R.</w:t>
            </w:r>
          </w:p>
          <w:p w:rsidR="00000000" w:rsidDel="00000000" w:rsidP="00000000" w:rsidRDefault="00000000" w:rsidRPr="00000000" w14:paraId="0000005A">
            <w:pPr>
              <w:pageBreakBefore w:val="0"/>
              <w:widowControl w:val="0"/>
              <w:spacing w:after="60" w:line="240" w:lineRule="auto"/>
              <w:rPr>
                <w:b w:val="1"/>
                <w:sz w:val="20"/>
                <w:szCs w:val="20"/>
              </w:rPr>
            </w:pPr>
            <w:r w:rsidDel="00000000" w:rsidR="00000000" w:rsidRPr="00000000">
              <w:rPr>
                <w:rtl w:val="0"/>
              </w:rPr>
            </w:r>
          </w:p>
          <w:p w:rsidR="00000000" w:rsidDel="00000000" w:rsidP="00000000" w:rsidRDefault="00000000" w:rsidRPr="00000000" w14:paraId="0000005B">
            <w:pPr>
              <w:pageBreakBefore w:val="0"/>
              <w:widowControl w:val="0"/>
              <w:spacing w:after="60" w:line="240" w:lineRule="auto"/>
              <w:ind w:left="0" w:firstLine="0"/>
              <w:rPr>
                <w:sz w:val="20"/>
                <w:szCs w:val="20"/>
              </w:rPr>
            </w:pPr>
            <w:r w:rsidDel="00000000" w:rsidR="00000000" w:rsidRPr="00000000">
              <w:rPr>
                <w:b w:val="1"/>
                <w:sz w:val="20"/>
                <w:szCs w:val="20"/>
                <w:rtl w:val="0"/>
              </w:rPr>
              <w:t xml:space="preserve">Georgia Tech Research Institute</w:t>
            </w:r>
            <w:r w:rsidDel="00000000" w:rsidR="00000000" w:rsidRPr="00000000">
              <w:rPr>
                <w:sz w:val="20"/>
                <w:szCs w:val="20"/>
                <w:rtl w:val="0"/>
              </w:rPr>
              <w:t xml:space="preserve"> - Atlanta, GA</w:t>
            </w:r>
          </w:p>
          <w:p w:rsidR="00000000" w:rsidDel="00000000" w:rsidP="00000000" w:rsidRDefault="00000000" w:rsidRPr="00000000" w14:paraId="0000005C">
            <w:pPr>
              <w:pageBreakBefore w:val="0"/>
              <w:widowControl w:val="0"/>
              <w:spacing w:after="60" w:line="240" w:lineRule="auto"/>
              <w:ind w:left="0" w:firstLine="0"/>
              <w:rPr>
                <w:sz w:val="20"/>
                <w:szCs w:val="20"/>
              </w:rPr>
            </w:pPr>
            <w:r w:rsidDel="00000000" w:rsidR="00000000" w:rsidRPr="00000000">
              <w:rPr>
                <w:sz w:val="20"/>
                <w:szCs w:val="20"/>
                <w:rtl w:val="0"/>
              </w:rPr>
              <w:t xml:space="preserve">Graduate Assistant | Jun 2017 – Dec 2017</w:t>
            </w:r>
          </w:p>
          <w:p w:rsidR="00000000" w:rsidDel="00000000" w:rsidP="00000000" w:rsidRDefault="00000000" w:rsidRPr="00000000" w14:paraId="0000005D">
            <w:pPr>
              <w:pageBreakBefore w:val="0"/>
              <w:widowControl w:val="0"/>
              <w:numPr>
                <w:ilvl w:val="0"/>
                <w:numId w:val="6"/>
              </w:numPr>
              <w:spacing w:after="60" w:line="240" w:lineRule="auto"/>
              <w:ind w:left="720" w:hanging="360"/>
              <w:rPr>
                <w:sz w:val="20"/>
                <w:szCs w:val="20"/>
              </w:rPr>
            </w:pPr>
            <w:r w:rsidDel="00000000" w:rsidR="00000000" w:rsidRPr="00000000">
              <w:rPr>
                <w:sz w:val="20"/>
                <w:szCs w:val="20"/>
                <w:rtl w:val="0"/>
              </w:rPr>
              <w:t xml:space="preserve">Conducted comprehensive assessment to identify opportunities for improvement and successfully streamline procurement processes.</w:t>
            </w:r>
            <w:r w:rsidDel="00000000" w:rsidR="00000000" w:rsidRPr="00000000">
              <w:rPr>
                <w:sz w:val="26"/>
                <w:szCs w:val="26"/>
                <w:rtl w:val="0"/>
              </w:rPr>
              <w:br w:type="textWrapping"/>
            </w:r>
            <w:r w:rsidDel="00000000" w:rsidR="00000000" w:rsidRPr="00000000">
              <w:rPr>
                <w:rtl w:val="0"/>
              </w:rPr>
            </w:r>
          </w:p>
          <w:p w:rsidR="00000000" w:rsidDel="00000000" w:rsidP="00000000" w:rsidRDefault="00000000" w:rsidRPr="00000000" w14:paraId="0000005E">
            <w:pPr>
              <w:pageBreakBefore w:val="0"/>
              <w:widowControl w:val="0"/>
              <w:spacing w:after="120" w:before="20" w:line="283.2" w:lineRule="auto"/>
              <w:ind w:left="0" w:firstLine="0"/>
              <w:jc w:val="both"/>
              <w:rPr>
                <w:b w:val="1"/>
                <w:sz w:val="26"/>
                <w:szCs w:val="26"/>
              </w:rPr>
            </w:pPr>
            <w:r w:rsidDel="00000000" w:rsidR="00000000" w:rsidRPr="00000000">
              <w:rPr>
                <w:b w:val="1"/>
                <w:sz w:val="26"/>
                <w:szCs w:val="26"/>
                <w:rtl w:val="0"/>
              </w:rPr>
              <w:t xml:space="preserve">Education</w:t>
            </w:r>
          </w:p>
          <w:p w:rsidR="00000000" w:rsidDel="00000000" w:rsidP="00000000" w:rsidRDefault="00000000" w:rsidRPr="00000000" w14:paraId="0000005F">
            <w:pPr>
              <w:pageBreakBefore w:val="0"/>
              <w:widowControl w:val="0"/>
              <w:rPr>
                <w:b w:val="1"/>
                <w:sz w:val="18"/>
                <w:szCs w:val="18"/>
              </w:rPr>
            </w:pPr>
            <w:r w:rsidDel="00000000" w:rsidR="00000000" w:rsidRPr="00000000">
              <w:rPr>
                <w:b w:val="1"/>
                <w:sz w:val="20"/>
                <w:szCs w:val="20"/>
                <w:rtl w:val="0"/>
              </w:rPr>
              <w:t xml:space="preserve">Codeup</w:t>
            </w:r>
            <w:r w:rsidDel="00000000" w:rsidR="00000000" w:rsidRPr="00000000">
              <w:rPr>
                <w:b w:val="1"/>
                <w:sz w:val="18"/>
                <w:szCs w:val="18"/>
                <w:rtl w:val="0"/>
              </w:rPr>
              <w:t xml:space="preserve"> </w:t>
            </w:r>
          </w:p>
          <w:p w:rsidR="00000000" w:rsidDel="00000000" w:rsidP="00000000" w:rsidRDefault="00000000" w:rsidRPr="00000000" w14:paraId="00000060">
            <w:pPr>
              <w:pageBreakBefore w:val="0"/>
              <w:widowControl w:val="0"/>
              <w:rPr>
                <w:sz w:val="20"/>
                <w:szCs w:val="20"/>
              </w:rPr>
            </w:pPr>
            <w:r w:rsidDel="00000000" w:rsidR="00000000" w:rsidRPr="00000000">
              <w:rPr>
                <w:sz w:val="20"/>
                <w:szCs w:val="20"/>
                <w:rtl w:val="0"/>
              </w:rPr>
              <w:t xml:space="preserve">Certification of Completion</w:t>
            </w:r>
          </w:p>
          <w:p w:rsidR="00000000" w:rsidDel="00000000" w:rsidP="00000000" w:rsidRDefault="00000000" w:rsidRPr="00000000" w14:paraId="00000061">
            <w:pPr>
              <w:pageBreakBefore w:val="0"/>
              <w:widowControl w:val="0"/>
              <w:rPr>
                <w:sz w:val="20"/>
                <w:szCs w:val="20"/>
              </w:rPr>
            </w:pPr>
            <w:r w:rsidDel="00000000" w:rsidR="00000000" w:rsidRPr="00000000">
              <w:rPr>
                <w:sz w:val="20"/>
                <w:szCs w:val="20"/>
                <w:rtl w:val="0"/>
              </w:rPr>
              <w:t xml:space="preserve">Feb 2023 - Jul 2023</w:t>
            </w:r>
          </w:p>
          <w:p w:rsidR="00000000" w:rsidDel="00000000" w:rsidP="00000000" w:rsidRDefault="00000000" w:rsidRPr="00000000" w14:paraId="00000062">
            <w:pPr>
              <w:rPr>
                <w:sz w:val="20"/>
                <w:szCs w:val="20"/>
              </w:rPr>
            </w:pPr>
            <w:r w:rsidDel="00000000" w:rsidR="00000000" w:rsidRPr="00000000">
              <w:rPr>
                <w:sz w:val="20"/>
                <w:szCs w:val="20"/>
                <w:rtl w:val="0"/>
              </w:rPr>
              <w:t xml:space="preserve">This 5-month coding boot camp teaches full-stack software development through 670 contact hours of hands-on technical training (20% more time than 4-year degree majors require). Students hone skills in modern web technologies, computer science, software engineering, and application architecture while gaining project experience with pair programming, debugging, troubleshooting, agile project management, user stories, feature lists, UI/UX, wireframing, and relational database design.</w:t>
            </w:r>
          </w:p>
          <w:p w:rsidR="00000000" w:rsidDel="00000000" w:rsidP="00000000" w:rsidRDefault="00000000" w:rsidRPr="00000000" w14:paraId="00000063">
            <w:pPr>
              <w:pageBreakBefore w:val="0"/>
              <w:rPr>
                <w:sz w:val="18"/>
                <w:szCs w:val="18"/>
              </w:rPr>
            </w:pPr>
            <w:r w:rsidDel="00000000" w:rsidR="00000000" w:rsidRPr="00000000">
              <w:rPr>
                <w:rtl w:val="0"/>
              </w:rPr>
            </w:r>
          </w:p>
          <w:p w:rsidR="00000000" w:rsidDel="00000000" w:rsidP="00000000" w:rsidRDefault="00000000" w:rsidRPr="00000000" w14:paraId="00000064">
            <w:pPr>
              <w:widowControl w:val="0"/>
              <w:spacing w:after="200" w:lineRule="auto"/>
              <w:rPr>
                <w:b w:val="1"/>
                <w:sz w:val="20"/>
                <w:szCs w:val="20"/>
              </w:rPr>
            </w:pPr>
            <w:r w:rsidDel="00000000" w:rsidR="00000000" w:rsidRPr="00000000">
              <w:rPr>
                <w:b w:val="1"/>
                <w:sz w:val="20"/>
                <w:szCs w:val="20"/>
                <w:rtl w:val="0"/>
              </w:rPr>
              <w:t xml:space="preserve">Georgia State University, Atlanta, GA</w:t>
              <w:br w:type="textWrapping"/>
            </w:r>
            <w:r w:rsidDel="00000000" w:rsidR="00000000" w:rsidRPr="00000000">
              <w:rPr>
                <w:sz w:val="20"/>
                <w:szCs w:val="20"/>
                <w:rtl w:val="0"/>
              </w:rPr>
              <w:t xml:space="preserve">Master Of Science (M.Sc.) December 2019</w:t>
              <w:br w:type="textWrapping"/>
              <w:t xml:space="preserve">Information Systems With A Concentration In Digital Innovation</w:t>
            </w:r>
            <w:r w:rsidDel="00000000" w:rsidR="00000000" w:rsidRPr="00000000">
              <w:rPr>
                <w:rtl w:val="0"/>
              </w:rPr>
            </w:r>
          </w:p>
          <w:p w:rsidR="00000000" w:rsidDel="00000000" w:rsidP="00000000" w:rsidRDefault="00000000" w:rsidRPr="00000000" w14:paraId="00000065">
            <w:pPr>
              <w:widowControl w:val="0"/>
              <w:spacing w:after="200" w:lineRule="auto"/>
              <w:rPr>
                <w:sz w:val="20"/>
                <w:szCs w:val="20"/>
              </w:rPr>
            </w:pPr>
            <w:r w:rsidDel="00000000" w:rsidR="00000000" w:rsidRPr="00000000">
              <w:rPr>
                <w:b w:val="1"/>
                <w:sz w:val="20"/>
                <w:szCs w:val="20"/>
                <w:rtl w:val="0"/>
              </w:rPr>
              <w:t xml:space="preserve">Clayton State University, Morrow, GA</w:t>
              <w:br w:type="textWrapping"/>
            </w:r>
            <w:r w:rsidDel="00000000" w:rsidR="00000000" w:rsidRPr="00000000">
              <w:rPr>
                <w:sz w:val="20"/>
                <w:szCs w:val="20"/>
                <w:rtl w:val="0"/>
              </w:rPr>
              <w:t xml:space="preserve">Master Of Business Administration (M.B.A.) December 2017</w:t>
              <w:br w:type="textWrapping"/>
              <w:t xml:space="preserve">Supply Chain Management &amp; International Business</w:t>
            </w:r>
          </w:p>
          <w:p w:rsidR="00000000" w:rsidDel="00000000" w:rsidP="00000000" w:rsidRDefault="00000000" w:rsidRPr="00000000" w14:paraId="00000066">
            <w:pPr>
              <w:widowControl w:val="0"/>
              <w:spacing w:after="200" w:lineRule="auto"/>
              <w:rPr>
                <w:sz w:val="20"/>
                <w:szCs w:val="20"/>
              </w:rPr>
            </w:pPr>
            <w:r w:rsidDel="00000000" w:rsidR="00000000" w:rsidRPr="00000000">
              <w:rPr>
                <w:b w:val="1"/>
                <w:sz w:val="20"/>
                <w:szCs w:val="20"/>
                <w:rtl w:val="0"/>
              </w:rPr>
              <w:t xml:space="preserve">Clayton State University, Morrow, GA</w:t>
              <w:br w:type="textWrapping"/>
            </w:r>
            <w:r w:rsidDel="00000000" w:rsidR="00000000" w:rsidRPr="00000000">
              <w:rPr>
                <w:sz w:val="20"/>
                <w:szCs w:val="20"/>
                <w:rtl w:val="0"/>
              </w:rPr>
              <w:t xml:space="preserve">Bachelor Of Business Administration (B.B.A.) December 2015</w:t>
              <w:br w:type="textWrapping"/>
              <w:t xml:space="preserve">Management</w:t>
            </w:r>
          </w:p>
          <w:p w:rsidR="00000000" w:rsidDel="00000000" w:rsidP="00000000" w:rsidRDefault="00000000" w:rsidRPr="00000000" w14:paraId="00000067">
            <w:pPr>
              <w:pageBreakBefore w:val="0"/>
              <w:widowControl w:val="0"/>
              <w:spacing w:after="200" w:lineRule="auto"/>
              <w:rPr>
                <w:b w:val="1"/>
                <w:sz w:val="26"/>
                <w:szCs w:val="26"/>
              </w:rPr>
            </w:pPr>
            <w:r w:rsidDel="00000000" w:rsidR="00000000" w:rsidRPr="00000000">
              <w:rPr>
                <w:b w:val="1"/>
                <w:sz w:val="26"/>
                <w:szCs w:val="26"/>
                <w:rtl w:val="0"/>
              </w:rPr>
              <w:t xml:space="preserve">Certifications</w:t>
            </w:r>
          </w:p>
          <w:p w:rsidR="00000000" w:rsidDel="00000000" w:rsidP="00000000" w:rsidRDefault="00000000" w:rsidRPr="00000000" w14:paraId="00000068">
            <w:pPr>
              <w:pageBreakBefore w:val="0"/>
              <w:widowControl w:val="0"/>
              <w:numPr>
                <w:ilvl w:val="0"/>
                <w:numId w:val="4"/>
              </w:numPr>
              <w:spacing w:after="0" w:afterAutospacing="0" w:lineRule="auto"/>
              <w:ind w:left="720" w:hanging="360"/>
              <w:rPr>
                <w:sz w:val="20"/>
                <w:szCs w:val="20"/>
                <w:u w:val="none"/>
              </w:rPr>
            </w:pPr>
            <w:r w:rsidDel="00000000" w:rsidR="00000000" w:rsidRPr="00000000">
              <w:rPr>
                <w:sz w:val="20"/>
                <w:szCs w:val="20"/>
                <w:rtl w:val="0"/>
              </w:rPr>
              <w:t xml:space="preserve">Certified Scrum Master – Scrum Alliance</w:t>
            </w:r>
          </w:p>
          <w:p w:rsidR="00000000" w:rsidDel="00000000" w:rsidP="00000000" w:rsidRDefault="00000000" w:rsidRPr="00000000" w14:paraId="00000069">
            <w:pPr>
              <w:pageBreakBefore w:val="0"/>
              <w:widowControl w:val="0"/>
              <w:numPr>
                <w:ilvl w:val="0"/>
                <w:numId w:val="4"/>
              </w:numPr>
              <w:spacing w:after="0" w:afterAutospacing="0" w:lineRule="auto"/>
              <w:ind w:left="720" w:hanging="360"/>
              <w:rPr>
                <w:sz w:val="20"/>
                <w:szCs w:val="20"/>
                <w:u w:val="none"/>
              </w:rPr>
            </w:pPr>
            <w:r w:rsidDel="00000000" w:rsidR="00000000" w:rsidRPr="00000000">
              <w:rPr>
                <w:sz w:val="20"/>
                <w:szCs w:val="20"/>
                <w:rtl w:val="0"/>
              </w:rPr>
              <w:t xml:space="preserve">SAP Certified Application Associate – Business Process Integration with SAP S/4HANA 1610</w:t>
            </w:r>
          </w:p>
          <w:p w:rsidR="00000000" w:rsidDel="00000000" w:rsidP="00000000" w:rsidRDefault="00000000" w:rsidRPr="00000000" w14:paraId="0000006A">
            <w:pPr>
              <w:pageBreakBefore w:val="0"/>
              <w:widowControl w:val="0"/>
              <w:numPr>
                <w:ilvl w:val="0"/>
                <w:numId w:val="4"/>
              </w:numPr>
              <w:spacing w:after="0" w:afterAutospacing="0" w:lineRule="auto"/>
              <w:ind w:left="720" w:hanging="360"/>
              <w:rPr>
                <w:sz w:val="20"/>
                <w:szCs w:val="20"/>
                <w:u w:val="none"/>
              </w:rPr>
            </w:pPr>
            <w:r w:rsidDel="00000000" w:rsidR="00000000" w:rsidRPr="00000000">
              <w:rPr>
                <w:sz w:val="20"/>
                <w:szCs w:val="20"/>
                <w:rtl w:val="0"/>
              </w:rPr>
              <w:t xml:space="preserve">Salesforce Certified Administrator</w:t>
            </w:r>
          </w:p>
          <w:p w:rsidR="00000000" w:rsidDel="00000000" w:rsidP="00000000" w:rsidRDefault="00000000" w:rsidRPr="00000000" w14:paraId="0000006B">
            <w:pPr>
              <w:pageBreakBefore w:val="0"/>
              <w:widowControl w:val="0"/>
              <w:numPr>
                <w:ilvl w:val="0"/>
                <w:numId w:val="4"/>
              </w:numPr>
              <w:spacing w:after="0" w:afterAutospacing="0" w:lineRule="auto"/>
              <w:ind w:left="720" w:hanging="360"/>
              <w:rPr>
                <w:sz w:val="20"/>
                <w:szCs w:val="20"/>
                <w:u w:val="none"/>
              </w:rPr>
            </w:pPr>
            <w:r w:rsidDel="00000000" w:rsidR="00000000" w:rsidRPr="00000000">
              <w:rPr>
                <w:sz w:val="20"/>
                <w:szCs w:val="20"/>
                <w:rtl w:val="0"/>
              </w:rPr>
              <w:t xml:space="preserve">Salesforce Certified Platform App Builder</w:t>
            </w:r>
          </w:p>
          <w:p w:rsidR="00000000" w:rsidDel="00000000" w:rsidP="00000000" w:rsidRDefault="00000000" w:rsidRPr="00000000" w14:paraId="0000006C">
            <w:pPr>
              <w:pageBreakBefore w:val="0"/>
              <w:widowControl w:val="0"/>
              <w:numPr>
                <w:ilvl w:val="0"/>
                <w:numId w:val="4"/>
              </w:numPr>
              <w:spacing w:after="0" w:afterAutospacing="0" w:lineRule="auto"/>
              <w:ind w:left="720" w:hanging="360"/>
              <w:rPr>
                <w:sz w:val="20"/>
                <w:szCs w:val="20"/>
                <w:u w:val="none"/>
              </w:rPr>
            </w:pPr>
            <w:r w:rsidDel="00000000" w:rsidR="00000000" w:rsidRPr="00000000">
              <w:rPr>
                <w:sz w:val="20"/>
                <w:szCs w:val="20"/>
                <w:rtl w:val="0"/>
              </w:rPr>
              <w:t xml:space="preserve">CompTIA Network+</w:t>
            </w:r>
          </w:p>
          <w:p w:rsidR="00000000" w:rsidDel="00000000" w:rsidP="00000000" w:rsidRDefault="00000000" w:rsidRPr="00000000" w14:paraId="0000006D">
            <w:pPr>
              <w:pageBreakBefore w:val="0"/>
              <w:widowControl w:val="0"/>
              <w:numPr>
                <w:ilvl w:val="0"/>
                <w:numId w:val="4"/>
              </w:numPr>
              <w:spacing w:after="200" w:lineRule="auto"/>
              <w:ind w:left="720" w:hanging="360"/>
              <w:rPr>
                <w:sz w:val="20"/>
                <w:szCs w:val="20"/>
                <w:u w:val="none"/>
              </w:rPr>
            </w:pPr>
            <w:r w:rsidDel="00000000" w:rsidR="00000000" w:rsidRPr="00000000">
              <w:rPr>
                <w:sz w:val="20"/>
                <w:szCs w:val="20"/>
                <w:rtl w:val="0"/>
              </w:rPr>
              <w:t xml:space="preserve">CompTIA Security+</w:t>
            </w:r>
            <w:r w:rsidDel="00000000" w:rsidR="00000000" w:rsidRPr="00000000">
              <w:rPr>
                <w:rtl w:val="0"/>
              </w:rPr>
            </w:r>
          </w:p>
          <w:p w:rsidR="00000000" w:rsidDel="00000000" w:rsidP="00000000" w:rsidRDefault="00000000" w:rsidRPr="00000000" w14:paraId="0000006E">
            <w:pPr>
              <w:widowControl w:val="0"/>
              <w:spacing w:after="200" w:lineRule="auto"/>
              <w:rPr>
                <w:sz w:val="20"/>
                <w:szCs w:val="20"/>
              </w:rPr>
            </w:pPr>
            <w:commentRangeStart w:id="3"/>
            <w:r w:rsidDel="00000000" w:rsidR="00000000" w:rsidRPr="00000000">
              <w:rPr>
                <w:b w:val="1"/>
                <w:sz w:val="20"/>
                <w:szCs w:val="20"/>
                <w:rtl w:val="0"/>
              </w:rPr>
              <w:t xml:space="preserve"> 1 </w:t>
            </w:r>
            <w:commentRangeEnd w:id="3"/>
            <w:r w:rsidDel="00000000" w:rsidR="00000000" w:rsidRPr="00000000">
              <w:commentReference w:id="3"/>
            </w:r>
            <w:r w:rsidDel="00000000" w:rsidR="00000000" w:rsidRPr="00000000">
              <w:rPr>
                <w:b w:val="1"/>
                <w:sz w:val="20"/>
                <w:szCs w:val="20"/>
                <w:rtl w:val="0"/>
              </w:rPr>
              <w:t xml:space="preserve"> </w:t>
            </w:r>
            <w:commentRangeStart w:id="4"/>
            <w:r w:rsidDel="00000000" w:rsidR="00000000" w:rsidRPr="00000000">
              <w:rPr>
                <w:b w:val="1"/>
                <w:sz w:val="20"/>
                <w:szCs w:val="20"/>
                <w:rtl w:val="0"/>
              </w:rPr>
              <w:t xml:space="preserve"> 2 </w:t>
            </w:r>
            <w:commentRangeEnd w:id="4"/>
            <w:r w:rsidDel="00000000" w:rsidR="00000000" w:rsidRPr="00000000">
              <w:commentReference w:id="4"/>
            </w:r>
            <w:r w:rsidDel="00000000" w:rsidR="00000000" w:rsidRPr="00000000">
              <w:rPr>
                <w:b w:val="1"/>
                <w:sz w:val="20"/>
                <w:szCs w:val="20"/>
                <w:rtl w:val="0"/>
              </w:rPr>
              <w:t xml:space="preserve"> </w:t>
            </w:r>
            <w:commentRangeStart w:id="5"/>
            <w:r w:rsidDel="00000000" w:rsidR="00000000" w:rsidRPr="00000000">
              <w:rPr>
                <w:b w:val="1"/>
                <w:sz w:val="20"/>
                <w:szCs w:val="20"/>
                <w:rtl w:val="0"/>
              </w:rPr>
              <w:t xml:space="preserve">3  </w:t>
            </w:r>
            <w:commentRangeEnd w:id="5"/>
            <w:r w:rsidDel="00000000" w:rsidR="00000000" w:rsidRPr="00000000">
              <w:commentReference w:id="5"/>
            </w:r>
            <w:r w:rsidDel="00000000" w:rsidR="00000000" w:rsidRPr="00000000">
              <w:rPr>
                <w:b w:val="1"/>
                <w:sz w:val="20"/>
                <w:szCs w:val="20"/>
                <w:rtl w:val="0"/>
              </w:rPr>
              <w:t xml:space="preserve"> </w:t>
            </w:r>
            <w:commentRangeStart w:id="6"/>
            <w:r w:rsidDel="00000000" w:rsidR="00000000" w:rsidRPr="00000000">
              <w:rPr>
                <w:b w:val="1"/>
                <w:sz w:val="20"/>
                <w:szCs w:val="20"/>
                <w:rtl w:val="0"/>
              </w:rPr>
              <w:t xml:space="preserve">4  </w:t>
            </w:r>
            <w:commentRangeEnd w:id="6"/>
            <w:r w:rsidDel="00000000" w:rsidR="00000000" w:rsidRPr="00000000">
              <w:commentReference w:id="6"/>
            </w:r>
            <w:commentRangeStart w:id="7"/>
            <w:r w:rsidDel="00000000" w:rsidR="00000000" w:rsidRPr="00000000">
              <w:rPr>
                <w:b w:val="1"/>
                <w:sz w:val="20"/>
                <w:szCs w:val="20"/>
                <w:rtl w:val="0"/>
              </w:rPr>
              <w:t xml:space="preserve"> 5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F">
            <w:pPr>
              <w:pageBreakBefore w:val="0"/>
              <w:widowControl w:val="0"/>
              <w:spacing w:after="0" w:line="14.399999999999999" w:lineRule="auto"/>
              <w:jc w:val="both"/>
              <w:rPr>
                <w:color w:val="2b323e"/>
                <w:sz w:val="2"/>
                <w:szCs w:val="2"/>
              </w:rPr>
            </w:pPr>
            <w:r w:rsidDel="00000000" w:rsidR="00000000" w:rsidRPr="00000000">
              <w:rPr>
                <w:rtl w:val="0"/>
              </w:rPr>
            </w:r>
          </w:p>
        </w:tc>
      </w:tr>
    </w:tbl>
    <w:p w:rsidR="00000000" w:rsidDel="00000000" w:rsidP="00000000" w:rsidRDefault="00000000" w:rsidRPr="00000000" w14:paraId="00000070">
      <w:pPr>
        <w:pageBreakBefore w:val="0"/>
        <w:spacing w:line="14.399999999999999" w:lineRule="auto"/>
        <w:rPr>
          <w:sz w:val="2"/>
          <w:szCs w:val="2"/>
        </w:rPr>
      </w:pPr>
      <w:r w:rsidDel="00000000" w:rsidR="00000000" w:rsidRPr="00000000">
        <w:rPr>
          <w:rtl w:val="0"/>
        </w:rPr>
      </w:r>
    </w:p>
    <w:sectPr>
      <w:footerReference r:id="rId28" w:type="default"/>
      <w:pgSz w:h="16838" w:w="11906" w:orient="portrait"/>
      <w:pgMar w:bottom="431.99999999999994" w:top="0" w:left="0" w:right="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ie McCormick" w:id="1" w:date="2023-03-21T16:23:24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not have military experience, you can delete this section. If you do have military experience, please make sure you keep it above professional experience and keep the sections separate.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military document that can help with translating terms for transferable skills from military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https://drive.google.com/file/d/12bV1HcDCjH6nn7hzPhNyL_8dMIfSoHEP/view?usp=sharing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your bullet points in an accomplished based format. Did x, while doing y, and z was the outcome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Responsibility: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Managed customer issues and resolved complaints.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 Accomplishment: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an efficient customer grievance system to manage customer issues and resolve complaints in with a quick turnaround which improved customer satisfaction by 20% over two months.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Responsibility: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Supervised aircraft launches and landings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 Accomplishment: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Supervised over 250 aircraft launches and landings as a crew chief; resulted in the Company’s accumulation of over 1,800 accident free flight hours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Responsibility: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Performed QA checks on engines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 Accomplishment: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Trained UAS flight operators on the standards of flight and maintenance forms decreasing maintenance completion time by 20 percent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avoid industry specific language and use as much common language as possible. Use the military resource above for help translating job accomplishments to civilian terms.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Employers have told us that they would rather have 3-4 really good bullet points with data vs many surface level (although some of that is ok when necessary)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to start each bullet with a past tense action verb. Here's a list of good ones that you can use by job activity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https://www.themuse.com/advice/185-powerful-verbs-that-will-make-your-resume-awesome</w:t>
      </w:r>
    </w:p>
  </w:comment>
  <w:comment w:author="Laurie McCormick" w:id="4" w:date="2023-03-21T16:23:36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included all relevant contact information with hyperlinks?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 email address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number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LinkedIn &amp; Github links (formatted as “website/name” i.e. GitHub/JaneDoe)</w:t>
      </w:r>
    </w:p>
  </w:comment>
  <w:comment w:author="Laurie McCormick" w:id="0" w:date="2023-04-24T23:14:52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project description examples to help with your own descriptions. Some of them will be the same (projects everyone do) and some you will need to customize more. Make sure you delete what you don't use and that all the links are correct.</w:t>
      </w:r>
    </w:p>
  </w:comment>
  <w:comment w:author="Laurie McCormick" w:id="6" w:date="2023-03-21T16:23:33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stay accomplishment-oriented in your bullet points under your Professional and/or Military Experience? (Stay focused: why would a company want to hire you? What can you do for them? What have you accomplished in previous roles?)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showcase the impact/ results you had in the role by including qualitative or quantitative data. Follow the formula below to help you write these statements.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Results-Driven Achievement Statement = Action Verb + Task + Result</w:t>
      </w:r>
    </w:p>
  </w:comment>
  <w:comment w:author="Laurie McCormick" w:id="5" w:date="2023-03-21T16:23:32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resume’s file name appropriate?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the file name short (under 30 characters)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include any special characters such as commas, parentheses, slashes, or dashes. Only use underlines as shown below in the “good example”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example: jane_smith_resume</w:t>
      </w:r>
    </w:p>
  </w:comment>
  <w:comment w:author="Laurie McCormick" w:id="3" w:date="2023-03-21T16:23:31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reviewed your resume’s formatting, font size, font type, and color choices for maximum readability and consistency?</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Dos” to check for: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include a headshot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list your high school education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list your home address or a location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change backgrounds colors to anything but white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include a personal website link</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go further back than 10 years ago in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 Experience but keep all military experience if it applies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include a list of soft skills/skills other than technology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list your skills as rating/grading systems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include any technologies that you do not have experience with</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include any periods at the end of sentences unless it is a paragraph/multiple full sentences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at the top should include them)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use any fancy fonts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include any graphics or charts (a resume scanner/ATS cannot read them)</w:t>
      </w:r>
    </w:p>
  </w:comment>
  <w:comment w:author="Laurie McCormick" w:id="7" w:date="2023-03-21T15:37:37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ready for it to be looked over!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on share at the top and add Placement@codeup.com - this will trigger that you are ready for your Placement Specialist to view your resume for feedback.</w:t>
      </w:r>
    </w:p>
  </w:comment>
  <w:comment w:author="Laurie McCormick" w:id="2" w:date="2023-03-21T16:23:27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your bullet points in an accomplished based format. Did x, while doing y, and z was the outcome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Responsibility: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Managed customer issues and resolved complaints.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 Accomplishment: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an efficient customer grievance system to manage customer issues and resolve complaints in with a quick turnaround which improved customer satisfaction by 20% over two months.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Responsibility: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Supervised aircraft launches and landings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 Accomplishment: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Supervised over 250 aircraft launches and landings as a crew chief; resulted in the Company’s accumulation of over 1,800 accident free flight hours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Responsibility:</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Performed QA checks on engines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 Accomplishment: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Trained UAS flight operators on the standards of flight and maintenance forms decreasing maintenance completion time by 20 percent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avoid industry specific language and use as much common language as possible. Use the military resource above for help translating job accomplishments to civilian terms.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Employers have told us that they would rather have 3-4 really good bullet points with data vs many surface level (although some of that is ok when necessary)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to start each bullet with a past tense action verb. Here's a list of good ones that you can use by job activity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https://www.themuse.com/advice/185-powerful-verbs-that-will-make-your-resume-awesome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ageBreakBefore w:val="0"/>
      <w:spacing w:line="14.399999999999999" w:lineRule="auto"/>
      <w:rPr>
        <w:sz w:val="2"/>
        <w:szCs w:val="2"/>
      </w:rPr>
    </w:pPr>
    <w:r w:rsidDel="00000000" w:rsidR="00000000" w:rsidRPr="00000000">
      <w:rPr>
        <w:rtl w:val="0"/>
      </w:rPr>
    </w:r>
  </w:p>
  <w:tbl>
    <w:tblPr>
      <w:tblStyle w:val="Table4"/>
      <w:tblW w:w="11923.199999999999"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23.199999999999"/>
      <w:tblGridChange w:id="0">
        <w:tblGrid>
          <w:gridCol w:w="11923.199999999999"/>
        </w:tblGrid>
      </w:tblGridChange>
    </w:tblGrid>
    <w:tr>
      <w:trPr>
        <w:cantSplit w:val="0"/>
        <w:trHeight w:val="68.994140625" w:hRule="atLeast"/>
        <w:tblHeader w:val="0"/>
      </w:trPr>
      <w:tc>
        <w:tcPr>
          <w:tcBorders>
            <w:top w:color="d9d9d9" w:space="0" w:sz="8" w:val="single"/>
            <w:left w:color="d9d9d9" w:space="0" w:sz="8" w:val="single"/>
            <w:bottom w:color="d9d9d9" w:space="0" w:sz="8" w:val="single"/>
            <w:right w:color="d9d9d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6"/>
              <w:szCs w:val="6"/>
            </w:rPr>
          </w:pPr>
          <w:r w:rsidDel="00000000" w:rsidR="00000000" w:rsidRPr="00000000">
            <w:rPr>
              <w:rtl w:val="0"/>
            </w:rPr>
          </w:r>
        </w:p>
      </w:tc>
    </w:tr>
  </w:tbl>
  <w:p w:rsidR="00000000" w:rsidDel="00000000" w:rsidP="00000000" w:rsidRDefault="00000000" w:rsidRPr="00000000" w14:paraId="00000073">
    <w:pPr>
      <w:pageBreakBefore w:val="0"/>
      <w:spacing w:line="14.399999999999999" w:lineRule="auto"/>
      <w:rPr>
        <w:sz w:val="2"/>
        <w:szCs w:val="2"/>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java.codeup.com/java-iii/finish-the-adlister/" TargetMode="External"/><Relationship Id="rId22" Type="http://schemas.openxmlformats.org/officeDocument/2006/relationships/hyperlink" Target="https://java.codeup.com/java-iii/finish-the-adlister/" TargetMode="External"/><Relationship Id="rId21" Type="http://schemas.openxmlformats.org/officeDocument/2006/relationships/hyperlink" Target="https://java.codeup.com/java-iii/finish-the-adlister/" TargetMode="External"/><Relationship Id="rId24" Type="http://schemas.openxmlformats.org/officeDocument/2006/relationships/hyperlink" Target="http://en.wikipedia.org/wiki/Konami_Code" TargetMode="External"/><Relationship Id="rId23" Type="http://schemas.openxmlformats.org/officeDocument/2006/relationships/hyperlink" Target="https://java.codeup.com/java-iii/finish-the-adliste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andrew.chu@protonmail.com" TargetMode="External"/><Relationship Id="rId26" Type="http://schemas.openxmlformats.org/officeDocument/2006/relationships/hyperlink" Target="https://java.codeup.com/java-iii/finish-the-adlister/" TargetMode="External"/><Relationship Id="rId25" Type="http://schemas.openxmlformats.org/officeDocument/2006/relationships/hyperlink" Target="http://en.wikipedia.org/wiki/Contra_%28video_game%29" TargetMode="External"/><Relationship Id="rId28" Type="http://schemas.openxmlformats.org/officeDocument/2006/relationships/footer" Target="footer1.xml"/><Relationship Id="rId27" Type="http://schemas.openxmlformats.org/officeDocument/2006/relationships/hyperlink" Target="https://java.codeup.com/java-iii/finish-the-adliste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4.png"/><Relationship Id="rId11" Type="http://schemas.openxmlformats.org/officeDocument/2006/relationships/image" Target="media/image2.png"/><Relationship Id="rId10" Type="http://schemas.openxmlformats.org/officeDocument/2006/relationships/hyperlink" Target="http://www.linkedin.com/in/andrewchu50" TargetMode="External"/><Relationship Id="rId13" Type="http://schemas.openxmlformats.org/officeDocument/2006/relationships/image" Target="media/image1.png"/><Relationship Id="rId12" Type="http://schemas.openxmlformats.org/officeDocument/2006/relationships/hyperlink" Target="https://github.com/chininchu" TargetMode="External"/><Relationship Id="rId15" Type="http://schemas.openxmlformats.org/officeDocument/2006/relationships/hyperlink" Target="https://java.codeup.com/java-iii/finish-the-adlister/" TargetMode="External"/><Relationship Id="rId14" Type="http://schemas.openxmlformats.org/officeDocument/2006/relationships/hyperlink" Target="https://java.codeup.com/java-iii/finish-the-adlister/" TargetMode="External"/><Relationship Id="rId17" Type="http://schemas.openxmlformats.org/officeDocument/2006/relationships/hyperlink" Target="https://java.codeup.com/java-iii/finish-the-adlister/" TargetMode="External"/><Relationship Id="rId16" Type="http://schemas.openxmlformats.org/officeDocument/2006/relationships/hyperlink" Target="https://java.codeup.com/java-iii/finish-the-adlister/" TargetMode="External"/><Relationship Id="rId19" Type="http://schemas.openxmlformats.org/officeDocument/2006/relationships/hyperlink" Target="https://java.codeup.com/java-iii/finish-the-adlister/" TargetMode="External"/><Relationship Id="rId18" Type="http://schemas.openxmlformats.org/officeDocument/2006/relationships/hyperlink" Target="https://java.codeup.com/java-iii/finish-the-adlis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