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 Test Cases for Water Bottle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the type of the Water Bottle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Verify the material of the Water Bottle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Verify all the parts of the Water Bottle are available or not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Verify the Water Bottle’s cap fit properly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Verify the Water Bottle’s cap sealed  properly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the Water Bottle open and close comfortably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whether the Water bottle stays stable on a flat surface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the color of the Bottle as per the specification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whether the brand name seen on the Water Bottle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whether the brand logo is visible on the Water Bottle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whether the Water  Bottle is disposable or reusable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the plastic grade of Water bottle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whether the expiry date mention or not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whether the Water Bottle is lightweight to carry or not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the Water Bottle doesn’t leak when it placed upside down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whether the Water Bottle can  hold comfortably by the user or not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the capacity of the Water Bottle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the height and length of the Water Bottle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that the water bottle is damaged or not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the shape of the Water Bottle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