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jpeg" ContentType="image/jpeg"/>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utonnyMJ" w:hAnsi="SutonnyMJ" w:cs="SutonnyMJ"/>
        </w:rPr>
      </w:pPr>
      <w:r>
        <w:rPr>
          <w:rFonts w:ascii="SutonnyMJ" w:hAnsi="SutonnyMJ"/>
          <w:sz w:val="28"/>
          <w:sz w:val="28"/>
          <w:szCs w:val="28"/>
          <w:lang w:bidi="bn-IN"/>
        </w:rPr>
        <w:t>চতুর্থ মাত্রা  দর্শন</w:t>
      </w:r>
    </w:p>
    <w:p>
      <w:pPr>
        <w:pStyle w:val="Normal"/>
        <w:jc w:val="center"/>
        <w:rPr>
          <w:rFonts w:ascii="SutonnyMJ" w:hAnsi="SutonnyMJ" w:cs="SutonnyMJ"/>
        </w:rPr>
      </w:pPr>
      <w:r>
        <w:rPr>
          <w:rFonts w:ascii="SutonnyMJ" w:hAnsi="SutonnyMJ"/>
          <w:sz w:val="28"/>
          <w:sz w:val="28"/>
          <w:szCs w:val="28"/>
          <w:lang w:bidi="bn-IN"/>
        </w:rPr>
        <w:t>প্রথম অধ্যায়</w:t>
      </w:r>
    </w:p>
    <w:p>
      <w:pPr>
        <w:pStyle w:val="Normal"/>
        <w:jc w:val="center"/>
        <w:rPr>
          <w:rFonts w:ascii="SutonnyMJ" w:hAnsi="SutonnyMJ" w:cs="SutonnyMJ"/>
        </w:rPr>
      </w:pPr>
      <w:r>
        <w:rPr>
          <w:rFonts w:ascii="SutonnyMJ" w:hAnsi="SutonnyMJ"/>
          <w:sz w:val="28"/>
          <w:sz w:val="28"/>
          <w:szCs w:val="28"/>
          <w:lang w:bidi="bn-IN"/>
        </w:rPr>
        <w:t>শূন্য ও এক মাত্রা</w:t>
      </w:r>
    </w:p>
    <w:p>
      <w:pPr>
        <w:pStyle w:val="Normal"/>
        <w:jc w:val="left"/>
        <w:rPr>
          <w:rFonts w:ascii="SutonnyMJ" w:hAnsi="SutonnyMJ" w:cs="SutonnyMJ"/>
        </w:rPr>
      </w:pPr>
      <w:r>
        <w:rPr>
          <w:rFonts w:ascii="SolaimanLipi" w:hAnsi="SolaimanLipi"/>
          <w:sz w:val="28"/>
          <w:sz w:val="28"/>
          <w:szCs w:val="28"/>
          <w:lang w:bidi="bn-IN"/>
        </w:rPr>
        <w:t>শূন্য মাত্রা দিয়ে শুরু করি। শূন্য মাত্রার বস্তু আসলে একটি বিন্দু ছাড়া কিছুই নয়। বিন্দুর সংজ্ঞাতেই আসলে আমরা এটা পড়ি। যার দৈর্ঘ্য</w:t>
      </w:r>
      <w:r>
        <w:rPr>
          <w:rFonts w:cs="SolaimanLipi" w:ascii="SolaimanLipi" w:hAnsi="SolaimanLipi"/>
          <w:sz w:val="28"/>
          <w:szCs w:val="28"/>
          <w:lang w:bidi="bn-IN"/>
        </w:rPr>
        <w:t xml:space="preserve">, </w:t>
      </w:r>
      <w:r>
        <w:rPr>
          <w:rFonts w:ascii="SolaimanLipi" w:hAnsi="SolaimanLipi"/>
          <w:sz w:val="28"/>
          <w:sz w:val="28"/>
          <w:szCs w:val="28"/>
          <w:lang w:bidi="bn-IN"/>
        </w:rPr>
        <w:t>প্রস্থ বা উচ্চতা নেই</w:t>
      </w:r>
      <w:r>
        <w:rPr>
          <w:rFonts w:cs="SolaimanLipi" w:ascii="SolaimanLipi" w:hAnsi="SolaimanLipi"/>
          <w:sz w:val="28"/>
          <w:szCs w:val="28"/>
          <w:lang w:bidi="bn-IN"/>
        </w:rPr>
        <w:t xml:space="preserve">, </w:t>
      </w:r>
      <w:r>
        <w:rPr>
          <w:rFonts w:ascii="SolaimanLipi" w:hAnsi="SolaimanLipi"/>
          <w:sz w:val="28"/>
          <w:sz w:val="28"/>
          <w:szCs w:val="28"/>
          <w:lang w:bidi="bn-IN"/>
        </w:rPr>
        <w:t xml:space="preserve">শুধু অবস্থান আছে তাকেই বিন্দু বলে। শূন্যমাত্রিক মহাবিশ্বে একটি বস্তুই সকল স্থান </w:t>
      </w:r>
      <w:r>
        <w:rPr>
          <w:rFonts w:cs="SolaimanLipi" w:ascii="SolaimanLipi" w:hAnsi="SolaimanLipi"/>
          <w:sz w:val="28"/>
          <w:szCs w:val="28"/>
          <w:lang w:bidi="bn-IN"/>
        </w:rPr>
        <w:t>(</w:t>
      </w:r>
      <w:r>
        <w:rPr>
          <w:rFonts w:ascii="SolaimanLipi" w:hAnsi="SolaimanLipi"/>
          <w:sz w:val="28"/>
          <w:sz w:val="28"/>
          <w:szCs w:val="28"/>
          <w:lang w:bidi="bn-IN"/>
        </w:rPr>
        <w:t>আসলে তো স্থানে পরিমাণই শূন্য</w:t>
      </w:r>
      <w:r>
        <w:rPr>
          <w:rFonts w:cs="SolaimanLipi" w:ascii="SolaimanLipi" w:hAnsi="SolaimanLipi"/>
          <w:sz w:val="28"/>
          <w:szCs w:val="28"/>
          <w:lang w:bidi="bn-IN"/>
        </w:rPr>
        <w:t xml:space="preserve">) </w:t>
      </w:r>
      <w:r>
        <w:rPr>
          <w:rFonts w:ascii="SolaimanLipi" w:hAnsi="SolaimanLipi"/>
          <w:sz w:val="28"/>
          <w:sz w:val="28"/>
          <w:szCs w:val="28"/>
          <w:lang w:bidi="bn-IN"/>
        </w:rPr>
        <w:t xml:space="preserve">দখল করে রাখবে। এমন মহাবিশ্বে কোনো গতি সম্ভব নয়। এটা হবে চরমতম এক কারাগার। </w:t>
      </w:r>
    </w:p>
    <w:p>
      <w:pPr>
        <w:pStyle w:val="Normal"/>
        <w:jc w:val="left"/>
        <w:rPr>
          <w:rFonts w:ascii="SutonnyMJ" w:hAnsi="SutonnyMJ" w:cs="SutonnyMJ"/>
        </w:rPr>
      </w:pPr>
      <w:r>
        <w:rPr>
          <w:rFonts w:ascii="SolaimanLipi" w:hAnsi="SolaimanLipi"/>
          <w:sz w:val="28"/>
          <w:sz w:val="28"/>
          <w:szCs w:val="28"/>
          <w:lang w:bidi="bn-IN"/>
        </w:rPr>
        <w:t xml:space="preserve">এবার এক মাত্রায় আসা যাক। এটা হবে একটি লাইন বা রেখা। সেটা বক্রও হতে পারে। যেমন কোনো পরাবৃত্ত বা বৃত্ত। বক্ররেখারাও একমাত্রিক। কারণ বক্ররেখায় বাস করা কোনো জীবও রেখায় বাস করা জীবের মতোই শুধু সীমিত কিছু জায়গায় চলাচল করতে পারবে। যাওয়া যাবে শুধুই সামনে বা পেছনে। </w:t>
      </w:r>
    </w:p>
    <w:p>
      <w:pPr>
        <w:pStyle w:val="Normal"/>
        <w:jc w:val="left"/>
        <w:rPr>
          <w:rFonts w:ascii="SutonnyMJ" w:hAnsi="SutonnyMJ" w:cs="SutonnyMJ"/>
        </w:rPr>
      </w:pPr>
      <w:r>
        <w:drawing>
          <wp:anchor behindDoc="0" distT="0" distB="0" distL="0" distR="0" simplePos="0" locked="0" layoutInCell="1" allowOverlap="1" relativeHeight="2">
            <wp:simplePos x="0" y="0"/>
            <wp:positionH relativeFrom="column">
              <wp:posOffset>0</wp:posOffset>
            </wp:positionH>
            <wp:positionV relativeFrom="line">
              <wp:posOffset>635</wp:posOffset>
            </wp:positionV>
            <wp:extent cx="5943600" cy="28448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44800"/>
                    </a:xfrm>
                    <a:prstGeom prst="rect">
                      <a:avLst/>
                    </a:prstGeom>
                  </pic:spPr>
                </pic:pic>
              </a:graphicData>
            </a:graphic>
          </wp:anchor>
        </w:drawing>
      </w:r>
      <w:r>
        <w:rPr>
          <w:rFonts w:cs="SolaimanLipi" w:ascii="SolaimanLipi" w:hAnsi="SolaimanLipi"/>
          <w:sz w:val="28"/>
          <w:szCs w:val="28"/>
          <w:lang w:bidi="bn-IN"/>
        </w:rPr>
        <w:t xml:space="preserve"> </w:t>
      </w:r>
      <w:r>
        <w:rPr>
          <w:rFonts w:cs="SolaimanLipi" w:ascii="SolaimanLipi" w:hAnsi="SolaimanLipi"/>
          <w:sz w:val="28"/>
          <w:szCs w:val="28"/>
          <w:lang w:bidi="bn-IN"/>
        </w:rPr>
        <w:t xml:space="preserve"> </w:t>
      </w:r>
      <w:r>
        <w:rPr>
          <w:rFonts w:ascii="SolaimanLipi" w:hAnsi="SolaimanLipi"/>
          <w:sz w:val="28"/>
          <w:sz w:val="28"/>
          <w:szCs w:val="28"/>
          <w:lang w:bidi="bn-IN"/>
        </w:rPr>
        <w:t>একটি বৃত্ত বা উপবৃত্ত দিয়ে শুধু ঘড়ির কাঁটার দিকে বা বিপরীত দিকেই যাওয়া যাবে। তবে বৃত্তের ভেতরে অবস্থান করা কোনো প্রাণী কিন্তু দ্বিমাত্রিক পথে চলতে পারবে। একটি রেখায় সীমাবদ্ধ থাকবে না। আরও সহজ করে বললে</w:t>
      </w:r>
      <w:r>
        <w:rPr>
          <w:rFonts w:cs="SolaimanLipi" w:ascii="SolaimanLipi" w:hAnsi="SolaimanLipi"/>
          <w:sz w:val="28"/>
          <w:szCs w:val="28"/>
          <w:lang w:bidi="bn-IN"/>
        </w:rPr>
        <w:t xml:space="preserve">, </w:t>
      </w:r>
      <w:r>
        <w:rPr>
          <w:rFonts w:ascii="SolaimanLipi" w:hAnsi="SolaimanLipi"/>
          <w:sz w:val="28"/>
          <w:sz w:val="28"/>
          <w:szCs w:val="28"/>
          <w:lang w:bidi="bn-IN"/>
        </w:rPr>
        <w:t>রেখা দিয়ে চলতে থাকলে শুধু সামনে বা পেছনেই যাওয়া যাবে। হয়তো বা দিক পাল্টে সামনে থেকে পেছনেও যাওয়া যাবে। কিন্তু ডানে</w:t>
      </w:r>
      <w:r>
        <w:rPr>
          <w:rFonts w:cs="SolaimanLipi" w:ascii="SolaimanLipi" w:hAnsi="SolaimanLipi"/>
          <w:sz w:val="28"/>
          <w:szCs w:val="28"/>
          <w:lang w:bidi="bn-IN"/>
        </w:rPr>
        <w:t>-</w:t>
      </w:r>
      <w:r>
        <w:rPr>
          <w:rFonts w:ascii="SolaimanLipi" w:hAnsi="SolaimanLipi"/>
          <w:sz w:val="28"/>
          <w:sz w:val="28"/>
          <w:szCs w:val="28"/>
          <w:lang w:bidi="bn-IN"/>
        </w:rPr>
        <w:t>বাঁয়ে ঘোরা সম্ভব নয়। কিন্তু বৃত্তের ভেতরের দ্বিমাত্রিক স্থানে সামনে</w:t>
      </w:r>
      <w:r>
        <w:rPr>
          <w:rFonts w:cs="SolaimanLipi" w:ascii="SolaimanLipi" w:hAnsi="SolaimanLipi"/>
          <w:sz w:val="28"/>
          <w:szCs w:val="28"/>
          <w:lang w:bidi="bn-IN"/>
        </w:rPr>
        <w:t>-</w:t>
      </w:r>
      <w:r>
        <w:rPr>
          <w:rFonts w:ascii="SolaimanLipi" w:hAnsi="SolaimanLipi"/>
          <w:sz w:val="28"/>
          <w:sz w:val="28"/>
          <w:szCs w:val="28"/>
          <w:lang w:bidi="bn-IN"/>
        </w:rPr>
        <w:t>পেছনে যেমন যাওয়া যাবে</w:t>
      </w:r>
      <w:r>
        <w:rPr>
          <w:rFonts w:cs="SolaimanLipi" w:ascii="SolaimanLipi" w:hAnsi="SolaimanLipi"/>
          <w:sz w:val="28"/>
          <w:szCs w:val="28"/>
          <w:lang w:bidi="bn-IN"/>
        </w:rPr>
        <w:t xml:space="preserve">, </w:t>
      </w:r>
      <w:r>
        <w:rPr>
          <w:rFonts w:ascii="SolaimanLipi" w:hAnsi="SolaimanLipi"/>
          <w:sz w:val="28"/>
          <w:sz w:val="28"/>
          <w:szCs w:val="28"/>
          <w:lang w:bidi="bn-IN"/>
        </w:rPr>
        <w:t>তেমনি ডানে</w:t>
      </w:r>
      <w:r>
        <w:rPr>
          <w:rFonts w:cs="SolaimanLipi" w:ascii="SolaimanLipi" w:hAnsi="SolaimanLipi"/>
          <w:sz w:val="28"/>
          <w:szCs w:val="28"/>
          <w:lang w:bidi="bn-IN"/>
        </w:rPr>
        <w:t>-</w:t>
      </w:r>
      <w:r>
        <w:rPr>
          <w:rFonts w:ascii="SolaimanLipi" w:hAnsi="SolaimanLipi"/>
          <w:sz w:val="28"/>
          <w:sz w:val="28"/>
          <w:szCs w:val="28"/>
          <w:lang w:bidi="bn-IN"/>
        </w:rPr>
        <w:t xml:space="preserve">বাঁয়েও যাওয়া যাবে।  ১।২ নং ছবিতে বিষয়টি তুলে ধরা হয়েছে। </w:t>
      </w:r>
    </w:p>
    <w:p>
      <w:pPr>
        <w:pStyle w:val="Normal"/>
        <w:jc w:val="left"/>
        <w:rPr>
          <w:rFonts w:ascii="SutonnyMJ" w:hAnsi="SutonnyMJ" w:cs="SutonnyMJ"/>
        </w:rPr>
      </w:pPr>
      <w:r>
        <w:rPr>
          <w:rFonts w:cs="SutonnyMJ" w:ascii="SutonnyMJ" w:hAnsi="SutonnyMJ"/>
        </w:rPr>
      </w:r>
    </w:p>
    <w:p>
      <w:pPr>
        <w:pStyle w:val="Normal"/>
        <w:jc w:val="left"/>
        <w:rPr>
          <w:rFonts w:ascii="SutonnyMJ" w:hAnsi="SutonnyMJ" w:cs="SutonnyMJ"/>
        </w:rPr>
      </w:pPr>
      <w:r>
        <w:rPr>
          <w:rFonts w:cs="SutonnyMJ" w:ascii="SutonnyMJ" w:hAnsi="SutonnyMJ"/>
        </w:rPr>
      </w:r>
    </w:p>
    <w:p>
      <w:pPr>
        <w:pStyle w:val="Normal"/>
        <w:jc w:val="left"/>
        <w:rPr>
          <w:rFonts w:ascii="SutonnyMJ" w:hAnsi="SutonnyMJ" w:cs="SutonnyMJ"/>
        </w:rPr>
      </w:pPr>
      <w:r>
        <w:rPr>
          <w:rFonts w:cs="SutonnyMJ" w:ascii="SutonnyMJ" w:hAnsi="SutonnyMJ"/>
        </w:rPr>
      </w:r>
    </w:p>
    <w:p>
      <w:pPr>
        <w:pStyle w:val="Normal"/>
        <w:jc w:val="left"/>
        <w:rPr>
          <w:rFonts w:ascii="SutonnyMJ" w:hAnsi="SutonnyMJ" w:cs="SutonnyMJ"/>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2994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299460"/>
                    </a:xfrm>
                    <a:prstGeom prst="rect">
                      <a:avLst/>
                    </a:prstGeom>
                  </pic:spPr>
                </pic:pic>
              </a:graphicData>
            </a:graphic>
          </wp:anchor>
        </w:drawing>
      </w:r>
      <w:r>
        <w:rPr>
          <w:rFonts w:ascii="SolaimanLipi" w:hAnsi="SolaimanLipi"/>
          <w:sz w:val="28"/>
          <w:sz w:val="28"/>
          <w:szCs w:val="28"/>
          <w:lang w:bidi="bn-IN"/>
        </w:rPr>
        <w:t>ব</w:t>
      </w:r>
      <w:r>
        <w:rPr>
          <w:rFonts w:ascii="SolaimanLipi" w:hAnsi="SolaimanLipi"/>
          <w:sz w:val="28"/>
          <w:sz w:val="28"/>
          <w:szCs w:val="28"/>
          <w:lang w:bidi="bn-IN"/>
        </w:rPr>
        <w:t>াস্তবে একমাত্রিক চলাচলের বহু উদাহরণ পাওয়া যাবে। আপনি যখন রোলার কোস্টারে চড়েন</w:t>
      </w:r>
      <w:r>
        <w:rPr>
          <w:rFonts w:cs="SolaimanLipi" w:ascii="SolaimanLipi" w:hAnsi="SolaimanLipi"/>
          <w:sz w:val="28"/>
          <w:szCs w:val="28"/>
          <w:lang w:bidi="bn-IN"/>
        </w:rPr>
        <w:t xml:space="preserve">, </w:t>
      </w:r>
      <w:r>
        <w:rPr>
          <w:rFonts w:ascii="SolaimanLipi" w:hAnsi="SolaimanLipi"/>
          <w:sz w:val="28"/>
          <w:sz w:val="28"/>
          <w:szCs w:val="28"/>
          <w:lang w:bidi="bn-IN"/>
        </w:rPr>
        <w:t xml:space="preserve">তখন শুধু সামনেই যেতে পারেন। </w:t>
      </w:r>
      <w:r>
        <w:rPr>
          <w:rFonts w:ascii="SolaimanLipi" w:hAnsi="SolaimanLipi" w:eastAsia="Calibri" w:eastAsiaTheme="minorHAnsi"/>
          <w:color w:val="auto"/>
          <w:kern w:val="0"/>
          <w:sz w:val="28"/>
          <w:sz w:val="28"/>
          <w:szCs w:val="28"/>
          <w:lang w:val="en-US" w:eastAsia="en-US" w:bidi="bn-IN"/>
        </w:rPr>
        <w:t>চাবি</w:t>
      </w:r>
      <w:r>
        <w:rPr>
          <w:rFonts w:ascii="SolaimanLipi" w:hAnsi="SolaimanLipi"/>
          <w:sz w:val="28"/>
          <w:sz w:val="28"/>
          <w:szCs w:val="28"/>
          <w:lang w:bidi="bn-IN"/>
        </w:rPr>
        <w:t xml:space="preserve"> ঘুরিয়ে দিলেও অবশ্য পেছনেও যাওয়া যাবে।  কিন্তু তাতে কী</w:t>
      </w:r>
      <w:r>
        <w:rPr>
          <w:rFonts w:cs="SolaimanLipi" w:ascii="SolaimanLipi" w:hAnsi="SolaimanLipi"/>
          <w:sz w:val="28"/>
          <w:szCs w:val="28"/>
          <w:lang w:bidi="bn-IN"/>
        </w:rPr>
        <w:t xml:space="preserve">? </w:t>
      </w:r>
      <w:r>
        <w:rPr>
          <w:rFonts w:ascii="SolaimanLipi" w:hAnsi="SolaimanLipi"/>
          <w:sz w:val="28"/>
          <w:sz w:val="28"/>
          <w:szCs w:val="28"/>
          <w:lang w:bidi="bn-IN"/>
        </w:rPr>
        <w:t>সেটা তো একমাত্রিকই থাকবে। ডানে</w:t>
      </w:r>
      <w:r>
        <w:rPr>
          <w:rFonts w:cs="SolaimanLipi" w:ascii="SolaimanLipi" w:hAnsi="SolaimanLipi"/>
          <w:sz w:val="28"/>
          <w:szCs w:val="28"/>
          <w:lang w:bidi="bn-IN"/>
        </w:rPr>
        <w:t>-</w:t>
      </w:r>
      <w:r>
        <w:rPr>
          <w:rFonts w:ascii="SolaimanLipi" w:hAnsi="SolaimanLipi"/>
          <w:sz w:val="28"/>
          <w:sz w:val="28"/>
          <w:szCs w:val="28"/>
          <w:lang w:bidi="bn-IN"/>
        </w:rPr>
        <w:t>বাঁয়ে যেতে না পারা পর্যন্ত মাত্রা একের এবশি হচ্ছে না। চিন্তা করুন রেলগাড়ির কথাই। এখানেও ট্রেন একটি রেখা বরাবরই চলতে থাকে। মাঝে মোড় ঘোরে ঠিকই। কিন্তু ডানে</w:t>
      </w:r>
      <w:r>
        <w:rPr>
          <w:rFonts w:cs="SolaimanLipi" w:ascii="SolaimanLipi" w:hAnsi="SolaimanLipi"/>
          <w:sz w:val="28"/>
          <w:szCs w:val="28"/>
          <w:lang w:bidi="bn-IN"/>
        </w:rPr>
        <w:t>-</w:t>
      </w:r>
      <w:r>
        <w:rPr>
          <w:rFonts w:ascii="SolaimanLipi" w:hAnsi="SolaimanLipi"/>
          <w:sz w:val="28"/>
          <w:sz w:val="28"/>
          <w:szCs w:val="28"/>
          <w:lang w:bidi="bn-IN"/>
        </w:rPr>
        <w:t xml:space="preserve">বাঁয়ে কিন্তু যায় না। </w:t>
      </w:r>
    </w:p>
    <w:p>
      <w:pPr>
        <w:pStyle w:val="Normal"/>
        <w:spacing w:before="0" w:after="200"/>
        <w:jc w:val="left"/>
        <w:rPr>
          <w:rFonts w:ascii="SutonnyMJ" w:hAnsi="SutonnyMJ" w:cs="SutonnyMJ"/>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r>
        <w:rPr>
          <w:rFonts w:ascii="SolaimanLipi" w:hAnsi="SolaimanLipi"/>
          <w:sz w:val="28"/>
          <w:sz w:val="28"/>
          <w:szCs w:val="28"/>
          <w:lang w:bidi="bn-IN"/>
        </w:rPr>
        <w:t>গ</w:t>
      </w:r>
      <w:r>
        <w:rPr>
          <w:rFonts w:ascii="SolaimanLipi" w:hAnsi="SolaimanLipi"/>
          <w:sz w:val="28"/>
          <w:sz w:val="28"/>
          <w:szCs w:val="28"/>
          <w:lang w:bidi="bn-IN"/>
        </w:rPr>
        <w:t>াড়ির ক্ষেত্রেও ট্রেনের মতো বলা যাবে যদি গাড়ি ডানে</w:t>
      </w:r>
      <w:r>
        <w:rPr>
          <w:rFonts w:cs="SolaimanLipi" w:ascii="SolaimanLipi" w:hAnsi="SolaimanLipi"/>
          <w:sz w:val="28"/>
          <w:szCs w:val="28"/>
          <w:lang w:bidi="bn-IN"/>
        </w:rPr>
        <w:t>-</w:t>
      </w:r>
      <w:r>
        <w:rPr>
          <w:rFonts w:ascii="SolaimanLipi" w:hAnsi="SolaimanLipi"/>
          <w:sz w:val="28"/>
          <w:sz w:val="28"/>
          <w:szCs w:val="28"/>
          <w:lang w:bidi="bn-IN"/>
        </w:rPr>
        <w:t xml:space="preserve">বাঁয়ে না সরে ট্রেনের মতো করেই শুধু বাঁক নেয়।  </w:t>
      </w:r>
    </w:p>
    <w:p>
      <w:pPr>
        <w:pStyle w:val="Normal"/>
        <w:numPr>
          <w:ilvl w:val="0"/>
          <w:numId w:val="1"/>
        </w:numPr>
        <w:spacing w:before="0" w:after="200"/>
        <w:jc w:val="left"/>
        <w:rPr>
          <w:rFonts w:ascii="SutonnyMJ" w:hAnsi="SutonnyMJ" w:cs="SutonnyMJ"/>
        </w:rPr>
      </w:pPr>
      <w:hyperlink r:id="rId5">
        <w:r>
          <w:rPr>
            <w:rStyle w:val="InternetLink"/>
            <w:rFonts w:ascii="SolaimanLipi" w:hAnsi="SolaimanLipi"/>
            <w:sz w:val="28"/>
            <w:szCs w:val="28"/>
            <w:lang w:bidi="bn-IN"/>
          </w:rPr>
          <w:t>http://www.batesville.k12.in.us/physics/PhyNet/Mechanics/Kinematics/OneDMotion.html</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utonnyMJ">
    <w:charset w:val="01"/>
    <w:family w:val="roman"/>
    <w:pitch w:val="variable"/>
  </w:font>
  <w:font w:name="SolaimanLip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SolaimanLipi" w:eastAsia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SolaimanLipi"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66c2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www.batesville.k12.in.us/physics/PhyNet/Mechanics/Kinematics/OneDMotion.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Application>LibreOffice/6.4.0.3$Linux_X86_64 LibreOffice_project/4c008856d7f83292dc6823d3bed76200cc9a2ba2</Application>
  <Pages>3</Pages>
  <Words>271</Words>
  <Characters>842</Characters>
  <CharactersWithSpaces>1114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2019-02-05T19:44:00Z</dcterms:created>
  <dc:creator>HP</dc:creator>
  <dc:description/>
  <dc:language>en-US</dc:language>
  <cp:lastModifiedBy/>
  <dcterms:modified xsi:type="dcterms:W3CDTF">2020-02-18T11:48:24Z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