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b w:val="false"/>
          <w:bCs w:val="false"/>
          <w:sz w:val="24"/>
          <w:szCs w:val="24"/>
        </w:rPr>
      </w:pPr>
      <w:r>
        <w:rPr>
          <w:rFonts w:ascii="SolaimanLipi" w:hAnsi="SolaimanLipi" w:cs="SolaimanLipi"/>
          <w:b w:val="false"/>
          <w:b w:val="false"/>
          <w:bCs w:val="false"/>
          <w:sz w:val="24"/>
          <w:sz w:val="24"/>
          <w:szCs w:val="24"/>
          <w:lang w:bidi="bn-BD"/>
        </w:rPr>
        <w:t>২য় অধ্যায়</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স্বীকৃতি</w:t>
      </w:r>
    </w:p>
    <w:p>
      <w:pPr>
        <w:pStyle w:val="Normal"/>
        <w:rPr>
          <w:rFonts w:ascii="SolaimanLipi" w:hAnsi="SolaimanLipi" w:cs="SolaimanLipi"/>
          <w:b w:val="false"/>
          <w:bCs w:val="false"/>
          <w:sz w:val="24"/>
          <w:szCs w:val="24"/>
        </w:rPr>
      </w:pPr>
      <w:r>
        <w:rPr>
          <w:rFonts w:ascii="SolaimanLipi" w:hAnsi="SolaimanLipi" w:cs="SolaimanLipi"/>
          <w:b w:val="false"/>
          <w:b w:val="false"/>
          <w:bCs w:val="false"/>
          <w:sz w:val="24"/>
          <w:sz w:val="24"/>
          <w:szCs w:val="24"/>
          <w:lang w:bidi="bn-BD"/>
        </w:rPr>
        <w:t>আধুনিক হিসাব</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নিকাশের অলৌকিক ক্ষমতার পেছনে অবদান আছে তিনটি আবিষ্কারের</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আরবীয় স্বরলিপি</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 xml:space="preserve">দশমিক ভগ্নাংশ এবং লগারিদম। </w:t>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ফে</w:t>
      </w:r>
      <w:r>
        <w:rPr>
          <w:rFonts w:cs="SolaimanLipi" w:ascii="SolaimanLipi" w:hAnsi="SolaimanLipi"/>
          <w:b w:val="false"/>
          <w:bCs w:val="false"/>
          <w:sz w:val="24"/>
          <w:szCs w:val="24"/>
          <w:lang w:bidi="bn-BD"/>
        </w:rPr>
        <w:t>ø</w:t>
      </w:r>
      <w:r>
        <w:rPr>
          <w:rFonts w:ascii="SolaimanLipi" w:hAnsi="SolaimanLipi" w:cs="SolaimanLipi"/>
          <w:b w:val="false"/>
          <w:b w:val="false"/>
          <w:bCs w:val="false"/>
          <w:sz w:val="24"/>
          <w:sz w:val="24"/>
          <w:szCs w:val="24"/>
          <w:lang w:bidi="bn-BD"/>
        </w:rPr>
        <w:t>ারিয়ান ক্যাজোরি</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 xml:space="preserve">অ্যা হিস্ট্রি অব ম্যাথমেটিকস </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১৮৯৩</w:t>
      </w:r>
      <w:r>
        <w:rPr>
          <w:rFonts w:cs="SolaimanLipi" w:ascii="SolaimanLipi" w:hAnsi="SolaimanLipi"/>
          <w:b w:val="false"/>
          <w:bCs w:val="false"/>
          <w:sz w:val="24"/>
          <w:szCs w:val="24"/>
          <w:lang w:bidi="bn-BD"/>
        </w:rPr>
        <w:t>)</w:t>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rPr>
      </w:r>
    </w:p>
    <w:p>
      <w:pPr>
        <w:pStyle w:val="Normal"/>
        <w:rPr>
          <w:rFonts w:ascii="SolaimanLipi" w:hAnsi="SolaimanLipi" w:cs="SolaimanLipi"/>
          <w:b w:val="false"/>
          <w:bCs w:val="false"/>
          <w:sz w:val="24"/>
          <w:szCs w:val="24"/>
        </w:rPr>
      </w:pPr>
      <w:r>
        <w:rPr>
          <w:rFonts w:ascii="SolaimanLipi" w:hAnsi="SolaimanLipi" w:cs="SolaimanLipi"/>
          <w:b w:val="false"/>
          <w:b w:val="false"/>
          <w:bCs w:val="false"/>
          <w:sz w:val="24"/>
          <w:sz w:val="24"/>
          <w:szCs w:val="24"/>
          <w:lang w:bidi="bn-BD"/>
        </w:rPr>
        <w:t>নিজের আবিষ্কার নেপিয়ার প্রকাশ করেন ১৬১৪ সালে প্রকাশিত এক ল্যাটিন নিবন্ধে। শিরোনাম ছিল</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 xml:space="preserve">লগারিদমের অপূর্ব নিয়মের বিবরণ </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গরৎরভরপর ষড়মধৎরঃযসড়ৎঁস পধহড়হরং ফবংপৎরঢ়ঃরড়</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 পরবর্তীতে ১৬১৯ সালে ছেলে রবার্টের মাধ্যমে প্রকাশিত হয় একটি মরণোত্তর গবেষণা</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কর্ম। শিরোনাম</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 xml:space="preserve">লগারিদমের অপূর্ব নিয়মের গঠন। বিজ্ঞানের ইতিহাসে নতুন কোনো ধারণাকে এতটা উৎসাহের সাথে কমই নেওয়া হয়েছিল। আবিষ্কারক সর্ব মহল থেকে প্রশংসা কুড়ালেন। অল্প দিনের মাথায়ই তাঁর সে আবিষ্কার সমগ্র ইউরোপের এমনকি  চীনের মতো দূরবর্তী অঞ্চলের বিজ্ঞানীরা পর্যন্ত ব্যবহার করা শুরু করেন। লগারিদম ব্যবহার করে যারা ধন্য হয়েছিলেন তাঁদের মধ্যে জোহানেস কেপলারের নাম থাকবে প্রথম কাতারে। গ্রহদের কক্ষপতের বিস্তারিত হিসাব কষতে গিয়ে তিনি একে সফলভাবে কাজে লাগান। </w:t>
      </w:r>
    </w:p>
    <w:p>
      <w:pPr>
        <w:pStyle w:val="Normal"/>
        <w:rPr>
          <w:rFonts w:ascii="SolaimanLipi" w:hAnsi="SolaimanLipi" w:cs="SolaimanLipi"/>
          <w:b w:val="false"/>
          <w:bCs w:val="false"/>
          <w:sz w:val="24"/>
          <w:szCs w:val="24"/>
        </w:rPr>
      </w:pPr>
      <w:r>
        <w:rPr>
          <w:rFonts w:ascii="SolaimanLipi" w:hAnsi="SolaimanLipi" w:cs="SolaimanLipi"/>
          <w:b w:val="false"/>
          <w:b w:val="false"/>
          <w:bCs w:val="false"/>
          <w:sz w:val="24"/>
          <w:sz w:val="24"/>
          <w:szCs w:val="24"/>
          <w:lang w:bidi="bn-BD"/>
        </w:rPr>
        <w:t xml:space="preserve">এমন আরকেটি নাম হলো লন্ডরে গ্রেশাম কলেজের হেনরি ব্রিগস </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১৫৬১</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১৬৩১</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 xml:space="preserve">। নেপিয়ারের টেবিল যখন হাতে আসে তখন তিনি জ্যামিতির অধ্যাপক। নতুন এ আবিষ্কার তাঁকে এতটাই মুগ্ধ করে যে তিনি নিজে স্কটল্যান্ড এসে মহান আবিষ্কারের সাথে সাক্ষাত করার সিদ্ধান্ত নেন। তাঁদের সেই সাক্ষাতের একটি উপভোগ্য বিবরণ দিয়েছিলেন উইলিয়াম লিলি </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১৬০২</w:t>
      </w:r>
      <w:r>
        <w:rPr>
          <w:rFonts w:cs="SolaimanLipi" w:ascii="SolaimanLipi" w:hAnsi="SolaimanLipi"/>
          <w:b w:val="false"/>
          <w:bCs w:val="false"/>
          <w:sz w:val="24"/>
          <w:szCs w:val="24"/>
          <w:lang w:bidi="bn-BD"/>
        </w:rPr>
        <w:t>-</w:t>
      </w:r>
      <w:r>
        <w:rPr>
          <w:rFonts w:ascii="SolaimanLipi" w:hAnsi="SolaimanLipi" w:cs="SolaimanLipi"/>
          <w:b w:val="false"/>
          <w:b w:val="false"/>
          <w:bCs w:val="false"/>
          <w:sz w:val="24"/>
          <w:sz w:val="24"/>
          <w:szCs w:val="24"/>
          <w:lang w:bidi="bn-BD"/>
        </w:rPr>
        <w:t>১৬৮১</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নামের একজন জ্যোতিষী</w:t>
      </w:r>
      <w:r>
        <w:rPr>
          <w:rFonts w:cs="SolaimanLipi" w:ascii="SolaimanLipi" w:hAnsi="SolaimanLipi"/>
          <w:b w:val="false"/>
          <w:bCs w:val="false"/>
          <w:sz w:val="24"/>
          <w:szCs w:val="24"/>
          <w:lang w:bidi="bn-BD"/>
        </w:rPr>
        <w:t>:</w:t>
      </w:r>
    </w:p>
    <w:p>
      <w:pPr>
        <w:pStyle w:val="Normal"/>
        <w:rPr>
          <w:rFonts w:ascii="SolaimanLipi" w:hAnsi="SolaimanLipi" w:cs="SolaimanLipi"/>
          <w:b w:val="false"/>
          <w:bCs w:val="false"/>
          <w:sz w:val="24"/>
          <w:szCs w:val="24"/>
        </w:rPr>
      </w:pPr>
      <w:r>
        <w:rPr>
          <w:rFonts w:ascii="SolaimanLipi" w:hAnsi="SolaimanLipi" w:cs="SolaimanLipi"/>
          <w:b w:val="false"/>
          <w:b w:val="false"/>
          <w:bCs w:val="false"/>
          <w:sz w:val="24"/>
          <w:sz w:val="24"/>
          <w:szCs w:val="24"/>
          <w:lang w:bidi="bn-BD"/>
        </w:rPr>
        <w:t>ব্রিগস সাহেবের আগেই জন ম্যার নামের একজন দক্ষ গণিত ও জ্যামিতিবিদও স্কটল্যান্ডে এসেছিলেন। সেটা উদ্দেশ্যমূলকভাবেই। দুই প</w:t>
      </w:r>
      <w:r>
        <w:rPr>
          <w:rFonts w:cs="SolaimanLipi" w:ascii="SolaimanLipi" w:hAnsi="SolaimanLipi"/>
          <w:b w:val="false"/>
          <w:bCs w:val="false"/>
          <w:sz w:val="24"/>
          <w:szCs w:val="24"/>
          <w:lang w:bidi="bn-BD"/>
        </w:rPr>
        <w:t>Ð</w:t>
      </w:r>
      <w:r>
        <w:rPr>
          <w:rFonts w:ascii="SolaimanLipi" w:hAnsi="SolaimanLipi" w:cs="SolaimanLipi"/>
          <w:b w:val="false"/>
          <w:b w:val="false"/>
          <w:bCs w:val="false"/>
          <w:sz w:val="24"/>
          <w:sz w:val="24"/>
          <w:szCs w:val="24"/>
          <w:lang w:bidi="bn-BD"/>
        </w:rPr>
        <w:t>িত ব্যক্তির সাক্ষাতের মুহূর্তে হাজির থাকতে পারার জন্যে। এডিনবার্গে দেখা করার জন্যে ব্রিগস সাহেব একটি তারিখ ঠিক করলেন। কিন্তু সময় পেরিয়ে যাচ্ছিল দেখে তাঁর আসার ব্যাপারে নেপিয়ারে সন্দেহে ছিলেন। নেপিয়ার জনকে বললেন</w:t>
      </w:r>
      <w:r>
        <w:rPr>
          <w:rFonts w:cs="SolaimanLipi" w:ascii="SolaimanLipi" w:hAnsi="SolaimanLipi"/>
          <w:b w:val="false"/>
          <w:bCs w:val="false"/>
          <w:sz w:val="24"/>
          <w:szCs w:val="24"/>
          <w:lang w:bidi="bn-BD"/>
        </w:rPr>
        <w:t>, ’</w:t>
      </w:r>
      <w:r>
        <w:rPr>
          <w:rFonts w:ascii="SolaimanLipi" w:hAnsi="SolaimanLipi" w:cs="SolaimanLipi"/>
          <w:b w:val="false"/>
          <w:b w:val="false"/>
          <w:bCs w:val="false"/>
          <w:sz w:val="24"/>
          <w:sz w:val="24"/>
          <w:szCs w:val="24"/>
          <w:lang w:bidi="bn-BD"/>
        </w:rPr>
        <w:t>শোনো</w:t>
      </w:r>
      <w:r>
        <w:rPr>
          <w:rFonts w:cs="SolaimanLipi" w:ascii="SolaimanLipi" w:hAnsi="SolaimanLipi"/>
          <w:b w:val="false"/>
          <w:bCs w:val="false"/>
          <w:sz w:val="24"/>
          <w:szCs w:val="24"/>
          <w:lang w:bidi="bn-BD"/>
        </w:rPr>
        <w:t xml:space="preserve">, </w:t>
      </w:r>
      <w:r>
        <w:rPr>
          <w:rFonts w:ascii="SolaimanLipi" w:hAnsi="SolaimanLipi" w:cs="SolaimanLipi"/>
          <w:b w:val="false"/>
          <w:b w:val="false"/>
          <w:bCs w:val="false"/>
          <w:sz w:val="24"/>
          <w:sz w:val="24"/>
          <w:szCs w:val="24"/>
          <w:lang w:bidi="bn-BD"/>
        </w:rPr>
        <w:t xml:space="preserve">এখন তাহলে ব্রিগস সাহেব আসছেন না।’ সেহ মুহূর্তেই দরজায় করাঘাত পড়ল।  </w:t>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rPr>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lang w:bidi="bn-BD"/>
        </w:rPr>
        <w:t>2q Aa¨vq: ¯^xK…wZ</w:t>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lang w:bidi="bn-BD"/>
        </w:rPr>
        <w:t xml:space="preserve">AvaywbK wnmve-wbKv‡ki A‡jŠwKK ÿgZvi †cQ‡b Ae`vb Av‡Q wZbwU Avwe®‹v‡ii: Aviexq ¯^iwjwc, `kwgK fMœvsk Ges jMvwi`g| </w:t>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lang w:bidi="bn-BD"/>
        </w:rPr>
        <w:t>-‡døvwiqvb K¨v‡Rvwi, A¨v wnw÷ª Ae g¨v_‡gwUKm (1893)</w:t>
      </w:r>
    </w:p>
    <w:p>
      <w:pPr>
        <w:pStyle w:val="Normal"/>
        <w:rPr>
          <w:rFonts w:ascii="SolaimanLipi" w:hAnsi="SolaimanLipi" w:cs="SolaimanLipi"/>
          <w:b w:val="false"/>
          <w:bCs w:val="false"/>
          <w:sz w:val="24"/>
          <w:szCs w:val="24"/>
          <w:lang w:bidi="bn-BD"/>
        </w:rPr>
      </w:pPr>
      <w:r>
        <w:rPr>
          <w:rFonts w:cs="SolaimanLipi" w:ascii="SolaimanLipi" w:hAnsi="SolaimanLipi"/>
          <w:b w:val="false"/>
          <w:bCs w:val="false"/>
          <w:sz w:val="24"/>
          <w:szCs w:val="24"/>
          <w:lang w:bidi="bn-BD"/>
        </w:rPr>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lang w:bidi="bn-BD"/>
        </w:rPr>
        <w:t>wb‡Ri Avwe®‹vi †bwcqvi cÖKvk K‡ib 1614 mv‡j cÖKvwkZ GK j¨vwUb wbe‡Ü| wk‡ivbvg wQj, jMvwi`‡gi Ac~e© wbq‡gi weeiY (</w:t>
      </w:r>
      <w:r>
        <w:rPr>
          <w:rFonts w:cs="SolaimanLipi" w:ascii="SolaimanLipi" w:hAnsi="SolaimanLipi"/>
          <w:b w:val="false"/>
          <w:bCs w:val="false"/>
          <w:sz w:val="24"/>
          <w:szCs w:val="24"/>
          <w:lang w:bidi="bn-BD"/>
        </w:rPr>
        <w:t>Mirifici logarithmorum canonis descriptio</w:t>
      </w:r>
      <w:r>
        <w:rPr>
          <w:rFonts w:cs="SolaimanLipi" w:ascii="SolaimanLipi" w:hAnsi="SolaimanLipi"/>
          <w:b w:val="false"/>
          <w:bCs w:val="false"/>
          <w:sz w:val="24"/>
          <w:szCs w:val="24"/>
          <w:lang w:bidi="bn-BD"/>
        </w:rPr>
        <w:t xml:space="preserve">)| cieZx©‡Z 1619 mv‡j †Q‡j iev‡U©i gva¨‡g cÖKvwkZ nq GKwU gi‡YvËi M‡elYv-Kg©| wk‡ivbvg, jMvwi`‡gi Ac~e© wbq‡gi MVb| weÁv‡bi BwZnv‡m bZzb †Kv‡bv aviYv‡K GZUv Drmv‡ni mv‡_ KgB †bIqv n‡qwQj| Avwe®‹viK me© gnj †_‡K cÖksmv Kzov‡jb| Aí w`‡bi gv_vqB Zvui †m Avwe®‹vi mgMÖ BD‡iv‡ci GgbwK  Px‡bi g‡Zv `~ieZx© AÂ‡ji weÁvbxiv ch©šÍ e¨envi Kiv ïiæ K‡ib| jMvwi`g e¨envi K‡i hviv ab¨ n‡qwQ‡jb Zvu‡`i g‡a¨ †Rvnv‡bm †Kcjv‡ii bvg _vK‡e cÖ_g KvZv‡i| MÖn‡`i Kÿc‡Zi we¯ÍvwiZ wnmve Kl‡Z wM‡q wZwb G‡K mdjfv‡e Kv‡R jvMvb| </w:t>
      </w:r>
    </w:p>
    <w:p>
      <w:pPr>
        <w:pStyle w:val="Normal"/>
        <w:rPr>
          <w:rFonts w:ascii="SolaimanLipi" w:hAnsi="SolaimanLipi" w:cs="SolaimanLipi"/>
          <w:b w:val="false"/>
          <w:bCs w:val="false"/>
          <w:sz w:val="24"/>
          <w:szCs w:val="24"/>
        </w:rPr>
      </w:pPr>
      <w:r>
        <w:rPr>
          <w:rFonts w:cs="SolaimanLipi" w:ascii="SolaimanLipi" w:hAnsi="SolaimanLipi"/>
          <w:b w:val="false"/>
          <w:bCs w:val="false"/>
          <w:sz w:val="24"/>
          <w:szCs w:val="24"/>
          <w:lang w:bidi="bn-BD"/>
        </w:rPr>
        <w:t>Ggb Avi‡KwU bvg n‡jv jÛ‡i †MÖkvg K‡j‡Ri ‡nbwi weªMm (1561-1631)| ‡bwcqv‡ii †Uwej hLb nv‡Z Av‡m ZLb wZwb R¨vwgwZi Aa¨vcK| bZzb G Avwe®‹vi Zvu‡K GZUvB gy» K‡i †h wZwb wb‡R ¯‹Uj¨vÛ G‡m gnvb Avwe®‹v‡ii mv‡_ mvÿvZ Kivi wm×všÍ †bb| Zvu‡`i †mB mvÿv‡Zi GKwU Dc‡fvM¨ weeiY w`‡qwQ‡jb DBwjqvg wjwj (1602-1681) bv‡gi GKRb †R¨vwZlx:</w:t>
      </w:r>
    </w:p>
    <w:p>
      <w:pPr>
        <w:pStyle w:val="Normal"/>
        <w:spacing w:before="0" w:after="200"/>
        <w:rPr>
          <w:rFonts w:ascii="SolaimanLipi" w:hAnsi="SolaimanLipi" w:cs="SolaimanLipi"/>
          <w:b w:val="false"/>
          <w:bCs w:val="false"/>
          <w:sz w:val="24"/>
          <w:szCs w:val="24"/>
        </w:rPr>
      </w:pPr>
      <w:r>
        <w:rPr>
          <w:rFonts w:cs="SolaimanLipi" w:ascii="SolaimanLipi" w:hAnsi="SolaimanLipi"/>
          <w:b w:val="false"/>
          <w:bCs w:val="false"/>
          <w:sz w:val="24"/>
          <w:szCs w:val="24"/>
          <w:lang w:bidi="bn-BD"/>
        </w:rPr>
        <w:t xml:space="preserve">weªMm mv‡n‡ei Av‡MB Rb g¨vi bv‡gi GKRb `ÿ MwYZ I R¨vwgwZwe`I ¯‹Uj¨v‡Û G‡mwQ‡jb| ‡mUv D‡Ïk¨g~jKfv‡eB| `yB cwÐZ e¨w³i mvÿv‡Zi gyn~‡Z© nvwRi _vK‡Z cvivi R‡b¨| GwWbev‡M© †`Lv Kivi R‡b¨ weªMm mv‡ne GKwU ZvwiL wVK Ki‡jb| wKš‘ mgq †cwi‡q hvw”Qj †`‡L Zvui Avmvi e¨vcv‡i †bwcqv‡i m‡›`‡n wQ‡jb| †bwcqvi Rb‡K ej‡jb, Õ‡kv‡bv, GLb Zvn‡j weªMm mv‡ne Avm‡Qb bv|Õ †mn gyn~‡Z©B `iRvq KivNvZ coj| </w:t>
      </w:r>
      <w:bookmarkStart w:id="0" w:name="_GoBack"/>
      <w:bookmarkEnd w:id="0"/>
      <w:r>
        <w:rPr>
          <w:rFonts w:cs="SolaimanLipi" w:ascii="SolaimanLipi" w:hAnsi="SolaimanLipi"/>
          <w:b w:val="false"/>
          <w:bCs w:val="false"/>
          <w:sz w:val="24"/>
          <w:szCs w:val="24"/>
          <w:lang w:bidi="bn-BD"/>
        </w:rPr>
        <w:t xml:space="preserve"> </w:t>
      </w:r>
    </w:p>
    <w:sectPr>
      <w:type w:val="nextPage"/>
      <w:pgSz w:w="12240" w:h="15840"/>
      <w:pgMar w:left="1440" w:right="1440" w:gutter="0" w:header="0" w:top="1440" w:footer="0" w:bottom="1440"/>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rinda">
    <w:charset w:val="01"/>
    <w:family w:val="roman"/>
    <w:pitch w:val="variable"/>
  </w:font>
  <w:font w:name="Liberation Sans">
    <w:altName w:val="Arial"/>
    <w:charset w:val="01"/>
    <w:family w:val="swiss"/>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rinda" w:hAnsi="Vrinda" w:eastAsia="Calibri" w:cs="SutonnyMJ"/>
        <w:bCs/>
        <w:sz w:val="28"/>
        <w:szCs w:val="28"/>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Vrinda" w:hAnsi="Vrinda" w:eastAsia="Calibri" w:cs="SutonnyMJ"/>
      <w:bCs/>
      <w:color w:val="auto"/>
      <w:kern w:val="0"/>
      <w:sz w:val="28"/>
      <w:szCs w:val="28"/>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LibreOffice/7.6.4.1$Linux_X86_64 LibreOffice_project/60$Build-1</Application>
  <AppVersion>15.0000</AppVersion>
  <Pages>2</Pages>
  <Words>470</Words>
  <Characters>2131</Characters>
  <CharactersWithSpaces>2597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2017-05-07T19:31:00Z</dcterms:created>
  <dc:creator>Mypc</dc:creator>
  <dc:description/>
  <dc:language>en-US</dc:language>
  <cp:lastModifiedBy/>
  <dcterms:modified xsi:type="dcterms:W3CDTF">2024-02-22T21:50:37Z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