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36"/>
          <w:szCs w:val="36"/>
        </w:rPr>
      </w:pPr>
      <w:r>
        <w:rPr>
          <w:rFonts w:cs="SolaimanLipi"/>
          <w:sz w:val="36"/>
          <w:sz w:val="36"/>
          <w:szCs w:val="36"/>
        </w:rPr>
        <w:t>কোয়ান্টাম স্পেস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36"/>
          <w:szCs w:val="36"/>
        </w:rPr>
      </w:pPr>
      <w:r>
        <w:rPr>
          <w:rFonts w:cs="SolaimanLipi"/>
          <w:sz w:val="32"/>
          <w:sz w:val="36"/>
          <w:szCs w:val="32"/>
        </w:rPr>
        <w:t>লুপ কোয়ান্টাম অ্যান্ড দ্য সার্চ ফোর দ্য স্ট্রাকচার অব স্পেস</w:t>
      </w:r>
      <w:r>
        <w:rPr>
          <w:rFonts w:cs="SolaimanLipi"/>
          <w:sz w:val="32"/>
          <w:szCs w:val="32"/>
        </w:rPr>
        <w:t xml:space="preserve">, </w:t>
      </w:r>
      <w:r>
        <w:rPr>
          <w:rFonts w:cs="SolaimanLipi"/>
          <w:sz w:val="32"/>
          <w:sz w:val="36"/>
          <w:szCs w:val="32"/>
        </w:rPr>
        <w:t>টাইম অ্যান্ড দ্য ইউনিভার্স</w:t>
      </w:r>
      <w:r>
        <w:rPr>
          <w:rFonts w:cs="SolaimanLipi"/>
          <w:sz w:val="36"/>
          <w:sz w:val="36"/>
          <w:szCs w:val="36"/>
        </w:rPr>
        <w:t xml:space="preserve">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36"/>
          <w:szCs w:val="36"/>
        </w:rPr>
      </w:pPr>
      <w:r>
        <w:rPr>
          <w:rFonts w:cs="SolaimanLipi"/>
          <w:sz w:val="36"/>
          <w:szCs w:val="36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36"/>
          <w:szCs w:val="36"/>
        </w:rPr>
      </w:pPr>
      <w:r>
        <w:rPr>
          <w:rFonts w:cs="SolaimanLipi"/>
          <w:sz w:val="36"/>
          <w:szCs w:val="36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8"/>
        </w:rPr>
      </w:pPr>
      <w:r>
        <w:rPr>
          <w:rFonts w:cs="SolaimanLipi"/>
          <w:sz w:val="28"/>
          <w:sz w:val="36"/>
          <w:szCs w:val="28"/>
        </w:rPr>
        <w:t>মূল</w:t>
      </w:r>
      <w:r>
        <w:rPr>
          <w:rFonts w:cs="SolaimanLipi"/>
          <w:sz w:val="28"/>
          <w:szCs w:val="28"/>
        </w:rPr>
        <w:t xml:space="preserve">: </w:t>
      </w:r>
      <w:r>
        <w:rPr>
          <w:rFonts w:cs="SolaimanLipi"/>
          <w:sz w:val="28"/>
          <w:sz w:val="36"/>
          <w:szCs w:val="28"/>
        </w:rPr>
        <w:t xml:space="preserve">জিম ব্যাগট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8"/>
        </w:rPr>
      </w:pPr>
      <w:r>
        <w:rPr>
          <w:rFonts w:cs="SolaimanLipi"/>
          <w:sz w:val="28"/>
          <w:sz w:val="36"/>
          <w:szCs w:val="28"/>
        </w:rPr>
        <w:t>অনুবাদ</w:t>
      </w:r>
      <w:r>
        <w:rPr>
          <w:rFonts w:cs="SolaimanLipi"/>
          <w:sz w:val="28"/>
          <w:szCs w:val="28"/>
        </w:rPr>
        <w:t xml:space="preserve">: </w:t>
      </w:r>
      <w:r>
        <w:rPr>
          <w:rFonts w:cs="SolaimanLipi"/>
          <w:sz w:val="28"/>
          <w:sz w:val="36"/>
          <w:szCs w:val="28"/>
        </w:rPr>
        <w:t xml:space="preserve">আব্দুল্যাহ আদিল মাহমুদ  </w:t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8"/>
        </w:rPr>
      </w:pPr>
      <w:r>
        <w:rPr>
          <w:rFonts w:cs="SolaimanLipi"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8"/>
        </w:rPr>
      </w:pPr>
      <w:r>
        <w:rPr>
          <w:rFonts w:cs="SolaimanLipi"/>
          <w:sz w:val="28"/>
          <w:sz w:val="36"/>
          <w:szCs w:val="28"/>
        </w:rPr>
        <w:t xml:space="preserve">সূচিপত্র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ভূমিকা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লেখক পরিচিতি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  <w:t>///</w:t>
      </w:r>
      <w:r>
        <w:rPr>
          <w:rFonts w:cs="SolaimanLipi"/>
          <w:sz w:val="28"/>
          <w:sz w:val="36"/>
          <w:szCs w:val="24"/>
        </w:rPr>
        <w:t>অবতরণিকা</w:t>
      </w:r>
      <w:r>
        <w:rPr>
          <w:rFonts w:cs="SolaimanLipi"/>
          <w:sz w:val="28"/>
          <w:szCs w:val="24"/>
        </w:rPr>
        <w:t xml:space="preserve">///: </w:t>
      </w:r>
      <w:r>
        <w:rPr>
          <w:rFonts w:cs="SolaimanLipi"/>
          <w:sz w:val="28"/>
          <w:sz w:val="36"/>
          <w:szCs w:val="24"/>
        </w:rPr>
        <w:t xml:space="preserve">প্রকৃতির রহস্য জানার অদম্য বাসনা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8"/>
        </w:rPr>
        <w:t>প্রথম ভাগ</w:t>
      </w:r>
      <w:r>
        <w:rPr>
          <w:rFonts w:cs="SolaimanLipi"/>
          <w:sz w:val="28"/>
          <w:szCs w:val="28"/>
        </w:rPr>
        <w:t xml:space="preserve">: </w:t>
      </w:r>
      <w:r>
        <w:rPr>
          <w:rFonts w:cs="SolaimanLipi"/>
          <w:sz w:val="28"/>
          <w:sz w:val="36"/>
          <w:szCs w:val="28"/>
        </w:rPr>
        <w:t>বুনিয়াদ</w:t>
      </w:r>
      <w:r>
        <w:rPr>
          <w:rFonts w:cs="SolaimanLipi"/>
          <w:sz w:val="28"/>
          <w:sz w:val="36"/>
          <w:szCs w:val="24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১। পদার্থবিদ্যার সূত্র সবার জন্য একই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২। মহাকর্ষ বল বলতে কিছু নেই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৩। কেন কেউ কোয়ান্টাম গতিবিদ্যা বোঝে না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৪। আগে যা ভাবা হত ভর তা নয়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৫। জোড়াতালি দিয়ে মহাবিশ্বের সমীকরণ বানানোর উপায় 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8"/>
        </w:rPr>
        <w:t>দ্বিতীয় ভাগ</w:t>
      </w:r>
      <w:r>
        <w:rPr>
          <w:rFonts w:cs="SolaimanLipi"/>
          <w:sz w:val="28"/>
          <w:szCs w:val="28"/>
        </w:rPr>
        <w:t xml:space="preserve">: </w:t>
      </w:r>
      <w:r>
        <w:rPr>
          <w:rFonts w:cs="SolaimanLipi"/>
          <w:sz w:val="28"/>
          <w:sz w:val="36"/>
          <w:szCs w:val="28"/>
        </w:rPr>
        <w:t>সূত্রায়ন</w:t>
      </w:r>
      <w:r>
        <w:rPr>
          <w:rFonts w:cs="SolaimanLipi"/>
          <w:sz w:val="28"/>
          <w:sz w:val="36"/>
          <w:szCs w:val="24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৬। ওখানে যেতে আমি এখান থেকে যাত্রা শুরু করব না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৭। </w:t>
      </w:r>
      <w:r>
        <w:rPr>
          <w:rFonts w:cs="SolaimanLipi"/>
          <w:sz w:val="28"/>
          <w:szCs w:val="24"/>
        </w:rPr>
        <w:t>//</w:t>
      </w:r>
      <w:r>
        <w:rPr>
          <w:rFonts w:cs="SolaimanLipi"/>
          <w:sz w:val="28"/>
          <w:sz w:val="36"/>
          <w:szCs w:val="24"/>
        </w:rPr>
        <w:t>শয়তানের</w:t>
      </w:r>
      <w:r>
        <w:rPr>
          <w:rFonts w:cs="SolaimanLipi"/>
          <w:sz w:val="28"/>
          <w:szCs w:val="24"/>
        </w:rPr>
        <w:t xml:space="preserve">// </w:t>
      </w:r>
      <w:r>
        <w:rPr>
          <w:rFonts w:cs="SolaimanLipi"/>
          <w:sz w:val="28"/>
          <w:sz w:val="36"/>
          <w:szCs w:val="24"/>
        </w:rPr>
        <w:t xml:space="preserve">নানীর উপহার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৮। আমাদের দ্বিতীয় বা তৃতীয় অনুমান সমীকরণে নিখুঁত সমাধান দিল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৯। আমি ভেরোনায় প্রাপট সব চাবির কড়া ব্যবহার করেছি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১০। আসলেই কি বর্তমানে মতো কোনো সময় নেই</w:t>
      </w:r>
      <w:r>
        <w:rPr>
          <w:rFonts w:cs="SolaimanLipi"/>
          <w:sz w:val="28"/>
          <w:szCs w:val="24"/>
        </w:rPr>
        <w:t xml:space="preserve">?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8"/>
        </w:rPr>
      </w:pPr>
      <w:r>
        <w:rPr>
          <w:rFonts w:cs="SolaimanLipi"/>
          <w:sz w:val="28"/>
          <w:sz w:val="36"/>
          <w:szCs w:val="28"/>
        </w:rPr>
        <w:t xml:space="preserve">তৃতীয় ভাগ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১১। মহাকর্ষ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হলোগ্রাফিক পদার্থবিদ্যা এবং বস্তুর পতনের কারণ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১২। ফার্মিয়ন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উদীয়মান কণা ও বস্তুর প্রকৃতি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১৩। রিলেশনাল কোয়ান্টাম মেকানিকস এবং </w:t>
      </w:r>
      <w:r>
        <w:rPr>
          <w:rFonts w:cs="SolaimanLipi"/>
          <w:sz w:val="28"/>
          <w:szCs w:val="24"/>
        </w:rPr>
        <w:t>'</w:t>
      </w:r>
      <w:r>
        <w:rPr>
          <w:rFonts w:cs="SolaimanLipi"/>
          <w:sz w:val="28"/>
          <w:sz w:val="36"/>
          <w:szCs w:val="24"/>
        </w:rPr>
        <w:t>এখানে</w:t>
      </w:r>
      <w:r>
        <w:rPr>
          <w:rFonts w:cs="SolaimanLipi"/>
          <w:sz w:val="28"/>
          <w:szCs w:val="24"/>
        </w:rPr>
        <w:t xml:space="preserve">' </w:t>
      </w:r>
      <w:r>
        <w:rPr>
          <w:rFonts w:cs="SolaimanLipi"/>
          <w:sz w:val="28"/>
          <w:sz w:val="36"/>
          <w:szCs w:val="24"/>
        </w:rPr>
        <w:t xml:space="preserve">আসলে </w:t>
      </w:r>
      <w:r>
        <w:rPr>
          <w:rFonts w:cs="SolaimanLipi"/>
          <w:sz w:val="28"/>
          <w:szCs w:val="24"/>
        </w:rPr>
        <w:t>'</w:t>
      </w:r>
      <w:r>
        <w:rPr>
          <w:rFonts w:cs="SolaimanLipi"/>
          <w:sz w:val="28"/>
          <w:sz w:val="36"/>
          <w:szCs w:val="24"/>
        </w:rPr>
        <w:t>ওখানে</w:t>
      </w:r>
      <w:r>
        <w:rPr>
          <w:rFonts w:cs="SolaimanLipi"/>
          <w:sz w:val="28"/>
          <w:szCs w:val="24"/>
        </w:rPr>
        <w:t xml:space="preserve">' </w:t>
      </w:r>
      <w:r>
        <w:rPr>
          <w:rFonts w:cs="SolaimanLipi"/>
          <w:sz w:val="28"/>
          <w:sz w:val="36"/>
          <w:szCs w:val="24"/>
        </w:rPr>
        <w:t xml:space="preserve">হওয়ার কারণ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১৪। ব্যাং</w:t>
      </w:r>
      <w:r>
        <w:rPr>
          <w:rFonts w:cs="SolaimanLipi"/>
          <w:sz w:val="28"/>
          <w:szCs w:val="24"/>
        </w:rPr>
        <w:t>-</w:t>
      </w:r>
      <w:r>
        <w:rPr>
          <w:rFonts w:cs="SolaimanLipi"/>
          <w:sz w:val="28"/>
          <w:sz w:val="36"/>
          <w:szCs w:val="24"/>
        </w:rPr>
        <w:t>এর মাধ্যমে নয়</w:t>
      </w:r>
      <w:r>
        <w:rPr>
          <w:rFonts w:cs="SolaimanLipi"/>
          <w:sz w:val="28"/>
          <w:szCs w:val="24"/>
        </w:rPr>
        <w:t xml:space="preserve">: </w:t>
      </w:r>
      <w:r>
        <w:rPr>
          <w:rFonts w:cs="SolaimanLipi"/>
          <w:sz w:val="28"/>
          <w:sz w:val="36"/>
          <w:szCs w:val="24"/>
        </w:rPr>
        <w:t>বিগ বাউন্স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সুপারইনফ্লেশন ও স্পিনফোম কসমোলজি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১৫। ব্ল্যাকহোলের এনট্রপি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ইনফরমেশন প্যারাডক্স ও প্ল্যাঙ্ক নক্ষত্র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১৬। প্রান্তসীমার কাছে</w:t>
      </w:r>
      <w:r>
        <w:rPr>
          <w:rFonts w:cs="SolaimanLipi"/>
          <w:sz w:val="28"/>
          <w:szCs w:val="24"/>
        </w:rPr>
        <w:t xml:space="preserve">: </w:t>
      </w:r>
      <w:r>
        <w:rPr>
          <w:rFonts w:cs="SolaimanLipi"/>
          <w:sz w:val="28"/>
          <w:sz w:val="36"/>
          <w:szCs w:val="24"/>
        </w:rPr>
        <w:t xml:space="preserve">স্থানের বাস্তবটা ও উন্মুক্ত ভবিষ্যতের নীতি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যবনিকা</w:t>
      </w:r>
      <w:r>
        <w:rPr>
          <w:rFonts w:cs="SolaimanLipi"/>
          <w:sz w:val="28"/>
          <w:szCs w:val="24"/>
        </w:rPr>
        <w:t xml:space="preserve">: </w:t>
      </w:r>
      <w:r>
        <w:rPr>
          <w:rFonts w:cs="SolaimanLipi"/>
          <w:sz w:val="28"/>
          <w:sz w:val="36"/>
          <w:szCs w:val="24"/>
        </w:rPr>
        <w:t xml:space="preserve">যেন পাহাড়ের ওপর দড়িতে বাঁধা </w:t>
      </w:r>
      <w:r>
        <w:br w:type="page"/>
      </w:r>
    </w:p>
    <w:p>
      <w:pPr>
        <w:pStyle w:val="Normal"/>
        <w:widowControl/>
        <w:bidi w:val="0"/>
        <w:ind w:hanging="0" w:start="0" w:end="0"/>
        <w:jc w:val="center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8"/>
        </w:rPr>
        <w:t>ভূমিকা</w:t>
      </w:r>
      <w:r>
        <w:rPr>
          <w:rFonts w:cs="SolaimanLipi"/>
          <w:sz w:val="28"/>
          <w:sz w:val="36"/>
          <w:szCs w:val="24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 xml:space="preserve">একটি কথা খোলাখুলি বলে রাখি।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এ বইটার আলোচ্যবিষয় লুপ কোয়ান্টাম গ্র্যাভিটি। মহাকর্ষের কোয়ান্টাম তত্ত্ব তৈরির সমসাময়িক বেশ কিছু প্রচেষ্টার একটি এটি। স্থান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কাল ও ভৌত মহাবিশ্ব সম্পর্কে আমাদের বর্তমান জ্ঞানের একদম শেষ সীমানায় এর অবস্থান। হয়তো আশা করবেন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জ্ঞানের প্রান্তসীমার এ বিজ্ঞান পড়তে উপভোগ্য হবে। কিন্তু ভুল বুঝবেন না। এ ধরনের অন্যসব তত্ত্বের মতোই এর অবস্থা। এর সপক্ষে এখনও কোনো পর্যবেক্ষণ বা পরীক্ষামূলক প্রমাণ পাওয়া যায়নি।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তাহলে হয়তো ভাবছেন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আমার কেন মনে হলো আপনারা এ বই পড়তে আগ্রহী হবেন।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বলছি। নিশ্চয়ই মানবেন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একবিংশ শতকের প্রথম কয়েক দশকে আমরা বড় কিছু অর্থনৈতিক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রাজনৈতিক ও পরিবেশগত চ্যালেঞ্জের মুখে পড়েছি। কোনোটা কারও চেয়ে কম ভয়াবহ নয়। তবে স্থান</w:t>
      </w:r>
      <w:r>
        <w:rPr>
          <w:rFonts w:cs="SolaimanLipi"/>
          <w:sz w:val="28"/>
          <w:szCs w:val="24"/>
        </w:rPr>
        <w:t>-</w:t>
      </w:r>
      <w:r>
        <w:rPr>
          <w:rFonts w:cs="SolaimanLipi"/>
          <w:sz w:val="28"/>
          <w:sz w:val="36"/>
          <w:szCs w:val="24"/>
        </w:rPr>
        <w:t xml:space="preserve">কালের প্রকৃতি ও ভৌত বাস্তবতার কাঠামো বোঝার ক্ষেত্রে আমাদের সময়ের সবচেয়ে বড় সমস্যা হলো মহাকর্ষের কোয়ান্টাম তত্ত্ব। এটি অস্তিত্বের চূড়ান্ত বড় প্রশ্ন নিয়ে কাজ করে। এ সমস্যার সমাধান করতে হলে প্রয়োজন সুগভীর বৈজ্ঞানিক দক্ষতা। এর জন্য প্রয়োজন অন্তর্জ্ঞান ও অনুপ্রেরণার অনন্য মুহূর্ত। প্রয়োজন বুদ্ধিবৃত্তিক সৃজনশীলতা। যা সম্ভবত পদার্থবিদ্যার পুরো ইতিহাসও দেখেনি।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কারণটা সোজা। বর্তমানে আমাদের হাতে আছে দুটি অসাধারণ সফল তত্ত্ব। প্রথমটি হলো অ্যালবার্ট আইনস্টাইনের আপেক্ষিকতার সার্বিক তত্ত্ব। এটি বক্র স্থান</w:t>
      </w:r>
      <w:r>
        <w:rPr>
          <w:rFonts w:cs="SolaimanLipi"/>
          <w:sz w:val="28"/>
          <w:szCs w:val="24"/>
        </w:rPr>
        <w:t>-</w:t>
      </w:r>
      <w:r>
        <w:rPr>
          <w:rFonts w:cs="SolaimanLipi"/>
          <w:sz w:val="28"/>
          <w:sz w:val="36"/>
          <w:szCs w:val="24"/>
        </w:rPr>
        <w:t>কালে বস্তুর বড় কাঠামোর আচরণ ব্যাখ্যা করে। বলে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কীভাবে কাজ করে মহাকর্ষ। বস্তু স্থান</w:t>
      </w:r>
      <w:r>
        <w:rPr>
          <w:rFonts w:cs="SolaimanLipi"/>
          <w:sz w:val="28"/>
          <w:szCs w:val="24"/>
        </w:rPr>
        <w:t>-</w:t>
      </w:r>
      <w:r>
        <w:rPr>
          <w:rFonts w:cs="SolaimanLipi"/>
          <w:sz w:val="28"/>
          <w:sz w:val="36"/>
          <w:szCs w:val="24"/>
        </w:rPr>
        <w:t>কালকে বলে দেয় কীভাবে বাঁকতে হবে। আর বক্র স্থান</w:t>
      </w:r>
      <w:r>
        <w:rPr>
          <w:rFonts w:cs="SolaimanLipi"/>
          <w:sz w:val="28"/>
          <w:szCs w:val="24"/>
        </w:rPr>
        <w:t>-</w:t>
      </w:r>
      <w:r>
        <w:rPr>
          <w:rFonts w:cs="SolaimanLipi"/>
          <w:sz w:val="28"/>
          <w:sz w:val="36"/>
          <w:szCs w:val="24"/>
        </w:rPr>
        <w:t>কাল বস্তুকে বলে দেয়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কীভাবে চলতে হবে। তথাকথিত বিগ ব্যাং কসমোলজির স্ট্যান্ডার্ড মডলের ভিত্তি এ তত্ত্ব। এ তত্ত্ব ব্যবহার করে মহাবিশ্বের একদম প্রায় </w:t>
      </w:r>
      <w:r>
        <w:rPr>
          <w:rFonts w:cs="SolaimanLipi"/>
          <w:sz w:val="28"/>
          <w:szCs w:val="24"/>
        </w:rPr>
        <w:t>'</w:t>
      </w:r>
      <w:r>
        <w:rPr>
          <w:rFonts w:cs="SolaimanLipi"/>
          <w:sz w:val="28"/>
          <w:sz w:val="36"/>
          <w:szCs w:val="24"/>
        </w:rPr>
        <w:t>শুরুর সময়</w:t>
      </w:r>
      <w:r>
        <w:rPr>
          <w:rFonts w:cs="SolaimanLipi"/>
          <w:sz w:val="28"/>
          <w:szCs w:val="24"/>
        </w:rPr>
        <w:t xml:space="preserve">' </w:t>
      </w:r>
      <w:r>
        <w:rPr>
          <w:rFonts w:cs="SolaimanLipi"/>
          <w:sz w:val="28"/>
          <w:sz w:val="36"/>
          <w:szCs w:val="24"/>
        </w:rPr>
        <w:t>থেকে মহাবিশ্বের ক্রমবিকাশ ব্যাখ্যা করি আমরা। বর্তমান প্রমাণ অনুসারে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১৩৮০ কোটি বছর আগে শুরু যে সময়ের। যুক্তরাষ্ট্রের লাইগো </w:t>
      </w:r>
      <w:r>
        <w:rPr>
          <w:rFonts w:cs="SolaimanLipi"/>
          <w:sz w:val="28"/>
          <w:szCs w:val="24"/>
        </w:rPr>
        <w:t>(</w:t>
      </w:r>
      <w:r>
        <w:rPr>
          <w:rFonts w:cs="SolaimanLipi"/>
          <w:sz w:val="28"/>
          <w:sz w:val="36"/>
          <w:szCs w:val="24"/>
        </w:rPr>
        <w:t>ও বর্তমানে ইটালির ভার্গো</w:t>
      </w:r>
      <w:r>
        <w:rPr>
          <w:rFonts w:cs="SolaimanLipi"/>
          <w:sz w:val="28"/>
          <w:szCs w:val="24"/>
        </w:rPr>
        <w:t xml:space="preserve">) </w:t>
      </w:r>
      <w:r>
        <w:rPr>
          <w:rFonts w:cs="SolaimanLipi"/>
          <w:sz w:val="28"/>
          <w:sz w:val="36"/>
          <w:szCs w:val="24"/>
        </w:rPr>
        <w:t xml:space="preserve">পর্যবেক্ষণকেন্দ্রে শনাক্ত হয় মহাকর্ষ তরঙ্গ। যা তত্ত্বটির সাফল্যের মুকুটে আরেকটি পালক। </w:t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cs="SolaimanLipi"/>
          <w:sz w:val="28"/>
          <w:szCs w:val="24"/>
        </w:rPr>
      </w:pPr>
      <w:r>
        <w:rPr>
          <w:rFonts w:cs="SolaimanLipi"/>
          <w:sz w:val="28"/>
          <w:sz w:val="36"/>
          <w:szCs w:val="24"/>
        </w:rPr>
        <w:t>আরেকটি তত্ত্বের নাম কোয়ান্টাম গতিবিদ্যা। এ তত্ত্বের কাজ হলো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সবচেয়ে ক্ষুদ্র কাঠামোয় বস্তু ও বিকিরণের বৈশিষ্ট্য ও আচরণ ব্যাখ্যা করা। এটি কাজ করে আণবিক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>পারমাণবিক</w:t>
      </w:r>
      <w:r>
        <w:rPr>
          <w:rFonts w:cs="SolaimanLipi"/>
          <w:sz w:val="28"/>
          <w:szCs w:val="24"/>
        </w:rPr>
        <w:t xml:space="preserve">, </w:t>
      </w:r>
      <w:r>
        <w:rPr>
          <w:rFonts w:cs="SolaimanLipi"/>
          <w:sz w:val="28"/>
          <w:sz w:val="36"/>
          <w:szCs w:val="24"/>
        </w:rPr>
        <w:t xml:space="preserve">অতিপারমাণবিক ও অতিনিউক্লীয় স্তরে।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829</TotalTime>
  <Application>LibreOffice/24.2.1.2$Linux_X86_64 LibreOffice_project/420$Build-2</Application>
  <AppVersion>15.0000</AppVersion>
  <Pages>3</Pages>
  <Words>457</Words>
  <Characters>1460</Characters>
  <CharactersWithSpaces>1919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2024-03-17T00:05:27Z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