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শূন্যের অসীম ঈশ্বর </w:t>
      </w:r>
      <w:r>
        <w:rPr>
          <w:rFonts w:cs="SolaimanLipi" w:ascii="SolaimanLipi" w:hAnsi="SolaimanLipi"/>
          <w:sz w:val="28"/>
          <w:szCs w:val="28"/>
        </w:rPr>
        <w:br/>
      </w:r>
      <w:r>
        <w:rPr>
          <w:rFonts w:ascii="SolaimanLipi" w:hAnsi="SolaimanLipi" w:cs="SolaimanLipi"/>
          <w:sz w:val="24"/>
          <w:sz w:val="24"/>
          <w:szCs w:val="28"/>
        </w:rPr>
        <w:t xml:space="preserve">শূন্যের ধর্মতত্ত্ব </w:t>
      </w:r>
    </w:p>
    <w:p>
      <w:pPr>
        <w:pStyle w:val="Normal"/>
        <w:widowControl/>
        <w:bidi w:val="0"/>
        <w:ind w:hanging="0" w:start="0" w:end="0"/>
        <w:jc w:val="start"/>
        <w:rPr>
          <w:rFonts w:ascii="SolaimanLipi" w:hAnsi="SolaimanLipi" w:cs="SolaimanLipi"/>
        </w:rPr>
      </w:pPr>
      <w:r>
        <w:rPr>
          <w:rFonts w:cs="SolaimanLipi" w:ascii="SolaimanLipi" w:hAnsi="SolaimanLipi"/>
        </w:rPr>
        <w:br/>
        <w:br/>
      </w:r>
      <w:r>
        <w:rPr>
          <w:rFonts w:ascii="SolaimanLipi" w:hAnsi="SolaimanLipi" w:cs="SolaimanLipi"/>
        </w:rPr>
        <w:t>নতুন দর্শন সন্দেহ তৈরি করেছে</w:t>
      </w:r>
      <w:r>
        <w:rPr>
          <w:rFonts w:cs="SolaimanLipi" w:ascii="SolaimanLipi" w:hAnsi="SolaimanLipi"/>
        </w:rPr>
        <w:br/>
      </w:r>
      <w:r>
        <w:rPr>
          <w:rFonts w:ascii="SolaimanLipi" w:hAnsi="SolaimanLipi" w:cs="SolaimanLipi"/>
        </w:rPr>
        <w:t>আগুন নিভে গেছে</w:t>
      </w:r>
      <w:r>
        <w:rPr>
          <w:rFonts w:cs="SolaimanLipi" w:ascii="SolaimanLipi" w:hAnsi="SolaimanLipi"/>
        </w:rPr>
        <w:br/>
      </w:r>
      <w:r>
        <w:rPr>
          <w:rFonts w:ascii="SolaimanLipi" w:hAnsi="SolaimanLipi" w:cs="SolaimanLipi"/>
        </w:rPr>
        <w:t xml:space="preserve">হারিয়ে গেছে সূর্য ও পৃথিবী </w:t>
      </w:r>
      <w:r>
        <w:rPr>
          <w:rFonts w:cs="SolaimanLipi" w:ascii="SolaimanLipi" w:hAnsi="SolaimanLipi"/>
        </w:rPr>
        <w:br/>
      </w:r>
      <w:r>
        <w:rPr>
          <w:rFonts w:ascii="SolaimanLipi" w:hAnsi="SolaimanLipi" w:cs="SolaimanLipi"/>
        </w:rPr>
        <w:t>কেউ জানে না খুঁজবে কোথায়</w:t>
      </w:r>
      <w:r>
        <w:rPr>
          <w:rFonts w:cs="SolaimanLipi" w:ascii="SolaimanLipi" w:hAnsi="SolaimanLipi"/>
        </w:rPr>
        <w:br/>
      </w:r>
      <w:r>
        <w:rPr>
          <w:rFonts w:ascii="SolaimanLipi" w:hAnsi="SolaimanLipi" w:cs="SolaimanLipi"/>
        </w:rPr>
        <w:t xml:space="preserve">সব ভেঙে চুরমার </w:t>
      </w:r>
      <w:r>
        <w:rPr>
          <w:rFonts w:cs="SolaimanLipi" w:ascii="SolaimanLipi" w:hAnsi="SolaimanLipi"/>
        </w:rPr>
        <w:br/>
      </w:r>
      <w:r>
        <w:rPr>
          <w:rFonts w:ascii="SolaimanLipi" w:hAnsi="SolaimanLipi" w:cs="SolaimanLipi"/>
        </w:rPr>
        <w:t>সব যোগান</w:t>
      </w:r>
      <w:r>
        <w:rPr>
          <w:rFonts w:cs="SolaimanLipi" w:ascii="SolaimanLipi" w:hAnsi="SolaimanLipi"/>
        </w:rPr>
        <w:t xml:space="preserve">, </w:t>
      </w:r>
      <w:r>
        <w:rPr>
          <w:rFonts w:ascii="SolaimanLipi" w:hAnsi="SolaimanLipi" w:cs="SolaimanLipi"/>
        </w:rPr>
        <w:t xml:space="preserve">সব সম্পর্ক </w:t>
      </w:r>
      <w:r>
        <w:rPr>
          <w:rFonts w:cs="SolaimanLipi" w:ascii="SolaimanLipi" w:hAnsi="SolaimanLipi"/>
        </w:rPr>
        <w:br/>
      </w:r>
      <w:r>
        <w:rPr>
          <w:rFonts w:ascii="SolaimanLipi" w:hAnsi="SolaimanLipi" w:cs="SolaimanLipi"/>
        </w:rPr>
        <w:t>রাজপুত্র</w:t>
      </w:r>
      <w:r>
        <w:rPr>
          <w:rFonts w:cs="SolaimanLipi" w:ascii="SolaimanLipi" w:hAnsi="SolaimanLipi"/>
        </w:rPr>
        <w:t xml:space="preserve">, </w:t>
      </w:r>
      <w:r>
        <w:rPr>
          <w:rFonts w:ascii="SolaimanLipi" w:hAnsi="SolaimanLipi" w:cs="SolaimanLipi"/>
        </w:rPr>
        <w:t>প্রজা</w:t>
      </w:r>
      <w:r>
        <w:rPr>
          <w:rFonts w:cs="SolaimanLipi" w:ascii="SolaimanLipi" w:hAnsi="SolaimanLipi"/>
        </w:rPr>
        <w:t xml:space="preserve">, </w:t>
      </w:r>
      <w:r>
        <w:rPr>
          <w:rFonts w:ascii="SolaimanLipi" w:hAnsi="SolaimanLipi" w:cs="SolaimanLipi"/>
        </w:rPr>
        <w:t>বাবা</w:t>
      </w:r>
      <w:r>
        <w:rPr>
          <w:rFonts w:cs="SolaimanLipi" w:ascii="SolaimanLipi" w:hAnsi="SolaimanLipi"/>
        </w:rPr>
        <w:t xml:space="preserve">, </w:t>
      </w:r>
      <w:r>
        <w:rPr>
          <w:rFonts w:ascii="SolaimanLipi" w:hAnsi="SolaimanLipi" w:cs="SolaimanLipi"/>
        </w:rPr>
        <w:t>ছেলে হয়েছে বিস্মৃত</w:t>
      </w:r>
      <w:r>
        <w:rPr>
          <w:rFonts w:cs="SolaimanLipi" w:ascii="SolaimanLipi" w:hAnsi="SolaimanLipi"/>
        </w:rPr>
        <w:br/>
        <w:br/>
        <w:t xml:space="preserve">~ </w:t>
      </w:r>
      <w:r>
        <w:rPr>
          <w:rFonts w:ascii="SolaimanLipi" w:hAnsi="SolaimanLipi" w:cs="SolaimanLipi"/>
        </w:rPr>
        <w:t>জন ডন</w:t>
      </w:r>
      <w:r>
        <w:rPr>
          <w:rFonts w:cs="SolaimanLipi" w:ascii="SolaimanLipi" w:hAnsi="SolaimanLipi"/>
        </w:rPr>
        <w:t xml:space="preserve">, </w:t>
      </w:r>
      <w:r>
        <w:rPr>
          <w:rFonts w:ascii="SolaimanLipi" w:hAnsi="SolaimanLipi" w:cs="SolaimanLipi"/>
        </w:rPr>
        <w:t xml:space="preserve">অ্যানাটমি অব দ্য ওয়ার্ল্ড </w:t>
      </w:r>
      <w:r>
        <w:rPr>
          <w:rFonts w:cs="SolaimanLipi" w:ascii="SolaimanLipi" w:hAnsi="SolaimanLipi"/>
        </w:rPr>
        <w:br/>
        <w:br/>
      </w:r>
      <w:r>
        <w:rPr>
          <w:rFonts w:ascii="SolaimanLipi" w:hAnsi="SolaimanLipi" w:cs="SolaimanLipi"/>
        </w:rPr>
        <w:t xml:space="preserve">রেনেসাঁর অন্যতম গুরুত্বপূর্ণ অংশ ছিল শূন্য ও অসীম। ইউরোপ ধীরে ধীরে জেগে উঠল অন্ধকার যুগ থেকে। জেগে উঠল শূন্য ও অসীম। অন্য ভাষায় কিছুই না ও সবকিছু।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ততদিনে বড্ড দেরি। শূন্য ততক্ষণে পাশ্চাত্যে আসন গেঁড়ে বসেছে। গির্জার আপত্তি আর কেউ কানে নিল না। শূন্যকে ছাড়তে রাজী নয় বিজ্ঞানসমাজ। </w:t>
      </w:r>
      <w:r>
        <w:rPr>
          <w:rFonts w:cs="SolaimanLipi" w:ascii="SolaimanLipi" w:hAnsi="SolaimanLipi"/>
        </w:rPr>
        <w:br/>
        <w:br/>
      </w:r>
      <w:r>
        <w:rPr>
          <w:rFonts w:ascii="SolaimanLipi" w:hAnsi="SolaimanLipi" w:cs="SolaimanLipi"/>
        </w:rPr>
        <w:t>খোসা খুলল বাদামের</w:t>
      </w:r>
      <w:r>
        <w:rPr>
          <w:rFonts w:cs="SolaimanLipi" w:ascii="SolaimanLipi" w:hAnsi="SolaimanLipi"/>
        </w:rPr>
        <w:br/>
      </w:r>
      <w:r>
        <w:rPr>
          <w:rFonts w:ascii="SolaimanLipi" w:hAnsi="SolaimanLipi" w:cs="SolaimanLipi"/>
        </w:rPr>
        <w:t>হে ঈশ্বর</w:t>
      </w:r>
      <w:r>
        <w:rPr>
          <w:rFonts w:cs="SolaimanLipi" w:ascii="SolaimanLipi" w:hAnsi="SolaimanLipi"/>
        </w:rPr>
        <w:t xml:space="preserve">, </w:t>
      </w:r>
      <w:r>
        <w:rPr>
          <w:rFonts w:ascii="SolaimanLipi" w:hAnsi="SolaimanLipi" w:cs="SolaimanLipi"/>
        </w:rPr>
        <w:t>বাদামের খোসায় আবদ্ধ হয়ে আমি নিজেকে অসীম জগতের রাজা ভাবলে কি আমি খারাপ স্বপ্ন দেখেছি</w:t>
      </w:r>
      <w:r>
        <w:rPr>
          <w:rFonts w:cs="SolaimanLipi" w:ascii="SolaimanLipi" w:hAnsi="SolaimanLipi"/>
        </w:rPr>
        <w:t xml:space="preserve">? </w:t>
        <w:b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br/>
      </w:r>
      <w:r>
        <w:rPr>
          <w:rFonts w:ascii="SolaimanLipi" w:hAnsi="SolaimanLipi" w:cs="SolaimanLipi"/>
        </w:rPr>
        <w:t xml:space="preserve">ইতালীয় স্থাপত্যবিদ ফিলিপো ব্রুনেলেশি প্রথম অসীম শূন্যের ব্যবহার দেখান৷ ভ্যানিশিং পয়েন্ট বা মিলিয়ে যাওয়া বিন্দু 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একটি বিশাল হাত বইটিকে চাপা দিল। ত্রিমাত্রিকের বদলে বইটি এখন দ্বিমাত্রিক এক আয়ত৷ বইটির একটি মাত্রা 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গণিতবিদ না হলে আমার লেখা পড়বে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পৃথিবী মহাবিশ্বের কেন্দ্র নয়। গির্জা তখনও বোঝেনি এ ধারণা কত বৈপ্লবিক হতে পারে।</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নিকোলাস অব কিউসা তো আরও এক ধাপ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অন্য তারার অঞ্চল আমাদের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উজ্জ্বল্ভাবে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টলেমী নিয়ে আসেন মন্দবৃত্তের </w:t>
      </w:r>
      <w:r>
        <w:rPr>
          <w:rFonts w:cs="SolaimanLipi" w:ascii="SolaimanLipi" w:hAnsi="SolaimanLipi"/>
        </w:rPr>
        <w:t xml:space="preserve">(epicycle) </w:t>
      </w:r>
      <w:r>
        <w:rPr>
          <w:rFonts w:ascii="SolaimanLipi" w:hAnsi="SolaimanLipi" w:cs="SolaimanLipi"/>
        </w:rPr>
        <w:t xml:space="preserve">ধারণা। এরা হলো বৃত্তের পরিধির ওপরে কেন্দ্রবিশিষ্ট অন্য ছোট বৃত্ত।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বাকস্তব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নিকোলাস অব কিউসা ও নিকোলাস কোপার্নিকাস এরিস্টটল ও টলেমির বাদামের খোসার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hanging="0" w:start="0" w:end="0"/>
        <w:jc w:val="start"/>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ডে রেভোউশনিবাস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লুথার কোষ্ঠকাঠিন্যের জন্য প্রসিদ্ধ হয়ে গিয়েছিলেন। কোনো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cs="SolaimanLipi"/>
        </w:rPr>
        <w:t>।।</w:t>
      </w:r>
      <w:r>
        <w:rPr>
          <w:rFonts w:cs="SolaimanLipi" w:ascii="SolaimanLipi" w:hAnsi="SolaimanLipi"/>
        </w:rPr>
        <w:t xml:space="preserve">/////” </w:t>
      </w:r>
      <w:r>
        <w:rPr>
          <w:rFonts w:ascii="SolaimanLipi" w:hAnsi="SolaimanLipi" w:cs="SolaimanLipi"/>
        </w:rPr>
        <w:t>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ক্যাথলিক গির্জাও হানে পাল্টা আঘাত।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তবে নিজেদের মধ্যে মতভেদের হুমকি দেখা দিলে তারা পুনরায় অর্থডক্স বা প্রচলিত ধারায় ফিরে ফেল।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নামান্তর। বাদামের খোসার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 xml:space="preserve">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গ্রহদের চলাচলের ব্যতিক্রমী আচরণের ব্যাখ্যা জানতে পড়ুন লেখকের বই </w:t>
      </w:r>
      <w:r>
        <w:rPr>
          <w:rFonts w:ascii="SolaimanLipi" w:hAnsi="SolaimanLipi" w:cs="SolaimanLipi"/>
          <w:i/>
          <w:i/>
          <w:iCs/>
        </w:rPr>
        <w:t xml:space="preserve">মহাবিশ্বের সীমানা </w:t>
      </w:r>
      <w:r>
        <w:rPr>
          <w:rFonts w:cs="SolaimanLipi" w:ascii="SolaimanLipi" w:hAnsi="SolaimanLipi"/>
          <w:i/>
          <w:iCs/>
        </w:rPr>
        <w:t>(</w:t>
      </w:r>
      <w:r>
        <w:rPr>
          <w:rFonts w:ascii="SolaimanLipi" w:hAnsi="SolaimanLipi" w:cs="SolaimanLipi"/>
          <w:i/>
          <w:i/>
          <w:iCs/>
        </w:rPr>
        <w:t>পৃষ্ঠা নং</w:t>
      </w:r>
      <w:r>
        <w:rPr>
          <w:rFonts w:cs="SolaimanLipi" w:ascii="SolaimanLipi" w:hAnsi="SolaimanLipi"/>
          <w:i/>
          <w:iCs/>
        </w:rPr>
        <w:t>)</w:t>
      </w:r>
      <w:r>
        <w:rPr>
          <w:rFonts w:ascii="SolaimanLipi" w:hAnsi="SolaimanLipi" w:cs="SolaimanLipi"/>
          <w:i/>
          <w:i/>
          <w:iCs/>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1346</TotalTime>
  <Application>LibreOffice/7.6.4.1$Linux_X86_64 LibreOffice_project/60$Build-1</Application>
  <AppVersion>15.0000</AppVersion>
  <Pages>4</Pages>
  <Words>1626</Words>
  <Characters>4965</Characters>
  <CharactersWithSpaces>6582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2024-02-13T07:24:58Z</dcterms:modified>
  <cp:revision>212</cp:revision>
  <dc:subject/>
  <dc:title/>
</cp:coreProperties>
</file>

<file path=docProps/custom.xml><?xml version="1.0" encoding="utf-8"?>
<Properties xmlns="http://schemas.openxmlformats.org/officeDocument/2006/custom-properties" xmlns:vt="http://schemas.openxmlformats.org/officeDocument/2006/docPropsVTypes"/>
</file>