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12" w:rsidRPr="00682F12" w:rsidRDefault="00682F12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proofErr w:type="gramStart"/>
      <w:r w:rsidRPr="00682F12">
        <w:rPr>
          <w:rFonts w:ascii="SolaimanLipi" w:hAnsi="SolaimanLipi" w:cs="SolaimanLipi"/>
          <w:sz w:val="24"/>
          <w:szCs w:val="24"/>
          <w:lang w:bidi="bn-IN"/>
        </w:rPr>
        <w:t>ভ্যাক্সিন</w:t>
      </w:r>
      <w:proofErr w:type="spellEnd"/>
      <w:r w:rsidRPr="00682F1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682F12">
        <w:rPr>
          <w:rFonts w:ascii="SolaimanLipi" w:hAnsi="SolaimanLipi" w:cs="SolaimanLipi"/>
          <w:sz w:val="24"/>
          <w:szCs w:val="24"/>
          <w:lang w:bidi="bn-IN"/>
        </w:rPr>
        <w:t>কীভাবে</w:t>
      </w:r>
      <w:proofErr w:type="spellEnd"/>
      <w:r w:rsidRPr="00682F1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682F12"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 w:rsidRPr="00682F12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682F12"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 w:rsidRPr="00682F12">
        <w:rPr>
          <w:rFonts w:ascii="SolaimanLipi" w:hAnsi="SolaimanLipi" w:cs="SolaimanLipi"/>
          <w:sz w:val="24"/>
          <w:szCs w:val="24"/>
          <w:lang w:bidi="bn-IN"/>
        </w:rPr>
        <w:t>?</w:t>
      </w:r>
      <w:proofErr w:type="gramEnd"/>
    </w:p>
    <w:p w:rsidR="00682F12" w:rsidRPr="00682F12" w:rsidRDefault="00682F12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আব্দুল্যাহ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আদিল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মাহমুদ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</w:p>
    <w:p w:rsidR="00682F12" w:rsidRPr="00682F12" w:rsidRDefault="00682F12" w:rsidP="00682F12">
      <w:pPr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Cs w:val="24"/>
          <w:cs/>
          <w:lang w:bidi="bn-IN"/>
        </w:rPr>
        <w:t>আমাদে</w:t>
      </w:r>
      <w:r>
        <w:rPr>
          <w:rFonts w:ascii="SolaimanLipi" w:hAnsi="SolaimanLipi" w:cs="SolaimanLipi"/>
          <w:sz w:val="24"/>
          <w:szCs w:val="24"/>
          <w:lang w:bidi="bn-IN"/>
        </w:rPr>
        <w:t>র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 চারপাশ জীবাণুতে ভর্তি। চাইকি আমাদের পরিবেশ বা আমাদের শরীর। ক্ষতিকর জীবাণুর আঘাতে আমরা রোগাক্রান্ত বা এমনকি মারাও যেতে পারি।</w:t>
      </w:r>
    </w:p>
    <w:p w:rsidR="00682F12" w:rsidRPr="00682F12" w:rsidRDefault="00682F12" w:rsidP="00682F12">
      <w:pPr>
        <w:rPr>
          <w:rFonts w:ascii="SolaimanLipi" w:hAnsi="SolaimanLipi" w:cs="SolaimanLipi"/>
          <w:sz w:val="24"/>
          <w:szCs w:val="24"/>
        </w:rPr>
      </w:pP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কিন্তু শরীরও ছেড়ে দেয়ার পাত্র নয়। আত্মরক্ষার জন্যে এর রয়েছে সুনিপুণ কৌশল। রোগ  সৃষ্টিকারী প্যাথোজেনকে সুকৌশলে প্রতিহত করে দেহের ইমিউন সিস্টেম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বা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রোগপ্রতিরোধব্যবস্থা ব্যবস্থা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। এ প্রতিরোধ হয় দু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ইভাবে। প্রথমে চেষ্টা থাকে জীবা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ণু</w:t>
      </w:r>
      <w:proofErr w:type="spellEnd"/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 যাতে শরীরের প্রবেশই করতে না পারে। সেজন্য ত্বক</w:t>
      </w:r>
      <w:r w:rsidRPr="00682F12">
        <w:rPr>
          <w:rFonts w:ascii="SolaimanLipi" w:hAnsi="SolaimanLipi" w:cs="SolaimanLipi"/>
          <w:sz w:val="24"/>
          <w:szCs w:val="24"/>
        </w:rPr>
        <w:t xml:space="preserve">, 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মিউকাস বা সিলিয়া (ফুসফুস থেকে ধুলোবালি সরানোর বিশেষ অঙ্গ</w:t>
      </w:r>
      <w:r w:rsidRPr="00682F12">
        <w:rPr>
          <w:rFonts w:ascii="SolaimanLipi" w:hAnsi="SolaimanLipi" w:cs="SolaimanLipi"/>
          <w:sz w:val="24"/>
          <w:szCs w:val="24"/>
        </w:rPr>
        <w:t xml:space="preserve">, 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যাকে খালি চোখে দেখাও যায় না) প্যাথোজেনদের শরীরের প্রবেশ করতে বাধা দেয়। এ তো গেল প্রাথমিক প্রতিরোধ। কিন্তু কোনো কোনো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দুষ্ট</w:t>
      </w:r>
      <w:proofErr w:type="spellEnd"/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 প্যাথোজেন এ বাধা মাড়িয়েও শরীরের প্রবেশ করে ফেলতে পারে। তাদের জন্যেও রয়েছে ব্যব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স্থা। রোগপ্রতিরোধব্যবস্থা জীবা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ণু</w:t>
      </w:r>
      <w:proofErr w:type="spellEnd"/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টিকে পরাজিত বা মেরে ফেলতে চেষ্টা করে। 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</w:p>
    <w:p w:rsidR="0092364E" w:rsidRDefault="00682F12" w:rsidP="00682F12">
      <w:pPr>
        <w:rPr>
          <w:rFonts w:ascii="SolaimanLipi" w:hAnsi="SolaimanLipi" w:cs="SolaimanLipi"/>
          <w:sz w:val="24"/>
          <w:szCs w:val="24"/>
          <w:lang w:bidi="bn-IN"/>
        </w:rPr>
      </w:pP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কাজটা কীভাবে হয় জানতে প্যাথোজেন সম্পর্কে আরেকটু জানা লাগবে।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জানতে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প্যাথোজেন হতে পারে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কারা</w:t>
      </w:r>
      <w:proofErr w:type="spellEnd"/>
      <w:r>
        <w:rPr>
          <w:rFonts w:ascii="SolaimanLipi" w:hAnsi="SolaimanLipi" w:cs="SolaimanLipi"/>
          <w:sz w:val="24"/>
          <w:szCs w:val="24"/>
        </w:rPr>
        <w:t>।</w:t>
      </w:r>
      <w:r w:rsidRPr="00682F12">
        <w:rPr>
          <w:rFonts w:ascii="SolaimanLipi" w:hAnsi="SolaimanLipi" w:cs="SolaimanLipi"/>
          <w:sz w:val="24"/>
          <w:szCs w:val="24"/>
        </w:rPr>
        <w:t xml:space="preserve"> 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ব্যাকটেরিয়া</w:t>
      </w:r>
      <w:r w:rsidRPr="00682F12">
        <w:rPr>
          <w:rFonts w:ascii="SolaimanLipi" w:hAnsi="SolaimanLipi" w:cs="SolaimanLipi"/>
          <w:sz w:val="24"/>
          <w:szCs w:val="24"/>
        </w:rPr>
        <w:t xml:space="preserve">, 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>ভাইরাস</w:t>
      </w:r>
      <w:r w:rsidRPr="00682F12">
        <w:rPr>
          <w:rFonts w:ascii="SolaimanLipi" w:hAnsi="SolaimanLipi" w:cs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ছত্রাক</w:t>
      </w:r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 বা পরজীবীরা প্যাথোজেন বা ক্ষতিকর জীবাণু হিসেবে কাজ করে। প্রতিটি প্যাথোজেন আলাদা আলাদা উপাদান নিয়ে গঠিত। রোগ বা ধরনভেদে সাধারণত এরা একেবারেই ভিন্ন হয়। প্যাথোজে</w:t>
      </w:r>
      <w:r>
        <w:rPr>
          <w:rFonts w:ascii="SolaimanLipi" w:hAnsi="SolaimanLipi" w:cs="SolaimanLipi"/>
          <w:sz w:val="24"/>
          <w:szCs w:val="24"/>
          <w:cs/>
          <w:lang w:bidi="bn-IN"/>
        </w:rPr>
        <w:t>নের কোনো একটি অংশের প্রভাবে শরী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রের</w:t>
      </w:r>
      <w:proofErr w:type="spellEnd"/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 প্রতিরক্ষা ব্যবস্থা বুঝে ফেলে শত্রু হানা দিয়েছে ঘরে। প্রতিরক্ষা ব্যবস্থা তখন এর বিরুদ্ধে কাজ করা শুরু করে। তৈরি হয় অ্যান্টিবডি। প্যাথোজেনের যে অংশের প্রভাবে</w:t>
      </w:r>
      <w:r w:rsidR="00A15DF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A15DF7">
        <w:rPr>
          <w:rFonts w:ascii="SolaimanLipi" w:hAnsi="SolaimanLipi" w:cs="SolaimanLipi"/>
          <w:sz w:val="24"/>
          <w:szCs w:val="24"/>
          <w:lang w:bidi="bn-IN"/>
        </w:rPr>
        <w:t>দেহে</w:t>
      </w:r>
      <w:proofErr w:type="spellEnd"/>
      <w:r w:rsidRPr="00682F12">
        <w:rPr>
          <w:rFonts w:ascii="SolaimanLipi" w:hAnsi="SolaimanLipi" w:cs="SolaimanLipi"/>
          <w:sz w:val="24"/>
          <w:szCs w:val="24"/>
          <w:cs/>
          <w:lang w:bidi="bn-IN"/>
        </w:rPr>
        <w:t xml:space="preserve"> অ্যান্টিবডি তৈরি হয় তার নাম অ্যান্টিজেন।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</w:p>
    <w:p w:rsidR="00E702D7" w:rsidRDefault="00E702D7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প্যাথোজেনের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অ্যান্টিজেনের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প্রতিক্রিয়ায়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দেহে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তৈরি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F61323">
        <w:rPr>
          <w:rFonts w:ascii="SolaimanLipi" w:hAnsi="SolaimanLipi" w:cs="SolaimanLipi"/>
          <w:sz w:val="24"/>
          <w:szCs w:val="24"/>
          <w:lang w:bidi="bn-IN"/>
        </w:rPr>
        <w:t>হওয়া</w:t>
      </w:r>
      <w:proofErr w:type="spellEnd"/>
      <w:r w:rsidR="00F6132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ইমিউন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সিস্টেমের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গুরুত্বপূর্ণ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অংশ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অ্যান্টিবডিকে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দেহের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প্রতিরক্ষা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ব্যবস্থার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সৈন্য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বলতে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সৈন্যই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নির্দিষ্ট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ধরনের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অ্যান্টিজেনকে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চিহ্নিত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প্রশিক্ষণ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আমাদের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শরীরে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আছে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হাজার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হাজার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আলাদা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শরীরের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নতুন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অ্যান্টিজেনে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আসলে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প্রতিরক্ষাব্যবস্থা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বিপরীতে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তৈরি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নেয়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একটু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আর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সময়েই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আমরা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অসুস্থ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হয়ে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26C17">
        <w:rPr>
          <w:rFonts w:ascii="SolaimanLipi" w:hAnsi="SolaimanLipi" w:cs="SolaimanLipi"/>
          <w:sz w:val="24"/>
          <w:szCs w:val="24"/>
          <w:lang w:bidi="bn-IN"/>
        </w:rPr>
        <w:t>পড়ি</w:t>
      </w:r>
      <w:proofErr w:type="spellEnd"/>
      <w:r w:rsidR="00126C17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126C17" w:rsidRDefault="006C6DC0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প্রস্তুত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গেলেই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প্রতিরক্ষাব্যবস্থার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বাকি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অংশের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একাত্ম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প্যাথোজেন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ধ্বংসের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কোমর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বেঁধে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নেমে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পড়ে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সাধারণত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এক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প্যাথোজেনের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জন্যে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তৈরি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অন্য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রোগের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লড়তে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যদি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দুই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প্যাথোজেন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খুব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কাছাকাছি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ধরনের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হয়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শরীর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শুধু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তৈরি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করেই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বসে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থাকে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আরও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তৈরি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প্রস্তুতকারী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মেমোরি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সেল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স্মৃতি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কোষ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প্যাথোজেনকে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নির্মুল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ফেললেও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কোষ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সক্রিয়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থাকে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আগের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শত্রু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আবারও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দূর্গে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হানা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দিলে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এবার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খুব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দ্রুত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হামলার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জবাব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দেয়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তাও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খুব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শক্তভাবে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কারণ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স্মৃতি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কোষ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জানে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কীভাবে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শত্রুকে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ঘায়েল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করতে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1E28B5">
        <w:rPr>
          <w:rFonts w:ascii="SolaimanLipi" w:hAnsi="SolaimanLipi" w:cs="SolaimanLipi"/>
          <w:sz w:val="24"/>
          <w:szCs w:val="24"/>
          <w:lang w:bidi="bn-IN"/>
        </w:rPr>
        <w:t>হবে</w:t>
      </w:r>
      <w:proofErr w:type="spellEnd"/>
      <w:r w:rsidR="001E28B5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1E28B5" w:rsidRDefault="009063F0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মানে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ভবিষ্যতে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শত্রুর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মুখোমুখি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প্রতিরোধব্যবস্থা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কাজ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মোকাবেলা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করবে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রোগকে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CC1490" w:rsidRDefault="009063F0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proofErr w:type="gram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এখন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ভ্যাক্সিন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বা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টিকা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কীভাবে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কাজ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করে</w:t>
      </w:r>
      <w:proofErr w:type="spell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>?</w:t>
      </w:r>
      <w:proofErr w:type="gramEnd"/>
      <w:r w:rsidRPr="0091044C">
        <w:rPr>
          <w:rFonts w:ascii="SolaimanLipi" w:hAnsi="SolaimanLipi" w:cs="SolaimanLipi"/>
          <w:b/>
          <w:bCs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টিকায়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থাকে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নির্দিষ্ট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অ্যান্টিজেনের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দুর্বল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নিষ্ক্রিয়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অংশ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এটি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ইমিউন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সিস্টেমকে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সক্রিয়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করে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তোলে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টিকায়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অ্যান্টিজেন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থাকে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থাকে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অ্যান্টিজেন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তৈরির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ব্লুপ্রিন্ট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নীলনকশা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ব্লুপ্রিন্ট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রোগ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তৈরি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করবে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যখন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সত্যিকার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রোগে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দেহ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আক্রান্ত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হবে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তখন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খুব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দ্রুত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রোগের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বিরুদ্ধে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যুদ্ধে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নেমে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CC1490">
        <w:rPr>
          <w:rFonts w:ascii="SolaimanLipi" w:hAnsi="SolaimanLipi" w:cs="SolaimanLipi"/>
          <w:sz w:val="24"/>
          <w:szCs w:val="24"/>
          <w:lang w:bidi="bn-IN"/>
        </w:rPr>
        <w:t>পড়বে</w:t>
      </w:r>
      <w:proofErr w:type="spellEnd"/>
      <w:r w:rsidR="00CC1490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কোভিড-১৯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এর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অক্সফোর্ড</w:t>
      </w:r>
      <w:r w:rsidR="003524C6">
        <w:rPr>
          <w:rFonts w:ascii="SolaimanLipi" w:hAnsi="SolaimanLipi" w:cs="SolaimanLipi"/>
          <w:sz w:val="24"/>
          <w:szCs w:val="24"/>
          <w:lang w:bidi="bn-IN"/>
        </w:rPr>
        <w:t>-অ্যাস্ট্রাজেনেকার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টিকায়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রয়েছে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অ্যাডিনোভাইরাসের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পরিবর্তিত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E4584B">
        <w:rPr>
          <w:rFonts w:ascii="SolaimanLipi" w:hAnsi="SolaimanLipi" w:cs="SolaimanLipi"/>
          <w:sz w:val="24"/>
          <w:szCs w:val="24"/>
          <w:lang w:bidi="bn-IN"/>
        </w:rPr>
        <w:t>রূপ</w:t>
      </w:r>
      <w:proofErr w:type="spellEnd"/>
      <w:r w:rsidR="00E4584B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91044C" w:rsidRDefault="0091044C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টিকায়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একের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বেশি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ডোজ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দরকার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মাঝে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কয়েক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সপ্তাহ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কয়েক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মাসের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বিরতি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দীর্ঘস্থায়ী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অ্যান্টিবডি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মেমোরি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সেল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তৈরির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জন্য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লাগে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এ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মাধ্যমে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নির্দিষ্ট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ধরনের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রোগকে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প্রতিহত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করার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প্রশিক্ষণ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পায়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শরীর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857676" w:rsidRDefault="00857676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proofErr w:type="gramStart"/>
      <w:r>
        <w:rPr>
          <w:rFonts w:ascii="SolaimanLipi" w:hAnsi="SolaimanLipi" w:cs="SolaimanLipi"/>
          <w:sz w:val="24"/>
          <w:szCs w:val="24"/>
          <w:lang w:bidi="bn-IN"/>
        </w:rPr>
        <w:t>হার্ড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ইমিউনিটি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কী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>?</w:t>
      </w:r>
      <w:proofErr w:type="gram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</w:p>
    <w:p w:rsidR="00857676" w:rsidRDefault="00857676" w:rsidP="00682F12">
      <w:pPr>
        <w:rPr>
          <w:rFonts w:ascii="SolaimanLipi" w:hAnsi="SolaimanLipi" w:cs="SolaimanLipi"/>
          <w:sz w:val="24"/>
          <w:szCs w:val="24"/>
          <w:lang w:bidi="bn-IN"/>
        </w:rPr>
      </w:pPr>
      <w:proofErr w:type="spellStart"/>
      <w:r w:rsidRPr="00857676">
        <w:rPr>
          <w:rFonts w:ascii="SolaimanLipi" w:hAnsi="SolaimanLipi" w:cs="SolaimanLipi"/>
          <w:sz w:val="24"/>
          <w:szCs w:val="24"/>
          <w:lang w:bidi="bn-IN"/>
        </w:rPr>
        <w:lastRenderedPageBreak/>
        <w:t>ইংরেজি</w:t>
      </w:r>
      <w:proofErr w:type="spellEnd"/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857676">
        <w:rPr>
          <w:rFonts w:ascii="SolaimanLipi" w:hAnsi="SolaimanLipi" w:cs="SolaimanLipi"/>
          <w:sz w:val="24"/>
          <w:szCs w:val="24"/>
          <w:lang w:bidi="bn-IN"/>
        </w:rPr>
        <w:t>শব্দটা</w:t>
      </w:r>
      <w:proofErr w:type="spellEnd"/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857676">
        <w:rPr>
          <w:rFonts w:ascii="SolaimanLipi" w:hAnsi="SolaimanLipi" w:cs="SolaimanLipi"/>
          <w:sz w:val="24"/>
          <w:szCs w:val="24"/>
          <w:lang w:bidi="bn-IN"/>
        </w:rPr>
        <w:t>হলো</w:t>
      </w:r>
      <w:proofErr w:type="spellEnd"/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r w:rsidRPr="00857676">
        <w:rPr>
          <w:rFonts w:asciiTheme="majorHAnsi" w:hAnsiTheme="majorHAnsi" w:cs="SolaimanLipi"/>
          <w:sz w:val="24"/>
          <w:szCs w:val="24"/>
          <w:lang w:bidi="bn-IN"/>
        </w:rPr>
        <w:t>herd immunity, hard</w:t>
      </w:r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857676"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857676">
        <w:rPr>
          <w:rFonts w:ascii="SolaimanLipi" w:hAnsi="SolaimanLipi" w:cs="SolaimanLipi"/>
          <w:sz w:val="24"/>
          <w:szCs w:val="24"/>
          <w:lang w:bidi="bn-IN"/>
        </w:rPr>
        <w:t>শক্ত</w:t>
      </w:r>
      <w:proofErr w:type="spellEnd"/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Pr="00857676">
        <w:rPr>
          <w:rFonts w:ascii="SolaimanLipi" w:hAnsi="SolaimanLipi" w:cs="SolaimanLipi"/>
          <w:sz w:val="24"/>
          <w:szCs w:val="24"/>
          <w:lang w:bidi="bn-IN"/>
        </w:rPr>
        <w:t>নয়</w:t>
      </w:r>
      <w:proofErr w:type="spellEnd"/>
      <w:r w:rsidRPr="00857676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হার্ড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ইমিউনিটি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হলো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রোগের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বিরুদ্ধে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গৌষ্ঠিক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নিরাপত্তা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টিকা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রোগ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হওয়ার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সম্ভাবনা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খুব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বেশি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থাকে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সব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মানুষ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তো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টিকা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নিতে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ক্যান্সার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এইডস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দেহের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ইমিউন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সিস্টেমকে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কুরে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কুরে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খেয়ে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ফেলে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আবার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টিকার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কোনো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অংশের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প্রতি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অনেকে</w:t>
      </w:r>
      <w:r w:rsidR="00D10782">
        <w:rPr>
          <w:rFonts w:ascii="SolaimanLipi" w:hAnsi="SolaimanLipi" w:cs="SolaimanLipi"/>
          <w:sz w:val="24"/>
          <w:szCs w:val="24"/>
          <w:lang w:bidi="bn-IN"/>
        </w:rPr>
        <w:t>র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অ্যালার্জি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থাকতে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>।</w:t>
      </w:r>
      <w:r w:rsidR="005C461E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5C461E">
        <w:rPr>
          <w:rFonts w:ascii="SolaimanLipi" w:hAnsi="SolaimanLipi" w:cs="SolaimanLipi"/>
          <w:sz w:val="24"/>
          <w:szCs w:val="24"/>
          <w:lang w:bidi="bn-IN"/>
        </w:rPr>
        <w:t>টিকা</w:t>
      </w:r>
      <w:proofErr w:type="spellEnd"/>
      <w:r w:rsidR="005C461E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5C461E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5C461E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5C461E">
        <w:rPr>
          <w:rFonts w:ascii="SolaimanLipi" w:hAnsi="SolaimanLipi" w:cs="SolaimanLipi"/>
          <w:sz w:val="24"/>
          <w:szCs w:val="24"/>
          <w:lang w:bidi="bn-IN"/>
        </w:rPr>
        <w:t>নেওয়া</w:t>
      </w:r>
      <w:proofErr w:type="spellEnd"/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এই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মানুষগুলোও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নিরাপদ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থাকতে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পারেন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যদি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তারা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বাস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করেন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একদল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টিকা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নেওয়া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মানুষের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মাঝে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একটি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এলাকার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বেশিরভাগ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মানুষ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টিকা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নিয়ে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ফেললে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রোগের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জীবাণু</w:t>
      </w:r>
      <w:proofErr w:type="spellEnd"/>
      <w:r w:rsidR="005C461E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5C461E">
        <w:rPr>
          <w:rFonts w:ascii="SolaimanLipi" w:hAnsi="SolaimanLipi" w:cs="SolaimanLipi"/>
          <w:sz w:val="24"/>
          <w:szCs w:val="24"/>
          <w:lang w:bidi="bn-IN"/>
        </w:rPr>
        <w:t>আর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সহজে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ছড়াতে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পারে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ফলে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যত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বেশি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মানুষ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টিকার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আওতায়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আসবেন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,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ততই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টিকা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না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নেওয়া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মানুষের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রোগ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হওয়ার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সম্ভাবনা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কমে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আসবে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একেই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বলে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হার্ড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proofErr w:type="spellStart"/>
      <w:r w:rsidR="00990DC3">
        <w:rPr>
          <w:rFonts w:ascii="SolaimanLipi" w:hAnsi="SolaimanLipi" w:cs="SolaimanLipi"/>
          <w:sz w:val="24"/>
          <w:szCs w:val="24"/>
          <w:lang w:bidi="bn-IN"/>
        </w:rPr>
        <w:t>ইমিউনিটি</w:t>
      </w:r>
      <w:proofErr w:type="spellEnd"/>
      <w:r w:rsidR="00990DC3">
        <w:rPr>
          <w:rFonts w:ascii="SolaimanLipi" w:hAnsi="SolaimanLipi" w:cs="SolaimanLipi"/>
          <w:sz w:val="24"/>
          <w:szCs w:val="24"/>
          <w:lang w:bidi="bn-IN"/>
        </w:rPr>
        <w:t xml:space="preserve">। </w:t>
      </w:r>
    </w:p>
    <w:p w:rsidR="00A15DF7" w:rsidRDefault="00E702D7" w:rsidP="00682F12">
      <w:pPr>
        <w:rPr>
          <w:rFonts w:ascii="SolaimanLipi" w:hAnsi="SolaimanLipi" w:cs="SolaimanLipi"/>
          <w:sz w:val="24"/>
          <w:szCs w:val="24"/>
        </w:rPr>
      </w:pPr>
      <w:bookmarkStart w:id="0" w:name="_GoBack"/>
      <w:bookmarkEnd w:id="0"/>
      <w:proofErr w:type="spellStart"/>
      <w:r>
        <w:rPr>
          <w:rFonts w:ascii="SolaimanLipi" w:hAnsi="SolaimanLipi" w:cs="SolaimanLipi"/>
          <w:sz w:val="24"/>
          <w:szCs w:val="24"/>
        </w:rPr>
        <w:t>সূত্র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: </w:t>
      </w:r>
      <w:proofErr w:type="spellStart"/>
      <w:r>
        <w:rPr>
          <w:rFonts w:ascii="SolaimanLipi" w:hAnsi="SolaimanLipi" w:cs="SolaimanLipi"/>
          <w:sz w:val="24"/>
          <w:szCs w:val="24"/>
        </w:rPr>
        <w:t>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স্বাস্থ্য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সংস্থা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</w:p>
    <w:p w:rsidR="00E702D7" w:rsidRPr="00682F12" w:rsidRDefault="00E702D7" w:rsidP="00682F12">
      <w:pPr>
        <w:rPr>
          <w:rFonts w:ascii="SolaimanLipi" w:hAnsi="SolaimanLipi" w:cs="SolaimanLipi"/>
          <w:sz w:val="24"/>
          <w:szCs w:val="24"/>
        </w:rPr>
      </w:pPr>
      <w:r w:rsidRPr="00E702D7">
        <w:rPr>
          <w:rFonts w:ascii="SolaimanLipi" w:hAnsi="SolaimanLipi" w:cs="SolaimanLipi"/>
          <w:sz w:val="24"/>
          <w:szCs w:val="24"/>
        </w:rPr>
        <w:t>https://www.who.int/news-room/feature-stories/detail/how-do-vaccines-work</w:t>
      </w:r>
    </w:p>
    <w:sectPr w:rsidR="00E702D7" w:rsidRPr="0068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78"/>
    <w:rsid w:val="00126C17"/>
    <w:rsid w:val="001E28B5"/>
    <w:rsid w:val="002A0278"/>
    <w:rsid w:val="003524C6"/>
    <w:rsid w:val="005C461E"/>
    <w:rsid w:val="00682F12"/>
    <w:rsid w:val="006C6DC0"/>
    <w:rsid w:val="00857676"/>
    <w:rsid w:val="009063F0"/>
    <w:rsid w:val="0091044C"/>
    <w:rsid w:val="0092364E"/>
    <w:rsid w:val="00990DC3"/>
    <w:rsid w:val="00A15DF7"/>
    <w:rsid w:val="00CC1490"/>
    <w:rsid w:val="00D10782"/>
    <w:rsid w:val="00E4584B"/>
    <w:rsid w:val="00E702D7"/>
    <w:rsid w:val="00F6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19</cp:revision>
  <dcterms:created xsi:type="dcterms:W3CDTF">2021-02-16T06:28:00Z</dcterms:created>
  <dcterms:modified xsi:type="dcterms:W3CDTF">2021-02-16T07:12:00Z</dcterms:modified>
</cp:coreProperties>
</file>