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start="0" w:end="0" w:hanging="0"/>
        <w:jc w:val="start"/>
        <w:rPr>
          <w:rFonts w:ascii="SolaimanLipi" w:hAnsi="SolaimanLipi" w:cs="SolaimanLipi"/>
        </w:rPr>
      </w:pPr>
      <w:r>
        <w:rPr>
          <w:rFonts w:cs="SolaimanLipi" w:ascii="SolaimanLipi" w:hAnsi="SolaimanLipi"/>
          <w:bCs w:val="false"/>
          <w:iCs w:val="false"/>
          <w:caps w:val="false"/>
          <w:smallCaps w:val="false"/>
          <w:color w:val="202124"/>
          <w:spacing w:val="0"/>
          <w:szCs w:val="24"/>
        </w:rPr>
        <w:br/>
      </w:r>
      <w:r>
        <w:rPr>
          <w:rFonts w:ascii="SolaimanLipi" w:hAnsi="SolaimanLipi" w:cs="SolaimanLipi"/>
          <w:bCs w:val="false"/>
          <w:iCs w:val="false"/>
          <w:caps w:val="false"/>
          <w:smallCaps w:val="false"/>
          <w:color w:val="202124"/>
          <w:spacing w:val="0"/>
          <w:szCs w:val="33"/>
        </w:rPr>
        <w:t>পৃথিবী আসলে কাকে কেন্দ্র করে ঘুরে</w:t>
      </w:r>
      <w:r>
        <w:rPr>
          <w:rFonts w:cs="SolaimanLipi" w:ascii="SolaimanLipi" w:hAnsi="SolaimanLipi"/>
          <w:b w:val="false"/>
          <w:bCs w:val="false"/>
          <w:i w:val="false"/>
          <w:iCs w:val="false"/>
          <w:caps w:val="false"/>
          <w:smallCaps w:val="false"/>
          <w:color w:val="202124"/>
          <w:spacing w:val="0"/>
          <w:sz w:val="33"/>
          <w:szCs w:val="24"/>
        </w:rPr>
        <w:t>?</w:t>
      </w:r>
    </w:p>
    <w:p>
      <w:pPr>
        <w:pStyle w:val="Normal"/>
        <w:widowControl/>
        <w:bidi w:val="0"/>
        <w:spacing w:lineRule="auto" w:line="276" w:before="57" w:after="57"/>
        <w:ind w:start="0" w:end="0" w:hanging="0"/>
        <w:jc w:val="start"/>
        <w:rPr>
          <w:rFonts w:cs="SolaimanLipi"/>
          <w:bCs w:val="false"/>
          <w:iCs w:val="false"/>
          <w:caps w:val="false"/>
          <w:smallCaps w:val="false"/>
          <w:color w:val="202124"/>
          <w:spacing w:val="0"/>
          <w:szCs w:val="33"/>
        </w:rPr>
      </w:pPr>
      <w:r>
        <w:rPr>
          <w:rFonts w:eastAsia="Noto Serif CJK SC" w:cs="SolaimanLipi" w:ascii="SolaimanLipi" w:hAnsi="SolaimanLipi"/>
          <w:b w:val="false"/>
          <w:bCs w:val="false"/>
          <w:i w:val="false"/>
          <w:iCs w:val="false"/>
          <w:caps w:val="false"/>
          <w:smallCaps w:val="false"/>
          <w:color w:val="202124"/>
          <w:spacing w:val="0"/>
          <w:kern w:val="2"/>
          <w:sz w:val="24"/>
          <w:szCs w:val="33"/>
          <w:lang w:val="en-US" w:eastAsia="zh-CN" w:bidi="hi-IN"/>
        </w:rPr>
        <w:t xml:space="preserve"> </w:t>
      </w:r>
      <w:r>
        <w:rPr>
          <w:rFonts w:ascii="SolaimanLipi" w:hAnsi="SolaimanLipi" w:eastAsia="Noto Serif CJK SC" w:cs="SolaimanLipi"/>
          <w:b w:val="false"/>
          <w:b w:val="false"/>
          <w:bCs w:val="false"/>
          <w:i w:val="false"/>
          <w:i w:val="false"/>
          <w:iCs w:val="false"/>
          <w:caps w:val="false"/>
          <w:smallCaps w:val="false"/>
          <w:color w:val="202124"/>
          <w:spacing w:val="0"/>
          <w:kern w:val="2"/>
          <w:sz w:val="24"/>
          <w:sz w:val="24"/>
          <w:szCs w:val="24"/>
          <w:lang w:val="en-US" w:eastAsia="zh-CN" w:bidi="hi-IN"/>
        </w:rPr>
        <w:t xml:space="preserve">আব্দুল্যাহ আদিল মাহমুদ </w:t>
      </w:r>
    </w:p>
    <w:p>
      <w:pPr>
        <w:pStyle w:val="Normal"/>
        <w:widowControl/>
        <w:bidi w:val="0"/>
        <w:ind w:start="0" w:end="0" w:hanging="0"/>
        <w:jc w:val="start"/>
        <w:rPr>
          <w:b w:val="false"/>
          <w:b w:val="false"/>
          <w:bCs w:val="false"/>
          <w:i w:val="false"/>
          <w:i w:val="false"/>
          <w:iCs w:val="false"/>
          <w:caps w:val="false"/>
          <w:smallCaps w:val="false"/>
          <w:color w:val="202124"/>
          <w:spacing w:val="0"/>
          <w:sz w:val="33"/>
          <w:szCs w:val="24"/>
        </w:rPr>
      </w:pPr>
      <w:r>
        <w:rPr>
          <w:b w:val="false"/>
          <w:bCs w:val="false"/>
          <w:i w:val="false"/>
          <w:iCs w:val="false"/>
          <w:caps w:val="false"/>
          <w:smallCaps w:val="false"/>
          <w:color w:val="202124"/>
          <w:spacing w:val="0"/>
          <w:sz w:val="33"/>
          <w:szCs w:val="24"/>
        </w:rPr>
      </w:r>
    </w:p>
    <w:p>
      <w:pPr>
        <w:pStyle w:val="Normal"/>
        <w:widowControl/>
        <w:bidi w:val="0"/>
        <w:ind w:start="0" w:end="0" w:hanging="0"/>
        <w:jc w:val="start"/>
        <w:rPr/>
      </w:pPr>
      <w:r>
        <w:rPr>
          <w:rFonts w:ascii="SolaimanLipi" w:hAnsi="SolaimanLipi" w:cs="SolaimanLipi"/>
          <w:bCs w:val="false"/>
          <w:iCs w:val="false"/>
          <w:caps w:val="false"/>
          <w:smallCaps w:val="false"/>
          <w:color w:val="202124"/>
          <w:spacing w:val="0"/>
          <w:szCs w:val="24"/>
        </w:rPr>
        <w:t>পৃথিবী সূর্যকে কেন্দ্র করে ঘোরে। আমরা এমনটাই বলি। বলি বৃহস্পতি</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শনিদের ক্ষেত্রেও। তবে আসলে কথাটায় খানিক ঘাপলা আছে। কী সেই ঘাপলা</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eastAsia="Noto Serif CJK SC" w:cs="SolaimanLipi"/>
          <w:b w:val="false"/>
          <w:b w:val="false"/>
          <w:bCs w:val="false"/>
          <w:i w:val="false"/>
          <w:i w:val="false"/>
          <w:iCs w:val="false"/>
          <w:caps w:val="false"/>
          <w:smallCaps w:val="false"/>
          <w:color w:val="202124"/>
          <w:spacing w:val="0"/>
          <w:kern w:val="2"/>
          <w:sz w:val="24"/>
          <w:sz w:val="24"/>
          <w:szCs w:val="24"/>
          <w:lang w:val="en-US" w:eastAsia="zh-CN" w:bidi="hi-IN"/>
        </w:rPr>
        <w:t>চলো</w:t>
      </w:r>
      <w:r>
        <w:rPr>
          <w:rFonts w:ascii="SolaimanLipi" w:hAnsi="SolaimanLipi" w:cs="SolaimanLipi"/>
          <w:bCs w:val="false"/>
          <w:iCs w:val="false"/>
          <w:caps w:val="false"/>
          <w:smallCaps w:val="false"/>
          <w:color w:val="202124"/>
          <w:spacing w:val="0"/>
          <w:szCs w:val="24"/>
        </w:rPr>
        <w:t xml:space="preserve"> জেনে নেই।</w:t>
      </w:r>
      <w:r>
        <w:rPr>
          <w:rFonts w:cs="SolaimanLipi" w:ascii="SolaimanLipi" w:hAnsi="SolaimanLipi"/>
          <w:bCs w:val="false"/>
          <w:iCs w:val="false"/>
          <w:caps w:val="false"/>
          <w:smallCaps w:val="false"/>
          <w:color w:val="202124"/>
          <w:spacing w:val="0"/>
          <w:szCs w:val="24"/>
        </w:rPr>
        <w:br/>
        <w:br/>
      </w:r>
      <w:r>
        <w:rPr>
          <w:rFonts w:ascii="SolaimanLipi" w:hAnsi="SolaimanLipi" w:cs="SolaimanLipi"/>
          <w:bCs w:val="false"/>
          <w:iCs w:val="false"/>
          <w:caps w:val="false"/>
          <w:smallCaps w:val="false"/>
          <w:color w:val="202124"/>
          <w:spacing w:val="0"/>
          <w:szCs w:val="24"/>
        </w:rPr>
        <w:t>পৃথিবী হলো গ্রহ। আর সূর্য নক্ষত্র। গ্রহ ঘোরে নক্ষত্রের চারপাশে। সেজন্যেই তো আমরা বলি পৃথিবী সূর্যের চারপাশে ঘোরে। আসলে দুজনেই প্রদক্ষিণ করে তাদের যৌথ ভরকেন্দ্রকে। এর গালভরা নাম ব্যারিসেন্টার। মজার ব্যাপার হলো</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ব্যারিকেন্দ্র সৌরজগতের বাইরের গ্রহ খোঁজার ব্যাপারে</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ও</w:t>
      </w:r>
      <w:r>
        <w:rPr>
          <w:rFonts w:ascii="SolaimanLipi" w:hAnsi="SolaimanLipi" w:cs="SolaimanLipi"/>
          <w:bCs w:val="false"/>
          <w:iCs w:val="false"/>
          <w:caps w:val="false"/>
          <w:smallCaps w:val="false"/>
          <w:color w:val="202124"/>
          <w:spacing w:val="0"/>
          <w:szCs w:val="24"/>
        </w:rPr>
        <w:t xml:space="preserve"> দারুণ কাজে লাগে</w:t>
      </w:r>
      <w:r>
        <w:rPr>
          <w:rFonts w:cs="SolaimanLipi" w:ascii="SolaimanLipi" w:hAnsi="SolaimanLipi"/>
          <w:b w:val="false"/>
          <w:bCs w:val="false"/>
          <w:i w:val="false"/>
          <w:iCs w:val="false"/>
          <w:caps w:val="false"/>
          <w:smallCaps w:val="false"/>
          <w:color w:val="202124"/>
          <w:spacing w:val="0"/>
          <w:sz w:val="24"/>
          <w:szCs w:val="24"/>
        </w:rPr>
        <w:t>!</w:t>
      </w:r>
      <w:r>
        <w:rPr>
          <w:rFonts w:cs="SolaimanLipi" w:ascii="SolaimanLipi" w:hAnsi="SolaimanLipi"/>
          <w:bCs w:val="false"/>
          <w:iCs w:val="false"/>
          <w:caps w:val="false"/>
          <w:smallCaps w:val="false"/>
          <w:color w:val="202124"/>
          <w:spacing w:val="0"/>
          <w:szCs w:val="24"/>
        </w:rPr>
        <w:br/>
        <w:br/>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তো</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এই ব্যারিকেন্দ্র বা </w:t>
      </w:r>
      <w:r>
        <w:rPr>
          <w:rFonts w:ascii="SolaimanLipi" w:hAnsi="SolaimanLipi" w:cs="SolaimanLipi"/>
          <w:bCs w:val="false"/>
          <w:iCs w:val="false"/>
          <w:caps w:val="false"/>
          <w:smallCaps w:val="false"/>
          <w:color w:val="202124"/>
          <w:spacing w:val="0"/>
          <w:szCs w:val="24"/>
        </w:rPr>
        <w:t>ভরকেন্দ্র আসলে কী</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 xml:space="preserve">প্রত্যেক বস্তুর ভরের একটা কেন্দ্র আছে। এটা হলো বস্তুটার উপাদান পদার্থের একদম নিখুঁত কেন্দ্র। ভরকেন্দ্র বিন্দুতে বস্তুটাকে সঠিকভাবে ব্যালেন্স করে </w:t>
      </w:r>
      <w:r>
        <w:rPr>
          <w:rFonts w:cs="SolaimanLipi" w:ascii="SolaimanLipi" w:hAnsi="SolaimanLipi"/>
          <w:b w:val="false"/>
          <w:bCs w:val="false"/>
          <w:i w:val="false"/>
          <w:iCs w:val="false"/>
          <w:caps w:val="false"/>
          <w:smallCaps w:val="false"/>
          <w:color w:val="202124"/>
          <w:spacing w:val="0"/>
          <w:sz w:val="24"/>
          <w:szCs w:val="24"/>
        </w:rPr>
        <w:t>(</w:t>
      </w:r>
      <w:r>
        <w:rPr>
          <w:rFonts w:ascii="SolaimanLipi" w:hAnsi="SolaimanLipi" w:cs="SolaimanLipi"/>
          <w:bCs w:val="false"/>
          <w:iCs w:val="false"/>
          <w:caps w:val="false"/>
          <w:smallCaps w:val="false"/>
          <w:color w:val="202124"/>
          <w:spacing w:val="0"/>
          <w:szCs w:val="24"/>
        </w:rPr>
        <w:t>ভারসাম্যে</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 xml:space="preserve">রাখা যায়। </w:t>
      </w:r>
      <w:r>
        <w:rPr>
          <w:rFonts w:cs="SolaimanLipi" w:ascii="SolaimanLipi" w:hAnsi="SolaimanLipi"/>
          <w:bCs w:val="false"/>
          <w:iCs w:val="false"/>
          <w:caps w:val="false"/>
          <w:smallCaps w:val="false"/>
          <w:color w:val="202124"/>
          <w:spacing w:val="0"/>
          <w:szCs w:val="24"/>
        </w:rPr>
        <w:br/>
        <w:br/>
      </w:r>
      <w:r>
        <w:rPr>
          <w:rFonts w:ascii="SolaimanLipi" w:hAnsi="SolaimanLipi" w:cs="SolaimanLipi"/>
          <w:bCs w:val="false"/>
          <w:iCs w:val="false"/>
          <w:caps w:val="false"/>
          <w:smallCaps w:val="false"/>
          <w:color w:val="202124"/>
          <w:spacing w:val="0"/>
          <w:szCs w:val="24"/>
        </w:rPr>
        <w:t xml:space="preserve">অনেকসময় ভরকেন্দ্র থাকে বস্তুর ঠিক কেন্দ্রে। যেমন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ধরো</w:t>
      </w:r>
      <w:r>
        <w:rPr>
          <w:rFonts w:ascii="SolaimanLipi" w:hAnsi="SolaimanLipi" w:cs="SolaimanLipi"/>
          <w:bCs w:val="false"/>
          <w:iCs w:val="false"/>
          <w:caps w:val="false"/>
          <w:smallCaps w:val="false"/>
          <w:color w:val="202124"/>
          <w:spacing w:val="0"/>
          <w:szCs w:val="24"/>
        </w:rPr>
        <w:t xml:space="preserve"> এক</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টা</w:t>
      </w:r>
      <w:r>
        <w:rPr>
          <w:rFonts w:ascii="SolaimanLipi" w:hAnsi="SolaimanLipi" w:cs="SolaimanLipi"/>
          <w:bCs w:val="false"/>
          <w:iCs w:val="false"/>
          <w:caps w:val="false"/>
          <w:smallCaps w:val="false"/>
          <w:color w:val="202124"/>
          <w:spacing w:val="0"/>
          <w:szCs w:val="24"/>
        </w:rPr>
        <w:t xml:space="preserve"> রুলার। এর মাঝ বরাবর এখানে</w:t>
      </w:r>
      <w:r>
        <w:rPr>
          <w:rFonts w:cs="SolaimanLipi" w:ascii="SolaimanLipi" w:hAnsi="SolaimanLipi"/>
          <w:b w:val="false"/>
          <w:bCs w:val="false"/>
          <w:i w:val="false"/>
          <w:iCs w:val="false"/>
          <w:caps w:val="false"/>
          <w:smallCaps w:val="false"/>
          <w:color w:val="202124"/>
          <w:spacing w:val="0"/>
          <w:sz w:val="24"/>
          <w:szCs w:val="24"/>
        </w:rPr>
        <w:t>-</w:t>
      </w:r>
      <w:r>
        <w:rPr>
          <w:rFonts w:ascii="SolaimanLipi" w:hAnsi="SolaimanLipi" w:cs="SolaimanLipi"/>
          <w:bCs w:val="false"/>
          <w:iCs w:val="false"/>
          <w:caps w:val="false"/>
          <w:smallCaps w:val="false"/>
          <w:color w:val="202124"/>
          <w:spacing w:val="0"/>
          <w:szCs w:val="24"/>
        </w:rPr>
        <w:t xml:space="preserve">ওখানে কয়েকবার আঙ্গুল রেখে ধরে রাখার চেষ্টা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করো</w:t>
      </w:r>
      <w:r>
        <w:rPr>
          <w:rFonts w:ascii="SolaimanLipi" w:hAnsi="SolaimanLipi" w:cs="SolaimanLipi"/>
          <w:bCs w:val="false"/>
          <w:iCs w:val="false"/>
          <w:caps w:val="false"/>
          <w:smallCaps w:val="false"/>
          <w:color w:val="202124"/>
          <w:spacing w:val="0"/>
          <w:szCs w:val="24"/>
        </w:rPr>
        <w:t>। পেয়ে যাবে সে জায়গা</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 xml:space="preserve">যেখানে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আঙ্গুল রাখলে</w:t>
      </w:r>
      <w:r>
        <w:rPr>
          <w:rFonts w:ascii="SolaimanLipi" w:hAnsi="SolaimanLipi" w:cs="SolaimanLipi"/>
          <w:bCs w:val="false"/>
          <w:iCs w:val="false"/>
          <w:caps w:val="false"/>
          <w:smallCaps w:val="false"/>
          <w:color w:val="202124"/>
          <w:spacing w:val="0"/>
          <w:szCs w:val="24"/>
        </w:rPr>
        <w:t xml:space="preserve"> রুলার পড়ে যাবে না। এটাই রুলারের ভরকেন্দ্র। অপর নাম অভিকর্ষ কেন্দ্র। </w:t>
      </w:r>
      <w:r>
        <w:rPr>
          <w:rFonts w:cs="SolaimanLipi" w:ascii="SolaimanLipi" w:hAnsi="SolaimanLipi"/>
          <w:bCs w:val="false"/>
          <w:iCs w:val="false"/>
          <w:caps w:val="false"/>
          <w:smallCaps w:val="false"/>
          <w:color w:val="202124"/>
          <w:spacing w:val="0"/>
          <w:szCs w:val="24"/>
        </w:rPr>
        <w:br/>
        <w:br/>
      </w:r>
      <w:r>
        <w:rPr>
          <w:rFonts w:ascii="SolaimanLipi" w:hAnsi="SolaimanLipi" w:cs="SolaimanLipi"/>
          <w:bCs w:val="false"/>
          <w:iCs w:val="false"/>
          <w:caps w:val="false"/>
          <w:smallCaps w:val="false"/>
          <w:color w:val="202124"/>
          <w:spacing w:val="0"/>
          <w:szCs w:val="24"/>
        </w:rPr>
        <w:t>অনেকসময় ভরকেন্দ্র আর বস্তুর কেন্দ্র একই জায়গায় হয় না। কেন</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ধ</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রো</w:t>
      </w:r>
      <w:r>
        <w:rPr>
          <w:rFonts w:ascii="SolaimanLipi" w:hAnsi="SolaimanLipi" w:cs="SolaimanLipi"/>
          <w:bCs w:val="false"/>
          <w:iCs w:val="false"/>
          <w:caps w:val="false"/>
          <w:smallCaps w:val="false"/>
          <w:color w:val="202124"/>
          <w:spacing w:val="0"/>
          <w:szCs w:val="24"/>
        </w:rPr>
        <w:t xml:space="preserve"> ২ ও ৪ দুটি সংখ্যা। এদের গড় ৩। যা ২ ও ৪ এর ঠিক মাঝে বা কেন্দ্রে আছে। কিন্তু ২</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৪</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৪ সংখ্যা তিনটির গড়</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৩</w:t>
      </w:r>
      <w:r>
        <w:rPr>
          <w:rFonts w:cs="SolaimanLipi" w:ascii="SolaimanLipi" w:hAnsi="SolaimanLipi"/>
          <w:b w:val="false"/>
          <w:bCs w:val="false"/>
          <w:i w:val="false"/>
          <w:iCs w:val="false"/>
          <w:caps w:val="false"/>
          <w:smallCaps w:val="false"/>
          <w:color w:val="202124"/>
          <w:spacing w:val="0"/>
          <w:sz w:val="24"/>
          <w:szCs w:val="24"/>
        </w:rPr>
        <w:t>.</w:t>
      </w:r>
      <w:r>
        <w:rPr>
          <w:rFonts w:ascii="SolaimanLipi" w:hAnsi="SolaimanLipi" w:cs="SolaimanLipi"/>
          <w:bCs w:val="false"/>
          <w:iCs w:val="false"/>
          <w:caps w:val="false"/>
          <w:smallCaps w:val="false"/>
          <w:color w:val="202124"/>
          <w:spacing w:val="0"/>
          <w:szCs w:val="24"/>
        </w:rPr>
        <w:t>৩৩</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 xml:space="preserve">যা ২ ও ৪ এর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ঠিক</w:t>
      </w:r>
      <w:r>
        <w:rPr>
          <w:rFonts w:ascii="SolaimanLipi" w:hAnsi="SolaimanLipi" w:cs="SolaimanLipi"/>
          <w:bCs w:val="false"/>
          <w:iCs w:val="false"/>
          <w:caps w:val="false"/>
          <w:smallCaps w:val="false"/>
          <w:color w:val="202124"/>
          <w:spacing w:val="0"/>
          <w:szCs w:val="24"/>
        </w:rPr>
        <w:t xml:space="preserve"> মাঝে নয়। সংখ্যার অসম বিন্যাসে পাল্টে গেছে কেন্দ্র। ৪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এর সংখ্যা ২ এর চেয়ে </w:t>
      </w:r>
      <w:r>
        <w:rPr>
          <w:rFonts w:ascii="SolaimanLipi" w:hAnsi="SolaimanLipi" w:cs="SolaimanLipi"/>
          <w:bCs w:val="false"/>
          <w:iCs w:val="false"/>
          <w:caps w:val="false"/>
          <w:smallCaps w:val="false"/>
          <w:color w:val="202124"/>
          <w:spacing w:val="0"/>
          <w:szCs w:val="24"/>
        </w:rPr>
        <w:t xml:space="preserve">বেশি হওয়ায় গড় ৪ এর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দিকে</w:t>
      </w:r>
      <w:r>
        <w:rPr>
          <w:rFonts w:ascii="SolaimanLipi" w:hAnsi="SolaimanLipi" w:cs="SolaimanLipi"/>
          <w:bCs w:val="false"/>
          <w:iCs w:val="false"/>
          <w:caps w:val="false"/>
          <w:smallCaps w:val="false"/>
          <w:color w:val="202124"/>
          <w:spacing w:val="0"/>
          <w:szCs w:val="24"/>
        </w:rPr>
        <w:t xml:space="preserve"> সরে এসেছে। </w:t>
      </w:r>
      <w:r>
        <w:rPr>
          <w:rFonts w:cs="SolaimanLipi" w:ascii="SolaimanLipi" w:hAnsi="SolaimanLipi"/>
          <w:bCs w:val="false"/>
          <w:iCs w:val="false"/>
          <w:caps w:val="false"/>
          <w:smallCaps w:val="false"/>
          <w:color w:val="202124"/>
          <w:spacing w:val="0"/>
          <w:szCs w:val="24"/>
        </w:rPr>
        <w:br/>
        <w:br/>
      </w:r>
      <w:r>
        <w:rPr>
          <w:rFonts w:ascii="SolaimanLipi" w:hAnsi="SolaimanLipi" w:cs="SolaimanLipi"/>
          <w:bCs w:val="false"/>
          <w:iCs w:val="false"/>
          <w:caps w:val="false"/>
          <w:smallCaps w:val="false"/>
          <w:color w:val="202124"/>
          <w:spacing w:val="0"/>
          <w:szCs w:val="24"/>
        </w:rPr>
        <w:t>ভরের ক্ষেত্রেও এটাই ঘটে। ভর একেকদিকে একেক রকম হলে সরে যায় কেন্দ্র। যেমন ধ</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রো</w:t>
      </w:r>
      <w:r>
        <w:rPr>
          <w:rFonts w:ascii="SolaimanLipi" w:hAnsi="SolaimanLipi" w:cs="SolaimanLipi"/>
          <w:bCs w:val="false"/>
          <w:iCs w:val="false"/>
          <w:caps w:val="false"/>
          <w:smallCaps w:val="false"/>
          <w:color w:val="202124"/>
          <w:spacing w:val="0"/>
          <w:szCs w:val="24"/>
        </w:rPr>
        <w:t xml:space="preserve"> হাতুড়ি। এর প্রায় সবটুকু ভর এক প্রান্তে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আছে</w:t>
      </w:r>
      <w:r>
        <w:rPr>
          <w:rFonts w:ascii="SolaimanLipi" w:hAnsi="SolaimanLipi" w:cs="SolaimanLipi"/>
          <w:bCs w:val="false"/>
          <w:iCs w:val="false"/>
          <w:caps w:val="false"/>
          <w:smallCaps w:val="false"/>
          <w:color w:val="202124"/>
          <w:spacing w:val="0"/>
          <w:szCs w:val="24"/>
        </w:rPr>
        <w:t>। ফলে ভরকেন্দ্রও ভারী প্রান্তটির কাছাকাছি। বস্তুর সবচেয়ে বেশি ভর যেদিকটায় থাকে</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ভরকেন্দ্রও তার কাছাকাছি থাকে।</w:t>
      </w:r>
      <w:r>
        <w:rPr>
          <w:rFonts w:cs="SolaimanLipi" w:ascii="SolaimanLipi" w:hAnsi="SolaimanLipi"/>
          <w:bCs w:val="false"/>
          <w:iCs w:val="false"/>
          <w:caps w:val="false"/>
          <w:smallCaps w:val="false"/>
          <w:color w:val="202124"/>
          <w:spacing w:val="0"/>
          <w:szCs w:val="24"/>
        </w:rPr>
        <w:br/>
        <w:br/>
      </w:r>
      <w:r>
        <w:rPr>
          <w:rFonts w:ascii="SolaimanLipi" w:hAnsi="SolaimanLipi" w:cs="SolaimanLipi"/>
          <w:bCs w:val="false"/>
          <w:iCs w:val="false"/>
          <w:caps w:val="false"/>
          <w:smallCaps w:val="false"/>
          <w:color w:val="202124"/>
          <w:spacing w:val="0"/>
          <w:szCs w:val="24"/>
        </w:rPr>
        <w:t>সূর্য ও পৃথিবীরও একটি ভরকেন্দ্র বা ব্যারিসেন্টার আছে। তবে সূর্যের ভর পৃথিবীর তুলনায় অনেক অনেক বেশি। সৌরজগতের ৯৯</w:t>
      </w:r>
      <w:r>
        <w:rPr>
          <w:rFonts w:cs="SolaimanLipi" w:ascii="SolaimanLipi" w:hAnsi="SolaimanLipi"/>
          <w:b w:val="false"/>
          <w:bCs w:val="false"/>
          <w:i w:val="false"/>
          <w:iCs w:val="false"/>
          <w:caps w:val="false"/>
          <w:smallCaps w:val="false"/>
          <w:color w:val="202124"/>
          <w:spacing w:val="0"/>
          <w:sz w:val="24"/>
          <w:szCs w:val="24"/>
        </w:rPr>
        <w:t>.</w:t>
      </w:r>
      <w:r>
        <w:rPr>
          <w:rFonts w:ascii="SolaimanLipi" w:hAnsi="SolaimanLipi" w:eastAsia="Noto Serif CJK SC" w:cs="SolaimanLipi"/>
          <w:b w:val="false"/>
          <w:b w:val="false"/>
          <w:bCs w:val="false"/>
          <w:i w:val="false"/>
          <w:i w:val="false"/>
          <w:iCs w:val="false"/>
          <w:caps w:val="false"/>
          <w:smallCaps w:val="false"/>
          <w:color w:val="202124"/>
          <w:spacing w:val="0"/>
          <w:kern w:val="2"/>
          <w:sz w:val="24"/>
          <w:sz w:val="24"/>
          <w:szCs w:val="24"/>
          <w:lang w:val="en-US" w:eastAsia="zh-CN" w:bidi="hi-IN"/>
        </w:rPr>
        <w:t>৮৬</w:t>
      </w:r>
      <w:r>
        <w:rPr>
          <w:rFonts w:ascii="SolaimanLipi" w:hAnsi="SolaimanLipi" w:cs="SolaimanLipi"/>
          <w:b w:val="false"/>
          <w:b w:val="false"/>
          <w:bCs w:val="false"/>
          <w:i w:val="false"/>
          <w:i w:val="false"/>
          <w:iCs w:val="false"/>
          <w:caps w:val="false"/>
          <w:smallCaps w:val="false"/>
          <w:color w:val="202124"/>
          <w:spacing w:val="0"/>
          <w:sz w:val="24"/>
          <w:sz w:val="24"/>
          <w:szCs w:val="24"/>
        </w:rPr>
        <w:t xml:space="preserve"> </w:t>
      </w:r>
      <w:r>
        <w:rPr>
          <w:rFonts w:ascii="SolaimanLipi" w:hAnsi="SolaimanLipi" w:cs="SolaimanLipi"/>
          <w:bCs w:val="false"/>
          <w:iCs w:val="false"/>
          <w:caps w:val="false"/>
          <w:smallCaps w:val="false"/>
          <w:color w:val="202124"/>
          <w:spacing w:val="0"/>
          <w:szCs w:val="24"/>
        </w:rPr>
        <w:t xml:space="preserve">ভাগ। সূর্য তাই হাতুড়ির ভারী মাথার মতো বা তার চেয়ে প্রভাবশালী। এর ফলে সূর্য ও পৃথিবীর ব্যারিসেন্টার সূর্যের কেন্দ্রের খুব কাছাকাছি। তাও ভেতরেই। </w:t>
      </w:r>
      <w:r>
        <w:rPr>
          <w:rFonts w:cs="SolaimanLipi" w:ascii="SolaimanLipi" w:hAnsi="SolaimanLipi"/>
          <w:bCs w:val="false"/>
          <w:iCs w:val="false"/>
          <w:caps w:val="false"/>
          <w:smallCaps w:val="false"/>
          <w:color w:val="202124"/>
          <w:spacing w:val="0"/>
          <w:szCs w:val="24"/>
        </w:rPr>
        <w:br/>
        <w:br/>
      </w:r>
      <w:r>
        <w:rPr>
          <w:rFonts w:ascii="SolaimanLipi" w:hAnsi="SolaimanLipi" w:cs="SolaimanLipi"/>
          <w:bCs w:val="false"/>
          <w:iCs w:val="false"/>
          <w:caps w:val="false"/>
          <w:smallCaps w:val="false"/>
          <w:color w:val="202124"/>
          <w:spacing w:val="0"/>
          <w:szCs w:val="24"/>
        </w:rPr>
        <w:t xml:space="preserve">বৃহস্পতি পৃথিবীর চেয়ে অনেক বড়। ভর ৩১৮ গুন। ফলে সূর্য ও বৃহস্পতির ব্যারিকেন্দ্র সূর্যের ভেতরে নয়। কিছুটা বাইরে। ফলে শুধু এই দুটি বস্তুকে আলাদা করে দেখলে ব্যাপারটাকে বাইনারি স্টার বা জোড়াতারার মতো মনে হবে।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মানে বৃহস্পতি সূর্যকে কেন্দ্র করে ঘুরছে না। দুজনেই দুজনকে কেন্দ্র করে ঘুরছে</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 xml:space="preserve">! </w:t>
      </w:r>
      <w:r>
        <w:rPr>
          <w:rFonts w:cs="SolaimanLipi" w:ascii="SolaimanLipi" w:hAnsi="SolaimanLipi"/>
          <w:bCs w:val="false"/>
          <w:iCs w:val="false"/>
          <w:caps w:val="false"/>
          <w:smallCaps w:val="false"/>
          <w:color w:val="202124"/>
          <w:spacing w:val="0"/>
          <w:szCs w:val="24"/>
        </w:rPr>
        <w:br/>
        <w:br/>
      </w:r>
      <w:r>
        <w:rPr>
          <w:rFonts w:ascii="SolaimanLipi" w:hAnsi="SolaimanLipi" w:cs="SolaimanLipi"/>
          <w:bCs w:val="false"/>
          <w:iCs w:val="false"/>
          <w:caps w:val="false"/>
          <w:smallCaps w:val="false"/>
          <w:color w:val="202124"/>
          <w:spacing w:val="0"/>
          <w:szCs w:val="24"/>
        </w:rPr>
        <w:t>পুরো সৌরজগতেরও একটি ব্যারিকেন্দ্র আছে। সূর্য</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 xml:space="preserve">পৃথিবী ও সৌরজগতের গ্রহ ও অন্যসব বস্তু সেই ব্যারিকেন্দ্রকে প্রদক্ষিণ করে। এই ব্যারিকেন্দ্র সৌরজগতের সবগুলো বস্তুর সমন্বিত ভর ধারণ করে আছে৷ তবে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এই ভরকেন্দ্র</w:t>
      </w:r>
      <w:r>
        <w:rPr>
          <w:rFonts w:ascii="SolaimanLipi" w:hAnsi="SolaimanLipi" w:cs="SolaimanLipi"/>
          <w:bCs w:val="false"/>
          <w:iCs w:val="false"/>
          <w:caps w:val="false"/>
          <w:smallCaps w:val="false"/>
          <w:color w:val="202124"/>
          <w:spacing w:val="0"/>
          <w:szCs w:val="24"/>
        </w:rPr>
        <w:t xml:space="preserve"> হাতুড়ির মতো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নয়। নয় </w:t>
      </w:r>
      <w:r>
        <w:rPr>
          <w:rFonts w:ascii="SolaimanLipi" w:hAnsi="SolaimanLipi" w:cs="SolaimanLipi"/>
          <w:bCs w:val="false"/>
          <w:iCs w:val="false"/>
          <w:caps w:val="false"/>
          <w:smallCaps w:val="false"/>
          <w:color w:val="202124"/>
          <w:spacing w:val="0"/>
          <w:szCs w:val="24"/>
        </w:rPr>
        <w:t>স্থির কোনো জায়গায়। ক্রমশ পরিবর্তন হচ্ছে। কারণ সব বস্তু এখানে গতিশীল। ব্যারিকেন্দ্র হতে পারে সূর্যের কেন্দ্রে</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র </w:t>
      </w:r>
      <w:r>
        <w:rPr>
          <w:rFonts w:ascii="SolaimanLipi" w:hAnsi="SolaimanLipi" w:cs="SolaimanLipi"/>
          <w:bCs w:val="false"/>
          <w:iCs w:val="false"/>
          <w:caps w:val="false"/>
          <w:smallCaps w:val="false"/>
          <w:color w:val="202124"/>
          <w:spacing w:val="0"/>
          <w:szCs w:val="24"/>
        </w:rPr>
        <w:t xml:space="preserve">খুব কাছে। আবার হতে পারে সৌরপৃষ্ঠেরও বাইরে৷ </w:t>
      </w:r>
      <w:r>
        <w:rPr>
          <w:rFonts w:cs="SolaimanLipi" w:ascii="SolaimanLipi" w:hAnsi="SolaimanLipi"/>
          <w:bCs w:val="false"/>
          <w:iCs w:val="false"/>
          <w:caps w:val="false"/>
          <w:smallCaps w:val="false"/>
          <w:color w:val="202124"/>
          <w:spacing w:val="0"/>
          <w:szCs w:val="24"/>
        </w:rPr>
        <w:br/>
        <w:br/>
      </w:r>
      <w:r>
        <w:rPr>
          <w:rFonts w:ascii="SolaimanLipi" w:hAnsi="SolaimanLipi" w:cs="SolaimanLipi"/>
          <w:bCs w:val="false"/>
          <w:iCs w:val="false"/>
          <w:caps w:val="false"/>
          <w:smallCaps w:val="false"/>
          <w:color w:val="202124"/>
          <w:spacing w:val="0"/>
          <w:szCs w:val="24"/>
        </w:rPr>
        <w:t>ব্যারিকেন্দ্র কীভাবে গ্রহ খুঁজে পেতে কাজে আসে তা এখন বোঝা যাচ্ছে। নক্ষত্রের কোনো গ্রহ থাকলে এর ব্যারিকেন্দ্র দোল খেতে থাকে এদিক</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w:t>
      </w:r>
      <w:r>
        <w:rPr>
          <w:rFonts w:ascii="SolaimanLipi" w:hAnsi="SolaimanLipi" w:cs="SolaimanLipi"/>
          <w:bCs w:val="false"/>
          <w:iCs w:val="false"/>
          <w:caps w:val="false"/>
          <w:smallCaps w:val="false"/>
          <w:color w:val="202124"/>
          <w:spacing w:val="0"/>
          <w:szCs w:val="24"/>
        </w:rPr>
        <w:t>সেদিক। মাতাল মানুষ যেম</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ন</w:t>
      </w:r>
      <w:r>
        <w:rPr>
          <w:rFonts w:ascii="SolaimanLipi" w:hAnsi="SolaimanLipi" w:cs="SolaimanLipi"/>
          <w:bCs w:val="false"/>
          <w:iCs w:val="false"/>
          <w:caps w:val="false"/>
          <w:smallCaps w:val="false"/>
          <w:color w:val="202124"/>
          <w:spacing w:val="0"/>
          <w:szCs w:val="24"/>
        </w:rPr>
        <w:t xml:space="preserve"> এদিক</w:t>
      </w:r>
      <w:r>
        <w:rPr>
          <w:rFonts w:cs="SolaimanLipi" w:ascii="SolaimanLipi" w:hAnsi="SolaimanLipi"/>
          <w:b w:val="false"/>
          <w:bCs w:val="false"/>
          <w:i w:val="false"/>
          <w:iCs w:val="false"/>
          <w:caps w:val="false"/>
          <w:smallCaps w:val="false"/>
          <w:color w:val="202124"/>
          <w:spacing w:val="0"/>
          <w:sz w:val="24"/>
          <w:szCs w:val="24"/>
        </w:rPr>
        <w:t>-</w:t>
      </w:r>
      <w:r>
        <w:rPr>
          <w:rFonts w:ascii="SolaimanLipi" w:hAnsi="SolaimanLipi" w:cs="SolaimanLipi"/>
          <w:bCs w:val="false"/>
          <w:iCs w:val="false"/>
          <w:caps w:val="false"/>
          <w:smallCaps w:val="false"/>
          <w:color w:val="202124"/>
          <w:spacing w:val="0"/>
          <w:szCs w:val="24"/>
        </w:rPr>
        <w:t xml:space="preserve">সেদিক ঢুলতে থাকে। </w:t>
      </w:r>
      <w:r>
        <w:rPr>
          <w:rFonts w:cs="SolaimanLipi" w:ascii="SolaimanLipi" w:hAnsi="SolaimanLipi"/>
          <w:bCs w:val="false"/>
          <w:iCs w:val="false"/>
          <w:caps w:val="false"/>
          <w:smallCaps w:val="false"/>
          <w:color w:val="202124"/>
          <w:spacing w:val="0"/>
          <w:szCs w:val="24"/>
        </w:rPr>
        <w:br/>
        <w:br/>
      </w:r>
      <w:r>
        <w:rPr>
          <w:rFonts w:ascii="SolaimanLipi" w:hAnsi="SolaimanLipi" w:cs="SolaimanLipi"/>
          <w:bCs w:val="false"/>
          <w:iCs w:val="false"/>
          <w:caps w:val="false"/>
          <w:smallCaps w:val="false"/>
          <w:color w:val="202124"/>
          <w:spacing w:val="0"/>
          <w:szCs w:val="24"/>
        </w:rPr>
        <w:t xml:space="preserve">সৌরজগতের বাইরের গ্রহদেরকে দেখে শনাক্ত করা প্রায় অসম্ভব। নক্ষত্রের আলোর ঝলকে এদের মৃদু প্রতিফলিত আলো হারিয়ে যায়। তবে নক্ষত্রের দোল খাওয়া দেখে এদের উপস্থিতি টের পাওয়া যায়। আর এভাবে প্রচুর বহির্গ্রহ আবিষ্কার করাও হয়েছে।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সংখ্যাটাও কম নয়</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সব মিলিয়ে ১০৩৬। আবিষ্কৃত গ্রহের সংখ্যার দিক থেকে দ্বিতীয় সফল কৌশল এটি। সবচেয়ে কার্যকর কৌশল হলো নক্ষত্রের চারপাশে ঘোরা গ্রহের ট্রানজিট বা অতিক্রমন। অতিক্রমন দেখে পাওয়া গেছে প্রায় চার হাজার গ্রহ। সে গল্প বিস্তারিত আরেকদিন শোনাব তাহলে।  </w:t>
      </w:r>
      <w:r>
        <w:rPr>
          <w:rFonts w:cs="SolaimanLipi" w:ascii="SolaimanLipi" w:hAnsi="SolaimanLipi"/>
          <w:bCs w:val="false"/>
          <w:iCs w:val="false"/>
          <w:caps w:val="false"/>
          <w:smallCaps w:val="false"/>
          <w:color w:val="202124"/>
          <w:spacing w:val="0"/>
          <w:szCs w:val="24"/>
        </w:rPr>
        <w:br/>
        <w:br/>
      </w:r>
      <w:r>
        <w:rPr>
          <w:rFonts w:ascii="SolaimanLipi" w:hAnsi="SolaimanLipi" w:cs="SolaimanLipi"/>
          <w:bCs w:val="false"/>
          <w:iCs w:val="false"/>
          <w:caps w:val="false"/>
          <w:smallCaps w:val="false"/>
          <w:color w:val="202124"/>
          <w:spacing w:val="0"/>
          <w:szCs w:val="24"/>
        </w:rPr>
        <w:t>সূত্র</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নাসা স্পেসপ্লেস</w:t>
      </w:r>
    </w:p>
    <w:p>
      <w:pPr>
        <w:pStyle w:val="Normal"/>
        <w:widowControl/>
        <w:bidi w:val="0"/>
        <w:ind w:start="0" w:end="0" w:hanging="0"/>
        <w:jc w:val="start"/>
        <w:rPr/>
      </w:pPr>
      <w:r>
        <w:rPr>
          <w:rFonts w:ascii="SolaimanLipi" w:hAnsi="SolaimanLipi" w:cs="SolaimanLipi"/>
          <w:bCs w:val="false"/>
          <w:iCs w:val="false"/>
          <w:caps w:val="false"/>
          <w:smallCaps w:val="false"/>
          <w:color w:val="202124"/>
          <w:spacing w:val="0"/>
          <w:szCs w:val="24"/>
        </w:rPr>
        <w:t>লেখক</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প্রভাষক</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পরিসংখ্যান বিভাগ</w:t>
      </w:r>
      <w:r>
        <w:rPr>
          <w:rFonts w:cs="SolaimanLipi" w:ascii="SolaimanLipi" w:hAnsi="SolaimanLipi"/>
          <w:b w:val="false"/>
          <w:bCs w:val="false"/>
          <w:i w:val="false"/>
          <w:iCs w:val="false"/>
          <w:caps w:val="false"/>
          <w:smallCaps w:val="false"/>
          <w:color w:val="202124"/>
          <w:spacing w:val="0"/>
          <w:sz w:val="24"/>
          <w:szCs w:val="24"/>
        </w:rPr>
        <w:t xml:space="preserve">, </w:t>
      </w:r>
      <w:r>
        <w:rPr>
          <w:rFonts w:ascii="SolaimanLipi" w:hAnsi="SolaimanLipi" w:cs="SolaimanLipi"/>
          <w:bCs w:val="false"/>
          <w:iCs w:val="false"/>
          <w:caps w:val="false"/>
          <w:smallCaps w:val="false"/>
          <w:color w:val="202124"/>
          <w:spacing w:val="0"/>
          <w:szCs w:val="24"/>
        </w:rPr>
        <w:t xml:space="preserve">সিলেট ক্যাডেট কলেজ। </w:t>
      </w:r>
      <w:r>
        <w:rPr>
          <w:rFonts w:cs="SolaimanLipi" w:ascii="SolaimanLipi" w:hAnsi="SolaimanLipi"/>
          <w:bCs w:val="false"/>
          <w:iCs w:val="false"/>
          <w:caps w:val="false"/>
          <w:smallCaps w:val="false"/>
          <w:color w:val="202124"/>
          <w:spacing w:val="0"/>
          <w:szCs w:val="24"/>
        </w:rPr>
        <w:br/>
        <w:br/>
      </w:r>
      <w:hyperlink r:id="rId2" w:tgtFrame="_blank">
        <w:r>
          <w:rPr>
            <w:rStyle w:val="InternetLink"/>
            <w:rFonts w:cs="SolaimanLipi" w:ascii="SolaimanLipi" w:hAnsi="SolaimanLipi"/>
            <w:b w:val="false"/>
            <w:bCs w:val="false"/>
            <w:i w:val="false"/>
            <w:iCs w:val="false"/>
            <w:caps w:val="false"/>
            <w:smallCaps w:val="false"/>
            <w:color w:val="1155CC"/>
            <w:spacing w:val="0"/>
            <w:sz w:val="24"/>
            <w:szCs w:val="24"/>
          </w:rPr>
          <w:t>https://spaceplace.nasa.gov/barycenter/en/</w:t>
        </w:r>
      </w:hyperlink>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paceplace.nasa.gov/barycenter/en/"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LibreOffice/7.3.7.2$Linux_X86_64 LibreOffice_project/30$Build-2</Application>
  <AppVersion>15.0000</AppVersion>
  <Pages>2</Pages>
  <Words>503</Words>
  <Characters>1514</Characters>
  <CharactersWithSpaces>2036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2023-04-29T01:01:29Z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