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514CA" w14:textId="77777777" w:rsidR="006D532F" w:rsidRPr="00751DD2" w:rsidRDefault="006D532F" w:rsidP="006D532F">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UNIVERSITET I OSLO</w:t>
      </w:r>
    </w:p>
    <w:p w14:paraId="779B3DE8" w14:textId="77777777" w:rsidR="006D532F" w:rsidRPr="00751DD2" w:rsidRDefault="006D532F" w:rsidP="006D532F">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HØST 201</w:t>
      </w:r>
      <w:r>
        <w:rPr>
          <w:rFonts w:ascii="Times New Roman" w:hAnsi="Times New Roman" w:cs="Times New Roman"/>
          <w:sz w:val="36"/>
          <w:szCs w:val="20"/>
          <w:lang w:val="nb-NO"/>
        </w:rPr>
        <w:t>7</w:t>
      </w:r>
    </w:p>
    <w:p w14:paraId="19A2D3C9" w14:textId="77777777" w:rsidR="006D532F" w:rsidRPr="00751DD2" w:rsidRDefault="006D532F" w:rsidP="006D532F">
      <w:pPr>
        <w:jc w:val="center"/>
        <w:rPr>
          <w:rFonts w:ascii="Times New Roman" w:hAnsi="Times New Roman" w:cs="Times New Roman"/>
          <w:sz w:val="36"/>
          <w:szCs w:val="20"/>
          <w:lang w:val="nb-NO"/>
        </w:rPr>
      </w:pPr>
    </w:p>
    <w:p w14:paraId="16A38C15" w14:textId="77777777" w:rsidR="006D532F" w:rsidRPr="00751DD2" w:rsidRDefault="006D532F" w:rsidP="006D532F">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IN</w:t>
      </w:r>
      <w:r>
        <w:rPr>
          <w:rFonts w:ascii="Times New Roman" w:hAnsi="Times New Roman" w:cs="Times New Roman"/>
          <w:sz w:val="36"/>
          <w:szCs w:val="20"/>
          <w:lang w:val="nb-NO"/>
        </w:rPr>
        <w:t>1020</w:t>
      </w:r>
    </w:p>
    <w:p w14:paraId="1B41AEBD" w14:textId="77777777" w:rsidR="006D532F" w:rsidRPr="00751DD2" w:rsidRDefault="006D532F" w:rsidP="006D532F">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Obligatorisk innlevering 1</w:t>
      </w:r>
      <w:r>
        <w:rPr>
          <w:rFonts w:ascii="Times New Roman" w:hAnsi="Times New Roman" w:cs="Times New Roman"/>
          <w:sz w:val="36"/>
          <w:szCs w:val="20"/>
          <w:lang w:val="nb-NO"/>
        </w:rPr>
        <w:t xml:space="preserve"> del 2</w:t>
      </w:r>
    </w:p>
    <w:p w14:paraId="41D94979" w14:textId="77777777" w:rsidR="006D532F" w:rsidRPr="00751DD2" w:rsidRDefault="006D532F" w:rsidP="006D532F">
      <w:pPr>
        <w:jc w:val="center"/>
        <w:rPr>
          <w:rFonts w:ascii="Times New Roman" w:hAnsi="Times New Roman" w:cs="Times New Roman"/>
          <w:sz w:val="36"/>
          <w:szCs w:val="20"/>
          <w:lang w:val="nb-NO"/>
        </w:rPr>
      </w:pPr>
    </w:p>
    <w:p w14:paraId="47E4855E" w14:textId="77777777" w:rsidR="006D532F" w:rsidRPr="00751DD2" w:rsidRDefault="006D532F" w:rsidP="006D532F">
      <w:pPr>
        <w:jc w:val="center"/>
        <w:rPr>
          <w:rFonts w:ascii="Times New Roman" w:hAnsi="Times New Roman" w:cs="Times New Roman"/>
          <w:sz w:val="36"/>
          <w:szCs w:val="20"/>
          <w:lang w:val="nb-NO"/>
        </w:rPr>
      </w:pPr>
    </w:p>
    <w:p w14:paraId="24DD3BE5" w14:textId="77777777" w:rsidR="006D532F" w:rsidRPr="00751DD2" w:rsidRDefault="006D532F" w:rsidP="006D532F">
      <w:pPr>
        <w:jc w:val="center"/>
        <w:rPr>
          <w:rFonts w:ascii="Times New Roman" w:hAnsi="Times New Roman" w:cs="Times New Roman"/>
          <w:sz w:val="36"/>
          <w:szCs w:val="20"/>
          <w:lang w:val="nb-NO"/>
        </w:rPr>
      </w:pPr>
    </w:p>
    <w:p w14:paraId="564F8460" w14:textId="77777777" w:rsidR="006D532F" w:rsidRPr="00751DD2" w:rsidRDefault="006D532F" w:rsidP="006D532F">
      <w:pPr>
        <w:jc w:val="center"/>
        <w:rPr>
          <w:rFonts w:ascii="Times New Roman" w:hAnsi="Times New Roman" w:cs="Times New Roman"/>
          <w:sz w:val="36"/>
          <w:szCs w:val="20"/>
          <w:lang w:val="nb-NO"/>
        </w:rPr>
      </w:pPr>
    </w:p>
    <w:p w14:paraId="43963BF4" w14:textId="77777777" w:rsidR="006D532F" w:rsidRPr="00751DD2" w:rsidRDefault="006D532F" w:rsidP="006D532F">
      <w:pPr>
        <w:jc w:val="center"/>
        <w:rPr>
          <w:rFonts w:ascii="Times New Roman" w:hAnsi="Times New Roman" w:cs="Times New Roman"/>
          <w:sz w:val="36"/>
          <w:szCs w:val="20"/>
          <w:lang w:val="nb-NO"/>
        </w:rPr>
      </w:pPr>
    </w:p>
    <w:p w14:paraId="7586DAC0" w14:textId="77777777" w:rsidR="006D532F" w:rsidRPr="00751DD2" w:rsidRDefault="006D532F" w:rsidP="006D532F">
      <w:pPr>
        <w:jc w:val="center"/>
        <w:rPr>
          <w:rFonts w:ascii="Times New Roman" w:hAnsi="Times New Roman" w:cs="Times New Roman"/>
          <w:sz w:val="36"/>
          <w:szCs w:val="20"/>
          <w:lang w:val="nb-NO"/>
        </w:rPr>
      </w:pPr>
    </w:p>
    <w:p w14:paraId="5182F328" w14:textId="77777777" w:rsidR="006D532F" w:rsidRPr="00751DD2" w:rsidRDefault="006D532F" w:rsidP="006D532F">
      <w:pPr>
        <w:jc w:val="center"/>
        <w:rPr>
          <w:rFonts w:ascii="Times New Roman" w:hAnsi="Times New Roman" w:cs="Times New Roman"/>
          <w:sz w:val="36"/>
          <w:szCs w:val="20"/>
          <w:lang w:val="nb-NO"/>
        </w:rPr>
      </w:pPr>
    </w:p>
    <w:p w14:paraId="27B725AB" w14:textId="77777777" w:rsidR="006D532F" w:rsidRPr="00751DD2" w:rsidRDefault="006D532F" w:rsidP="006D532F">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 xml:space="preserve">OBLIG AV </w:t>
      </w:r>
    </w:p>
    <w:p w14:paraId="382CC652" w14:textId="267C3E58" w:rsidR="006D532F" w:rsidRPr="00751DD2" w:rsidRDefault="006D532F" w:rsidP="006D532F">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 xml:space="preserve">Brukernavn: </w:t>
      </w:r>
      <w:r>
        <w:rPr>
          <w:rFonts w:ascii="Times New Roman" w:hAnsi="Times New Roman" w:cs="Times New Roman"/>
          <w:sz w:val="36"/>
          <w:szCs w:val="20"/>
          <w:lang w:val="nb-NO"/>
        </w:rPr>
        <w:t>vilderhu</w:t>
      </w:r>
      <w:bookmarkStart w:id="0" w:name="_GoBack"/>
      <w:bookmarkEnd w:id="0"/>
    </w:p>
    <w:p w14:paraId="28C11048" w14:textId="77777777" w:rsidR="006D532F" w:rsidRPr="00751DD2" w:rsidRDefault="006D532F" w:rsidP="006D532F">
      <w:pPr>
        <w:jc w:val="center"/>
        <w:rPr>
          <w:rFonts w:ascii="Times New Roman" w:hAnsi="Times New Roman" w:cs="Times New Roman"/>
          <w:sz w:val="36"/>
          <w:szCs w:val="20"/>
          <w:lang w:val="nb-NO"/>
        </w:rPr>
      </w:pPr>
    </w:p>
    <w:p w14:paraId="119A617E" w14:textId="77777777" w:rsidR="006D532F" w:rsidRPr="00751DD2" w:rsidRDefault="006D532F" w:rsidP="006D532F">
      <w:pPr>
        <w:jc w:val="center"/>
        <w:rPr>
          <w:rFonts w:ascii="Times New Roman" w:hAnsi="Times New Roman" w:cs="Times New Roman"/>
          <w:sz w:val="36"/>
          <w:szCs w:val="20"/>
          <w:lang w:val="nb-NO"/>
        </w:rPr>
      </w:pPr>
    </w:p>
    <w:p w14:paraId="6A9ACF40" w14:textId="77777777" w:rsidR="006D532F" w:rsidRPr="00751DD2" w:rsidRDefault="006D532F" w:rsidP="006D532F">
      <w:pPr>
        <w:jc w:val="center"/>
        <w:rPr>
          <w:rFonts w:ascii="Times New Roman" w:hAnsi="Times New Roman" w:cs="Times New Roman"/>
          <w:sz w:val="36"/>
          <w:szCs w:val="20"/>
          <w:lang w:val="nb-NO"/>
        </w:rPr>
      </w:pPr>
    </w:p>
    <w:p w14:paraId="500DB818" w14:textId="77777777" w:rsidR="006D532F" w:rsidRPr="00751DD2" w:rsidRDefault="006D532F" w:rsidP="006D532F">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RETTTET AV</w:t>
      </w:r>
    </w:p>
    <w:p w14:paraId="395C557F" w14:textId="77777777" w:rsidR="006D532F" w:rsidRDefault="006D532F" w:rsidP="006D532F">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r w:rsidRPr="00751DD2">
        <w:rPr>
          <w:rFonts w:ascii="Times New Roman" w:hAnsi="Times New Roman" w:cs="Times New Roman"/>
          <w:sz w:val="36"/>
          <w:szCs w:val="20"/>
          <w:lang w:val="nb-NO"/>
        </w:rPr>
        <w:t xml:space="preserve">Mahmut Emrah Sari – Brukernavn: </w:t>
      </w:r>
      <w:proofErr w:type="spellStart"/>
      <w:r>
        <w:rPr>
          <w:rFonts w:ascii="Times New Roman" w:hAnsi="Times New Roman" w:cs="Times New Roman"/>
          <w:sz w:val="36"/>
          <w:szCs w:val="20"/>
          <w:lang w:val="nb-NO"/>
        </w:rPr>
        <w:t>sarime</w:t>
      </w:r>
      <w:proofErr w:type="spellEnd"/>
    </w:p>
    <w:p w14:paraId="46985F50" w14:textId="77777777" w:rsidR="006D532F" w:rsidRDefault="006D532F" w:rsidP="00F77091">
      <w:pPr>
        <w:widowControl w:val="0"/>
        <w:autoSpaceDE w:val="0"/>
        <w:autoSpaceDN w:val="0"/>
        <w:adjustRightInd w:val="0"/>
        <w:spacing w:after="240" w:line="440" w:lineRule="atLeast"/>
        <w:ind w:left="1440" w:firstLine="720"/>
        <w:rPr>
          <w:rFonts w:ascii="Tahoma" w:hAnsi="Tahoma" w:cs="Tahoma"/>
          <w:b/>
          <w:bCs/>
          <w:color w:val="000000"/>
          <w:sz w:val="32"/>
          <w:szCs w:val="37"/>
          <w:lang w:val="nb-NO"/>
        </w:rPr>
      </w:pPr>
    </w:p>
    <w:p w14:paraId="2648CEBE" w14:textId="77777777" w:rsidR="006D532F" w:rsidRDefault="006D532F" w:rsidP="00F77091">
      <w:pPr>
        <w:widowControl w:val="0"/>
        <w:autoSpaceDE w:val="0"/>
        <w:autoSpaceDN w:val="0"/>
        <w:adjustRightInd w:val="0"/>
        <w:spacing w:after="240" w:line="440" w:lineRule="atLeast"/>
        <w:ind w:left="1440" w:firstLine="720"/>
        <w:rPr>
          <w:rFonts w:ascii="Tahoma" w:hAnsi="Tahoma" w:cs="Tahoma"/>
          <w:b/>
          <w:bCs/>
          <w:color w:val="000000"/>
          <w:sz w:val="32"/>
          <w:szCs w:val="37"/>
          <w:lang w:val="nb-NO"/>
        </w:rPr>
      </w:pPr>
    </w:p>
    <w:p w14:paraId="52300E30" w14:textId="77777777" w:rsidR="006D532F" w:rsidRDefault="006D532F" w:rsidP="00F77091">
      <w:pPr>
        <w:widowControl w:val="0"/>
        <w:autoSpaceDE w:val="0"/>
        <w:autoSpaceDN w:val="0"/>
        <w:adjustRightInd w:val="0"/>
        <w:spacing w:after="240" w:line="440" w:lineRule="atLeast"/>
        <w:ind w:left="1440" w:firstLine="720"/>
        <w:rPr>
          <w:rFonts w:ascii="Tahoma" w:hAnsi="Tahoma" w:cs="Tahoma"/>
          <w:b/>
          <w:bCs/>
          <w:color w:val="000000"/>
          <w:sz w:val="32"/>
          <w:szCs w:val="37"/>
          <w:lang w:val="nb-NO"/>
        </w:rPr>
      </w:pPr>
    </w:p>
    <w:p w14:paraId="189D2600" w14:textId="77777777" w:rsidR="006D532F" w:rsidRDefault="006D532F" w:rsidP="00F77091">
      <w:pPr>
        <w:widowControl w:val="0"/>
        <w:autoSpaceDE w:val="0"/>
        <w:autoSpaceDN w:val="0"/>
        <w:adjustRightInd w:val="0"/>
        <w:spacing w:after="240" w:line="440" w:lineRule="atLeast"/>
        <w:ind w:left="1440" w:firstLine="720"/>
        <w:rPr>
          <w:rFonts w:ascii="Tahoma" w:hAnsi="Tahoma" w:cs="Tahoma"/>
          <w:b/>
          <w:bCs/>
          <w:color w:val="000000"/>
          <w:sz w:val="32"/>
          <w:szCs w:val="37"/>
          <w:lang w:val="nb-NO"/>
        </w:rPr>
      </w:pPr>
    </w:p>
    <w:p w14:paraId="5FC78A51" w14:textId="77777777" w:rsidR="006D532F" w:rsidRDefault="006D532F" w:rsidP="00F77091">
      <w:pPr>
        <w:widowControl w:val="0"/>
        <w:autoSpaceDE w:val="0"/>
        <w:autoSpaceDN w:val="0"/>
        <w:adjustRightInd w:val="0"/>
        <w:spacing w:after="240" w:line="440" w:lineRule="atLeast"/>
        <w:ind w:left="1440" w:firstLine="720"/>
        <w:rPr>
          <w:rFonts w:ascii="Tahoma" w:hAnsi="Tahoma" w:cs="Tahoma"/>
          <w:b/>
          <w:bCs/>
          <w:color w:val="000000"/>
          <w:sz w:val="32"/>
          <w:szCs w:val="37"/>
          <w:lang w:val="nb-NO"/>
        </w:rPr>
      </w:pPr>
    </w:p>
    <w:p w14:paraId="051227BC" w14:textId="77777777" w:rsidR="006D532F" w:rsidRDefault="006D532F" w:rsidP="00F77091">
      <w:pPr>
        <w:widowControl w:val="0"/>
        <w:autoSpaceDE w:val="0"/>
        <w:autoSpaceDN w:val="0"/>
        <w:adjustRightInd w:val="0"/>
        <w:spacing w:after="240" w:line="440" w:lineRule="atLeast"/>
        <w:ind w:left="1440" w:firstLine="720"/>
        <w:rPr>
          <w:rFonts w:ascii="Tahoma" w:hAnsi="Tahoma" w:cs="Tahoma"/>
          <w:b/>
          <w:bCs/>
          <w:color w:val="000000"/>
          <w:sz w:val="32"/>
          <w:szCs w:val="37"/>
          <w:lang w:val="nb-NO"/>
        </w:rPr>
      </w:pPr>
    </w:p>
    <w:p w14:paraId="248B16C3" w14:textId="77777777" w:rsidR="006D532F" w:rsidRDefault="006D532F" w:rsidP="00F77091">
      <w:pPr>
        <w:widowControl w:val="0"/>
        <w:autoSpaceDE w:val="0"/>
        <w:autoSpaceDN w:val="0"/>
        <w:adjustRightInd w:val="0"/>
        <w:spacing w:after="240" w:line="440" w:lineRule="atLeast"/>
        <w:ind w:left="1440" w:firstLine="720"/>
        <w:rPr>
          <w:rFonts w:ascii="Tahoma" w:hAnsi="Tahoma" w:cs="Tahoma"/>
          <w:b/>
          <w:bCs/>
          <w:color w:val="000000"/>
          <w:sz w:val="32"/>
          <w:szCs w:val="37"/>
          <w:lang w:val="nb-NO"/>
        </w:rPr>
      </w:pPr>
    </w:p>
    <w:p w14:paraId="2408FEC5" w14:textId="77777777" w:rsidR="00F77091" w:rsidRPr="000A432C" w:rsidRDefault="00F77091" w:rsidP="00F77091">
      <w:pPr>
        <w:widowControl w:val="0"/>
        <w:autoSpaceDE w:val="0"/>
        <w:autoSpaceDN w:val="0"/>
        <w:adjustRightInd w:val="0"/>
        <w:spacing w:after="240" w:line="440" w:lineRule="atLeast"/>
        <w:ind w:left="1440" w:firstLine="720"/>
        <w:rPr>
          <w:rFonts w:ascii="Tahoma" w:hAnsi="Tahoma" w:cs="Tahoma"/>
          <w:color w:val="000000"/>
          <w:sz w:val="21"/>
          <w:lang w:val="nb-NO"/>
        </w:rPr>
      </w:pPr>
      <w:r w:rsidRPr="000A432C">
        <w:rPr>
          <w:rFonts w:ascii="Tahoma" w:hAnsi="Tahoma" w:cs="Tahoma"/>
          <w:b/>
          <w:bCs/>
          <w:color w:val="000000"/>
          <w:sz w:val="32"/>
          <w:szCs w:val="37"/>
          <w:lang w:val="nb-NO"/>
        </w:rPr>
        <w:lastRenderedPageBreak/>
        <w:t xml:space="preserve">Innlevering </w:t>
      </w:r>
      <w:r>
        <w:rPr>
          <w:rFonts w:ascii="Tahoma" w:hAnsi="Tahoma" w:cs="Tahoma"/>
          <w:b/>
          <w:bCs/>
          <w:color w:val="000000"/>
          <w:sz w:val="32"/>
          <w:szCs w:val="37"/>
          <w:lang w:val="nb-NO"/>
        </w:rPr>
        <w:t xml:space="preserve">for </w:t>
      </w:r>
      <w:proofErr w:type="spellStart"/>
      <w:r>
        <w:rPr>
          <w:rFonts w:ascii="Tahoma" w:hAnsi="Tahoma" w:cs="Tahoma"/>
          <w:b/>
          <w:bCs/>
          <w:color w:val="000000"/>
          <w:sz w:val="32"/>
          <w:szCs w:val="37"/>
          <w:lang w:val="nb-NO"/>
        </w:rPr>
        <w:t>vilderhu</w:t>
      </w:r>
      <w:proofErr w:type="spellEnd"/>
    </w:p>
    <w:p w14:paraId="082294DA" w14:textId="77777777" w:rsidR="00F77091" w:rsidRDefault="00F77091" w:rsidP="00F77091">
      <w:pPr>
        <w:pStyle w:val="ListParagraph"/>
        <w:widowControl w:val="0"/>
        <w:numPr>
          <w:ilvl w:val="0"/>
          <w:numId w:val="1"/>
        </w:numPr>
        <w:autoSpaceDE w:val="0"/>
        <w:autoSpaceDN w:val="0"/>
        <w:adjustRightInd w:val="0"/>
        <w:spacing w:after="240" w:line="360" w:lineRule="atLeast"/>
        <w:rPr>
          <w:rFonts w:ascii="Tahoma" w:hAnsi="Tahoma" w:cs="Tahoma"/>
          <w:b/>
          <w:color w:val="000000"/>
          <w:szCs w:val="32"/>
          <w:lang w:val="nb-NO"/>
        </w:rPr>
      </w:pPr>
      <w:r w:rsidRPr="000A432C">
        <w:rPr>
          <w:rFonts w:ascii="Tahoma" w:hAnsi="Tahoma" w:cs="Tahoma"/>
          <w:b/>
          <w:color w:val="000000"/>
          <w:szCs w:val="32"/>
          <w:lang w:val="nb-NO"/>
        </w:rPr>
        <w:t>Hva vektlegger du i en besvarelse og hvordan evaluerer du den (</w:t>
      </w:r>
      <w:proofErr w:type="spellStart"/>
      <w:r w:rsidRPr="000A432C">
        <w:rPr>
          <w:rFonts w:ascii="Tahoma" w:hAnsi="Tahoma" w:cs="Tahoma"/>
          <w:b/>
          <w:color w:val="000000"/>
          <w:szCs w:val="32"/>
          <w:lang w:val="nb-NO"/>
        </w:rPr>
        <w:t>ca</w:t>
      </w:r>
      <w:proofErr w:type="spellEnd"/>
      <w:r w:rsidRPr="000A432C">
        <w:rPr>
          <w:rFonts w:ascii="Tahoma" w:hAnsi="Tahoma" w:cs="Tahoma"/>
          <w:b/>
          <w:color w:val="000000"/>
          <w:szCs w:val="32"/>
          <w:lang w:val="nb-NO"/>
        </w:rPr>
        <w:t xml:space="preserve"> 70 ord)? </w:t>
      </w:r>
    </w:p>
    <w:p w14:paraId="31B52C0A" w14:textId="77777777" w:rsidR="00F77091" w:rsidRDefault="00F77091" w:rsidP="00F77091">
      <w:pPr>
        <w:pStyle w:val="ListParagraph"/>
        <w:widowControl w:val="0"/>
        <w:autoSpaceDE w:val="0"/>
        <w:autoSpaceDN w:val="0"/>
        <w:adjustRightInd w:val="0"/>
        <w:spacing w:after="240" w:line="360" w:lineRule="atLeast"/>
        <w:ind w:left="1080"/>
        <w:rPr>
          <w:rFonts w:ascii="Tahoma" w:hAnsi="Tahoma" w:cs="Tahoma"/>
          <w:color w:val="000000"/>
          <w:szCs w:val="32"/>
          <w:lang w:val="nb-NO"/>
        </w:rPr>
      </w:pPr>
    </w:p>
    <w:p w14:paraId="0E6741FE" w14:textId="77777777" w:rsidR="00F77091" w:rsidRDefault="00F77091" w:rsidP="00F77091">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Ting som jeg legger vekt på i en besvarelse:</w:t>
      </w:r>
    </w:p>
    <w:p w14:paraId="2A5B7641" w14:textId="77777777" w:rsidR="00F77091" w:rsidRDefault="00F77091" w:rsidP="00F77091">
      <w:pPr>
        <w:pStyle w:val="ListParagraph"/>
        <w:widowControl w:val="0"/>
        <w:numPr>
          <w:ilvl w:val="0"/>
          <w:numId w:val="2"/>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Har oppgavene blitt besvart slik det er forklart i oppgaveteksten.</w:t>
      </w:r>
    </w:p>
    <w:p w14:paraId="11D4724F" w14:textId="77777777" w:rsidR="00F77091" w:rsidRDefault="00F77091" w:rsidP="00F77091">
      <w:pPr>
        <w:pStyle w:val="ListParagraph"/>
        <w:widowControl w:val="0"/>
        <w:numPr>
          <w:ilvl w:val="0"/>
          <w:numId w:val="2"/>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Er det brukt riktig fremgangsmåte, metode. Feil svar kan også telle dersom fremgangsmåten er riktig. Riktig svar med feil fremgangsmåte gir ikke fullt poeng.</w:t>
      </w:r>
    </w:p>
    <w:p w14:paraId="1E31FA3F" w14:textId="77777777" w:rsidR="00F77091" w:rsidRDefault="00F77091" w:rsidP="00F77091">
      <w:pPr>
        <w:pStyle w:val="ListParagraph"/>
        <w:widowControl w:val="0"/>
        <w:numPr>
          <w:ilvl w:val="0"/>
          <w:numId w:val="2"/>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Har relevante faglige emner eller utrykk/teori blitt brukt</w:t>
      </w:r>
    </w:p>
    <w:p w14:paraId="7E5A098A" w14:textId="77777777" w:rsidR="00F77091" w:rsidRDefault="00F77091" w:rsidP="00F77091">
      <w:pPr>
        <w:pStyle w:val="ListParagraph"/>
        <w:widowControl w:val="0"/>
        <w:numPr>
          <w:ilvl w:val="0"/>
          <w:numId w:val="2"/>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Presentasjon av besvarelsen, er det enkelt å forstå det som er skrevet.</w:t>
      </w:r>
    </w:p>
    <w:p w14:paraId="5F2CFE59" w14:textId="77777777" w:rsidR="00F77091" w:rsidRPr="00F77091" w:rsidRDefault="00F77091" w:rsidP="00F77091">
      <w:pPr>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 xml:space="preserve">Jeg evaluerer besvarelsen basert på de punktene over. Punktene er listet opp etter viktighetsgrad, så den øverste er viktigst osv. </w:t>
      </w:r>
    </w:p>
    <w:p w14:paraId="5C26890D" w14:textId="77777777" w:rsidR="00F77091" w:rsidRPr="00D8495B" w:rsidRDefault="00F77091" w:rsidP="00F77091">
      <w:pPr>
        <w:pStyle w:val="ListParagraph"/>
        <w:widowControl w:val="0"/>
        <w:numPr>
          <w:ilvl w:val="0"/>
          <w:numId w:val="1"/>
        </w:numPr>
        <w:autoSpaceDE w:val="0"/>
        <w:autoSpaceDN w:val="0"/>
        <w:adjustRightInd w:val="0"/>
        <w:spacing w:after="240" w:line="360" w:lineRule="atLeast"/>
        <w:rPr>
          <w:rFonts w:ascii="Tahoma" w:hAnsi="Tahoma" w:cs="Tahoma"/>
          <w:b/>
          <w:color w:val="000000"/>
          <w:sz w:val="21"/>
          <w:lang w:val="nb-NO"/>
        </w:rPr>
      </w:pPr>
      <w:r w:rsidRPr="000A432C">
        <w:rPr>
          <w:rFonts w:ascii="Tahoma" w:hAnsi="Tahoma" w:cs="Tahoma"/>
          <w:b/>
          <w:color w:val="000000"/>
          <w:szCs w:val="32"/>
          <w:lang w:val="nb-NO"/>
        </w:rPr>
        <w:t xml:space="preserve"> Hvilke kriterier legger du til grunn for å gi godkjent/ikke godkjent (</w:t>
      </w:r>
      <w:proofErr w:type="spellStart"/>
      <w:r w:rsidRPr="000A432C">
        <w:rPr>
          <w:rFonts w:ascii="Tahoma" w:hAnsi="Tahoma" w:cs="Tahoma"/>
          <w:b/>
          <w:color w:val="000000"/>
          <w:szCs w:val="32"/>
          <w:lang w:val="nb-NO"/>
        </w:rPr>
        <w:t>ca</w:t>
      </w:r>
      <w:proofErr w:type="spellEnd"/>
      <w:r w:rsidRPr="000A432C">
        <w:rPr>
          <w:rFonts w:ascii="Tahoma" w:hAnsi="Tahoma" w:cs="Tahoma"/>
          <w:b/>
          <w:color w:val="000000"/>
          <w:szCs w:val="32"/>
          <w:lang w:val="nb-NO"/>
        </w:rPr>
        <w:t xml:space="preserve"> 70 ord)? </w:t>
      </w:r>
    </w:p>
    <w:p w14:paraId="4D64A711" w14:textId="77777777" w:rsidR="00F77091" w:rsidRDefault="00F77091" w:rsidP="00F77091">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sidRPr="00AA77A5">
        <w:rPr>
          <w:rFonts w:ascii="Tahoma" w:hAnsi="Tahoma" w:cs="Tahoma"/>
          <w:color w:val="000000"/>
          <w:szCs w:val="32"/>
          <w:lang w:val="nb-NO"/>
        </w:rPr>
        <w:t xml:space="preserve">Det største krite for meg er hvordan </w:t>
      </w:r>
      <w:proofErr w:type="spellStart"/>
      <w:r w:rsidRPr="00AA77A5">
        <w:rPr>
          <w:rFonts w:ascii="Tahoma" w:hAnsi="Tahoma" w:cs="Tahoma"/>
          <w:color w:val="000000"/>
          <w:szCs w:val="32"/>
          <w:lang w:val="nb-NO"/>
        </w:rPr>
        <w:t>Logisim</w:t>
      </w:r>
      <w:proofErr w:type="spellEnd"/>
      <w:r w:rsidRPr="00AA77A5">
        <w:rPr>
          <w:rFonts w:ascii="Tahoma" w:hAnsi="Tahoma" w:cs="Tahoma"/>
          <w:color w:val="000000"/>
          <w:szCs w:val="32"/>
          <w:lang w:val="nb-NO"/>
        </w:rPr>
        <w:t xml:space="preserve"> kretsen fungerer</w:t>
      </w:r>
      <w:r>
        <w:rPr>
          <w:rFonts w:ascii="Tahoma" w:hAnsi="Tahoma" w:cs="Tahoma"/>
          <w:color w:val="000000"/>
          <w:szCs w:val="32"/>
          <w:lang w:val="nb-NO"/>
        </w:rPr>
        <w:t xml:space="preserve">. Det er veldig viktig kriteriet. Hvis kretsen fungerer som den skal da sjekker jeg andre ting som design. Hvordan man har laget kretsen. Hvilken måte har man brukt? Er metoden optimalt eller kan man kunne bruke bedre måter. </w:t>
      </w:r>
    </w:p>
    <w:p w14:paraId="296A0DDF" w14:textId="77777777" w:rsidR="00F77091" w:rsidRDefault="00F77091" w:rsidP="00F77091">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For godkjenning sjekker jeg antall poeng som har blitt samlet opp basert på evalueringstabellen. Dersom studenten presenterer ok generell forståelse av oppgaven blir den godkjent.</w:t>
      </w:r>
    </w:p>
    <w:p w14:paraId="64A2DD8E" w14:textId="77777777" w:rsidR="00F77091" w:rsidRPr="00F77091" w:rsidRDefault="00F77091" w:rsidP="00F77091">
      <w:pPr>
        <w:pStyle w:val="ListParagraph"/>
        <w:widowControl w:val="0"/>
        <w:autoSpaceDE w:val="0"/>
        <w:autoSpaceDN w:val="0"/>
        <w:adjustRightInd w:val="0"/>
        <w:spacing w:after="240" w:line="360" w:lineRule="atLeast"/>
        <w:ind w:left="1080"/>
        <w:rPr>
          <w:rFonts w:ascii="Tahoma" w:hAnsi="Tahoma" w:cs="Tahoma"/>
          <w:b/>
          <w:color w:val="000000"/>
          <w:szCs w:val="32"/>
          <w:lang w:val="nb-NO"/>
        </w:rPr>
      </w:pPr>
    </w:p>
    <w:p w14:paraId="571A7D9B" w14:textId="77777777" w:rsidR="00F77091" w:rsidRPr="001F6B11" w:rsidRDefault="00F77091" w:rsidP="00F77091">
      <w:pPr>
        <w:pStyle w:val="ListParagraph"/>
        <w:widowControl w:val="0"/>
        <w:numPr>
          <w:ilvl w:val="0"/>
          <w:numId w:val="1"/>
        </w:numPr>
        <w:autoSpaceDE w:val="0"/>
        <w:autoSpaceDN w:val="0"/>
        <w:adjustRightInd w:val="0"/>
        <w:spacing w:after="240" w:line="360" w:lineRule="atLeast"/>
        <w:rPr>
          <w:rFonts w:ascii="Tahoma" w:hAnsi="Tahoma" w:cs="Tahoma"/>
          <w:b/>
          <w:color w:val="000000"/>
          <w:sz w:val="21"/>
          <w:lang w:val="nb-NO"/>
        </w:rPr>
      </w:pPr>
      <w:r w:rsidRPr="000A432C">
        <w:rPr>
          <w:rFonts w:ascii="Tahoma" w:hAnsi="Tahoma" w:cs="Tahoma"/>
          <w:b/>
          <w:color w:val="000000"/>
          <w:szCs w:val="32"/>
          <w:lang w:val="nb-NO"/>
        </w:rPr>
        <w:t>Hva vil du trekke frem som positive ting i rapporten og</w:t>
      </w:r>
      <w:r>
        <w:rPr>
          <w:rFonts w:ascii="Tahoma" w:hAnsi="Tahoma" w:cs="Tahoma"/>
          <w:b/>
          <w:color w:val="000000"/>
          <w:szCs w:val="32"/>
          <w:lang w:val="nb-NO"/>
        </w:rPr>
        <w:t xml:space="preserve"> implementasjonen?</w:t>
      </w:r>
    </w:p>
    <w:p w14:paraId="2E51882A" w14:textId="77777777" w:rsidR="00F77091" w:rsidRDefault="00F77091" w:rsidP="00F77091">
      <w:pPr>
        <w:pStyle w:val="ListParagraph"/>
        <w:widowControl w:val="0"/>
        <w:autoSpaceDE w:val="0"/>
        <w:autoSpaceDN w:val="0"/>
        <w:adjustRightInd w:val="0"/>
        <w:spacing w:after="240" w:line="360" w:lineRule="atLeast"/>
        <w:ind w:left="1080"/>
        <w:rPr>
          <w:rFonts w:ascii="Tahoma" w:hAnsi="Tahoma" w:cs="Tahoma"/>
          <w:b/>
          <w:color w:val="000000"/>
          <w:szCs w:val="32"/>
          <w:lang w:val="nb-NO"/>
        </w:rPr>
      </w:pPr>
    </w:p>
    <w:p w14:paraId="08E17978" w14:textId="77777777" w:rsidR="00F77091" w:rsidRDefault="00F77091" w:rsidP="00F77091">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God implementasjon, konkrete svar.</w:t>
      </w:r>
    </w:p>
    <w:p w14:paraId="4CFDABA3" w14:textId="77777777" w:rsidR="00F77091" w:rsidRDefault="00F77091" w:rsidP="00F77091">
      <w:pPr>
        <w:pStyle w:val="ListParagraph"/>
        <w:widowControl w:val="0"/>
        <w:autoSpaceDE w:val="0"/>
        <w:autoSpaceDN w:val="0"/>
        <w:adjustRightInd w:val="0"/>
        <w:spacing w:after="240" w:line="360" w:lineRule="atLeast"/>
        <w:ind w:left="1080"/>
        <w:rPr>
          <w:rFonts w:ascii="Tahoma" w:hAnsi="Tahoma" w:cs="Tahoma"/>
          <w:b/>
          <w:color w:val="000000"/>
          <w:szCs w:val="32"/>
          <w:lang w:val="nb-NO"/>
        </w:rPr>
      </w:pPr>
    </w:p>
    <w:p w14:paraId="3AAE6B26" w14:textId="77777777" w:rsidR="00F77091" w:rsidRDefault="00F77091" w:rsidP="00F77091">
      <w:pPr>
        <w:pStyle w:val="ListParagraph"/>
        <w:widowControl w:val="0"/>
        <w:numPr>
          <w:ilvl w:val="0"/>
          <w:numId w:val="1"/>
        </w:numPr>
        <w:autoSpaceDE w:val="0"/>
        <w:autoSpaceDN w:val="0"/>
        <w:adjustRightInd w:val="0"/>
        <w:spacing w:after="240" w:line="360" w:lineRule="atLeast"/>
        <w:rPr>
          <w:rFonts w:ascii="Tahoma" w:hAnsi="Tahoma" w:cs="Tahoma"/>
          <w:b/>
          <w:color w:val="000000"/>
          <w:szCs w:val="32"/>
          <w:lang w:val="nb-NO"/>
        </w:rPr>
      </w:pPr>
      <w:r w:rsidRPr="00D8495B">
        <w:rPr>
          <w:rFonts w:ascii="Tahoma" w:hAnsi="Tahoma" w:cs="Tahoma"/>
          <w:b/>
          <w:color w:val="000000"/>
          <w:szCs w:val="32"/>
          <w:lang w:val="nb-NO"/>
        </w:rPr>
        <w:t xml:space="preserve">Hvilke forbedringspunkter har besvarelsen og hvordan kunne implementasjonen ha vært enda mer effektiv? Ta også med dine tanker om selve utforming og strukturen på rapporten, og hvordan denne kunne ha vært bedre? </w:t>
      </w:r>
    </w:p>
    <w:p w14:paraId="50516FF7" w14:textId="77777777" w:rsidR="00073048" w:rsidRPr="00F77091" w:rsidRDefault="00F77091" w:rsidP="00F77091">
      <w:pPr>
        <w:widowControl w:val="0"/>
        <w:autoSpaceDE w:val="0"/>
        <w:autoSpaceDN w:val="0"/>
        <w:adjustRightInd w:val="0"/>
        <w:spacing w:after="240" w:line="360" w:lineRule="atLeast"/>
        <w:ind w:left="720" w:firstLine="360"/>
        <w:rPr>
          <w:rFonts w:ascii="Tahoma" w:hAnsi="Tahoma" w:cs="Tahoma"/>
          <w:color w:val="000000"/>
          <w:szCs w:val="32"/>
          <w:lang w:val="nb-NO"/>
        </w:rPr>
      </w:pPr>
      <w:r>
        <w:rPr>
          <w:rFonts w:ascii="Tahoma" w:hAnsi="Tahoma" w:cs="Tahoma"/>
          <w:color w:val="000000"/>
          <w:szCs w:val="32"/>
          <w:lang w:val="nb-NO"/>
        </w:rPr>
        <w:t xml:space="preserve">Besvarelsen kunne vært tydeligere og inkludere svar til flere av kriteriene. </w:t>
      </w:r>
    </w:p>
    <w:sectPr w:rsidR="00073048" w:rsidRPr="00F77091" w:rsidSect="0040055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26E52"/>
    <w:multiLevelType w:val="hybridMultilevel"/>
    <w:tmpl w:val="69A42C2A"/>
    <w:lvl w:ilvl="0" w:tplc="16B69646">
      <w:start w:val="4"/>
      <w:numFmt w:val="bullet"/>
      <w:lvlText w:val="-"/>
      <w:lvlJc w:val="left"/>
      <w:pPr>
        <w:ind w:left="1440" w:hanging="360"/>
      </w:pPr>
      <w:rPr>
        <w:rFonts w:ascii="Tahoma" w:eastAsiaTheme="minorHAnsi"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AF65BFE"/>
    <w:multiLevelType w:val="hybridMultilevel"/>
    <w:tmpl w:val="2862978C"/>
    <w:lvl w:ilvl="0" w:tplc="4B64BA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91"/>
    <w:rsid w:val="00073048"/>
    <w:rsid w:val="001D765D"/>
    <w:rsid w:val="006D532F"/>
    <w:rsid w:val="00F77091"/>
    <w:rsid w:val="00FD1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C089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Emrah Sari</dc:creator>
  <cp:keywords/>
  <dc:description/>
  <cp:lastModifiedBy>Mahmut Emrah Sari</cp:lastModifiedBy>
  <cp:revision>3</cp:revision>
  <cp:lastPrinted>2017-09-25T12:38:00Z</cp:lastPrinted>
  <dcterms:created xsi:type="dcterms:W3CDTF">2017-09-25T12:38:00Z</dcterms:created>
  <dcterms:modified xsi:type="dcterms:W3CDTF">2017-09-25T12:39:00Z</dcterms:modified>
</cp:coreProperties>
</file>