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319245c8384ab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97.5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92.5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6,9,21,25,28,31,34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Midterm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0b2f6293bd7450c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b85aca93f4c44cd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Proje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ac5bb53152f4482a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134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67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24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148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-1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Quiz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4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d86b3b7048f459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a7ea583de394018" /><Relationship Type="http://schemas.openxmlformats.org/officeDocument/2006/relationships/numbering" Target="/word/numbering.xml" Id="R7326706887754324" /><Relationship Type="http://schemas.openxmlformats.org/officeDocument/2006/relationships/settings" Target="/word/settings.xml" Id="Ra6fd12b3f03444e8" /><Relationship Type="http://schemas.openxmlformats.org/officeDocument/2006/relationships/image" Target="/word/media/89fcbde1-2733-43a6-8960-2340aaae04eb.png" Id="R00b2f6293bd7450c" /><Relationship Type="http://schemas.openxmlformats.org/officeDocument/2006/relationships/image" Target="/word/media/380a7c8d-7a01-4d4a-8b1b-c12b2fc23fbd.png" Id="Rab85aca93f4c44cd" /><Relationship Type="http://schemas.openxmlformats.org/officeDocument/2006/relationships/image" Target="/word/media/51bf7282-57e8-43b3-9e2c-9e2e91af8307.png" Id="Rac5bb53152f4482a" /><Relationship Type="http://schemas.openxmlformats.org/officeDocument/2006/relationships/image" Target="/word/media/8ed57096-228e-4c82-b3ba-44672bfdbf33.png" Id="R6d86b3b7048f459e" /></Relationships>
</file>