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80" w:before="0" w:line="264"/>
        <w:jc w:val="both"/>
      </w:pPr>
      <w:r>
        <w:rPr>
          <w:rFonts w:ascii="Calibri" w:cs="Calibri" w:eastAsia="Calibri" w:hAnsi="Calibri"/>
          <w:b w:val="false"/>
          <w:bCs w:val="false"/>
          <w:color w:val="555555"/>
          <w:sz w:val="15"/>
          <w:szCs w:val="15"/>
        </w:rPr>
        <w:t xml:space="preserve">&lt;Başvuru sahibinin adı ve (varsa) anteti&gt;</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0" w:before="0" w:line="264"/>
        <w:jc w:val="both"/>
      </w:pPr>
      <w:r>
        <w:rPr>
          <w:rFonts w:ascii="Calibri" w:cs="Calibri" w:eastAsia="Calibri" w:hAnsi="Calibri"/>
          <w:b w:val="false"/>
          <w:bCs w:val="false"/>
          <w:color w:val="555555"/>
          <w:sz w:val="15"/>
          <w:szCs w:val="15"/>
        </w:rPr>
        <w:t xml:space="preserve">&lt;Teklif daveti göndereceğiniz firma / kişi ve adresini mutlaka yazınız&gt;</w:t>
      </w:r>
    </w:p>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8 adet: 1) Kümes A Blok · 2) Kümes B Blok · 3) Gübre Çukuru · 4) Ölü Atma Çukuru · 5) Foseptik · 6) Yem Silosu Betonarme Kaideleri · 7) Su Deposu · 8) Çevre Düzenlemesi ve Saha Altyapısı</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2026-08-28T04:41:49.823Z</dcterms:created>
  <dcterms:modified xsi:type="dcterms:W3CDTF">2026-08-28T04:41:49.842Z</dcterms:modified>
</cp:coreProperties>
</file>

<file path=docProps/custom.xml><?xml version="1.0" encoding="utf-8"?>
<Properties xmlns="http://schemas.openxmlformats.org/officeDocument/2006/custom-properties" xmlns:vt="http://schemas.openxmlformats.org/officeDocument/2006/docPropsVTypes"/>
</file>