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7.788.318,25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7.788.317,73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15.576.635,98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2026-08-28T20:02:02.784Z</dcterms:created>
  <dcterms:modified xsi:type="dcterms:W3CDTF">2026-08-28T20:02:02.784Z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