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11B01" w14:textId="77777777" w:rsidR="00C459DB" w:rsidRDefault="00C459DB">
      <w:pPr>
        <w:spacing w:before="600"/>
      </w:pPr>
    </w:p>
    <w:p w14:paraId="20A5B607" w14:textId="15772BAC" w:rsidR="00C459DB" w:rsidRDefault="00C459DB" w:rsidP="00204694">
      <w:pPr>
        <w:spacing w:after="80"/>
      </w:pPr>
    </w:p>
    <w:p w14:paraId="1044FB05" w14:textId="6C57E272" w:rsidR="00C459DB" w:rsidRDefault="00000000">
      <w:pPr>
        <w:spacing w:after="40"/>
        <w:jc w:val="center"/>
        <w:rPr>
          <w:b/>
          <w:bCs/>
          <w:sz w:val="44"/>
          <w:szCs w:val="44"/>
        </w:rPr>
      </w:pPr>
      <w:r>
        <w:rPr>
          <w:b/>
          <w:bCs/>
          <w:sz w:val="44"/>
          <w:szCs w:val="44"/>
        </w:rPr>
        <w:t xml:space="preserve">A CGPA / GPA Calculator </w:t>
      </w:r>
    </w:p>
    <w:p w14:paraId="7C809859" w14:textId="77777777" w:rsidR="00204694" w:rsidRDefault="00204694">
      <w:pPr>
        <w:spacing w:after="40"/>
        <w:jc w:val="center"/>
      </w:pPr>
    </w:p>
    <w:p w14:paraId="415EA570" w14:textId="77777777" w:rsidR="00C459DB" w:rsidRDefault="00000000">
      <w:pPr>
        <w:spacing w:after="400"/>
        <w:jc w:val="center"/>
      </w:pPr>
      <w:r>
        <w:rPr>
          <w:color w:val="555555"/>
          <w:sz w:val="22"/>
          <w:szCs w:val="22"/>
        </w:rPr>
        <w:t>University of Sialkot — Department of Software Engineering</w:t>
      </w:r>
    </w:p>
    <w:p w14:paraId="66FDA37C" w14:textId="77777777" w:rsidR="00C459DB" w:rsidRDefault="00000000">
      <w:pPr>
        <w:spacing w:after="40"/>
        <w:jc w:val="center"/>
      </w:pPr>
      <w:r>
        <w:rPr>
          <w:b/>
          <w:bCs/>
          <w:sz w:val="22"/>
          <w:szCs w:val="22"/>
        </w:rPr>
        <w:t>Semester Project — Full Report</w:t>
      </w:r>
    </w:p>
    <w:p w14:paraId="2B75B82C" w14:textId="77777777" w:rsidR="00C459DB" w:rsidRDefault="00000000">
      <w:pPr>
        <w:spacing w:after="600"/>
        <w:jc w:val="center"/>
      </w:pPr>
      <w:r>
        <w:rPr>
          <w:i/>
          <w:iCs/>
          <w:color w:val="555555"/>
          <w:sz w:val="20"/>
          <w:szCs w:val="20"/>
        </w:rPr>
        <w:t>(Deliverable 1: Client-Side Architecture + Deliverable 2: Full-Stack Integration)</w:t>
      </w:r>
    </w:p>
    <w:tbl>
      <w:tblPr>
        <w:tblW w:w="6000" w:type="dxa"/>
        <w:jc w:val="center"/>
        <w:tblCellMar>
          <w:left w:w="10" w:type="dxa"/>
          <w:right w:w="10" w:type="dxa"/>
        </w:tblCellMar>
        <w:tblLook w:val="04A0" w:firstRow="1" w:lastRow="0" w:firstColumn="1" w:lastColumn="0" w:noHBand="0" w:noVBand="1"/>
      </w:tblPr>
      <w:tblGrid>
        <w:gridCol w:w="2400"/>
        <w:gridCol w:w="3600"/>
      </w:tblGrid>
      <w:tr w:rsidR="00C459DB" w14:paraId="1BE84283" w14:textId="77777777">
        <w:tblPrEx>
          <w:tblCellMar>
            <w:top w:w="0" w:type="dxa"/>
            <w:bottom w:w="0" w:type="dxa"/>
          </w:tblCellMar>
        </w:tblPrEx>
        <w:trPr>
          <w:jc w:val="center"/>
        </w:trPr>
        <w:tc>
          <w:tcPr>
            <w:tcW w:w="2400" w:type="dxa"/>
          </w:tcPr>
          <w:p w14:paraId="5E272794" w14:textId="77777777" w:rsidR="00C459DB" w:rsidRDefault="00000000">
            <w:pPr>
              <w:jc w:val="right"/>
            </w:pPr>
            <w:r>
              <w:rPr>
                <w:b/>
                <w:bCs/>
              </w:rPr>
              <w:t>Student Name</w:t>
            </w:r>
          </w:p>
        </w:tc>
        <w:tc>
          <w:tcPr>
            <w:tcW w:w="3600" w:type="dxa"/>
          </w:tcPr>
          <w:p w14:paraId="1F26506E" w14:textId="77777777" w:rsidR="00C459DB" w:rsidRDefault="00000000">
            <w:r>
              <w:t>Mahnoor   (23010101-027)</w:t>
            </w:r>
          </w:p>
        </w:tc>
      </w:tr>
    </w:tbl>
    <w:p w14:paraId="384C580F" w14:textId="77777777" w:rsidR="00C459DB" w:rsidRDefault="00C459DB">
      <w:pPr>
        <w:spacing w:after="100"/>
      </w:pPr>
    </w:p>
    <w:tbl>
      <w:tblPr>
        <w:tblW w:w="6000" w:type="dxa"/>
        <w:jc w:val="center"/>
        <w:tblCellMar>
          <w:left w:w="10" w:type="dxa"/>
          <w:right w:w="10" w:type="dxa"/>
        </w:tblCellMar>
        <w:tblLook w:val="04A0" w:firstRow="1" w:lastRow="0" w:firstColumn="1" w:lastColumn="0" w:noHBand="0" w:noVBand="1"/>
      </w:tblPr>
      <w:tblGrid>
        <w:gridCol w:w="2400"/>
        <w:gridCol w:w="3600"/>
      </w:tblGrid>
      <w:tr w:rsidR="00C459DB" w14:paraId="1038A744" w14:textId="77777777">
        <w:tblPrEx>
          <w:tblCellMar>
            <w:top w:w="0" w:type="dxa"/>
            <w:bottom w:w="0" w:type="dxa"/>
          </w:tblCellMar>
        </w:tblPrEx>
        <w:trPr>
          <w:jc w:val="center"/>
        </w:trPr>
        <w:tc>
          <w:tcPr>
            <w:tcW w:w="2400" w:type="dxa"/>
          </w:tcPr>
          <w:p w14:paraId="63DB0154" w14:textId="77777777" w:rsidR="00C459DB" w:rsidRDefault="00000000">
            <w:pPr>
              <w:jc w:val="right"/>
            </w:pPr>
            <w:r>
              <w:rPr>
                <w:b/>
                <w:bCs/>
              </w:rPr>
              <w:t>Student Name</w:t>
            </w:r>
          </w:p>
        </w:tc>
        <w:tc>
          <w:tcPr>
            <w:tcW w:w="3600" w:type="dxa"/>
          </w:tcPr>
          <w:p w14:paraId="63CED119" w14:textId="77777777" w:rsidR="00C459DB" w:rsidRDefault="00000000">
            <w:r>
              <w:t>Iqra   (23010101-020)</w:t>
            </w:r>
          </w:p>
        </w:tc>
      </w:tr>
    </w:tbl>
    <w:p w14:paraId="6875A6DB" w14:textId="77777777" w:rsidR="00C459DB" w:rsidRDefault="00C459DB">
      <w:pPr>
        <w:spacing w:after="100"/>
      </w:pPr>
    </w:p>
    <w:tbl>
      <w:tblPr>
        <w:tblW w:w="6000" w:type="dxa"/>
        <w:jc w:val="center"/>
        <w:tblCellMar>
          <w:left w:w="10" w:type="dxa"/>
          <w:right w:w="10" w:type="dxa"/>
        </w:tblCellMar>
        <w:tblLook w:val="04A0" w:firstRow="1" w:lastRow="0" w:firstColumn="1" w:lastColumn="0" w:noHBand="0" w:noVBand="1"/>
      </w:tblPr>
      <w:tblGrid>
        <w:gridCol w:w="2400"/>
        <w:gridCol w:w="3600"/>
      </w:tblGrid>
      <w:tr w:rsidR="00C459DB" w14:paraId="7571F792" w14:textId="77777777">
        <w:tblPrEx>
          <w:tblCellMar>
            <w:top w:w="0" w:type="dxa"/>
            <w:bottom w:w="0" w:type="dxa"/>
          </w:tblCellMar>
        </w:tblPrEx>
        <w:trPr>
          <w:jc w:val="center"/>
        </w:trPr>
        <w:tc>
          <w:tcPr>
            <w:tcW w:w="2400" w:type="dxa"/>
          </w:tcPr>
          <w:p w14:paraId="048F0085" w14:textId="77777777" w:rsidR="00C459DB" w:rsidRDefault="00000000">
            <w:pPr>
              <w:jc w:val="right"/>
            </w:pPr>
            <w:r>
              <w:rPr>
                <w:b/>
                <w:bCs/>
              </w:rPr>
              <w:t>Instructor</w:t>
            </w:r>
          </w:p>
        </w:tc>
        <w:tc>
          <w:tcPr>
            <w:tcW w:w="3600" w:type="dxa"/>
          </w:tcPr>
          <w:p w14:paraId="7D13A370" w14:textId="778610EB" w:rsidR="00C459DB" w:rsidRDefault="00000000">
            <w:r>
              <w:t>Museb Khalid ()</w:t>
            </w:r>
          </w:p>
        </w:tc>
      </w:tr>
    </w:tbl>
    <w:p w14:paraId="30338DDB" w14:textId="77777777" w:rsidR="00C459DB" w:rsidRDefault="00000000">
      <w:pPr>
        <w:spacing w:before="800"/>
      </w:pPr>
      <w:r>
        <w:br w:type="page"/>
      </w:r>
    </w:p>
    <w:p w14:paraId="44D5E11A" w14:textId="77777777" w:rsidR="00C459DB" w:rsidRDefault="00000000">
      <w:pPr>
        <w:pStyle w:val="Heading1"/>
        <w:spacing w:after="140"/>
      </w:pPr>
      <w:r>
        <w:rPr>
          <w:b/>
          <w:bCs/>
          <w:color w:val="8A4300"/>
          <w:sz w:val="24"/>
          <w:szCs w:val="24"/>
        </w:rPr>
        <w:lastRenderedPageBreak/>
        <w:t>Abstract</w:t>
      </w:r>
    </w:p>
    <w:p w14:paraId="5C29746A" w14:textId="77777777" w:rsidR="00C459DB" w:rsidRDefault="00000000">
      <w:pPr>
        <w:spacing w:after="160" w:line="276" w:lineRule="auto"/>
        <w:jc w:val="both"/>
      </w:pPr>
      <w:r>
        <w:t>CampusGrade is a full-stack CGPA (Cumulative Grade Point Average) calculator built for students to compute their overall GPA across multiple semesters and keep a permanent record of past calculations. A student adds one row per semester, enters that semester's GPA and credit-hour load, and the app computes a credit-weighted CGPA instantly on the client. Results can then be saved to a history log that persists across devices and browser sessions. The frontend is built with Vue 3 and Vite, using Vue Router for single-page navigation and a container/presentational component split for the calculator grid and the saved-records list. The backend is an Express.js REST API connected to a MongoDB database through Mongoose, exposing a small, focused resource — calculation records — with full create, read, and delete support. This report covers the complete system: the client-side architecture and component design first (Deliverable 1), followed by the backend architecture, database schema, and how the two layers integrate (Deliverable 2).</w:t>
      </w:r>
    </w:p>
    <w:p w14:paraId="3D63FBC5" w14:textId="77777777" w:rsidR="00C459DB" w:rsidRDefault="00000000">
      <w:pPr>
        <w:pStyle w:val="Heading1"/>
        <w:spacing w:before="320" w:after="160"/>
      </w:pPr>
      <w:r>
        <w:rPr>
          <w:b/>
          <w:bCs/>
          <w:color w:val="8A4300"/>
          <w:sz w:val="24"/>
          <w:szCs w:val="24"/>
        </w:rPr>
        <w:t>1. INTRODUCTION</w:t>
      </w:r>
    </w:p>
    <w:p w14:paraId="3FBE98AC" w14:textId="77777777" w:rsidR="00C459DB" w:rsidRDefault="00000000">
      <w:pPr>
        <w:spacing w:after="160" w:line="276" w:lineRule="auto"/>
        <w:jc w:val="both"/>
      </w:pPr>
      <w:r>
        <w:t>CampusGrade was built in two stages. The first stage focused entirely on the client side: a Vue 3 single-page application that computed CGPA locally and kept saved results only in the browser's localStorage, demonstrating SPA routing, a modular component hierarchy, and props-down/emits-up communication between a parent calculator view and its child row and card components. The second stage replaced that localStorage layer with a real Express.js and MongoDB backend, so a student's calculation history now survives a cleared cache, a different browser, or a different device, instead of disappearing the moment local storage is wiped. The repository is organized into two top-level folders: client/ (the Vue frontend) and server/ (the Express + MongoDB backend), which communicate over HTTP using JSON.</w:t>
      </w:r>
    </w:p>
    <w:p w14:paraId="0DF3CBBD" w14:textId="77777777" w:rsidR="00C459DB" w:rsidRDefault="00000000">
      <w:pPr>
        <w:pStyle w:val="Heading1"/>
        <w:spacing w:before="320" w:after="160"/>
      </w:pPr>
      <w:r>
        <w:rPr>
          <w:b/>
          <w:bCs/>
          <w:color w:val="8A4300"/>
          <w:sz w:val="24"/>
          <w:szCs w:val="24"/>
        </w:rPr>
        <w:t>2. SYSTEM ARCHITECTURE OVERVIEW</w:t>
      </w:r>
    </w:p>
    <w:p w14:paraId="5CDBCF8D" w14:textId="77777777" w:rsidR="00C459DB" w:rsidRDefault="00000000">
      <w:pPr>
        <w:spacing w:after="160" w:line="276" w:lineRule="auto"/>
        <w:jc w:val="both"/>
      </w:pPr>
      <w:r>
        <w:t>The application has two tiers. The Vue frontend (client/, served by Vite on port 5173) makes HTTP requests through a configured Axios instance to the Express backend (server/, listening on port 5000). During development, Vite's dev-server proxy forwards any request beginning with /api straight to the Express server, so the frontend code can call relative paths like /api/records without hard-coding a host. The backend uses Mongoose to read and write documents in a MongoDB database (local mongod or MongoDB Atlas). Unlike the reference architecture this report's format is modelled on, CampusGrade intentionally has no user accounts, authentication, or per-user data scoping — every saved record is a shared entry in a single collection, which keeps the deliverable focused on SPA architecture, component design, and REST/CRUD integration rather than session management.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710"/>
      </w:tblGrid>
      <w:tr w:rsidR="00C459DB" w14:paraId="1BDFB50E"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7B62F68" w14:textId="77777777" w:rsidR="00C459DB" w:rsidRDefault="00000000">
            <w:r>
              <w:rPr>
                <w:rFonts w:ascii="Consolas" w:eastAsia="Consolas" w:hAnsi="Consolas" w:cs="Consolas"/>
                <w:color w:val="222222"/>
                <w:sz w:val="18"/>
                <w:szCs w:val="18"/>
              </w:rPr>
              <w:t>client (Vue 3 / Vite, port 5173)</w:t>
            </w:r>
          </w:p>
          <w:p w14:paraId="2345AB29" w14:textId="77777777" w:rsidR="00C459DB" w:rsidRDefault="00000000">
            <w:r>
              <w:rPr>
                <w:rFonts w:ascii="Consolas" w:eastAsia="Consolas" w:hAnsi="Consolas" w:cs="Consolas"/>
                <w:color w:val="222222"/>
                <w:sz w:val="18"/>
                <w:szCs w:val="18"/>
              </w:rPr>
              <w:t xml:space="preserve"> | Axios  -&gt;  /api/*</w:t>
            </w:r>
          </w:p>
          <w:p w14:paraId="42C3F978" w14:textId="77777777" w:rsidR="00C459DB" w:rsidRDefault="00000000">
            <w:r>
              <w:rPr>
                <w:rFonts w:ascii="Consolas" w:eastAsia="Consolas" w:hAnsi="Consolas" w:cs="Consolas"/>
                <w:color w:val="222222"/>
                <w:sz w:val="18"/>
                <w:szCs w:val="18"/>
              </w:rPr>
              <w:t xml:space="preserve"> | (Vite dev-server proxy forwards /api to :5000)</w:t>
            </w:r>
          </w:p>
          <w:p w14:paraId="7346458F" w14:textId="77777777" w:rsidR="00C459DB" w:rsidRDefault="00000000">
            <w:r>
              <w:rPr>
                <w:rFonts w:ascii="Consolas" w:eastAsia="Consolas" w:hAnsi="Consolas" w:cs="Consolas"/>
                <w:color w:val="222222"/>
                <w:sz w:val="18"/>
                <w:szCs w:val="18"/>
              </w:rPr>
              <w:t xml:space="preserve"> v</w:t>
            </w:r>
          </w:p>
          <w:p w14:paraId="69E77E66" w14:textId="77777777" w:rsidR="00C459DB" w:rsidRDefault="00000000">
            <w:r>
              <w:rPr>
                <w:rFonts w:ascii="Consolas" w:eastAsia="Consolas" w:hAnsi="Consolas" w:cs="Consolas"/>
                <w:color w:val="222222"/>
                <w:sz w:val="18"/>
                <w:szCs w:val="18"/>
              </w:rPr>
              <w:t>server (Express.js, port 5000)</w:t>
            </w:r>
          </w:p>
          <w:p w14:paraId="70E90E35" w14:textId="77777777" w:rsidR="00C459DB" w:rsidRDefault="00000000">
            <w:r>
              <w:rPr>
                <w:rFonts w:ascii="Consolas" w:eastAsia="Consolas" w:hAnsi="Consolas" w:cs="Consolas"/>
                <w:color w:val="222222"/>
                <w:sz w:val="18"/>
                <w:szCs w:val="18"/>
              </w:rPr>
              <w:t xml:space="preserve"> | Mongoose</w:t>
            </w:r>
          </w:p>
          <w:p w14:paraId="37D2EA76" w14:textId="77777777" w:rsidR="00C459DB" w:rsidRDefault="00000000">
            <w:r>
              <w:rPr>
                <w:rFonts w:ascii="Consolas" w:eastAsia="Consolas" w:hAnsi="Consolas" w:cs="Consolas"/>
                <w:color w:val="222222"/>
                <w:sz w:val="18"/>
                <w:szCs w:val="18"/>
              </w:rPr>
              <w:t xml:space="preserve"> v</w:t>
            </w:r>
          </w:p>
          <w:p w14:paraId="3179773A" w14:textId="77777777" w:rsidR="00C459DB" w:rsidRDefault="00000000">
            <w:r>
              <w:rPr>
                <w:rFonts w:ascii="Consolas" w:eastAsia="Consolas" w:hAnsi="Consolas" w:cs="Consolas"/>
                <w:color w:val="222222"/>
                <w:sz w:val="18"/>
                <w:szCs w:val="18"/>
              </w:rPr>
              <w:t>MongoDB (local or Atlas)</w:t>
            </w:r>
          </w:p>
        </w:tc>
      </w:tr>
    </w:tbl>
    <w:p w14:paraId="70318A69" w14:textId="77777777" w:rsidR="00C459DB" w:rsidRDefault="00000000">
      <w:pPr>
        <w:spacing w:before="60" w:after="200"/>
      </w:pPr>
      <w:r>
        <w:rPr>
          <w:i/>
          <w:iCs/>
          <w:color w:val="555555"/>
          <w:sz w:val="18"/>
          <w:szCs w:val="18"/>
        </w:rPr>
        <w:t>Fig. 1. Two-tier request flow from the Vue client to the Express + MongoDB backend.</w:t>
      </w:r>
    </w:p>
    <w:p w14:paraId="3797E46B" w14:textId="77777777" w:rsidR="00C459DB" w:rsidRDefault="00000000">
      <w:pPr>
        <w:spacing w:after="160" w:line="276" w:lineRule="auto"/>
        <w:jc w:val="both"/>
      </w:pPr>
      <w:r>
        <w:t>The application root on the client side, App.vue, is a layout wrapper. It renders a persistent navigation bar with two links — Dashboard and Calculation History — around a router-view outlet, so navigating between the calculator and the saved-records page swaps only the routed content while the shell stays constant.</w:t>
      </w:r>
    </w:p>
    <w:p w14:paraId="5922A387" w14:textId="77777777" w:rsidR="00C459DB" w:rsidRDefault="00000000">
      <w:pPr>
        <w:spacing w:before="400" w:after="100"/>
        <w:jc w:val="center"/>
      </w:pPr>
      <w:r>
        <w:rPr>
          <w:b/>
          <w:bCs/>
          <w:color w:val="8A4300"/>
          <w:sz w:val="24"/>
          <w:szCs w:val="24"/>
        </w:rPr>
        <w:lastRenderedPageBreak/>
        <w:t>PART A — FRONTEND ARCHITECTURE (DELIVERABLE 1)</w:t>
      </w:r>
    </w:p>
    <w:p w14:paraId="20E856E6" w14:textId="77777777" w:rsidR="00C459DB" w:rsidRDefault="00000000">
      <w:pPr>
        <w:pStyle w:val="Heading2"/>
        <w:spacing w:before="240" w:after="120"/>
      </w:pPr>
      <w:r>
        <w:rPr>
          <w:b/>
          <w:bCs/>
          <w:i/>
          <w:iCs/>
          <w:color w:val="1A1A1A"/>
          <w:sz w:val="22"/>
          <w:szCs w:val="22"/>
        </w:rPr>
        <w:t>A.1 SPA Routing Implementation</w:t>
      </w:r>
    </w:p>
    <w:p w14:paraId="0C5A7BC4" w14:textId="77777777" w:rsidR="00C459DB" w:rsidRDefault="00000000">
      <w:pPr>
        <w:spacing w:after="160" w:line="276" w:lineRule="auto"/>
        <w:jc w:val="both"/>
      </w:pPr>
      <w:r>
        <w:t>Navigation is handled entirely on the client using Vue Router in HTML5 history mode, so no full page reload happens when moving between the calculator and the history log.</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710"/>
      </w:tblGrid>
      <w:tr w:rsidR="00C459DB" w14:paraId="65F13E5F"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64AC940" w14:textId="77777777" w:rsidR="00C459DB" w:rsidRDefault="00000000">
            <w:r>
              <w:rPr>
                <w:rFonts w:ascii="Consolas" w:eastAsia="Consolas" w:hAnsi="Consolas" w:cs="Consolas"/>
                <w:color w:val="222222"/>
                <w:sz w:val="18"/>
                <w:szCs w:val="18"/>
              </w:rPr>
              <w:t>// client/src/router/index.js</w:t>
            </w:r>
          </w:p>
          <w:p w14:paraId="7E1754D1" w14:textId="77777777" w:rsidR="00C459DB" w:rsidRDefault="00000000">
            <w:r>
              <w:rPr>
                <w:rFonts w:ascii="Consolas" w:eastAsia="Consolas" w:hAnsi="Consolas" w:cs="Consolas"/>
                <w:color w:val="222222"/>
                <w:sz w:val="18"/>
                <w:szCs w:val="18"/>
              </w:rPr>
              <w:t>import { createRouter, createWebHistory } from 'vue-router'</w:t>
            </w:r>
          </w:p>
          <w:p w14:paraId="601DDB72" w14:textId="77777777" w:rsidR="00C459DB" w:rsidRDefault="00000000">
            <w:r>
              <w:rPr>
                <w:rFonts w:ascii="Consolas" w:eastAsia="Consolas" w:hAnsi="Consolas" w:cs="Consolas"/>
                <w:color w:val="222222"/>
                <w:sz w:val="18"/>
                <w:szCs w:val="18"/>
              </w:rPr>
              <w:t>import HomeView from '../views/HomeView.vue'</w:t>
            </w:r>
          </w:p>
          <w:p w14:paraId="747898A0" w14:textId="77777777" w:rsidR="00C459DB" w:rsidRDefault="00000000">
            <w:r>
              <w:rPr>
                <w:rFonts w:ascii="Consolas" w:eastAsia="Consolas" w:hAnsi="Consolas" w:cs="Consolas"/>
                <w:color w:val="222222"/>
                <w:sz w:val="18"/>
                <w:szCs w:val="18"/>
              </w:rPr>
              <w:t>import HistoryView from '../views/HistoryView.vue'</w:t>
            </w:r>
          </w:p>
          <w:p w14:paraId="518427C3" w14:textId="77777777" w:rsidR="00C459DB" w:rsidRDefault="00000000">
            <w:r>
              <w:rPr>
                <w:rFonts w:ascii="Consolas" w:eastAsia="Consolas" w:hAnsi="Consolas" w:cs="Consolas"/>
                <w:color w:val="222222"/>
                <w:sz w:val="18"/>
                <w:szCs w:val="18"/>
              </w:rPr>
              <w:t xml:space="preserve"> </w:t>
            </w:r>
          </w:p>
          <w:p w14:paraId="55F64492" w14:textId="77777777" w:rsidR="00C459DB" w:rsidRDefault="00000000">
            <w:r>
              <w:rPr>
                <w:rFonts w:ascii="Consolas" w:eastAsia="Consolas" w:hAnsi="Consolas" w:cs="Consolas"/>
                <w:color w:val="222222"/>
                <w:sz w:val="18"/>
                <w:szCs w:val="18"/>
              </w:rPr>
              <w:t>const routes = [</w:t>
            </w:r>
          </w:p>
          <w:p w14:paraId="63B181FC" w14:textId="77777777" w:rsidR="00C459DB" w:rsidRDefault="00000000">
            <w:r>
              <w:rPr>
                <w:rFonts w:ascii="Consolas" w:eastAsia="Consolas" w:hAnsi="Consolas" w:cs="Consolas"/>
                <w:color w:val="222222"/>
                <w:sz w:val="18"/>
                <w:szCs w:val="18"/>
              </w:rPr>
              <w:t xml:space="preserve">  { path: '/', name: 'home', component: HomeView },</w:t>
            </w:r>
          </w:p>
          <w:p w14:paraId="2BD47E6F" w14:textId="77777777" w:rsidR="00C459DB" w:rsidRDefault="00000000">
            <w:r>
              <w:rPr>
                <w:rFonts w:ascii="Consolas" w:eastAsia="Consolas" w:hAnsi="Consolas" w:cs="Consolas"/>
                <w:color w:val="222222"/>
                <w:sz w:val="18"/>
                <w:szCs w:val="18"/>
              </w:rPr>
              <w:t xml:space="preserve">  { path: '/history', name: 'history', component: HistoryView },</w:t>
            </w:r>
          </w:p>
          <w:p w14:paraId="120332A8" w14:textId="77777777" w:rsidR="00C459DB" w:rsidRDefault="00000000">
            <w:r>
              <w:rPr>
                <w:rFonts w:ascii="Consolas" w:eastAsia="Consolas" w:hAnsi="Consolas" w:cs="Consolas"/>
                <w:color w:val="222222"/>
                <w:sz w:val="18"/>
                <w:szCs w:val="18"/>
              </w:rPr>
              <w:t>]</w:t>
            </w:r>
          </w:p>
          <w:p w14:paraId="1FBB11B4" w14:textId="77777777" w:rsidR="00C459DB" w:rsidRDefault="00000000">
            <w:r>
              <w:rPr>
                <w:rFonts w:ascii="Consolas" w:eastAsia="Consolas" w:hAnsi="Consolas" w:cs="Consolas"/>
                <w:color w:val="222222"/>
                <w:sz w:val="18"/>
                <w:szCs w:val="18"/>
              </w:rPr>
              <w:t xml:space="preserve"> </w:t>
            </w:r>
          </w:p>
          <w:p w14:paraId="66A2E27B" w14:textId="77777777" w:rsidR="00C459DB" w:rsidRDefault="00000000">
            <w:r>
              <w:rPr>
                <w:rFonts w:ascii="Consolas" w:eastAsia="Consolas" w:hAnsi="Consolas" w:cs="Consolas"/>
                <w:color w:val="222222"/>
                <w:sz w:val="18"/>
                <w:szCs w:val="18"/>
              </w:rPr>
              <w:t>const router = createRouter({</w:t>
            </w:r>
          </w:p>
          <w:p w14:paraId="11D77C73" w14:textId="77777777" w:rsidR="00C459DB" w:rsidRDefault="00000000">
            <w:r>
              <w:rPr>
                <w:rFonts w:ascii="Consolas" w:eastAsia="Consolas" w:hAnsi="Consolas" w:cs="Consolas"/>
                <w:color w:val="222222"/>
                <w:sz w:val="18"/>
                <w:szCs w:val="18"/>
              </w:rPr>
              <w:t xml:space="preserve">  history: createWebHistory(import.meta.env.BASE_URL),</w:t>
            </w:r>
          </w:p>
          <w:p w14:paraId="12CE139C" w14:textId="77777777" w:rsidR="00C459DB" w:rsidRDefault="00000000">
            <w:r>
              <w:rPr>
                <w:rFonts w:ascii="Consolas" w:eastAsia="Consolas" w:hAnsi="Consolas" w:cs="Consolas"/>
                <w:color w:val="222222"/>
                <w:sz w:val="18"/>
                <w:szCs w:val="18"/>
              </w:rPr>
              <w:t xml:space="preserve">  routes,</w:t>
            </w:r>
          </w:p>
          <w:p w14:paraId="06D2F442" w14:textId="77777777" w:rsidR="00C459DB" w:rsidRDefault="00000000">
            <w:r>
              <w:rPr>
                <w:rFonts w:ascii="Consolas" w:eastAsia="Consolas" w:hAnsi="Consolas" w:cs="Consolas"/>
                <w:color w:val="222222"/>
                <w:sz w:val="18"/>
                <w:szCs w:val="18"/>
              </w:rPr>
              <w:t>})</w:t>
            </w:r>
          </w:p>
        </w:tc>
      </w:tr>
    </w:tbl>
    <w:p w14:paraId="72F2BDC4" w14:textId="77777777" w:rsidR="00C459DB" w:rsidRDefault="00000000">
      <w:pPr>
        <w:spacing w:before="60" w:after="200"/>
      </w:pPr>
      <w:r>
        <w:rPr>
          <w:i/>
          <w:iCs/>
          <w:color w:val="555555"/>
          <w:sz w:val="18"/>
          <w:szCs w:val="18"/>
        </w:rPr>
        <w:t>Listing 1. The application's two routes: the calculator dashboard and the saved-history page.</w:t>
      </w:r>
    </w:p>
    <w:p w14:paraId="656700B0" w14:textId="77777777" w:rsidR="00C459DB" w:rsidRDefault="00000000">
      <w:pPr>
        <w:spacing w:after="160" w:line="276" w:lineRule="auto"/>
        <w:jc w:val="both"/>
      </w:pPr>
      <w:r>
        <w:t>router-link, used inside the navbar in App.vue, drives navigation, and a single router-view renders whichever page matches the current URL. The route set is intentionally small and flat — two top-level pages — since the project's scope is one calculator tool plus one records log, rather than a multi-page storefront.</w:t>
      </w:r>
    </w:p>
    <w:p w14:paraId="3B923CC6" w14:textId="77777777" w:rsidR="00C459DB" w:rsidRDefault="00000000">
      <w:pPr>
        <w:pStyle w:val="Heading2"/>
        <w:spacing w:before="240" w:after="120"/>
      </w:pPr>
      <w:r>
        <w:rPr>
          <w:b/>
          <w:bCs/>
          <w:i/>
          <w:iCs/>
          <w:color w:val="1A1A1A"/>
          <w:sz w:val="22"/>
          <w:szCs w:val="22"/>
        </w:rPr>
        <w:t>A.2 Modular Component Architecture</w:t>
      </w:r>
    </w:p>
    <w:p w14:paraId="743253CA" w14:textId="77777777" w:rsidR="00C459DB" w:rsidRDefault="00000000">
      <w:pPr>
        <w:spacing w:after="160" w:line="276" w:lineRule="auto"/>
        <w:jc w:val="both"/>
      </w:pPr>
      <w:r>
        <w:t>The UI follows a container/presentational pattern: views own state and logic, components are small and mostly reusable.</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710"/>
      </w:tblGrid>
      <w:tr w:rsidR="00C459DB" w14:paraId="4149A3E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9C560BF" w14:textId="77777777" w:rsidR="00C459DB" w:rsidRDefault="00000000">
            <w:r>
              <w:rPr>
                <w:rFonts w:ascii="Consolas" w:eastAsia="Consolas" w:hAnsi="Consolas" w:cs="Consolas"/>
                <w:color w:val="222222"/>
                <w:sz w:val="18"/>
                <w:szCs w:val="18"/>
              </w:rPr>
              <w:t>client/src/</w:t>
            </w:r>
          </w:p>
          <w:p w14:paraId="341D5CAC" w14:textId="77777777" w:rsidR="00C459DB" w:rsidRDefault="00000000">
            <w:r>
              <w:rPr>
                <w:rFonts w:ascii="Consolas" w:eastAsia="Consolas" w:hAnsi="Consolas" w:cs="Consolas"/>
                <w:color w:val="222222"/>
                <w:sz w:val="18"/>
                <w:szCs w:val="18"/>
              </w:rPr>
              <w:t xml:space="preserve">  main.js</w:t>
            </w:r>
          </w:p>
          <w:p w14:paraId="657911CB" w14:textId="77777777" w:rsidR="00C459DB" w:rsidRDefault="00000000">
            <w:r>
              <w:rPr>
                <w:rFonts w:ascii="Consolas" w:eastAsia="Consolas" w:hAnsi="Consolas" w:cs="Consolas"/>
                <w:color w:val="222222"/>
                <w:sz w:val="18"/>
                <w:szCs w:val="18"/>
              </w:rPr>
              <w:t xml:space="preserve">  App.vue                    (navbar shell + router-view)</w:t>
            </w:r>
          </w:p>
          <w:p w14:paraId="70AC7461" w14:textId="77777777" w:rsidR="00C459DB" w:rsidRDefault="00000000">
            <w:r>
              <w:rPr>
                <w:rFonts w:ascii="Consolas" w:eastAsia="Consolas" w:hAnsi="Consolas" w:cs="Consolas"/>
                <w:color w:val="222222"/>
                <w:sz w:val="18"/>
                <w:szCs w:val="18"/>
              </w:rPr>
              <w:t xml:space="preserve">  router/</w:t>
            </w:r>
          </w:p>
          <w:p w14:paraId="22F9B310" w14:textId="77777777" w:rsidR="00C459DB" w:rsidRDefault="00000000">
            <w:r>
              <w:rPr>
                <w:rFonts w:ascii="Consolas" w:eastAsia="Consolas" w:hAnsi="Consolas" w:cs="Consolas"/>
                <w:color w:val="222222"/>
                <w:sz w:val="18"/>
                <w:szCs w:val="18"/>
              </w:rPr>
              <w:t xml:space="preserve">    index.js</w:t>
            </w:r>
          </w:p>
          <w:p w14:paraId="6057302C" w14:textId="77777777" w:rsidR="00C459DB" w:rsidRDefault="00000000">
            <w:r>
              <w:rPr>
                <w:rFonts w:ascii="Consolas" w:eastAsia="Consolas" w:hAnsi="Consolas" w:cs="Consolas"/>
                <w:color w:val="222222"/>
                <w:sz w:val="18"/>
                <w:szCs w:val="18"/>
              </w:rPr>
              <w:t xml:space="preserve">  services/</w:t>
            </w:r>
          </w:p>
          <w:p w14:paraId="0BDFED24" w14:textId="77777777" w:rsidR="00C459DB" w:rsidRDefault="00000000">
            <w:r>
              <w:rPr>
                <w:rFonts w:ascii="Consolas" w:eastAsia="Consolas" w:hAnsi="Consolas" w:cs="Consolas"/>
                <w:color w:val="222222"/>
                <w:sz w:val="18"/>
                <w:szCs w:val="18"/>
              </w:rPr>
              <w:t xml:space="preserve">    api.js                   (configured Axios instance + recordsApi)</w:t>
            </w:r>
          </w:p>
          <w:p w14:paraId="289939CC" w14:textId="77777777" w:rsidR="00C459DB" w:rsidRDefault="00000000">
            <w:r>
              <w:rPr>
                <w:rFonts w:ascii="Consolas" w:eastAsia="Consolas" w:hAnsi="Consolas" w:cs="Consolas"/>
                <w:color w:val="222222"/>
                <w:sz w:val="18"/>
                <w:szCs w:val="18"/>
              </w:rPr>
              <w:t xml:space="preserve">  views/</w:t>
            </w:r>
          </w:p>
          <w:p w14:paraId="194B1809" w14:textId="77777777" w:rsidR="00C459DB" w:rsidRDefault="00000000">
            <w:r>
              <w:rPr>
                <w:rFonts w:ascii="Consolas" w:eastAsia="Consolas" w:hAnsi="Consolas" w:cs="Consolas"/>
                <w:color w:val="222222"/>
                <w:sz w:val="18"/>
                <w:szCs w:val="18"/>
              </w:rPr>
              <w:t xml:space="preserve">    HomeView.vue             (calculator dashboard, route '/')</w:t>
            </w:r>
          </w:p>
          <w:p w14:paraId="70E5CB56" w14:textId="77777777" w:rsidR="00C459DB" w:rsidRDefault="00000000">
            <w:r>
              <w:rPr>
                <w:rFonts w:ascii="Consolas" w:eastAsia="Consolas" w:hAnsi="Consolas" w:cs="Consolas"/>
                <w:color w:val="222222"/>
                <w:sz w:val="18"/>
                <w:szCs w:val="18"/>
              </w:rPr>
              <w:t xml:space="preserve">    HistoryView.vue          (saved records list, route '/history')</w:t>
            </w:r>
          </w:p>
          <w:p w14:paraId="3AB699AE" w14:textId="77777777" w:rsidR="00C459DB" w:rsidRDefault="00000000">
            <w:r>
              <w:rPr>
                <w:rFonts w:ascii="Consolas" w:eastAsia="Consolas" w:hAnsi="Consolas" w:cs="Consolas"/>
                <w:color w:val="222222"/>
                <w:sz w:val="18"/>
                <w:szCs w:val="18"/>
              </w:rPr>
              <w:t xml:space="preserve">  components/</w:t>
            </w:r>
          </w:p>
          <w:p w14:paraId="0A32705F" w14:textId="77777777" w:rsidR="00C459DB" w:rsidRDefault="00000000">
            <w:r>
              <w:rPr>
                <w:rFonts w:ascii="Consolas" w:eastAsia="Consolas" w:hAnsi="Consolas" w:cs="Consolas"/>
                <w:color w:val="222222"/>
                <w:sz w:val="18"/>
                <w:szCs w:val="18"/>
              </w:rPr>
              <w:t xml:space="preserve">    SemesterTable.vue        (one editable semester row, used in Home)</w:t>
            </w:r>
          </w:p>
          <w:p w14:paraId="4C0D9CEA" w14:textId="77777777" w:rsidR="00C459DB" w:rsidRDefault="00000000">
            <w:r>
              <w:rPr>
                <w:rFonts w:ascii="Consolas" w:eastAsia="Consolas" w:hAnsi="Consolas" w:cs="Consolas"/>
                <w:color w:val="222222"/>
                <w:sz w:val="18"/>
                <w:szCs w:val="18"/>
              </w:rPr>
              <w:t xml:space="preserve">    HistoryCard.vue          (one saved record card, used in History)</w:t>
            </w:r>
          </w:p>
        </w:tc>
      </w:tr>
    </w:tbl>
    <w:p w14:paraId="4120FE00" w14:textId="77777777" w:rsidR="00C459DB" w:rsidRDefault="00000000">
      <w:pPr>
        <w:spacing w:before="60" w:after="200"/>
      </w:pPr>
      <w:r>
        <w:rPr>
          <w:i/>
          <w:iCs/>
          <w:color w:val="555555"/>
          <w:sz w:val="18"/>
          <w:szCs w:val="18"/>
        </w:rPr>
        <w:t>Listing 2. Client-side folder structure.</w:t>
      </w:r>
    </w:p>
    <w:p w14:paraId="29BD2B3B" w14:textId="77777777" w:rsidR="00C459DB" w:rsidRDefault="00000000">
      <w:pPr>
        <w:spacing w:after="160" w:line="276" w:lineRule="auto"/>
        <w:jc w:val="both"/>
      </w:pPr>
      <w:r>
        <w:t>HomeView.vue is the most significant page: it holds the list of semester rows as reactive state, computes the CGPA locally on demand, and composes SemesterTable.vue — one purely presentational row per semester — for input. HistoryView.vue mirrors that structure on the read side: it fetches saved records on mount and composes HistoryCard.vue, one card per saved record, for display and deletion.</w:t>
      </w:r>
    </w:p>
    <w:p w14:paraId="5930391E" w14:textId="77777777" w:rsidR="00C459DB" w:rsidRDefault="00000000">
      <w:pPr>
        <w:pStyle w:val="Heading2"/>
        <w:spacing w:before="240" w:after="120"/>
      </w:pPr>
      <w:r>
        <w:rPr>
          <w:b/>
          <w:bCs/>
          <w:i/>
          <w:iCs/>
          <w:color w:val="1A1A1A"/>
          <w:sz w:val="22"/>
          <w:szCs w:val="22"/>
        </w:rPr>
        <w:t>A.3 Inter-Component Communication</w:t>
      </w:r>
    </w:p>
    <w:p w14:paraId="2A0C2711" w14:textId="77777777" w:rsidR="00C459DB" w:rsidRDefault="00000000">
      <w:pPr>
        <w:spacing w:after="160" w:line="276" w:lineRule="auto"/>
        <w:jc w:val="both"/>
      </w:pPr>
      <w:r>
        <w:t>Props — data flowing downward. SemesterTable.vue is a purely presentational child. It receives the semester object and its index as props from its parent, HomeView.vue, and never mutates them directly.</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710"/>
      </w:tblGrid>
      <w:tr w:rsidR="00C459DB" w14:paraId="5489D46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F43719F" w14:textId="77777777" w:rsidR="00C459DB" w:rsidRDefault="00000000">
            <w:r>
              <w:rPr>
                <w:rFonts w:ascii="Consolas" w:eastAsia="Consolas" w:hAnsi="Consolas" w:cs="Consolas"/>
                <w:color w:val="222222"/>
                <w:sz w:val="18"/>
                <w:szCs w:val="18"/>
              </w:rPr>
              <w:lastRenderedPageBreak/>
              <w:t>&lt;!-- client/src/components/SemesterTable.vue --&gt;</w:t>
            </w:r>
          </w:p>
          <w:p w14:paraId="496AAE50" w14:textId="77777777" w:rsidR="00C459DB" w:rsidRDefault="00000000">
            <w:r>
              <w:rPr>
                <w:rFonts w:ascii="Consolas" w:eastAsia="Consolas" w:hAnsi="Consolas" w:cs="Consolas"/>
                <w:color w:val="222222"/>
                <w:sz w:val="18"/>
                <w:szCs w:val="18"/>
              </w:rPr>
              <w:t>&lt;script setup&gt;</w:t>
            </w:r>
          </w:p>
          <w:p w14:paraId="1CAE0CD4" w14:textId="77777777" w:rsidR="00C459DB" w:rsidRDefault="00000000">
            <w:r>
              <w:rPr>
                <w:rFonts w:ascii="Consolas" w:eastAsia="Consolas" w:hAnsi="Consolas" w:cs="Consolas"/>
                <w:color w:val="222222"/>
                <w:sz w:val="18"/>
                <w:szCs w:val="18"/>
              </w:rPr>
              <w:t>defineProps({</w:t>
            </w:r>
          </w:p>
          <w:p w14:paraId="5C2EEBB8" w14:textId="77777777" w:rsidR="00C459DB" w:rsidRDefault="00000000">
            <w:r>
              <w:rPr>
                <w:rFonts w:ascii="Consolas" w:eastAsia="Consolas" w:hAnsi="Consolas" w:cs="Consolas"/>
                <w:color w:val="222222"/>
                <w:sz w:val="18"/>
                <w:szCs w:val="18"/>
              </w:rPr>
              <w:t xml:space="preserve">  semester: Object,</w:t>
            </w:r>
          </w:p>
          <w:p w14:paraId="0F15CF5C" w14:textId="77777777" w:rsidR="00C459DB" w:rsidRDefault="00000000">
            <w:r>
              <w:rPr>
                <w:rFonts w:ascii="Consolas" w:eastAsia="Consolas" w:hAnsi="Consolas" w:cs="Consolas"/>
                <w:color w:val="222222"/>
                <w:sz w:val="18"/>
                <w:szCs w:val="18"/>
              </w:rPr>
              <w:t xml:space="preserve">  index: Number,</w:t>
            </w:r>
          </w:p>
          <w:p w14:paraId="52C0A3E9" w14:textId="77777777" w:rsidR="00C459DB" w:rsidRDefault="00000000">
            <w:r>
              <w:rPr>
                <w:rFonts w:ascii="Consolas" w:eastAsia="Consolas" w:hAnsi="Consolas" w:cs="Consolas"/>
                <w:color w:val="222222"/>
                <w:sz w:val="18"/>
                <w:szCs w:val="18"/>
              </w:rPr>
              <w:t>})</w:t>
            </w:r>
          </w:p>
          <w:p w14:paraId="435CF0EB" w14:textId="77777777" w:rsidR="00C459DB" w:rsidRDefault="00000000">
            <w:r>
              <w:rPr>
                <w:rFonts w:ascii="Consolas" w:eastAsia="Consolas" w:hAnsi="Consolas" w:cs="Consolas"/>
                <w:color w:val="222222"/>
                <w:sz w:val="18"/>
                <w:szCs w:val="18"/>
              </w:rPr>
              <w:t>defineEmits(['update-data', 'remove-semester'])</w:t>
            </w:r>
          </w:p>
          <w:p w14:paraId="5F9347F4" w14:textId="77777777" w:rsidR="00C459DB" w:rsidRDefault="00000000">
            <w:r>
              <w:rPr>
                <w:rFonts w:ascii="Consolas" w:eastAsia="Consolas" w:hAnsi="Consolas" w:cs="Consolas"/>
                <w:color w:val="222222"/>
                <w:sz w:val="18"/>
                <w:szCs w:val="18"/>
              </w:rPr>
              <w:t>&lt;/script&gt;</w:t>
            </w:r>
          </w:p>
          <w:p w14:paraId="303C3AA7" w14:textId="77777777" w:rsidR="00C459DB" w:rsidRDefault="00000000">
            <w:r>
              <w:rPr>
                <w:rFonts w:ascii="Consolas" w:eastAsia="Consolas" w:hAnsi="Consolas" w:cs="Consolas"/>
                <w:color w:val="222222"/>
                <w:sz w:val="18"/>
                <w:szCs w:val="18"/>
              </w:rPr>
              <w:t xml:space="preserve"> </w:t>
            </w:r>
          </w:p>
          <w:p w14:paraId="11A2D86F" w14:textId="77777777" w:rsidR="00C459DB" w:rsidRDefault="00000000">
            <w:r>
              <w:rPr>
                <w:rFonts w:ascii="Consolas" w:eastAsia="Consolas" w:hAnsi="Consolas" w:cs="Consolas"/>
                <w:color w:val="222222"/>
                <w:sz w:val="18"/>
                <w:szCs w:val="18"/>
              </w:rPr>
              <w:t>&lt;input</w:t>
            </w:r>
          </w:p>
          <w:p w14:paraId="2F55E3E8" w14:textId="77777777" w:rsidR="00C459DB" w:rsidRDefault="00000000">
            <w:r>
              <w:rPr>
                <w:rFonts w:ascii="Consolas" w:eastAsia="Consolas" w:hAnsi="Consolas" w:cs="Consolas"/>
                <w:color w:val="222222"/>
                <w:sz w:val="18"/>
                <w:szCs w:val="18"/>
              </w:rPr>
              <w:t xml:space="preserve">  :value="semester.gpa"</w:t>
            </w:r>
          </w:p>
          <w:p w14:paraId="0D14FCFF" w14:textId="77777777" w:rsidR="00C459DB" w:rsidRDefault="00000000">
            <w:r>
              <w:rPr>
                <w:rFonts w:ascii="Consolas" w:eastAsia="Consolas" w:hAnsi="Consolas" w:cs="Consolas"/>
                <w:color w:val="222222"/>
                <w:sz w:val="18"/>
                <w:szCs w:val="18"/>
              </w:rPr>
              <w:t xml:space="preserve">  @input="$emit('update-data', index, 'gpa', $event.target.value)"</w:t>
            </w:r>
          </w:p>
          <w:p w14:paraId="793A8193" w14:textId="77777777" w:rsidR="00C459DB" w:rsidRDefault="00000000">
            <w:r>
              <w:rPr>
                <w:rFonts w:ascii="Consolas" w:eastAsia="Consolas" w:hAnsi="Consolas" w:cs="Consolas"/>
                <w:color w:val="222222"/>
                <w:sz w:val="18"/>
                <w:szCs w:val="18"/>
              </w:rPr>
              <w:t>/&gt;</w:t>
            </w:r>
          </w:p>
        </w:tc>
      </w:tr>
    </w:tbl>
    <w:p w14:paraId="46A6FBFD" w14:textId="77777777" w:rsidR="00C459DB" w:rsidRDefault="00000000">
      <w:pPr>
        <w:spacing w:before="60" w:after="200"/>
      </w:pPr>
      <w:r>
        <w:rPr>
          <w:i/>
          <w:iCs/>
          <w:color w:val="555555"/>
          <w:sz w:val="18"/>
          <w:szCs w:val="18"/>
        </w:rPr>
        <w:t>Listing 3. SemesterTable.vue receives props and never writes to them directly.</w:t>
      </w:r>
    </w:p>
    <w:p w14:paraId="0F1E0110" w14:textId="77777777" w:rsidR="00C459DB" w:rsidRDefault="00000000">
      <w:pPr>
        <w:spacing w:after="160" w:line="276" w:lineRule="auto"/>
        <w:jc w:val="both"/>
      </w:pPr>
      <w:r>
        <w:t>Emits — events flowing upward. When a GPA or credit-hours field changes, the row does not touch any shared state itself — it emits an update-data event carrying the row's index, the field name, and the new value. Its parent, HomeView.vue, listens for that event and is the single place that updates the semesters array.</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710"/>
      </w:tblGrid>
      <w:tr w:rsidR="00C459DB" w14:paraId="3996ED8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D1B88B9" w14:textId="77777777" w:rsidR="00C459DB" w:rsidRDefault="00000000">
            <w:r>
              <w:rPr>
                <w:rFonts w:ascii="Consolas" w:eastAsia="Consolas" w:hAnsi="Consolas" w:cs="Consolas"/>
                <w:color w:val="222222"/>
                <w:sz w:val="18"/>
                <w:szCs w:val="18"/>
              </w:rPr>
              <w:t>// client/src/views/HomeView.vue (excerpt)</w:t>
            </w:r>
          </w:p>
          <w:p w14:paraId="7458E6BD" w14:textId="77777777" w:rsidR="00C459DB" w:rsidRDefault="00000000">
            <w:r>
              <w:rPr>
                <w:rFonts w:ascii="Consolas" w:eastAsia="Consolas" w:hAnsi="Consolas" w:cs="Consolas"/>
                <w:color w:val="222222"/>
                <w:sz w:val="18"/>
                <w:szCs w:val="18"/>
              </w:rPr>
              <w:t>const semesters = ref([{ gpa: '', credits: '' }])</w:t>
            </w:r>
          </w:p>
          <w:p w14:paraId="1198D015" w14:textId="77777777" w:rsidR="00C459DB" w:rsidRDefault="00000000">
            <w:r>
              <w:rPr>
                <w:rFonts w:ascii="Consolas" w:eastAsia="Consolas" w:hAnsi="Consolas" w:cs="Consolas"/>
                <w:color w:val="222222"/>
                <w:sz w:val="18"/>
                <w:szCs w:val="18"/>
              </w:rPr>
              <w:t xml:space="preserve"> </w:t>
            </w:r>
          </w:p>
          <w:p w14:paraId="2E736D01" w14:textId="77777777" w:rsidR="00C459DB" w:rsidRDefault="00000000">
            <w:r>
              <w:rPr>
                <w:rFonts w:ascii="Consolas" w:eastAsia="Consolas" w:hAnsi="Consolas" w:cs="Consolas"/>
                <w:color w:val="222222"/>
                <w:sz w:val="18"/>
                <w:szCs w:val="18"/>
              </w:rPr>
              <w:t>const mutateSemesterData = (index, field, value) =&gt; {</w:t>
            </w:r>
          </w:p>
          <w:p w14:paraId="1D297BC2" w14:textId="77777777" w:rsidR="00C459DB" w:rsidRDefault="00000000">
            <w:r>
              <w:rPr>
                <w:rFonts w:ascii="Consolas" w:eastAsia="Consolas" w:hAnsi="Consolas" w:cs="Consolas"/>
                <w:color w:val="222222"/>
                <w:sz w:val="18"/>
                <w:szCs w:val="18"/>
              </w:rPr>
              <w:t xml:space="preserve">  if (value === '') {</w:t>
            </w:r>
          </w:p>
          <w:p w14:paraId="5B7D8463" w14:textId="77777777" w:rsidR="00C459DB" w:rsidRDefault="00000000">
            <w:r>
              <w:rPr>
                <w:rFonts w:ascii="Consolas" w:eastAsia="Consolas" w:hAnsi="Consolas" w:cs="Consolas"/>
                <w:color w:val="222222"/>
                <w:sz w:val="18"/>
                <w:szCs w:val="18"/>
              </w:rPr>
              <w:t xml:space="preserve">    semesters.value[index][field] = ''</w:t>
            </w:r>
          </w:p>
          <w:p w14:paraId="794CABAB" w14:textId="77777777" w:rsidR="00C459DB" w:rsidRDefault="00000000">
            <w:r>
              <w:rPr>
                <w:rFonts w:ascii="Consolas" w:eastAsia="Consolas" w:hAnsi="Consolas" w:cs="Consolas"/>
                <w:color w:val="222222"/>
                <w:sz w:val="18"/>
                <w:szCs w:val="18"/>
              </w:rPr>
              <w:t xml:space="preserve">  } else {</w:t>
            </w:r>
          </w:p>
          <w:p w14:paraId="0D62B9EF" w14:textId="77777777" w:rsidR="00C459DB" w:rsidRDefault="00000000">
            <w:r>
              <w:rPr>
                <w:rFonts w:ascii="Consolas" w:eastAsia="Consolas" w:hAnsi="Consolas" w:cs="Consolas"/>
                <w:color w:val="222222"/>
                <w:sz w:val="18"/>
                <w:szCs w:val="18"/>
              </w:rPr>
              <w:t xml:space="preserve">    semesters.value[index][field] =</w:t>
            </w:r>
          </w:p>
          <w:p w14:paraId="1F83AE36" w14:textId="77777777" w:rsidR="00C459DB" w:rsidRDefault="00000000">
            <w:r>
              <w:rPr>
                <w:rFonts w:ascii="Consolas" w:eastAsia="Consolas" w:hAnsi="Consolas" w:cs="Consolas"/>
                <w:color w:val="222222"/>
                <w:sz w:val="18"/>
                <w:szCs w:val="18"/>
              </w:rPr>
              <w:t xml:space="preserve">      field === 'gpa' ? parseFloat(value) : parseInt(value, 10)</w:t>
            </w:r>
          </w:p>
          <w:p w14:paraId="19BF23CA" w14:textId="77777777" w:rsidR="00C459DB" w:rsidRDefault="00000000">
            <w:r>
              <w:rPr>
                <w:rFonts w:ascii="Consolas" w:eastAsia="Consolas" w:hAnsi="Consolas" w:cs="Consolas"/>
                <w:color w:val="222222"/>
                <w:sz w:val="18"/>
                <w:szCs w:val="18"/>
              </w:rPr>
              <w:t xml:space="preserve">  }</w:t>
            </w:r>
          </w:p>
          <w:p w14:paraId="54CCAB83" w14:textId="77777777" w:rsidR="00C459DB" w:rsidRDefault="00000000">
            <w:r>
              <w:rPr>
                <w:rFonts w:ascii="Consolas" w:eastAsia="Consolas" w:hAnsi="Consolas" w:cs="Consolas"/>
                <w:color w:val="222222"/>
                <w:sz w:val="18"/>
                <w:szCs w:val="18"/>
              </w:rPr>
              <w:t>}</w:t>
            </w:r>
          </w:p>
          <w:p w14:paraId="4ADCA418" w14:textId="77777777" w:rsidR="00C459DB" w:rsidRDefault="00000000">
            <w:r>
              <w:rPr>
                <w:rFonts w:ascii="Consolas" w:eastAsia="Consolas" w:hAnsi="Consolas" w:cs="Consolas"/>
                <w:color w:val="222222"/>
                <w:sz w:val="18"/>
                <w:szCs w:val="18"/>
              </w:rPr>
              <w:t xml:space="preserve"> </w:t>
            </w:r>
          </w:p>
          <w:p w14:paraId="0D900EF4" w14:textId="77777777" w:rsidR="00C459DB" w:rsidRDefault="00000000">
            <w:r>
              <w:rPr>
                <w:rFonts w:ascii="Consolas" w:eastAsia="Consolas" w:hAnsi="Consolas" w:cs="Consolas"/>
                <w:color w:val="222222"/>
                <w:sz w:val="18"/>
                <w:szCs w:val="18"/>
              </w:rPr>
              <w:t>&lt;SemesterTable</w:t>
            </w:r>
          </w:p>
          <w:p w14:paraId="6A9A5F22" w14:textId="77777777" w:rsidR="00C459DB" w:rsidRDefault="00000000">
            <w:r>
              <w:rPr>
                <w:rFonts w:ascii="Consolas" w:eastAsia="Consolas" w:hAnsi="Consolas" w:cs="Consolas"/>
                <w:color w:val="222222"/>
                <w:sz w:val="18"/>
                <w:szCs w:val="18"/>
              </w:rPr>
              <w:t xml:space="preserve">  v-for="(semester, index) in semesters" :key="index"</w:t>
            </w:r>
          </w:p>
          <w:p w14:paraId="3F4099E8" w14:textId="77777777" w:rsidR="00C459DB" w:rsidRDefault="00000000">
            <w:r>
              <w:rPr>
                <w:rFonts w:ascii="Consolas" w:eastAsia="Consolas" w:hAnsi="Consolas" w:cs="Consolas"/>
                <w:color w:val="222222"/>
                <w:sz w:val="18"/>
                <w:szCs w:val="18"/>
              </w:rPr>
              <w:t xml:space="preserve">  :semester="semester" :index="index"</w:t>
            </w:r>
          </w:p>
          <w:p w14:paraId="2C5D2B1B" w14:textId="77777777" w:rsidR="00C459DB" w:rsidRDefault="00000000">
            <w:r>
              <w:rPr>
                <w:rFonts w:ascii="Consolas" w:eastAsia="Consolas" w:hAnsi="Consolas" w:cs="Consolas"/>
                <w:color w:val="222222"/>
                <w:sz w:val="18"/>
                <w:szCs w:val="18"/>
              </w:rPr>
              <w:t xml:space="preserve">  @update-data="mutateSemesterData"</w:t>
            </w:r>
          </w:p>
          <w:p w14:paraId="0D4B6BC6" w14:textId="77777777" w:rsidR="00C459DB" w:rsidRDefault="00000000">
            <w:r>
              <w:rPr>
                <w:rFonts w:ascii="Consolas" w:eastAsia="Consolas" w:hAnsi="Consolas" w:cs="Consolas"/>
                <w:color w:val="222222"/>
                <w:sz w:val="18"/>
                <w:szCs w:val="18"/>
              </w:rPr>
              <w:t xml:space="preserve">  @remove-semester="removeSemester"</w:t>
            </w:r>
          </w:p>
          <w:p w14:paraId="217250EA" w14:textId="77777777" w:rsidR="00C459DB" w:rsidRDefault="00000000">
            <w:r>
              <w:rPr>
                <w:rFonts w:ascii="Consolas" w:eastAsia="Consolas" w:hAnsi="Consolas" w:cs="Consolas"/>
                <w:color w:val="222222"/>
                <w:sz w:val="18"/>
                <w:szCs w:val="18"/>
              </w:rPr>
              <w:t>/&gt;</w:t>
            </w:r>
          </w:p>
        </w:tc>
      </w:tr>
    </w:tbl>
    <w:p w14:paraId="6E227F85" w14:textId="77777777" w:rsidR="00C459DB" w:rsidRDefault="00000000">
      <w:pPr>
        <w:spacing w:before="60" w:after="200"/>
      </w:pPr>
      <w:r>
        <w:rPr>
          <w:i/>
          <w:iCs/>
          <w:color w:val="555555"/>
          <w:sz w:val="18"/>
          <w:szCs w:val="18"/>
        </w:rPr>
        <w:t>Listing 4. Unidirectional data flow: state lives in HomeView.vue; children only request a change through an event.</w:t>
      </w:r>
    </w:p>
    <w:p w14:paraId="3C8315B7" w14:textId="77777777" w:rsidR="00C459DB" w:rsidRDefault="00000000">
      <w:pPr>
        <w:spacing w:after="160" w:line="276" w:lineRule="auto"/>
        <w:jc w:val="both"/>
      </w:pPr>
      <w:r>
        <w:t>This is Vue's unidirectional data flow: state lives in one place, and children only ever request a change through an event. The same pattern repeats in HistoryView.vue, where HistoryCard.vue emits a delete-record event carrying its own index rather than removing itself from the list directly.</w:t>
      </w:r>
    </w:p>
    <w:p w14:paraId="0BE4E5D3" w14:textId="77777777" w:rsidR="00C459DB" w:rsidRDefault="00000000">
      <w:pPr>
        <w:pStyle w:val="Heading2"/>
        <w:spacing w:before="240" w:after="120"/>
      </w:pPr>
      <w:r>
        <w:rPr>
          <w:b/>
          <w:bCs/>
          <w:i/>
          <w:iCs/>
          <w:color w:val="1A1A1A"/>
          <w:sz w:val="22"/>
          <w:szCs w:val="22"/>
        </w:rPr>
        <w:t>A.4 The CGPA Calculation Engine</w:t>
      </w:r>
    </w:p>
    <w:p w14:paraId="6751890C" w14:textId="77777777" w:rsidR="00C459DB" w:rsidRDefault="00000000">
      <w:pPr>
        <w:spacing w:after="160" w:line="276" w:lineRule="auto"/>
        <w:jc w:val="both"/>
      </w:pPr>
      <w:r>
        <w:t>Unlike a typical CRUD form, the core value of this application is a small piece of client-side arithmetic: a credit-weighted average computed entirely in the browser before anything ever reaches the server. executeCalculation() walks the semesters array, and for every row where both a GPA and a credit-hours value are present, accumulates gpa × credits into a running total alongside a running sum of credits. The final CGPA is that total divided by the total credit hours, rounded to two decimal places. Rows left incomplete are silently skipped rather than treated as zero, so a half-filled row does not distort the result; if no row has both fields filled, the UI surfaces an inline validation message instead of a numeric result.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710"/>
      </w:tblGrid>
      <w:tr w:rsidR="00C459DB" w14:paraId="121E2E8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E037072" w14:textId="77777777" w:rsidR="00C459DB" w:rsidRDefault="00000000">
            <w:r>
              <w:rPr>
                <w:rFonts w:ascii="Consolas" w:eastAsia="Consolas" w:hAnsi="Consolas" w:cs="Consolas"/>
                <w:color w:val="222222"/>
                <w:sz w:val="18"/>
                <w:szCs w:val="18"/>
              </w:rPr>
              <w:t>// client/src/views/HomeView.vue (excerpt)</w:t>
            </w:r>
          </w:p>
          <w:p w14:paraId="24FD8C26" w14:textId="77777777" w:rsidR="00C459DB" w:rsidRDefault="00000000">
            <w:r>
              <w:rPr>
                <w:rFonts w:ascii="Consolas" w:eastAsia="Consolas" w:hAnsi="Consolas" w:cs="Consolas"/>
                <w:color w:val="222222"/>
                <w:sz w:val="18"/>
                <w:szCs w:val="18"/>
              </w:rPr>
              <w:t>const executeCalculation = () =&gt; {</w:t>
            </w:r>
          </w:p>
          <w:p w14:paraId="2DF65344" w14:textId="77777777" w:rsidR="00C459DB" w:rsidRDefault="00000000">
            <w:r>
              <w:rPr>
                <w:rFonts w:ascii="Consolas" w:eastAsia="Consolas" w:hAnsi="Consolas" w:cs="Consolas"/>
                <w:color w:val="222222"/>
                <w:sz w:val="18"/>
                <w:szCs w:val="18"/>
              </w:rPr>
              <w:lastRenderedPageBreak/>
              <w:t xml:space="preserve">  let accumulatedPoints = 0</w:t>
            </w:r>
          </w:p>
          <w:p w14:paraId="5DE519CA" w14:textId="77777777" w:rsidR="00C459DB" w:rsidRDefault="00000000">
            <w:r>
              <w:rPr>
                <w:rFonts w:ascii="Consolas" w:eastAsia="Consolas" w:hAnsi="Consolas" w:cs="Consolas"/>
                <w:color w:val="222222"/>
                <w:sz w:val="18"/>
                <w:szCs w:val="18"/>
              </w:rPr>
              <w:t xml:space="preserve">  let accumulatedCredits = 0</w:t>
            </w:r>
          </w:p>
          <w:p w14:paraId="391B3C2A" w14:textId="77777777" w:rsidR="00C459DB" w:rsidRDefault="00000000">
            <w:r>
              <w:rPr>
                <w:rFonts w:ascii="Consolas" w:eastAsia="Consolas" w:hAnsi="Consolas" w:cs="Consolas"/>
                <w:color w:val="222222"/>
                <w:sz w:val="18"/>
                <w:szCs w:val="18"/>
              </w:rPr>
              <w:t xml:space="preserve"> </w:t>
            </w:r>
          </w:p>
          <w:p w14:paraId="64DFF2AB" w14:textId="77777777" w:rsidR="00C459DB" w:rsidRDefault="00000000">
            <w:r>
              <w:rPr>
                <w:rFonts w:ascii="Consolas" w:eastAsia="Consolas" w:hAnsi="Consolas" w:cs="Consolas"/>
                <w:color w:val="222222"/>
                <w:sz w:val="18"/>
                <w:szCs w:val="18"/>
              </w:rPr>
              <w:t xml:space="preserve">  semesters.value.forEach((sem) =&gt; {</w:t>
            </w:r>
          </w:p>
          <w:p w14:paraId="7E6D7B09" w14:textId="77777777" w:rsidR="00C459DB" w:rsidRDefault="00000000">
            <w:r>
              <w:rPr>
                <w:rFonts w:ascii="Consolas" w:eastAsia="Consolas" w:hAnsi="Consolas" w:cs="Consolas"/>
                <w:color w:val="222222"/>
                <w:sz w:val="18"/>
                <w:szCs w:val="18"/>
              </w:rPr>
              <w:t xml:space="preserve">    if (sem.gpa !== '' &amp;&amp; sem.credits !== '') {</w:t>
            </w:r>
          </w:p>
          <w:p w14:paraId="4915FE35" w14:textId="77777777" w:rsidR="00C459DB" w:rsidRDefault="00000000">
            <w:r>
              <w:rPr>
                <w:rFonts w:ascii="Consolas" w:eastAsia="Consolas" w:hAnsi="Consolas" w:cs="Consolas"/>
                <w:color w:val="222222"/>
                <w:sz w:val="18"/>
                <w:szCs w:val="18"/>
              </w:rPr>
              <w:t xml:space="preserve">      accumulatedPoints += sem.gpa * sem.credits</w:t>
            </w:r>
          </w:p>
          <w:p w14:paraId="6BC60D7E" w14:textId="77777777" w:rsidR="00C459DB" w:rsidRDefault="00000000">
            <w:r>
              <w:rPr>
                <w:rFonts w:ascii="Consolas" w:eastAsia="Consolas" w:hAnsi="Consolas" w:cs="Consolas"/>
                <w:color w:val="222222"/>
                <w:sz w:val="18"/>
                <w:szCs w:val="18"/>
              </w:rPr>
              <w:t xml:space="preserve">      accumulatedCredits += sem.credits</w:t>
            </w:r>
          </w:p>
          <w:p w14:paraId="28009D9A" w14:textId="77777777" w:rsidR="00C459DB" w:rsidRDefault="00000000">
            <w:r>
              <w:rPr>
                <w:rFonts w:ascii="Consolas" w:eastAsia="Consolas" w:hAnsi="Consolas" w:cs="Consolas"/>
                <w:color w:val="222222"/>
                <w:sz w:val="18"/>
                <w:szCs w:val="18"/>
              </w:rPr>
              <w:t xml:space="preserve">    }</w:t>
            </w:r>
          </w:p>
          <w:p w14:paraId="3AAAD61E" w14:textId="77777777" w:rsidR="00C459DB" w:rsidRDefault="00000000">
            <w:r>
              <w:rPr>
                <w:rFonts w:ascii="Consolas" w:eastAsia="Consolas" w:hAnsi="Consolas" w:cs="Consolas"/>
                <w:color w:val="222222"/>
                <w:sz w:val="18"/>
                <w:szCs w:val="18"/>
              </w:rPr>
              <w:t xml:space="preserve">  })</w:t>
            </w:r>
          </w:p>
          <w:p w14:paraId="46E50714" w14:textId="77777777" w:rsidR="00C459DB" w:rsidRDefault="00000000">
            <w:r>
              <w:rPr>
                <w:rFonts w:ascii="Consolas" w:eastAsia="Consolas" w:hAnsi="Consolas" w:cs="Consolas"/>
                <w:color w:val="222222"/>
                <w:sz w:val="18"/>
                <w:szCs w:val="18"/>
              </w:rPr>
              <w:t xml:space="preserve"> </w:t>
            </w:r>
          </w:p>
          <w:p w14:paraId="5B4D5D5C" w14:textId="77777777" w:rsidR="00C459DB" w:rsidRDefault="00000000">
            <w:r>
              <w:rPr>
                <w:rFonts w:ascii="Consolas" w:eastAsia="Consolas" w:hAnsi="Consolas" w:cs="Consolas"/>
                <w:color w:val="222222"/>
                <w:sz w:val="18"/>
                <w:szCs w:val="18"/>
              </w:rPr>
              <w:t xml:space="preserve">  cgpa.value = accumulatedCredits &gt; 0</w:t>
            </w:r>
          </w:p>
          <w:p w14:paraId="42037D1F" w14:textId="77777777" w:rsidR="00C459DB" w:rsidRDefault="00000000">
            <w:r>
              <w:rPr>
                <w:rFonts w:ascii="Consolas" w:eastAsia="Consolas" w:hAnsi="Consolas" w:cs="Consolas"/>
                <w:color w:val="222222"/>
                <w:sz w:val="18"/>
                <w:szCs w:val="18"/>
              </w:rPr>
              <w:t xml:space="preserve">    ? (accumulatedPoints / accumulatedCredits).toFixed(2)</w:t>
            </w:r>
          </w:p>
          <w:p w14:paraId="1AE3DAEA" w14:textId="77777777" w:rsidR="00C459DB" w:rsidRDefault="00000000">
            <w:r>
              <w:rPr>
                <w:rFonts w:ascii="Consolas" w:eastAsia="Consolas" w:hAnsi="Consolas" w:cs="Consolas"/>
                <w:color w:val="222222"/>
                <w:sz w:val="18"/>
                <w:szCs w:val="18"/>
              </w:rPr>
              <w:t xml:space="preserve">    : null</w:t>
            </w:r>
          </w:p>
          <w:p w14:paraId="325215E1" w14:textId="77777777" w:rsidR="00C459DB" w:rsidRDefault="00000000">
            <w:r>
              <w:rPr>
                <w:rFonts w:ascii="Consolas" w:eastAsia="Consolas" w:hAnsi="Consolas" w:cs="Consolas"/>
                <w:color w:val="222222"/>
                <w:sz w:val="18"/>
                <w:szCs w:val="18"/>
              </w:rPr>
              <w:t>}</w:t>
            </w:r>
          </w:p>
        </w:tc>
      </w:tr>
    </w:tbl>
    <w:p w14:paraId="2AEBF06C" w14:textId="77777777" w:rsidR="00C459DB" w:rsidRDefault="00000000">
      <w:pPr>
        <w:spacing w:before="60" w:after="200"/>
      </w:pPr>
      <w:r>
        <w:rPr>
          <w:i/>
          <w:iCs/>
          <w:color w:val="555555"/>
          <w:sz w:val="18"/>
          <w:szCs w:val="18"/>
        </w:rPr>
        <w:lastRenderedPageBreak/>
        <w:t>Listing 5. Credit-weighted CGPA computed client-side, with incomplete rows excluded rather than zero-filled.</w:t>
      </w:r>
    </w:p>
    <w:p w14:paraId="387330FB" w14:textId="77777777" w:rsidR="00C459DB" w:rsidRDefault="00000000">
      <w:pPr>
        <w:spacing w:after="160" w:line="276" w:lineRule="auto"/>
        <w:jc w:val="both"/>
      </w:pPr>
      <w:r>
        <w:t>Because the calculation itself never leaves the browser, the network round trip only happens once the student chooses to persist a result — the Save to Server action posts just the final { cgpa, semestersCount } pair, not the raw per-semester inputs, keeping the saved record small and independent of how many rows were used to produce it.</w:t>
      </w:r>
    </w:p>
    <w:p w14:paraId="362AED8B" w14:textId="77777777" w:rsidR="00C459DB" w:rsidRDefault="00000000">
      <w:pPr>
        <w:pageBreakBefore/>
        <w:spacing w:before="400" w:after="100"/>
        <w:jc w:val="center"/>
      </w:pPr>
      <w:r>
        <w:rPr>
          <w:b/>
          <w:bCs/>
          <w:color w:val="8A4300"/>
          <w:sz w:val="24"/>
          <w:szCs w:val="24"/>
        </w:rPr>
        <w:lastRenderedPageBreak/>
        <w:t>PART B — BACKEND ARCHITECTURE (DELIVERABLE 2)</w:t>
      </w:r>
    </w:p>
    <w:p w14:paraId="27E7B79A" w14:textId="77777777" w:rsidR="00C459DB" w:rsidRDefault="00000000">
      <w:pPr>
        <w:pStyle w:val="Heading2"/>
        <w:spacing w:before="240" w:after="120"/>
      </w:pPr>
      <w:r>
        <w:rPr>
          <w:b/>
          <w:bCs/>
          <w:i/>
          <w:iCs/>
          <w:color w:val="1A1A1A"/>
          <w:sz w:val="22"/>
          <w:szCs w:val="22"/>
        </w:rPr>
        <w:t>B.1 Backend Folder Structure</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710"/>
      </w:tblGrid>
      <w:tr w:rsidR="00C459DB" w14:paraId="34EB58BF"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F7B5B12" w14:textId="77777777" w:rsidR="00C459DB" w:rsidRDefault="00000000">
            <w:r>
              <w:rPr>
                <w:rFonts w:ascii="Consolas" w:eastAsia="Consolas" w:hAnsi="Consolas" w:cs="Consolas"/>
                <w:color w:val="222222"/>
                <w:sz w:val="18"/>
                <w:szCs w:val="18"/>
              </w:rPr>
              <w:t>server/</w:t>
            </w:r>
          </w:p>
          <w:p w14:paraId="3A61B05C" w14:textId="77777777" w:rsidR="00C459DB" w:rsidRDefault="00000000">
            <w:r>
              <w:rPr>
                <w:rFonts w:ascii="Consolas" w:eastAsia="Consolas" w:hAnsi="Consolas" w:cs="Consolas"/>
                <w:color w:val="222222"/>
                <w:sz w:val="18"/>
                <w:szCs w:val="18"/>
              </w:rPr>
              <w:t xml:space="preserve">  server.js              Express app entry, middleware, route mounting</w:t>
            </w:r>
          </w:p>
          <w:p w14:paraId="50B785C6" w14:textId="77777777" w:rsidR="00C459DB" w:rsidRDefault="00000000">
            <w:r>
              <w:rPr>
                <w:rFonts w:ascii="Consolas" w:eastAsia="Consolas" w:hAnsi="Consolas" w:cs="Consolas"/>
                <w:color w:val="222222"/>
                <w:sz w:val="18"/>
                <w:szCs w:val="18"/>
              </w:rPr>
              <w:t xml:space="preserve">  .env.example           required environment variables</w:t>
            </w:r>
          </w:p>
          <w:p w14:paraId="2B93DA4B" w14:textId="77777777" w:rsidR="00C459DB" w:rsidRDefault="00000000">
            <w:r>
              <w:rPr>
                <w:rFonts w:ascii="Consolas" w:eastAsia="Consolas" w:hAnsi="Consolas" w:cs="Consolas"/>
                <w:color w:val="222222"/>
                <w:sz w:val="18"/>
                <w:szCs w:val="18"/>
              </w:rPr>
              <w:t xml:space="preserve">  config/</w:t>
            </w:r>
          </w:p>
          <w:p w14:paraId="622A2F28" w14:textId="77777777" w:rsidR="00C459DB" w:rsidRDefault="00000000">
            <w:r>
              <w:rPr>
                <w:rFonts w:ascii="Consolas" w:eastAsia="Consolas" w:hAnsi="Consolas" w:cs="Consolas"/>
                <w:color w:val="222222"/>
                <w:sz w:val="18"/>
                <w:szCs w:val="18"/>
              </w:rPr>
              <w:t xml:space="preserve">    db.js                Mongoose connection</w:t>
            </w:r>
          </w:p>
          <w:p w14:paraId="07600F6A" w14:textId="77777777" w:rsidR="00C459DB" w:rsidRDefault="00000000">
            <w:r>
              <w:rPr>
                <w:rFonts w:ascii="Consolas" w:eastAsia="Consolas" w:hAnsi="Consolas" w:cs="Consolas"/>
                <w:color w:val="222222"/>
                <w:sz w:val="18"/>
                <w:szCs w:val="18"/>
              </w:rPr>
              <w:t xml:space="preserve">  models/</w:t>
            </w:r>
          </w:p>
          <w:p w14:paraId="0B3C0EFB" w14:textId="77777777" w:rsidR="00C459DB" w:rsidRDefault="00000000">
            <w:r>
              <w:rPr>
                <w:rFonts w:ascii="Consolas" w:eastAsia="Consolas" w:hAnsi="Consolas" w:cs="Consolas"/>
                <w:color w:val="222222"/>
                <w:sz w:val="18"/>
                <w:szCs w:val="18"/>
              </w:rPr>
              <w:t xml:space="preserve">    Record.js            saved CGPA calculation record</w:t>
            </w:r>
          </w:p>
          <w:p w14:paraId="1A1772E0" w14:textId="77777777" w:rsidR="00C459DB" w:rsidRDefault="00000000">
            <w:r>
              <w:rPr>
                <w:rFonts w:ascii="Consolas" w:eastAsia="Consolas" w:hAnsi="Consolas" w:cs="Consolas"/>
                <w:color w:val="222222"/>
                <w:sz w:val="18"/>
                <w:szCs w:val="18"/>
              </w:rPr>
              <w:t xml:space="preserve">  routes/</w:t>
            </w:r>
          </w:p>
          <w:p w14:paraId="109EBDFD" w14:textId="77777777" w:rsidR="00C459DB" w:rsidRDefault="00000000">
            <w:r>
              <w:rPr>
                <w:rFonts w:ascii="Consolas" w:eastAsia="Consolas" w:hAnsi="Consolas" w:cs="Consolas"/>
                <w:color w:val="222222"/>
                <w:sz w:val="18"/>
                <w:szCs w:val="18"/>
              </w:rPr>
              <w:t xml:space="preserve">    records.js           GET / POST / DELETE  /api/records</w:t>
            </w:r>
          </w:p>
        </w:tc>
      </w:tr>
    </w:tbl>
    <w:p w14:paraId="43B855F4" w14:textId="77777777" w:rsidR="00C459DB" w:rsidRDefault="00000000">
      <w:pPr>
        <w:spacing w:before="60" w:after="200"/>
      </w:pPr>
      <w:r>
        <w:rPr>
          <w:i/>
          <w:iCs/>
          <w:color w:val="555555"/>
          <w:sz w:val="18"/>
          <w:szCs w:val="18"/>
        </w:rPr>
        <w:t>Listing 6. Server-side folder structure.</w:t>
      </w:r>
    </w:p>
    <w:p w14:paraId="11C63ED2" w14:textId="77777777" w:rsidR="00C459DB" w:rsidRDefault="00000000">
      <w:pPr>
        <w:spacing w:after="160" w:line="276" w:lineRule="auto"/>
        <w:jc w:val="both"/>
      </w:pPr>
      <w:r>
        <w:t>The backend is deliberately single-resource: there is no auth middleware and no user model, since the app has no concept of a logged-in student — every visitor reads and writes the same shared history collection.</w:t>
      </w:r>
    </w:p>
    <w:p w14:paraId="7D64B535" w14:textId="77777777" w:rsidR="00C459DB" w:rsidRDefault="00000000">
      <w:pPr>
        <w:pStyle w:val="Heading2"/>
        <w:spacing w:before="240" w:after="120"/>
      </w:pPr>
      <w:r>
        <w:rPr>
          <w:b/>
          <w:bCs/>
          <w:i/>
          <w:iCs/>
          <w:color w:val="1A1A1A"/>
          <w:sz w:val="22"/>
          <w:szCs w:val="22"/>
        </w:rPr>
        <w:t>B.2 Database Schema Design</w:t>
      </w:r>
    </w:p>
    <w:p w14:paraId="1B88B7EE" w14:textId="77777777" w:rsidR="00C459DB" w:rsidRDefault="00000000">
      <w:pPr>
        <w:spacing w:after="160" w:line="276" w:lineRule="auto"/>
        <w:jc w:val="both"/>
      </w:pPr>
      <w:r>
        <w:t>Record — the only collection in the database. Each document stores a computed cgpa (a Number constrained between 0 and 4) and the semestersCount that produced it (a Number with a minimum of 1). Both fields are required by the Mongoose schema, so the API rejects a malformed save before it ever reaches the database. The schema also enables Mongoose's built-in timestamps option, which automatically adds and maintains createdAt and updatedAt fields on every document — this is what lets HistoryCard.vue show “Calculated on: …” without the client having to generate or send a date itself.</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710"/>
      </w:tblGrid>
      <w:tr w:rsidR="00C459DB" w14:paraId="16994E7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704DABC" w14:textId="77777777" w:rsidR="00C459DB" w:rsidRDefault="00000000">
            <w:r>
              <w:rPr>
                <w:rFonts w:ascii="Consolas" w:eastAsia="Consolas" w:hAnsi="Consolas" w:cs="Consolas"/>
                <w:color w:val="222222"/>
                <w:sz w:val="18"/>
                <w:szCs w:val="18"/>
              </w:rPr>
              <w:t>// server/models/Record.js</w:t>
            </w:r>
          </w:p>
          <w:p w14:paraId="40483DC1" w14:textId="77777777" w:rsidR="00C459DB" w:rsidRDefault="00000000">
            <w:r>
              <w:rPr>
                <w:rFonts w:ascii="Consolas" w:eastAsia="Consolas" w:hAnsi="Consolas" w:cs="Consolas"/>
                <w:color w:val="222222"/>
                <w:sz w:val="18"/>
                <w:szCs w:val="18"/>
              </w:rPr>
              <w:t>const recordSchema = new mongoose.Schema(</w:t>
            </w:r>
          </w:p>
          <w:p w14:paraId="2E75FEB0" w14:textId="77777777" w:rsidR="00C459DB" w:rsidRDefault="00000000">
            <w:r>
              <w:rPr>
                <w:rFonts w:ascii="Consolas" w:eastAsia="Consolas" w:hAnsi="Consolas" w:cs="Consolas"/>
                <w:color w:val="222222"/>
                <w:sz w:val="18"/>
                <w:szCs w:val="18"/>
              </w:rPr>
              <w:t xml:space="preserve">  {</w:t>
            </w:r>
          </w:p>
          <w:p w14:paraId="7FB87D27" w14:textId="77777777" w:rsidR="00C459DB" w:rsidRDefault="00000000">
            <w:r>
              <w:rPr>
                <w:rFonts w:ascii="Consolas" w:eastAsia="Consolas" w:hAnsi="Consolas" w:cs="Consolas"/>
                <w:color w:val="222222"/>
                <w:sz w:val="18"/>
                <w:szCs w:val="18"/>
              </w:rPr>
              <w:t xml:space="preserve">    cgpa: { type: Number, required: true, min: 0, max: 4 },</w:t>
            </w:r>
          </w:p>
          <w:p w14:paraId="63A62B7D" w14:textId="77777777" w:rsidR="00C459DB" w:rsidRDefault="00000000">
            <w:r>
              <w:rPr>
                <w:rFonts w:ascii="Consolas" w:eastAsia="Consolas" w:hAnsi="Consolas" w:cs="Consolas"/>
                <w:color w:val="222222"/>
                <w:sz w:val="18"/>
                <w:szCs w:val="18"/>
              </w:rPr>
              <w:t xml:space="preserve">    semestersCount: { type: Number, required: true, min: 1 },</w:t>
            </w:r>
          </w:p>
          <w:p w14:paraId="78DF5105" w14:textId="77777777" w:rsidR="00C459DB" w:rsidRDefault="00000000">
            <w:r>
              <w:rPr>
                <w:rFonts w:ascii="Consolas" w:eastAsia="Consolas" w:hAnsi="Consolas" w:cs="Consolas"/>
                <w:color w:val="222222"/>
                <w:sz w:val="18"/>
                <w:szCs w:val="18"/>
              </w:rPr>
              <w:t xml:space="preserve">  },</w:t>
            </w:r>
          </w:p>
          <w:p w14:paraId="2A341B43" w14:textId="77777777" w:rsidR="00C459DB" w:rsidRDefault="00000000">
            <w:r>
              <w:rPr>
                <w:rFonts w:ascii="Consolas" w:eastAsia="Consolas" w:hAnsi="Consolas" w:cs="Consolas"/>
                <w:color w:val="222222"/>
                <w:sz w:val="18"/>
                <w:szCs w:val="18"/>
              </w:rPr>
              <w:t xml:space="preserve">  { timestamps: true }  // adds createdAt / updatedAt automatically</w:t>
            </w:r>
          </w:p>
          <w:p w14:paraId="2C06A94A" w14:textId="77777777" w:rsidR="00C459DB" w:rsidRDefault="00000000">
            <w:r>
              <w:rPr>
                <w:rFonts w:ascii="Consolas" w:eastAsia="Consolas" w:hAnsi="Consolas" w:cs="Consolas"/>
                <w:color w:val="222222"/>
                <w:sz w:val="18"/>
                <w:szCs w:val="18"/>
              </w:rPr>
              <w:t>)</w:t>
            </w:r>
          </w:p>
        </w:tc>
      </w:tr>
    </w:tbl>
    <w:p w14:paraId="1263986D" w14:textId="77777777" w:rsidR="00C459DB" w:rsidRDefault="00000000">
      <w:pPr>
        <w:spacing w:before="60" w:after="200"/>
      </w:pPr>
      <w:r>
        <w:rPr>
          <w:i/>
          <w:iCs/>
          <w:color w:val="555555"/>
          <w:sz w:val="18"/>
          <w:szCs w:val="18"/>
        </w:rPr>
        <w:t>Listing 7. The Record schema — the application's only collection.</w:t>
      </w:r>
    </w:p>
    <w:p w14:paraId="11DB50BD" w14:textId="77777777" w:rsidR="00C459DB" w:rsidRDefault="00000000">
      <w:pPr>
        <w:pStyle w:val="Heading2"/>
        <w:spacing w:before="240" w:after="120"/>
      </w:pPr>
      <w:r>
        <w:rPr>
          <w:b/>
          <w:bCs/>
          <w:i/>
          <w:iCs/>
          <w:color w:val="1A1A1A"/>
          <w:sz w:val="22"/>
          <w:szCs w:val="22"/>
        </w:rPr>
        <w:t>B.3 API Endpoints</w:t>
      </w:r>
    </w:p>
    <w:p w14:paraId="25B50C8C" w14:textId="77777777" w:rsidR="00C459DB" w:rsidRDefault="00000000">
      <w:pPr>
        <w:spacing w:after="160" w:line="276" w:lineRule="auto"/>
        <w:jc w:val="both"/>
      </w:pPr>
      <w:r>
        <w:t>All routes are mounted under /api/records in server.js, alongside a lightweight /api/health check used to confirm the server is reachable.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50"/>
        <w:gridCol w:w="4500"/>
      </w:tblGrid>
      <w:tr w:rsidR="00C459DB" w14:paraId="1287C70B" w14:textId="77777777">
        <w:tblPrEx>
          <w:tblCellMar>
            <w:top w:w="0" w:type="dxa"/>
            <w:bottom w:w="0" w:type="dxa"/>
          </w:tblCellMar>
        </w:tblPrEx>
        <w:trPr>
          <w:tblHeader/>
        </w:trPr>
        <w:tc>
          <w:tcPr>
            <w:tcW w:w="1800" w:type="dxa"/>
            <w:shd w:val="clear" w:color="auto" w:fill="EFE0CC"/>
            <w:tcMar>
              <w:top w:w="100" w:type="dxa"/>
              <w:left w:w="120" w:type="dxa"/>
              <w:bottom w:w="100" w:type="dxa"/>
              <w:right w:w="120" w:type="dxa"/>
            </w:tcMar>
          </w:tcPr>
          <w:p w14:paraId="2DAF1EF1" w14:textId="77777777" w:rsidR="00C459DB" w:rsidRDefault="00000000">
            <w:r>
              <w:rPr>
                <w:b/>
                <w:bCs/>
                <w:sz w:val="19"/>
                <w:szCs w:val="19"/>
              </w:rPr>
              <w:t>Method</w:t>
            </w:r>
          </w:p>
        </w:tc>
        <w:tc>
          <w:tcPr>
            <w:tcW w:w="3050" w:type="dxa"/>
            <w:shd w:val="clear" w:color="auto" w:fill="EFE0CC"/>
            <w:tcMar>
              <w:top w:w="100" w:type="dxa"/>
              <w:left w:w="120" w:type="dxa"/>
              <w:bottom w:w="100" w:type="dxa"/>
              <w:right w:w="120" w:type="dxa"/>
            </w:tcMar>
          </w:tcPr>
          <w:p w14:paraId="3242D35A" w14:textId="77777777" w:rsidR="00C459DB" w:rsidRDefault="00000000">
            <w:r>
              <w:rPr>
                <w:b/>
                <w:bCs/>
                <w:sz w:val="19"/>
                <w:szCs w:val="19"/>
              </w:rPr>
              <w:t>Route</w:t>
            </w:r>
          </w:p>
        </w:tc>
        <w:tc>
          <w:tcPr>
            <w:tcW w:w="4500" w:type="dxa"/>
            <w:shd w:val="clear" w:color="auto" w:fill="EFE0CC"/>
            <w:tcMar>
              <w:top w:w="100" w:type="dxa"/>
              <w:left w:w="120" w:type="dxa"/>
              <w:bottom w:w="100" w:type="dxa"/>
              <w:right w:w="120" w:type="dxa"/>
            </w:tcMar>
          </w:tcPr>
          <w:p w14:paraId="48B2E854" w14:textId="77777777" w:rsidR="00C459DB" w:rsidRDefault="00000000">
            <w:r>
              <w:rPr>
                <w:b/>
                <w:bCs/>
                <w:sz w:val="19"/>
                <w:szCs w:val="19"/>
              </w:rPr>
              <w:t>Description</w:t>
            </w:r>
          </w:p>
        </w:tc>
      </w:tr>
      <w:tr w:rsidR="00C459DB" w14:paraId="30563230" w14:textId="77777777">
        <w:tblPrEx>
          <w:tblCellMar>
            <w:top w:w="0" w:type="dxa"/>
            <w:bottom w:w="0" w:type="dxa"/>
          </w:tblCellMar>
        </w:tblPrEx>
        <w:tc>
          <w:tcPr>
            <w:tcW w:w="1800" w:type="dxa"/>
            <w:tcMar>
              <w:top w:w="100" w:type="dxa"/>
              <w:left w:w="120" w:type="dxa"/>
              <w:bottom w:w="100" w:type="dxa"/>
              <w:right w:w="120" w:type="dxa"/>
            </w:tcMar>
          </w:tcPr>
          <w:p w14:paraId="7DEBB361" w14:textId="77777777" w:rsidR="00C459DB" w:rsidRDefault="00000000">
            <w:r>
              <w:rPr>
                <w:sz w:val="19"/>
                <w:szCs w:val="19"/>
              </w:rPr>
              <w:t>GET</w:t>
            </w:r>
          </w:p>
        </w:tc>
        <w:tc>
          <w:tcPr>
            <w:tcW w:w="3050" w:type="dxa"/>
            <w:tcMar>
              <w:top w:w="100" w:type="dxa"/>
              <w:left w:w="120" w:type="dxa"/>
              <w:bottom w:w="100" w:type="dxa"/>
              <w:right w:w="120" w:type="dxa"/>
            </w:tcMar>
          </w:tcPr>
          <w:p w14:paraId="564D8DE4" w14:textId="77777777" w:rsidR="00C459DB" w:rsidRDefault="00000000">
            <w:r>
              <w:rPr>
                <w:sz w:val="19"/>
                <w:szCs w:val="19"/>
              </w:rPr>
              <w:t>/api/health</w:t>
            </w:r>
          </w:p>
        </w:tc>
        <w:tc>
          <w:tcPr>
            <w:tcW w:w="4500" w:type="dxa"/>
            <w:tcMar>
              <w:top w:w="100" w:type="dxa"/>
              <w:left w:w="120" w:type="dxa"/>
              <w:bottom w:w="100" w:type="dxa"/>
              <w:right w:w="120" w:type="dxa"/>
            </w:tcMar>
          </w:tcPr>
          <w:p w14:paraId="78495531" w14:textId="77777777" w:rsidR="00C459DB" w:rsidRDefault="00000000">
            <w:r>
              <w:rPr>
                <w:sz w:val="19"/>
                <w:szCs w:val="19"/>
              </w:rPr>
              <w:t>Health check, returns { status: 'ok' }</w:t>
            </w:r>
          </w:p>
        </w:tc>
      </w:tr>
      <w:tr w:rsidR="00C459DB" w14:paraId="252170AE" w14:textId="77777777">
        <w:tblPrEx>
          <w:tblCellMar>
            <w:top w:w="0" w:type="dxa"/>
            <w:bottom w:w="0" w:type="dxa"/>
          </w:tblCellMar>
        </w:tblPrEx>
        <w:tc>
          <w:tcPr>
            <w:tcW w:w="1800" w:type="dxa"/>
            <w:tcMar>
              <w:top w:w="100" w:type="dxa"/>
              <w:left w:w="120" w:type="dxa"/>
              <w:bottom w:w="100" w:type="dxa"/>
              <w:right w:w="120" w:type="dxa"/>
            </w:tcMar>
          </w:tcPr>
          <w:p w14:paraId="75D018CD" w14:textId="77777777" w:rsidR="00C459DB" w:rsidRDefault="00000000">
            <w:r>
              <w:rPr>
                <w:sz w:val="19"/>
                <w:szCs w:val="19"/>
              </w:rPr>
              <w:t>GET</w:t>
            </w:r>
          </w:p>
        </w:tc>
        <w:tc>
          <w:tcPr>
            <w:tcW w:w="3050" w:type="dxa"/>
            <w:tcMar>
              <w:top w:w="100" w:type="dxa"/>
              <w:left w:w="120" w:type="dxa"/>
              <w:bottom w:w="100" w:type="dxa"/>
              <w:right w:w="120" w:type="dxa"/>
            </w:tcMar>
          </w:tcPr>
          <w:p w14:paraId="4B54679C" w14:textId="77777777" w:rsidR="00C459DB" w:rsidRDefault="00000000">
            <w:r>
              <w:rPr>
                <w:sz w:val="19"/>
                <w:szCs w:val="19"/>
              </w:rPr>
              <w:t>/api/records</w:t>
            </w:r>
          </w:p>
        </w:tc>
        <w:tc>
          <w:tcPr>
            <w:tcW w:w="4500" w:type="dxa"/>
            <w:tcMar>
              <w:top w:w="100" w:type="dxa"/>
              <w:left w:w="120" w:type="dxa"/>
              <w:bottom w:w="100" w:type="dxa"/>
              <w:right w:w="120" w:type="dxa"/>
            </w:tcMar>
          </w:tcPr>
          <w:p w14:paraId="00179E52" w14:textId="77777777" w:rsidR="00C459DB" w:rsidRDefault="00000000">
            <w:r>
              <w:rPr>
                <w:sz w:val="19"/>
                <w:szCs w:val="19"/>
              </w:rPr>
              <w:t>List all saved records, most recent first</w:t>
            </w:r>
          </w:p>
        </w:tc>
      </w:tr>
      <w:tr w:rsidR="00C459DB" w14:paraId="528C945D" w14:textId="77777777">
        <w:tblPrEx>
          <w:tblCellMar>
            <w:top w:w="0" w:type="dxa"/>
            <w:bottom w:w="0" w:type="dxa"/>
          </w:tblCellMar>
        </w:tblPrEx>
        <w:tc>
          <w:tcPr>
            <w:tcW w:w="1800" w:type="dxa"/>
            <w:tcMar>
              <w:top w:w="100" w:type="dxa"/>
              <w:left w:w="120" w:type="dxa"/>
              <w:bottom w:w="100" w:type="dxa"/>
              <w:right w:w="120" w:type="dxa"/>
            </w:tcMar>
          </w:tcPr>
          <w:p w14:paraId="0EEC823B" w14:textId="77777777" w:rsidR="00C459DB" w:rsidRDefault="00000000">
            <w:r>
              <w:rPr>
                <w:sz w:val="19"/>
                <w:szCs w:val="19"/>
              </w:rPr>
              <w:t>POST</w:t>
            </w:r>
          </w:p>
        </w:tc>
        <w:tc>
          <w:tcPr>
            <w:tcW w:w="3050" w:type="dxa"/>
            <w:tcMar>
              <w:top w:w="100" w:type="dxa"/>
              <w:left w:w="120" w:type="dxa"/>
              <w:bottom w:w="100" w:type="dxa"/>
              <w:right w:w="120" w:type="dxa"/>
            </w:tcMar>
          </w:tcPr>
          <w:p w14:paraId="224CC955" w14:textId="77777777" w:rsidR="00C459DB" w:rsidRDefault="00000000">
            <w:r>
              <w:rPr>
                <w:sz w:val="19"/>
                <w:szCs w:val="19"/>
              </w:rPr>
              <w:t>/api/records</w:t>
            </w:r>
          </w:p>
        </w:tc>
        <w:tc>
          <w:tcPr>
            <w:tcW w:w="4500" w:type="dxa"/>
            <w:tcMar>
              <w:top w:w="100" w:type="dxa"/>
              <w:left w:w="120" w:type="dxa"/>
              <w:bottom w:w="100" w:type="dxa"/>
              <w:right w:w="120" w:type="dxa"/>
            </w:tcMar>
          </w:tcPr>
          <w:p w14:paraId="76D488AF" w14:textId="77777777" w:rsidR="00C459DB" w:rsidRDefault="00000000">
            <w:r>
              <w:rPr>
                <w:sz w:val="19"/>
                <w:szCs w:val="19"/>
              </w:rPr>
              <w:t>Create a record from { cgpa, semestersCount }</w:t>
            </w:r>
          </w:p>
        </w:tc>
      </w:tr>
      <w:tr w:rsidR="00C459DB" w14:paraId="3C2A9BEE" w14:textId="77777777">
        <w:tblPrEx>
          <w:tblCellMar>
            <w:top w:w="0" w:type="dxa"/>
            <w:bottom w:w="0" w:type="dxa"/>
          </w:tblCellMar>
        </w:tblPrEx>
        <w:tc>
          <w:tcPr>
            <w:tcW w:w="1800" w:type="dxa"/>
            <w:tcMar>
              <w:top w:w="100" w:type="dxa"/>
              <w:left w:w="120" w:type="dxa"/>
              <w:bottom w:w="100" w:type="dxa"/>
              <w:right w:w="120" w:type="dxa"/>
            </w:tcMar>
          </w:tcPr>
          <w:p w14:paraId="7624981C" w14:textId="77777777" w:rsidR="00C459DB" w:rsidRDefault="00000000">
            <w:r>
              <w:rPr>
                <w:sz w:val="19"/>
                <w:szCs w:val="19"/>
              </w:rPr>
              <w:t>DELETE</w:t>
            </w:r>
          </w:p>
        </w:tc>
        <w:tc>
          <w:tcPr>
            <w:tcW w:w="3050" w:type="dxa"/>
            <w:tcMar>
              <w:top w:w="100" w:type="dxa"/>
              <w:left w:w="120" w:type="dxa"/>
              <w:bottom w:w="100" w:type="dxa"/>
              <w:right w:w="120" w:type="dxa"/>
            </w:tcMar>
          </w:tcPr>
          <w:p w14:paraId="74EC72B0" w14:textId="77777777" w:rsidR="00C459DB" w:rsidRDefault="00000000">
            <w:r>
              <w:rPr>
                <w:sz w:val="19"/>
                <w:szCs w:val="19"/>
              </w:rPr>
              <w:t>/api/records/:id</w:t>
            </w:r>
          </w:p>
        </w:tc>
        <w:tc>
          <w:tcPr>
            <w:tcW w:w="4500" w:type="dxa"/>
            <w:tcMar>
              <w:top w:w="100" w:type="dxa"/>
              <w:left w:w="120" w:type="dxa"/>
              <w:bottom w:w="100" w:type="dxa"/>
              <w:right w:w="120" w:type="dxa"/>
            </w:tcMar>
          </w:tcPr>
          <w:p w14:paraId="2DF8C858" w14:textId="77777777" w:rsidR="00C459DB" w:rsidRDefault="00000000">
            <w:r>
              <w:rPr>
                <w:sz w:val="19"/>
                <w:szCs w:val="19"/>
              </w:rPr>
              <w:t>Delete a single record by id</w:t>
            </w:r>
          </w:p>
        </w:tc>
      </w:tr>
      <w:tr w:rsidR="00C459DB" w14:paraId="66A419F2" w14:textId="77777777">
        <w:tblPrEx>
          <w:tblCellMar>
            <w:top w:w="0" w:type="dxa"/>
            <w:bottom w:w="0" w:type="dxa"/>
          </w:tblCellMar>
        </w:tblPrEx>
        <w:tc>
          <w:tcPr>
            <w:tcW w:w="1800" w:type="dxa"/>
            <w:tcMar>
              <w:top w:w="100" w:type="dxa"/>
              <w:left w:w="120" w:type="dxa"/>
              <w:bottom w:w="100" w:type="dxa"/>
              <w:right w:w="120" w:type="dxa"/>
            </w:tcMar>
          </w:tcPr>
          <w:p w14:paraId="49ACC9A2" w14:textId="77777777" w:rsidR="00C459DB" w:rsidRDefault="00000000">
            <w:r>
              <w:rPr>
                <w:sz w:val="19"/>
                <w:szCs w:val="19"/>
              </w:rPr>
              <w:t>DELETE</w:t>
            </w:r>
          </w:p>
        </w:tc>
        <w:tc>
          <w:tcPr>
            <w:tcW w:w="3050" w:type="dxa"/>
            <w:tcMar>
              <w:top w:w="100" w:type="dxa"/>
              <w:left w:w="120" w:type="dxa"/>
              <w:bottom w:w="100" w:type="dxa"/>
              <w:right w:w="120" w:type="dxa"/>
            </w:tcMar>
          </w:tcPr>
          <w:p w14:paraId="04C03355" w14:textId="77777777" w:rsidR="00C459DB" w:rsidRDefault="00000000">
            <w:r>
              <w:rPr>
                <w:sz w:val="19"/>
                <w:szCs w:val="19"/>
              </w:rPr>
              <w:t>/api/records</w:t>
            </w:r>
          </w:p>
        </w:tc>
        <w:tc>
          <w:tcPr>
            <w:tcW w:w="4500" w:type="dxa"/>
            <w:tcMar>
              <w:top w:w="100" w:type="dxa"/>
              <w:left w:w="120" w:type="dxa"/>
              <w:bottom w:w="100" w:type="dxa"/>
              <w:right w:w="120" w:type="dxa"/>
            </w:tcMar>
          </w:tcPr>
          <w:p w14:paraId="5C7DF16F" w14:textId="77777777" w:rsidR="00C459DB" w:rsidRDefault="00000000">
            <w:r>
              <w:rPr>
                <w:sz w:val="19"/>
                <w:szCs w:val="19"/>
              </w:rPr>
              <w:t>Wipe all saved records</w:t>
            </w:r>
          </w:p>
        </w:tc>
      </w:tr>
    </w:tbl>
    <w:p w14:paraId="408444F6" w14:textId="77777777" w:rsidR="00C459DB" w:rsidRDefault="00C459DB">
      <w:pPr>
        <w:spacing w:after="200"/>
      </w:pPr>
    </w:p>
    <w:p w14:paraId="2D56685C" w14:textId="77777777" w:rsidR="00C459DB" w:rsidRDefault="00000000">
      <w:pPr>
        <w:pStyle w:val="Heading2"/>
        <w:spacing w:before="240" w:after="120"/>
      </w:pPr>
      <w:r>
        <w:rPr>
          <w:b/>
          <w:bCs/>
          <w:i/>
          <w:iCs/>
          <w:color w:val="1A1A1A"/>
          <w:sz w:val="22"/>
          <w:szCs w:val="22"/>
        </w:rPr>
        <w:lastRenderedPageBreak/>
        <w:t>B.4 Frontend-Backend Integration</w:t>
      </w:r>
    </w:p>
    <w:p w14:paraId="66EE66D7" w14:textId="77777777" w:rsidR="00C459DB" w:rsidRDefault="00000000">
      <w:pPr>
        <w:spacing w:after="160" w:line="276" w:lineRule="auto"/>
        <w:jc w:val="both"/>
      </w:pPr>
      <w:r>
        <w:t>client/src/services/api.js wraps a configured Axios instance in a small recordsApi object, so views never construct a URL or an Axios call directly — they call recordsApi.getAll(), .create(), .remove(), or .removeAll() and work with the returned data.</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710"/>
      </w:tblGrid>
      <w:tr w:rsidR="00C459DB" w14:paraId="748621D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2EC22A4" w14:textId="77777777" w:rsidR="00C459DB" w:rsidRDefault="00000000">
            <w:r>
              <w:rPr>
                <w:rFonts w:ascii="Consolas" w:eastAsia="Consolas" w:hAnsi="Consolas" w:cs="Consolas"/>
                <w:color w:val="222222"/>
                <w:sz w:val="18"/>
                <w:szCs w:val="18"/>
              </w:rPr>
              <w:t>// client/src/services/api.js</w:t>
            </w:r>
          </w:p>
          <w:p w14:paraId="17F9D3EF" w14:textId="77777777" w:rsidR="00C459DB" w:rsidRDefault="00000000">
            <w:r>
              <w:rPr>
                <w:rFonts w:ascii="Consolas" w:eastAsia="Consolas" w:hAnsi="Consolas" w:cs="Consolas"/>
                <w:color w:val="222222"/>
                <w:sz w:val="18"/>
                <w:szCs w:val="18"/>
              </w:rPr>
              <w:t>const baseURL = import.meta.env.VITE_API_URL || '/api'</w:t>
            </w:r>
          </w:p>
          <w:p w14:paraId="66442FF2" w14:textId="77777777" w:rsidR="00C459DB" w:rsidRDefault="00000000">
            <w:r>
              <w:rPr>
                <w:rFonts w:ascii="Consolas" w:eastAsia="Consolas" w:hAnsi="Consolas" w:cs="Consolas"/>
                <w:color w:val="222222"/>
                <w:sz w:val="18"/>
                <w:szCs w:val="18"/>
              </w:rPr>
              <w:t>const api = axios.create({ baseURL })</w:t>
            </w:r>
          </w:p>
          <w:p w14:paraId="60F032A0" w14:textId="77777777" w:rsidR="00C459DB" w:rsidRDefault="00000000">
            <w:r>
              <w:rPr>
                <w:rFonts w:ascii="Consolas" w:eastAsia="Consolas" w:hAnsi="Consolas" w:cs="Consolas"/>
                <w:color w:val="222222"/>
                <w:sz w:val="18"/>
                <w:szCs w:val="18"/>
              </w:rPr>
              <w:t xml:space="preserve"> </w:t>
            </w:r>
          </w:p>
          <w:p w14:paraId="79D30A8C" w14:textId="77777777" w:rsidR="00C459DB" w:rsidRDefault="00000000">
            <w:r>
              <w:rPr>
                <w:rFonts w:ascii="Consolas" w:eastAsia="Consolas" w:hAnsi="Consolas" w:cs="Consolas"/>
                <w:color w:val="222222"/>
                <w:sz w:val="18"/>
                <w:szCs w:val="18"/>
              </w:rPr>
              <w:t>export const recordsApi = {</w:t>
            </w:r>
          </w:p>
          <w:p w14:paraId="3048A8AD" w14:textId="77777777" w:rsidR="00C459DB" w:rsidRDefault="00000000">
            <w:r>
              <w:rPr>
                <w:rFonts w:ascii="Consolas" w:eastAsia="Consolas" w:hAnsi="Consolas" w:cs="Consolas"/>
                <w:color w:val="222222"/>
                <w:sz w:val="18"/>
                <w:szCs w:val="18"/>
              </w:rPr>
              <w:t xml:space="preserve">  getAll: () =&gt; api.get('/records').then((res) =&gt; res.data),</w:t>
            </w:r>
          </w:p>
          <w:p w14:paraId="6E7BCC96" w14:textId="77777777" w:rsidR="00C459DB" w:rsidRDefault="00000000">
            <w:r>
              <w:rPr>
                <w:rFonts w:ascii="Consolas" w:eastAsia="Consolas" w:hAnsi="Consolas" w:cs="Consolas"/>
                <w:color w:val="222222"/>
                <w:sz w:val="18"/>
                <w:szCs w:val="18"/>
              </w:rPr>
              <w:t xml:space="preserve">  create: (payload) =&gt; api.post('/records', payload).then((res) =&gt; res.data),</w:t>
            </w:r>
          </w:p>
          <w:p w14:paraId="1E648B3C" w14:textId="77777777" w:rsidR="00C459DB" w:rsidRDefault="00000000">
            <w:r>
              <w:rPr>
                <w:rFonts w:ascii="Consolas" w:eastAsia="Consolas" w:hAnsi="Consolas" w:cs="Consolas"/>
                <w:color w:val="222222"/>
                <w:sz w:val="18"/>
                <w:szCs w:val="18"/>
              </w:rPr>
              <w:t xml:space="preserve">  remove: (id) =&gt; api.delete(`/records/${id}`).then((res) =&gt; res.data),</w:t>
            </w:r>
          </w:p>
          <w:p w14:paraId="123E3047" w14:textId="77777777" w:rsidR="00C459DB" w:rsidRDefault="00000000">
            <w:r>
              <w:rPr>
                <w:rFonts w:ascii="Consolas" w:eastAsia="Consolas" w:hAnsi="Consolas" w:cs="Consolas"/>
                <w:color w:val="222222"/>
                <w:sz w:val="18"/>
                <w:szCs w:val="18"/>
              </w:rPr>
              <w:t xml:space="preserve">  removeAll: () =&gt; api.delete('/records').then((res) =&gt; res.data),</w:t>
            </w:r>
          </w:p>
          <w:p w14:paraId="76CEBF19" w14:textId="77777777" w:rsidR="00C459DB" w:rsidRDefault="00000000">
            <w:r>
              <w:rPr>
                <w:rFonts w:ascii="Consolas" w:eastAsia="Consolas" w:hAnsi="Consolas" w:cs="Consolas"/>
                <w:color w:val="222222"/>
                <w:sz w:val="18"/>
                <w:szCs w:val="18"/>
              </w:rPr>
              <w:t>}</w:t>
            </w:r>
          </w:p>
        </w:tc>
      </w:tr>
    </w:tbl>
    <w:p w14:paraId="58CCDD0B" w14:textId="77777777" w:rsidR="00C459DB" w:rsidRDefault="00000000">
      <w:pPr>
        <w:spacing w:before="60" w:after="200"/>
      </w:pPr>
      <w:r>
        <w:rPr>
          <w:i/>
          <w:iCs/>
          <w:color w:val="555555"/>
          <w:sz w:val="18"/>
          <w:szCs w:val="18"/>
        </w:rPr>
        <w:t>Listing 8. A single api.js module centralizes every network call the frontend makes.</w:t>
      </w:r>
    </w:p>
    <w:p w14:paraId="4648C1CB" w14:textId="77777777" w:rsidR="00C459DB" w:rsidRDefault="00000000">
      <w:pPr>
        <w:spacing w:after="160" w:line="276" w:lineRule="auto"/>
        <w:jc w:val="both"/>
      </w:pPr>
      <w:r>
        <w:t>Both HomeView.vue and HistoryView.vue follow a loading/error/success pattern around these calls: HistoryView.vue sets an isLoading flag before fetching on mount and shows a retry button on failure, while HomeView.vue disables its Save button and shows an inline error message if persistRecord() rejects, instead of using a blocking alert(). Because the history list is fetched from the server on every visit to /history rather than read from local state, refreshing the page or reopening the app in a different browser no longer loses previously saved calculations.</w:t>
      </w:r>
    </w:p>
    <w:p w14:paraId="703F5791" w14:textId="77777777" w:rsidR="00C459DB" w:rsidRDefault="00000000">
      <w:pPr>
        <w:pStyle w:val="Heading1"/>
        <w:spacing w:before="320" w:after="160"/>
      </w:pPr>
      <w:r>
        <w:rPr>
          <w:b/>
          <w:bCs/>
          <w:color w:val="8A4300"/>
          <w:sz w:val="24"/>
          <w:szCs w:val="24"/>
        </w:rPr>
        <w:t>3. CONCLUSION AND FUTURE WORK</w:t>
      </w:r>
    </w:p>
    <w:p w14:paraId="490F592D" w14:textId="77777777" w:rsidR="00C459DB" w:rsidRDefault="00000000">
      <w:pPr>
        <w:spacing w:after="160" w:line="276" w:lineRule="auto"/>
        <w:jc w:val="both"/>
      </w:pPr>
      <w:r>
        <w:t>This project establishes a complete, working full-stack application for CampusGrade. The frontend satisfies the three core Vue requirements: SPA routing via Vue Router with a persistent layout wrapper, a modular component hierarchy separating the two pages from their reusable presentational children, and a disciplined props-down/emits-up communication pattern driving both the calculator grid and the history list. The backend adds a real Express.js and MongoDB API: calculation results now persist in a database instead of the browser's localStorage, and the four-endpoint records resource gives the frontend full create, read, and delete access to that history. Suggested future work includes optional user accounts so history is scoped per student rather than shared globally, letter-grade-to-GPA conversion helpers for universities that grade on a letter scale, exporting saved history as a PDF transcript summary, and deploying both client and server so the app is reachable outside localhost.</w:t>
      </w:r>
    </w:p>
    <w:p w14:paraId="6CDCE4CB" w14:textId="77777777" w:rsidR="00C459DB" w:rsidRDefault="00000000">
      <w:pPr>
        <w:pStyle w:val="Heading1"/>
        <w:spacing w:before="320" w:after="160"/>
      </w:pPr>
      <w:r>
        <w:rPr>
          <w:b/>
          <w:bCs/>
          <w:color w:val="8A4300"/>
          <w:sz w:val="24"/>
          <w:szCs w:val="24"/>
        </w:rPr>
        <w:t>4. GETTING STARTED</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710"/>
      </w:tblGrid>
      <w:tr w:rsidR="00C459DB" w14:paraId="0E48509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1422A97" w14:textId="77777777" w:rsidR="00C459DB" w:rsidRDefault="00000000">
            <w:r>
              <w:rPr>
                <w:rFonts w:ascii="Consolas" w:eastAsia="Consolas" w:hAnsi="Consolas" w:cs="Consolas"/>
                <w:color w:val="222222"/>
                <w:sz w:val="18"/>
                <w:szCs w:val="18"/>
              </w:rPr>
              <w:t># Backend</w:t>
            </w:r>
          </w:p>
          <w:p w14:paraId="1268E3F6" w14:textId="77777777" w:rsidR="00C459DB" w:rsidRDefault="00000000">
            <w:r>
              <w:rPr>
                <w:rFonts w:ascii="Consolas" w:eastAsia="Consolas" w:hAnsi="Consolas" w:cs="Consolas"/>
                <w:color w:val="222222"/>
                <w:sz w:val="18"/>
                <w:szCs w:val="18"/>
              </w:rPr>
              <w:t>cd server</w:t>
            </w:r>
          </w:p>
          <w:p w14:paraId="5CFE06A5" w14:textId="77777777" w:rsidR="00C459DB" w:rsidRDefault="00000000">
            <w:r>
              <w:rPr>
                <w:rFonts w:ascii="Consolas" w:eastAsia="Consolas" w:hAnsi="Consolas" w:cs="Consolas"/>
                <w:color w:val="222222"/>
                <w:sz w:val="18"/>
                <w:szCs w:val="18"/>
              </w:rPr>
              <w:t>npm install</w:t>
            </w:r>
          </w:p>
          <w:p w14:paraId="1851BD36" w14:textId="77777777" w:rsidR="00C459DB" w:rsidRDefault="00000000">
            <w:r>
              <w:rPr>
                <w:rFonts w:ascii="Consolas" w:eastAsia="Consolas" w:hAnsi="Consolas" w:cs="Consolas"/>
                <w:color w:val="222222"/>
                <w:sz w:val="18"/>
                <w:szCs w:val="18"/>
              </w:rPr>
              <w:t>cp .env.example .env</w:t>
            </w:r>
          </w:p>
          <w:p w14:paraId="12D48F38" w14:textId="77777777" w:rsidR="00C459DB" w:rsidRDefault="00000000">
            <w:r>
              <w:rPr>
                <w:rFonts w:ascii="Consolas" w:eastAsia="Consolas" w:hAnsi="Consolas" w:cs="Consolas"/>
                <w:color w:val="222222"/>
                <w:sz w:val="18"/>
                <w:szCs w:val="18"/>
              </w:rPr>
              <w:t>npm run dev              (runs on http://localhost:5000)</w:t>
            </w:r>
          </w:p>
          <w:p w14:paraId="7F871F92" w14:textId="77777777" w:rsidR="00C459DB" w:rsidRDefault="00000000">
            <w:r>
              <w:rPr>
                <w:rFonts w:ascii="Consolas" w:eastAsia="Consolas" w:hAnsi="Consolas" w:cs="Consolas"/>
                <w:color w:val="222222"/>
                <w:sz w:val="18"/>
                <w:szCs w:val="18"/>
              </w:rPr>
              <w:t xml:space="preserve"> </w:t>
            </w:r>
          </w:p>
          <w:p w14:paraId="7DD32822" w14:textId="77777777" w:rsidR="00C459DB" w:rsidRDefault="00000000">
            <w:r>
              <w:rPr>
                <w:rFonts w:ascii="Consolas" w:eastAsia="Consolas" w:hAnsi="Consolas" w:cs="Consolas"/>
                <w:color w:val="222222"/>
                <w:sz w:val="18"/>
                <w:szCs w:val="18"/>
              </w:rPr>
              <w:t># Frontend</w:t>
            </w:r>
          </w:p>
          <w:p w14:paraId="28B7A98C" w14:textId="77777777" w:rsidR="00C459DB" w:rsidRDefault="00000000">
            <w:r>
              <w:rPr>
                <w:rFonts w:ascii="Consolas" w:eastAsia="Consolas" w:hAnsi="Consolas" w:cs="Consolas"/>
                <w:color w:val="222222"/>
                <w:sz w:val="18"/>
                <w:szCs w:val="18"/>
              </w:rPr>
              <w:t>cd client</w:t>
            </w:r>
          </w:p>
          <w:p w14:paraId="28F029D1" w14:textId="77777777" w:rsidR="00C459DB" w:rsidRDefault="00000000">
            <w:r>
              <w:rPr>
                <w:rFonts w:ascii="Consolas" w:eastAsia="Consolas" w:hAnsi="Consolas" w:cs="Consolas"/>
                <w:color w:val="222222"/>
                <w:sz w:val="18"/>
                <w:szCs w:val="18"/>
              </w:rPr>
              <w:t>npm install</w:t>
            </w:r>
          </w:p>
          <w:p w14:paraId="2080F51E" w14:textId="77777777" w:rsidR="00C459DB" w:rsidRDefault="00000000">
            <w:r>
              <w:rPr>
                <w:rFonts w:ascii="Consolas" w:eastAsia="Consolas" w:hAnsi="Consolas" w:cs="Consolas"/>
                <w:color w:val="222222"/>
                <w:sz w:val="18"/>
                <w:szCs w:val="18"/>
              </w:rPr>
              <w:t>npm run dev              (runs on http://localhost:5173)</w:t>
            </w:r>
          </w:p>
        </w:tc>
      </w:tr>
    </w:tbl>
    <w:p w14:paraId="217476FA" w14:textId="17D316DD" w:rsidR="00C459DB" w:rsidRDefault="00C459DB">
      <w:pPr>
        <w:pBdr>
          <w:top w:val="single" w:sz="4" w:space="0" w:color="CCCCCC"/>
        </w:pBdr>
        <w:spacing w:before="400"/>
        <w:jc w:val="center"/>
      </w:pPr>
    </w:p>
    <w:sectPr w:rsidR="00C459DB">
      <w:headerReference w:type="even" r:id="rId7"/>
      <w:headerReference w:type="default" r:id="rId8"/>
      <w:footerReference w:type="even" r:id="rId9"/>
      <w:footerReference w:type="default" r:id="rId10"/>
      <w:headerReference w:type="first" r:id="rId11"/>
      <w:footerReference w:type="firs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1B92" w14:textId="77777777" w:rsidR="0058488D" w:rsidRDefault="0058488D">
      <w:r>
        <w:separator/>
      </w:r>
    </w:p>
  </w:endnote>
  <w:endnote w:type="continuationSeparator" w:id="0">
    <w:p w14:paraId="3BBE40D9" w14:textId="77777777" w:rsidR="0058488D" w:rsidRDefault="00584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344D" w14:textId="77777777" w:rsidR="00341FB3" w:rsidRDefault="00341F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3720" w14:textId="77777777" w:rsidR="00C459D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204694">
      <w:rPr>
        <w:noProof/>
        <w:color w:val="999999"/>
        <w:sz w:val="16"/>
        <w:szCs w:val="16"/>
      </w:rPr>
      <w:t>1</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965E3" w14:textId="77777777" w:rsidR="00341FB3" w:rsidRDefault="00341F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DD6C1" w14:textId="77777777" w:rsidR="0058488D" w:rsidRDefault="0058488D">
      <w:r>
        <w:separator/>
      </w:r>
    </w:p>
  </w:footnote>
  <w:footnote w:type="continuationSeparator" w:id="0">
    <w:p w14:paraId="3C16AE98" w14:textId="77777777" w:rsidR="0058488D" w:rsidRDefault="00584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A8413" w14:textId="77777777" w:rsidR="00341FB3" w:rsidRDefault="00341F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5A9F3" w14:textId="6C969F43" w:rsidR="00C459DB" w:rsidRDefault="00000000">
    <w:pPr>
      <w:jc w:val="right"/>
    </w:pPr>
    <w:r>
      <w:rPr>
        <w:color w:val="999999"/>
        <w:sz w:val="16"/>
        <w:szCs w:val="16"/>
      </w:rPr>
      <w:t>— Semester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B062" w14:textId="77777777" w:rsidR="00341FB3" w:rsidRDefault="00341F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B555F"/>
    <w:multiLevelType w:val="hybridMultilevel"/>
    <w:tmpl w:val="C0A65336"/>
    <w:lvl w:ilvl="0" w:tplc="A6800670">
      <w:start w:val="1"/>
      <w:numFmt w:val="bullet"/>
      <w:lvlText w:val="●"/>
      <w:lvlJc w:val="left"/>
      <w:pPr>
        <w:ind w:left="720" w:hanging="360"/>
      </w:pPr>
    </w:lvl>
    <w:lvl w:ilvl="1" w:tplc="3AF66006">
      <w:start w:val="1"/>
      <w:numFmt w:val="bullet"/>
      <w:lvlText w:val="○"/>
      <w:lvlJc w:val="left"/>
      <w:pPr>
        <w:ind w:left="1440" w:hanging="360"/>
      </w:pPr>
    </w:lvl>
    <w:lvl w:ilvl="2" w:tplc="298E73E6">
      <w:start w:val="1"/>
      <w:numFmt w:val="bullet"/>
      <w:lvlText w:val="■"/>
      <w:lvlJc w:val="left"/>
      <w:pPr>
        <w:ind w:left="2160" w:hanging="360"/>
      </w:pPr>
    </w:lvl>
    <w:lvl w:ilvl="3" w:tplc="AAF4C418">
      <w:start w:val="1"/>
      <w:numFmt w:val="bullet"/>
      <w:lvlText w:val="●"/>
      <w:lvlJc w:val="left"/>
      <w:pPr>
        <w:ind w:left="2880" w:hanging="360"/>
      </w:pPr>
    </w:lvl>
    <w:lvl w:ilvl="4" w:tplc="4E6623E2">
      <w:start w:val="1"/>
      <w:numFmt w:val="bullet"/>
      <w:lvlText w:val="○"/>
      <w:lvlJc w:val="left"/>
      <w:pPr>
        <w:ind w:left="3600" w:hanging="360"/>
      </w:pPr>
    </w:lvl>
    <w:lvl w:ilvl="5" w:tplc="FFFC2852">
      <w:start w:val="1"/>
      <w:numFmt w:val="bullet"/>
      <w:lvlText w:val="■"/>
      <w:lvlJc w:val="left"/>
      <w:pPr>
        <w:ind w:left="4320" w:hanging="360"/>
      </w:pPr>
    </w:lvl>
    <w:lvl w:ilvl="6" w:tplc="2FE6DCF2">
      <w:start w:val="1"/>
      <w:numFmt w:val="bullet"/>
      <w:lvlText w:val="●"/>
      <w:lvlJc w:val="left"/>
      <w:pPr>
        <w:ind w:left="5040" w:hanging="360"/>
      </w:pPr>
    </w:lvl>
    <w:lvl w:ilvl="7" w:tplc="E4EE0568">
      <w:start w:val="1"/>
      <w:numFmt w:val="bullet"/>
      <w:lvlText w:val="●"/>
      <w:lvlJc w:val="left"/>
      <w:pPr>
        <w:ind w:left="5760" w:hanging="360"/>
      </w:pPr>
    </w:lvl>
    <w:lvl w:ilvl="8" w:tplc="B01A71AC">
      <w:start w:val="1"/>
      <w:numFmt w:val="bullet"/>
      <w:lvlText w:val="●"/>
      <w:lvlJc w:val="left"/>
      <w:pPr>
        <w:ind w:left="6480" w:hanging="360"/>
      </w:pPr>
    </w:lvl>
  </w:abstractNum>
  <w:num w:numId="1" w16cid:durableId="1876578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9DB"/>
    <w:rsid w:val="00204694"/>
    <w:rsid w:val="00341FB3"/>
    <w:rsid w:val="0058488D"/>
    <w:rsid w:val="00951BA4"/>
    <w:rsid w:val="00C45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46AE7"/>
  <w15:docId w15:val="{E2D349E7-8164-4A50-8932-4B62791DA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1FB3"/>
    <w:pPr>
      <w:tabs>
        <w:tab w:val="center" w:pos="4680"/>
        <w:tab w:val="right" w:pos="9360"/>
      </w:tabs>
    </w:pPr>
  </w:style>
  <w:style w:type="character" w:customStyle="1" w:styleId="HeaderChar">
    <w:name w:val="Header Char"/>
    <w:basedOn w:val="DefaultParagraphFont"/>
    <w:link w:val="Header"/>
    <w:uiPriority w:val="99"/>
    <w:rsid w:val="00341FB3"/>
  </w:style>
  <w:style w:type="paragraph" w:styleId="Footer">
    <w:name w:val="footer"/>
    <w:basedOn w:val="Normal"/>
    <w:link w:val="FooterChar"/>
    <w:uiPriority w:val="99"/>
    <w:unhideWhenUsed/>
    <w:rsid w:val="00341FB3"/>
    <w:pPr>
      <w:tabs>
        <w:tab w:val="center" w:pos="4680"/>
        <w:tab w:val="right" w:pos="9360"/>
      </w:tabs>
    </w:pPr>
  </w:style>
  <w:style w:type="character" w:customStyle="1" w:styleId="FooterChar">
    <w:name w:val="Footer Char"/>
    <w:basedOn w:val="DefaultParagraphFont"/>
    <w:link w:val="Footer"/>
    <w:uiPriority w:val="99"/>
    <w:rsid w:val="00341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2091</Words>
  <Characters>11919</Characters>
  <Application>Microsoft Office Word</Application>
  <DocSecurity>0</DocSecurity>
  <Lines>99</Lines>
  <Paragraphs>27</Paragraphs>
  <ScaleCrop>false</ScaleCrop>
  <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 Noor Javed</cp:lastModifiedBy>
  <cp:revision>3</cp:revision>
  <dcterms:created xsi:type="dcterms:W3CDTF">2026-07-16T14:47:00Z</dcterms:created>
  <dcterms:modified xsi:type="dcterms:W3CDTF">2026-07-16T14:52:00Z</dcterms:modified>
</cp:coreProperties>
</file>