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HỌ VÀ TÊN : MAI ANH HÒA</w:t>
      </w:r>
    </w:p>
    <w:p>
      <w:pPr>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MSSV : 19IT013</w:t>
      </w:r>
    </w:p>
    <w:p>
      <w:pPr>
        <w:rPr>
          <w:rFonts w:ascii="Times New Roman" w:hAnsi="Times New Roman" w:cs="Times New Roman"/>
          <w:b/>
          <w:sz w:val="26"/>
          <w:szCs w:val="26"/>
        </w:rPr>
      </w:pPr>
      <w:r>
        <w:rPr>
          <w:rFonts w:hint="default" w:ascii="Times New Roman" w:hAnsi="Times New Roman" w:cs="Times New Roman"/>
          <w:b/>
          <w:sz w:val="26"/>
          <w:szCs w:val="26"/>
          <w:lang w:val="en-US"/>
        </w:rPr>
        <w:t>LỚP : 19IT1</w:t>
      </w:r>
    </w:p>
    <w:p>
      <w:pPr>
        <w:pStyle w:val="4"/>
        <w:numPr>
          <w:ilvl w:val="0"/>
          <w:numId w:val="0"/>
        </w:num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THÔNG TIN DOANH NGHIỆP</w:t>
      </w:r>
    </w:p>
    <w:p>
      <w:pPr>
        <w:pStyle w:val="4"/>
        <w:numPr>
          <w:ilvl w:val="0"/>
          <w:numId w:val="0"/>
        </w:numPr>
        <w:spacing w:after="0" w:line="240" w:lineRule="auto"/>
        <w:rPr>
          <w:rFonts w:hint="default" w:ascii="Times New Roman" w:hAnsi="Times New Roman"/>
          <w:b w:val="0"/>
          <w:bCs/>
          <w:sz w:val="26"/>
          <w:szCs w:val="26"/>
          <w:lang w:val="en-US"/>
        </w:rPr>
      </w:pPr>
      <w:r>
        <w:rPr>
          <w:rFonts w:hint="default" w:ascii="Times New Roman" w:hAnsi="Times New Roman" w:cs="Times New Roman"/>
          <w:b/>
          <w:bCs w:val="0"/>
          <w:sz w:val="26"/>
          <w:szCs w:val="26"/>
          <w:lang w:val="en-US"/>
        </w:rPr>
        <w:t>Tên :</w:t>
      </w:r>
      <w:r>
        <w:rPr>
          <w:rFonts w:hint="default" w:ascii="Times New Roman" w:hAnsi="Times New Roman" w:cs="Times New Roman"/>
          <w:b w:val="0"/>
          <w:bCs/>
          <w:sz w:val="26"/>
          <w:szCs w:val="26"/>
          <w:lang w:val="en-US"/>
        </w:rPr>
        <w:t xml:space="preserve"> </w:t>
      </w:r>
      <w:r>
        <w:rPr>
          <w:rFonts w:hint="default" w:ascii="Times New Roman" w:hAnsi="Times New Roman"/>
          <w:b w:val="0"/>
          <w:bCs/>
          <w:sz w:val="26"/>
          <w:szCs w:val="26"/>
          <w:lang w:val="en-US"/>
        </w:rPr>
        <w:t>FPT Software</w:t>
      </w:r>
    </w:p>
    <w:p>
      <w:pPr>
        <w:pStyle w:val="4"/>
        <w:numPr>
          <w:ilvl w:val="0"/>
          <w:numId w:val="0"/>
        </w:numPr>
        <w:spacing w:after="0" w:line="240" w:lineRule="auto"/>
        <w:rPr>
          <w:rFonts w:hint="default" w:ascii="Times New Roman" w:hAnsi="Times New Roman"/>
          <w:b w:val="0"/>
          <w:bCs/>
          <w:sz w:val="26"/>
          <w:szCs w:val="26"/>
          <w:lang w:val="en-US"/>
        </w:rPr>
      </w:pPr>
      <w:r>
        <w:rPr>
          <w:rFonts w:hint="default" w:ascii="Times New Roman" w:hAnsi="Times New Roman"/>
          <w:b/>
          <w:bCs w:val="0"/>
          <w:sz w:val="26"/>
          <w:szCs w:val="26"/>
          <w:lang w:val="en-US"/>
        </w:rPr>
        <w:t xml:space="preserve">Địa Chỉ : </w:t>
      </w:r>
      <w:r>
        <w:rPr>
          <w:rFonts w:hint="default" w:ascii="Times New Roman" w:hAnsi="Times New Roman"/>
          <w:b w:val="0"/>
          <w:bCs/>
          <w:sz w:val="26"/>
          <w:szCs w:val="26"/>
          <w:lang w:val="en-US"/>
        </w:rPr>
        <w:t xml:space="preserve"> FPT Complex, đường Nam Kỳ Khởi Nghĩa, phường Hoà Hải, quận Ngũ Hành Sơn, Đà Nẵng</w:t>
      </w:r>
    </w:p>
    <w:p>
      <w:pPr>
        <w:pStyle w:val="4"/>
        <w:numPr>
          <w:ilvl w:val="0"/>
          <w:numId w:val="0"/>
        </w:numPr>
        <w:spacing w:after="0" w:line="240" w:lineRule="auto"/>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N</w:t>
      </w:r>
      <w:r>
        <w:rPr>
          <w:rFonts w:ascii="Times New Roman" w:hAnsi="Times New Roman" w:cs="Times New Roman"/>
          <w:b/>
          <w:bCs/>
          <w:sz w:val="26"/>
          <w:szCs w:val="26"/>
        </w:rPr>
        <w:t xml:space="preserve">gành </w:t>
      </w:r>
      <w:r>
        <w:rPr>
          <w:rFonts w:hint="default" w:ascii="Times New Roman" w:hAnsi="Times New Roman" w:cs="Times New Roman"/>
          <w:b/>
          <w:bCs/>
          <w:sz w:val="26"/>
          <w:szCs w:val="26"/>
          <w:lang w:val="en-US"/>
        </w:rPr>
        <w:t>N</w:t>
      </w:r>
      <w:r>
        <w:rPr>
          <w:rFonts w:ascii="Times New Roman" w:hAnsi="Times New Roman" w:cs="Times New Roman"/>
          <w:b/>
          <w:bCs/>
          <w:sz w:val="26"/>
          <w:szCs w:val="26"/>
        </w:rPr>
        <w:t>ghề</w:t>
      </w:r>
      <w:r>
        <w:rPr>
          <w:rFonts w:hint="default" w:ascii="Times New Roman" w:hAnsi="Times New Roman" w:cs="Times New Roman"/>
          <w:b/>
          <w:bCs/>
          <w:sz w:val="26"/>
          <w:szCs w:val="26"/>
          <w:lang w:val="en-US"/>
        </w:rPr>
        <w:t xml:space="preserve"> :</w:t>
      </w:r>
      <w:r>
        <w:rPr>
          <w:rFonts w:hint="default" w:ascii="Times New Roman" w:hAnsi="Times New Roman" w:cs="Times New Roman"/>
          <w:sz w:val="26"/>
          <w:szCs w:val="26"/>
          <w:lang w:val="en-US"/>
        </w:rPr>
        <w:t xml:space="preserve"> Công nghệ phần mềm</w:t>
      </w:r>
    </w:p>
    <w:p>
      <w:pPr>
        <w:pStyle w:val="4"/>
        <w:numPr>
          <w:ilvl w:val="0"/>
          <w:numId w:val="0"/>
        </w:numPr>
        <w:spacing w:after="0" w:line="240" w:lineRule="auto"/>
        <w:rPr>
          <w:rFonts w:hint="default" w:ascii="Times New Roman" w:hAnsi="Times New Roman"/>
          <w:sz w:val="26"/>
          <w:szCs w:val="26"/>
          <w:lang w:val="en-US"/>
        </w:rPr>
      </w:pPr>
    </w:p>
    <w:p>
      <w:pPr>
        <w:pStyle w:val="4"/>
        <w:numPr>
          <w:ilvl w:val="0"/>
          <w:numId w:val="0"/>
        </w:numPr>
        <w:spacing w:after="0" w:line="240" w:lineRule="auto"/>
        <w:jc w:val="both"/>
        <w:rPr>
          <w:rFonts w:hint="default" w:ascii="Times New Roman" w:hAnsi="Times New Roman"/>
          <w:b/>
          <w:bCs/>
          <w:sz w:val="26"/>
          <w:szCs w:val="26"/>
          <w:lang w:val="en-US"/>
        </w:rPr>
      </w:pPr>
      <w:r>
        <w:rPr>
          <w:rFonts w:hint="default" w:ascii="Times New Roman" w:hAnsi="Times New Roman"/>
          <w:b/>
          <w:bCs/>
          <w:sz w:val="26"/>
          <w:szCs w:val="26"/>
          <w:lang w:val="en-US"/>
        </w:rPr>
        <w:t>Yêu cầu ứng viên</w:t>
      </w:r>
    </w:p>
    <w:p>
      <w:pPr>
        <w:pStyle w:val="4"/>
        <w:numPr>
          <w:ilvl w:val="0"/>
          <w:numId w:val="0"/>
        </w:numPr>
        <w:spacing w:after="0" w:line="240" w:lineRule="auto"/>
        <w:jc w:val="both"/>
        <w:rPr>
          <w:rFonts w:hint="default" w:ascii="Times New Roman" w:hAnsi="Times New Roman"/>
          <w:sz w:val="26"/>
          <w:szCs w:val="26"/>
          <w:lang w:val="en-US"/>
        </w:rPr>
      </w:pPr>
      <w:r>
        <w:rPr>
          <w:rFonts w:hint="default" w:ascii="Times New Roman" w:hAnsi="Times New Roman"/>
          <w:sz w:val="26"/>
          <w:szCs w:val="26"/>
          <w:lang w:val="en-US"/>
        </w:rPr>
        <w:t>- Kiến thức lập trình cơ bản: Làm quen với các khái niệm lập trình cơ bản như biến, kiểu dữ liệu, điều kiện, vòng lặp và hàm sẽ cung cấp nền tảng tốt cho việc học Java.</w:t>
      </w:r>
    </w:p>
    <w:p>
      <w:pPr>
        <w:pStyle w:val="4"/>
        <w:numPr>
          <w:ilvl w:val="0"/>
          <w:numId w:val="0"/>
        </w:numPr>
        <w:spacing w:after="0" w:line="240" w:lineRule="auto"/>
        <w:jc w:val="both"/>
        <w:rPr>
          <w:rFonts w:hint="default" w:ascii="Times New Roman" w:hAnsi="Times New Roman"/>
          <w:sz w:val="26"/>
          <w:szCs w:val="26"/>
          <w:lang w:val="en-US"/>
        </w:rPr>
      </w:pPr>
      <w:r>
        <w:rPr>
          <w:rFonts w:hint="default" w:ascii="Times New Roman" w:hAnsi="Times New Roman"/>
          <w:sz w:val="26"/>
          <w:szCs w:val="26"/>
          <w:lang w:val="en-US"/>
        </w:rPr>
        <w:t>- Kỹ năng máy tính: Thành thạo sử dụng máy tính, hệ điều hành và các ứng dụng phần mềm cơ bản là điều cần thiết cho việc viết mã và phát triển.</w:t>
      </w:r>
    </w:p>
    <w:p>
      <w:pPr>
        <w:pStyle w:val="4"/>
        <w:numPr>
          <w:ilvl w:val="0"/>
          <w:numId w:val="0"/>
        </w:numPr>
        <w:spacing w:after="0" w:line="240" w:lineRule="auto"/>
        <w:jc w:val="both"/>
        <w:rPr>
          <w:rFonts w:hint="default" w:ascii="Times New Roman" w:hAnsi="Times New Roman"/>
          <w:sz w:val="26"/>
          <w:szCs w:val="26"/>
          <w:lang w:val="en-US"/>
        </w:rPr>
      </w:pPr>
      <w:r>
        <w:rPr>
          <w:rFonts w:hint="default" w:ascii="Times New Roman" w:hAnsi="Times New Roman"/>
          <w:sz w:val="26"/>
          <w:szCs w:val="26"/>
          <w:lang w:val="en-US"/>
        </w:rPr>
        <w:t>- Kỹ năng suy luận logic và giải quyết vấn đề: Lập trình Java liên quan đến khả năng suy luận logic và giải quyết vấn đề. Phát triển những kỹ năng này sẽ giúp bạn viết mã Java hiệu quả và hiệu quả.</w:t>
      </w:r>
    </w:p>
    <w:p>
      <w:pPr>
        <w:pStyle w:val="4"/>
        <w:numPr>
          <w:ilvl w:val="0"/>
          <w:numId w:val="0"/>
        </w:numPr>
        <w:spacing w:after="0" w:line="240" w:lineRule="auto"/>
        <w:jc w:val="both"/>
        <w:rPr>
          <w:rFonts w:hint="default" w:ascii="Times New Roman" w:hAnsi="Times New Roman"/>
          <w:sz w:val="26"/>
          <w:szCs w:val="26"/>
          <w:lang w:val="en-US"/>
        </w:rPr>
      </w:pPr>
      <w:r>
        <w:rPr>
          <w:rFonts w:hint="default" w:ascii="Times New Roman" w:hAnsi="Times New Roman"/>
          <w:sz w:val="26"/>
          <w:szCs w:val="26"/>
          <w:lang w:val="en-US"/>
        </w:rPr>
        <w:t>- Kỹ năng Toán học và Phân tích: Sự hiểu biết cơ bản về toán học và tư duy phân tích có thể có lợi cho các nhiệm vụ lập trình liên quan đến tính toán, thuật toán và thao tác dữ liệu.</w:t>
      </w:r>
    </w:p>
    <w:p>
      <w:pPr>
        <w:pStyle w:val="4"/>
        <w:numPr>
          <w:ilvl w:val="0"/>
          <w:numId w:val="0"/>
        </w:numPr>
        <w:spacing w:after="0" w:line="240" w:lineRule="auto"/>
        <w:jc w:val="both"/>
        <w:rPr>
          <w:rFonts w:hint="default" w:ascii="Times New Roman" w:hAnsi="Times New Roman"/>
          <w:sz w:val="26"/>
          <w:szCs w:val="26"/>
          <w:lang w:val="en-US"/>
        </w:rPr>
      </w:pPr>
      <w:r>
        <w:rPr>
          <w:rFonts w:hint="default" w:ascii="Times New Roman" w:hAnsi="Times New Roman"/>
          <w:sz w:val="26"/>
          <w:szCs w:val="26"/>
          <w:lang w:val="en-US"/>
        </w:rPr>
        <w:t>- Thái độ học tập: Có thái độ tích cực, ham học hỏi và tận tâm thực hành và nâng cao là yếu tố quyết định để thành công khi học Java hoặc bất kỳ ngôn ngữ lập trình nào.</w:t>
      </w:r>
    </w:p>
    <w:p>
      <w:pPr>
        <w:pStyle w:val="4"/>
        <w:numPr>
          <w:ilvl w:val="0"/>
          <w:numId w:val="0"/>
        </w:numPr>
        <w:spacing w:after="0" w:line="240" w:lineRule="auto"/>
        <w:jc w:val="both"/>
        <w:rPr>
          <w:rFonts w:hint="default" w:ascii="Times New Roman" w:hAnsi="Times New Roman"/>
          <w:sz w:val="26"/>
          <w:szCs w:val="26"/>
          <w:lang w:val="en-US"/>
        </w:rPr>
      </w:pPr>
      <w:r>
        <w:rPr>
          <w:rFonts w:hint="default" w:ascii="Times New Roman" w:hAnsi="Times New Roman"/>
          <w:sz w:val="26"/>
          <w:szCs w:val="26"/>
          <w:lang w:val="en-US"/>
        </w:rPr>
        <w:t>- Tài nguyên: Quyền truy cập vào các tài nguyên học tập như sách giáo khoa, hướng dẫn trực tuyến, khóa học video và bài tập thực hành có thể hỗ trợ hành trình học tập của bạn với tư cách là một người mới học Java.</w:t>
      </w:r>
    </w:p>
    <w:p>
      <w:pPr>
        <w:pStyle w:val="4"/>
        <w:numPr>
          <w:ilvl w:val="0"/>
          <w:numId w:val="0"/>
        </w:numPr>
        <w:spacing w:after="0" w:line="240" w:lineRule="auto"/>
        <w:jc w:val="both"/>
        <w:rPr>
          <w:rFonts w:hint="default" w:ascii="Times New Roman" w:hAnsi="Times New Roman"/>
          <w:sz w:val="26"/>
          <w:szCs w:val="26"/>
          <w:lang w:val="en-US"/>
        </w:rPr>
      </w:pPr>
      <w:r>
        <w:rPr>
          <w:rFonts w:hint="default" w:ascii="Times New Roman" w:hAnsi="Times New Roman"/>
          <w:sz w:val="26"/>
          <w:szCs w:val="26"/>
          <w:lang w:val="en-US"/>
        </w:rPr>
        <w:t>- Kỹ năng giao tiếp tiếng Anh tốt.</w:t>
      </w:r>
    </w:p>
    <w:p>
      <w:pPr>
        <w:pStyle w:val="4"/>
        <w:numPr>
          <w:ilvl w:val="0"/>
          <w:numId w:val="0"/>
        </w:numPr>
        <w:spacing w:after="0" w:line="240" w:lineRule="auto"/>
        <w:jc w:val="both"/>
        <w:rPr>
          <w:rFonts w:hint="default" w:ascii="Times New Roman" w:hAnsi="Times New Roman"/>
          <w:sz w:val="26"/>
          <w:szCs w:val="26"/>
          <w:lang w:val="en-US"/>
        </w:rPr>
      </w:pPr>
    </w:p>
    <w:p>
      <w:pPr>
        <w:pStyle w:val="4"/>
        <w:numPr>
          <w:ilvl w:val="0"/>
          <w:numId w:val="0"/>
        </w:numPr>
        <w:spacing w:after="0" w:line="240" w:lineRule="auto"/>
        <w:jc w:val="both"/>
        <w:rPr>
          <w:rFonts w:hint="default" w:ascii="Times New Roman" w:hAnsi="Times New Roman"/>
          <w:b/>
          <w:bCs/>
          <w:sz w:val="26"/>
          <w:szCs w:val="26"/>
          <w:lang w:val="en-US"/>
        </w:rPr>
      </w:pPr>
      <w:r>
        <w:rPr>
          <w:rFonts w:hint="default" w:ascii="Times New Roman" w:hAnsi="Times New Roman"/>
          <w:b/>
          <w:bCs/>
          <w:sz w:val="26"/>
          <w:szCs w:val="26"/>
          <w:lang w:val="en-US"/>
        </w:rPr>
        <w:t>Giá trị của bản thân đối với công ty</w:t>
      </w:r>
    </w:p>
    <w:p>
      <w:pPr>
        <w:pStyle w:val="4"/>
        <w:numPr>
          <w:ilvl w:val="0"/>
          <w:numId w:val="0"/>
        </w:numPr>
        <w:spacing w:after="0" w:line="240" w:lineRule="auto"/>
        <w:jc w:val="both"/>
        <w:rPr>
          <w:rFonts w:hint="default"/>
          <w:lang w:val="en-US"/>
        </w:rPr>
      </w:pPr>
      <w:r>
        <w:rPr>
          <w:rFonts w:hint="default" w:ascii="Times New Roman" w:hAnsi="Times New Roman"/>
          <w:b w:val="0"/>
          <w:bCs w:val="0"/>
          <w:sz w:val="26"/>
          <w:szCs w:val="26"/>
          <w:lang w:val="en-US"/>
        </w:rPr>
        <w:t>Tôi là Mai Anh Hòa, h</w:t>
      </w:r>
      <w:r>
        <w:rPr>
          <w:rFonts w:hint="default" w:ascii="Times New Roman" w:hAnsi="Times New Roman"/>
          <w:sz w:val="26"/>
          <w:szCs w:val="26"/>
          <w:lang w:val="en-US"/>
        </w:rPr>
        <w:t>iện đang là sinh viên năm cuối của Trường Đại Học Công Nghệ Thông Tin Và Truyền Thông Việt - Hàn. Trong quá trình học tập và rèn liệu tại trường tôi đã nắm giữ cho bản thân được các kiến thức lập trình cơ bản và kỹ năng máy tính cần thiết cho công việc mà công ty đang tuyển dụng. Ngoài ra với tấm bằng đại học được đào tạo hệ kĩ sư cho phép tôi có cái nhìn bao quát về các nghành nghề và các lĩnh vực trong công nghệ thông tin từ đó giúp tôi dễ dàng tiếp thu và học tập các kiến thức mới sau quá trình đào tạo tại công ty. Tôi tự đánh giá mình là một người chăm chỉ, cầu tiến luôn cố gắng học tập và trau dồi thêm kiến thức mới. Điểm mạnh của tôi là tư duy và suy luận logic từ đó có thể tốt hơn trong việc giải quyết các bài toán trong công việc. Tuy nhiên tôi là một người hướng nội nên khả năng diễn đạt không được tốt lắm và khá khó khăn trong việc tham gia các hoạt động ngoài trời và các trương trình được tổ chức trong công ty, nhưng tôi sẽ cố gắng khắc phục để bản thân có thể trao đổi công việc và phát biểu ý kiến cá nhân khi cần thiết.</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068AB"/>
    <w:rsid w:val="104068AB"/>
    <w:rsid w:val="79493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2023-12-23T16:02:00Z</dcterms:created>
  <dc:creator>13 Mai Anh Hòa</dc:creator>
  <cp:lastModifiedBy>13 Mai Anh Hòa</cp:lastModifiedBy>
  <dcterms:modified xsi:type="dcterms:W3CDTF">2023-12-23T16:30:09Z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31EA0B1DBC4E43FC9AED2D523FC43B78_11</vt:lpwstr>
  </property>
</Properties>
</file>