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117B" w:rsidRPr="0078117B" w:rsidRDefault="0078117B" w:rsidP="0078117B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</w:pPr>
      <w:proofErr w:type="spellStart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>Bài</w:t>
      </w:r>
      <w:proofErr w:type="spellEnd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 xml:space="preserve"> </w:t>
      </w:r>
      <w:proofErr w:type="spellStart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>toán</w:t>
      </w:r>
      <w:proofErr w:type="spell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8117B">
        <w:rPr>
          <w:rFonts w:ascii="Arial" w:eastAsia="Times New Roman" w:hAnsi="Arial" w:cs="Arial"/>
          <w:color w:val="555555"/>
          <w:sz w:val="21"/>
          <w:szCs w:val="21"/>
        </w:rPr>
        <w:t>Cho G = (V</w:t>
      </w: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,E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)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đơn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đồ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thị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liên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thông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vô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hướng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hoặc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hướng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)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trọng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số</w:t>
      </w:r>
      <w:proofErr w:type="spell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8117B">
        <w:rPr>
          <w:rFonts w:ascii="Arial" w:eastAsia="Times New Roman" w:hAnsi="Arial" w:cs="Arial"/>
          <w:color w:val="555555"/>
          <w:sz w:val="21"/>
          <w:szCs w:val="21"/>
        </w:rPr>
        <w:t>V = {1</w:t>
      </w: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,..,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n}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tập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, E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tập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cạnh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cung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Cho s</w:t>
      </w:r>
      <w:r w:rsidRPr="0078117B">
        <w:rPr>
          <w:rFonts w:ascii="Arial" w:eastAsia="Times New Roman" w:hAnsi="Arial" w:cs="Arial"/>
          <w:color w:val="555555"/>
          <w:sz w:val="16"/>
          <w:szCs w:val="16"/>
          <w:vertAlign w:val="subscript"/>
        </w:rPr>
        <w:t>0</w:t>
      </w:r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 € E.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Tìm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đường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ngắn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nhất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từ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</w:t>
      </w:r>
      <w:r w:rsidRPr="0078117B">
        <w:rPr>
          <w:rFonts w:ascii="Arial" w:eastAsia="Times New Roman" w:hAnsi="Arial" w:cs="Arial"/>
          <w:color w:val="555555"/>
          <w:sz w:val="16"/>
          <w:szCs w:val="16"/>
          <w:vertAlign w:val="subscript"/>
        </w:rPr>
        <w:t>0</w:t>
      </w:r>
      <w:r w:rsidRPr="0078117B">
        <w:rPr>
          <w:rFonts w:ascii="Arial" w:eastAsia="Times New Roman" w:hAnsi="Arial" w:cs="Arial"/>
          <w:color w:val="555555"/>
          <w:sz w:val="21"/>
          <w:szCs w:val="21"/>
        </w:rPr>
        <w:t> 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đến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còn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lại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>.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Giải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bài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toán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trên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bằng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thuật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toán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Dijkstra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.</w:t>
      </w:r>
      <w:proofErr w:type="gramEnd"/>
    </w:p>
    <w:p w:rsidR="0078117B" w:rsidRPr="0078117B" w:rsidRDefault="0078117B" w:rsidP="0078117B">
      <w:pPr>
        <w:shd w:val="clear" w:color="auto" w:fill="FFFFFF"/>
        <w:spacing w:before="300" w:after="150" w:line="240" w:lineRule="auto"/>
        <w:outlineLvl w:val="0"/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</w:pPr>
      <w:proofErr w:type="spellStart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>Phân</w:t>
      </w:r>
      <w:proofErr w:type="spellEnd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 xml:space="preserve"> </w:t>
      </w:r>
      <w:proofErr w:type="spellStart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>tích</w:t>
      </w:r>
      <w:proofErr w:type="spellEnd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 xml:space="preserve">, </w:t>
      </w:r>
      <w:proofErr w:type="spellStart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>thiết</w:t>
      </w:r>
      <w:proofErr w:type="spellEnd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 xml:space="preserve"> </w:t>
      </w:r>
      <w:proofErr w:type="spellStart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>kế</w:t>
      </w:r>
      <w:proofErr w:type="spellEnd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 xml:space="preserve"> </w:t>
      </w:r>
      <w:proofErr w:type="spellStart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>thuật</w:t>
      </w:r>
      <w:proofErr w:type="spellEnd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 xml:space="preserve"> </w:t>
      </w:r>
      <w:proofErr w:type="spellStart"/>
      <w:r w:rsidRPr="0078117B">
        <w:rPr>
          <w:rFonts w:ascii="Helvetica" w:eastAsia="Times New Roman" w:hAnsi="Helvetica" w:cs="Helvetica"/>
          <w:b/>
          <w:bCs/>
          <w:color w:val="317EAC"/>
          <w:kern w:val="36"/>
          <w:sz w:val="27"/>
          <w:szCs w:val="27"/>
        </w:rPr>
        <w:t>toán</w:t>
      </w:r>
      <w:proofErr w:type="spell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Thuật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toán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Dijkstra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cho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phép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tìm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đường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ngắn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nhất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từ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một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đến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còn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lại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đồ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thị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và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chiều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dài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trọng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số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)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tương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ứng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.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Phương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pháp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thuật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toán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xác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định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tuần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tự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chiều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dài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đến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theo</w:t>
      </w:r>
      <w:proofErr w:type="spellEnd"/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thứ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tự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tăng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dần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.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Thuật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toán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được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xây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dựng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trên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cơ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sở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gán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cho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mỗi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tạm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thời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>.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tạm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thời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cho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biết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cận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trên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chiều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dài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đường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ngắn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nhất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từ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đến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>.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sẽ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biến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đổi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trong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bước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lặp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ở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mỗi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bước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lặp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sẽ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một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tạm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thời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trở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thành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chính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thức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>.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Nếu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một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nào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trở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thành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chính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thức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thì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cũng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chính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chiều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dài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ngắn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nhất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đường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từ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đến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>.</w:t>
      </w:r>
      <w:proofErr w:type="gram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Ký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hiệu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:</w:t>
      </w:r>
      <w:proofErr w:type="gram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* </w:t>
      </w: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L(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v)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để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chỉ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v,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tức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cận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trên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chiều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dài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đường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ngắn</w:t>
      </w:r>
      <w:proofErr w:type="spell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nhất</w:t>
      </w:r>
      <w:proofErr w:type="spellEnd"/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từ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s0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đến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v.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* </w:t>
      </w: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d(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s0 ,v) :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chiều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dài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đường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ngắn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nhất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từ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s0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đến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v.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* </w:t>
      </w: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m(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s0 ,v)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trọng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số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cung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(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cạnh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>) (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s,v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>).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Thuật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toán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Dijkstra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tìm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chiều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dài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đường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ngắn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nhất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từ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đến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n-1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còn</w:t>
      </w:r>
      <w:proofErr w:type="spellEnd"/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lại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được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mô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tả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như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sau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>: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input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>: G, s0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Output :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d(s0,v),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mọi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v ≠ s0 ;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Mô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tả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:</w:t>
      </w:r>
      <w:proofErr w:type="gram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o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Khởi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động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: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L(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v) = ∞ ,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mọi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v ≠ s0; //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tạm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thời</w:t>
      </w:r>
      <w:proofErr w:type="spell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8117B">
        <w:rPr>
          <w:rFonts w:ascii="Arial" w:eastAsia="Times New Roman" w:hAnsi="Arial" w:cs="Arial"/>
          <w:color w:val="555555"/>
          <w:sz w:val="21"/>
          <w:szCs w:val="21"/>
        </w:rPr>
        <w:t>S = {s</w:t>
      </w:r>
      <w:r w:rsidRPr="0078117B">
        <w:rPr>
          <w:rFonts w:ascii="Arial" w:eastAsia="Times New Roman" w:hAnsi="Arial" w:cs="Arial"/>
          <w:color w:val="555555"/>
          <w:sz w:val="16"/>
          <w:szCs w:val="16"/>
          <w:vertAlign w:val="subscript"/>
        </w:rPr>
        <w:t>0</w:t>
      </w:r>
      <w:r w:rsidRPr="0078117B">
        <w:rPr>
          <w:rFonts w:ascii="Arial" w:eastAsia="Times New Roman" w:hAnsi="Arial" w:cs="Arial"/>
          <w:color w:val="555555"/>
          <w:sz w:val="21"/>
          <w:szCs w:val="21"/>
        </w:rPr>
        <w:t>}; //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Tập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lưu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trữ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chính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thức</w:t>
      </w:r>
      <w:proofErr w:type="spell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o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Bước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0 :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d(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>s0 ,s0 ) = L(s0) = 0;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S = {s0}; // s0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chính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thức</w:t>
      </w:r>
      <w:proofErr w:type="spell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o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Bước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1: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-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Tính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lại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tạm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thời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L(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v), v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không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thuộc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 :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Nếu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v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kề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với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s0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thì</w:t>
      </w:r>
      <w:proofErr w:type="spell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L(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>v) = Min{L(v), L(s0) + m(s0,v)};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-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Tìm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s1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thuộc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và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kề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với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s0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sao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cho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:</w:t>
      </w:r>
      <w:proofErr w:type="gramEnd"/>
    </w:p>
    <w:p w:rsidR="0078117B" w:rsidRPr="0078117B" w:rsidRDefault="0078117B" w:rsidP="007811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3979545" cy="621665"/>
            <wp:effectExtent l="0" t="0" r="1905" b="6985"/>
            <wp:docPr id="4" name="Picture 4" descr="https://voer.edu.vn/file/4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8657632__onlineimage" descr="https://voer.edu.vn/file/47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79545" cy="621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o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Bước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2: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-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Tính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lại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nhãn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tạm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thời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L(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v), v? </w:t>
      </w: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 :</w:t>
      </w:r>
      <w:proofErr w:type="gramEnd"/>
    </w:p>
    <w:p w:rsidR="0078117B" w:rsidRPr="0078117B" w:rsidRDefault="0078117B" w:rsidP="007811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5713095" cy="1346200"/>
            <wp:effectExtent l="0" t="0" r="1905" b="6350"/>
            <wp:docPr id="3" name="Picture 3" descr="https://voer.edu.vn/file/4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8657529__onlineimage" descr="https://voer.edu.vn/file/47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3095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Pr="0078117B">
        <w:rPr>
          <w:rFonts w:ascii="Arial" w:eastAsia="Times New Roman" w:hAnsi="Arial" w:cs="Arial"/>
          <w:color w:val="555555"/>
          <w:sz w:val="20"/>
          <w:szCs w:val="20"/>
        </w:rPr>
        <w:t>Nếu</w:t>
      </w:r>
      <w:proofErr w:type="spellEnd"/>
      <w:r w:rsidRPr="0078117B">
        <w:rPr>
          <w:rFonts w:ascii="Arial" w:eastAsia="Times New Roman" w:hAnsi="Arial" w:cs="Arial"/>
          <w:color w:val="555555"/>
          <w:sz w:val="20"/>
          <w:szCs w:val="20"/>
        </w:rPr>
        <w:t xml:space="preserve"> v </w:t>
      </w:r>
      <w:proofErr w:type="spellStart"/>
      <w:r w:rsidRPr="0078117B">
        <w:rPr>
          <w:rFonts w:ascii="Arial" w:eastAsia="Times New Roman" w:hAnsi="Arial" w:cs="Arial"/>
          <w:color w:val="555555"/>
          <w:sz w:val="20"/>
          <w:szCs w:val="20"/>
        </w:rPr>
        <w:t>kề</w:t>
      </w:r>
      <w:proofErr w:type="spellEnd"/>
      <w:r w:rsidRPr="0078117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0"/>
          <w:szCs w:val="20"/>
        </w:rPr>
        <w:t>với</w:t>
      </w:r>
      <w:proofErr w:type="spellEnd"/>
      <w:r w:rsidRPr="0078117B">
        <w:rPr>
          <w:rFonts w:ascii="Arial" w:eastAsia="Times New Roman" w:hAnsi="Arial" w:cs="Arial"/>
          <w:color w:val="555555"/>
          <w:sz w:val="20"/>
          <w:szCs w:val="20"/>
        </w:rPr>
        <w:t xml:space="preserve"> s1 </w:t>
      </w:r>
      <w:proofErr w:type="spellStart"/>
      <w:r w:rsidRPr="0078117B">
        <w:rPr>
          <w:rFonts w:ascii="Arial" w:eastAsia="Times New Roman" w:hAnsi="Arial" w:cs="Arial"/>
          <w:color w:val="555555"/>
          <w:sz w:val="20"/>
          <w:szCs w:val="20"/>
        </w:rPr>
        <w:t>thì</w:t>
      </w:r>
      <w:proofErr w:type="spellEnd"/>
      <w:r w:rsidRPr="0078117B">
        <w:rPr>
          <w:rFonts w:ascii="Arial" w:eastAsia="Times New Roman" w:hAnsi="Arial" w:cs="Arial"/>
          <w:color w:val="555555"/>
          <w:sz w:val="20"/>
          <w:szCs w:val="20"/>
        </w:rPr>
        <w:t xml:space="preserve"> </w:t>
      </w:r>
      <w:proofErr w:type="gramStart"/>
      <w:r w:rsidRPr="0078117B">
        <w:rPr>
          <w:rFonts w:ascii="Arial" w:eastAsia="Times New Roman" w:hAnsi="Arial" w:cs="Arial"/>
          <w:color w:val="555555"/>
          <w:sz w:val="20"/>
          <w:szCs w:val="20"/>
        </w:rPr>
        <w:t>L(</w:t>
      </w:r>
      <w:proofErr w:type="gramEnd"/>
      <w:r w:rsidRPr="0078117B">
        <w:rPr>
          <w:rFonts w:ascii="Arial" w:eastAsia="Times New Roman" w:hAnsi="Arial" w:cs="Arial"/>
          <w:color w:val="555555"/>
          <w:sz w:val="20"/>
          <w:szCs w:val="20"/>
        </w:rPr>
        <w:t>v) = Min{L(v), L(s1) + m(s1,v)};</w:t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Tính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chất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tham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lam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của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thuật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toán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Dijkstra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tại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mỗi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bước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chọn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không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thuộc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và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là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kề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với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sj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,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với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j = 0</w:t>
      </w: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,i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-1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sao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cho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L(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) = Min{L(v) : v ? </w:t>
      </w:r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S }</w:t>
      </w:r>
      <w:proofErr w:type="gram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. Minh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hoạ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: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Xét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đồ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thị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có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hướng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G :</w:t>
      </w:r>
    </w:p>
    <w:p w:rsidR="0078117B" w:rsidRPr="0078117B" w:rsidRDefault="0078117B" w:rsidP="007811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drawing>
          <wp:inline distT="0" distB="0" distL="0" distR="0">
            <wp:extent cx="4381500" cy="3086735"/>
            <wp:effectExtent l="0" t="0" r="0" b="0"/>
            <wp:docPr id="2" name="Picture 2" descr="https://voer.edu.vn/file/4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8463503__onlineimage" descr="https://voer.edu.vn/file/470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15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Đường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ngắn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nhất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từ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s = 1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đến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đỉnh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còn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lại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:</w:t>
      </w:r>
      <w:proofErr w:type="gramEnd"/>
    </w:p>
    <w:p w:rsidR="0078117B" w:rsidRPr="0078117B" w:rsidRDefault="0078117B" w:rsidP="0078117B">
      <w:pPr>
        <w:shd w:val="clear" w:color="auto" w:fill="FFFFFF"/>
        <w:spacing w:before="120" w:after="120" w:line="240" w:lineRule="auto"/>
        <w:jc w:val="both"/>
        <w:rPr>
          <w:rFonts w:ascii="Arial" w:eastAsia="Times New Roman" w:hAnsi="Arial" w:cs="Arial"/>
          <w:color w:val="555555"/>
          <w:sz w:val="21"/>
          <w:szCs w:val="21"/>
        </w:rPr>
      </w:pPr>
      <w:proofErr w:type="spellStart"/>
      <w:proofErr w:type="gram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Bảng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các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bước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 xml:space="preserve"> </w:t>
      </w:r>
      <w:proofErr w:type="spellStart"/>
      <w:r w:rsidRPr="0078117B">
        <w:rPr>
          <w:rFonts w:ascii="Arial" w:eastAsia="Times New Roman" w:hAnsi="Arial" w:cs="Arial"/>
          <w:color w:val="555555"/>
          <w:sz w:val="21"/>
          <w:szCs w:val="21"/>
        </w:rPr>
        <w:t>đi</w:t>
      </w:r>
      <w:proofErr w:type="spellEnd"/>
      <w:r w:rsidRPr="0078117B">
        <w:rPr>
          <w:rFonts w:ascii="Arial" w:eastAsia="Times New Roman" w:hAnsi="Arial" w:cs="Arial"/>
          <w:color w:val="555555"/>
          <w:sz w:val="21"/>
          <w:szCs w:val="21"/>
        </w:rPr>
        <w:t>.</w:t>
      </w:r>
      <w:proofErr w:type="gramEnd"/>
    </w:p>
    <w:p w:rsidR="0078117B" w:rsidRPr="0078117B" w:rsidRDefault="0078117B" w:rsidP="0078117B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555555"/>
          <w:sz w:val="20"/>
          <w:szCs w:val="20"/>
        </w:rPr>
      </w:pPr>
      <w:r>
        <w:rPr>
          <w:rFonts w:ascii="Arial" w:eastAsia="Times New Roman" w:hAnsi="Arial" w:cs="Arial"/>
          <w:noProof/>
          <w:color w:val="555555"/>
          <w:sz w:val="20"/>
          <w:szCs w:val="20"/>
        </w:rPr>
        <w:lastRenderedPageBreak/>
        <w:drawing>
          <wp:inline distT="0" distB="0" distL="0" distR="0">
            <wp:extent cx="5954395" cy="2194560"/>
            <wp:effectExtent l="0" t="0" r="8255" b="0"/>
            <wp:docPr id="1" name="Picture 1" descr="https://voer.edu.vn/file/4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d8615153__onlineimage" descr="https://voer.edu.vn/file/46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4395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160E" w:rsidRDefault="0078117B">
      <w:bookmarkStart w:id="0" w:name="_GoBack"/>
      <w:bookmarkEnd w:id="0"/>
    </w:p>
    <w:sectPr w:rsidR="00FF1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117B"/>
    <w:rsid w:val="00031AE4"/>
    <w:rsid w:val="0078117B"/>
    <w:rsid w:val="009C48B9"/>
    <w:rsid w:val="00EB7E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1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">
    <w:name w:val="para"/>
    <w:basedOn w:val="Normal"/>
    <w:rsid w:val="0078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17B"/>
  </w:style>
  <w:style w:type="paragraph" w:styleId="BalloonText">
    <w:name w:val="Balloon Text"/>
    <w:basedOn w:val="Normal"/>
    <w:link w:val="BalloonTextChar"/>
    <w:uiPriority w:val="99"/>
    <w:semiHidden/>
    <w:unhideWhenUsed/>
    <w:rsid w:val="00781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7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78117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117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ara">
    <w:name w:val="para"/>
    <w:basedOn w:val="Normal"/>
    <w:rsid w:val="007811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78117B"/>
  </w:style>
  <w:style w:type="paragraph" w:styleId="BalloonText">
    <w:name w:val="Balloon Text"/>
    <w:basedOn w:val="Normal"/>
    <w:link w:val="BalloonTextChar"/>
    <w:uiPriority w:val="99"/>
    <w:semiHidden/>
    <w:unhideWhenUsed/>
    <w:rsid w:val="007811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117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466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27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49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296</Words>
  <Characters>1688</Characters>
  <Application>Microsoft Office Word</Application>
  <DocSecurity>0</DocSecurity>
  <Lines>14</Lines>
  <Paragraphs>3</Paragraphs>
  <ScaleCrop>false</ScaleCrop>
  <Company/>
  <LinksUpToDate>false</LinksUpToDate>
  <CharactersWithSpaces>1981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</dc:creator>
  <cp:lastModifiedBy>Phi</cp:lastModifiedBy>
  <cp:revision>1</cp:revision>
  <dcterms:created xsi:type="dcterms:W3CDTF">2017-04-12T01:01:00Z</dcterms:created>
  <dcterms:modified xsi:type="dcterms:W3CDTF">2017-04-12T01:04:00Z</dcterms:modified>
</cp:coreProperties>
</file>