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</w:pPr>
      <w:r>
        <w:rPr>
          <w:rFonts w:ascii="Malgun Gothic" w:hAnsi="Malgun Gothic"/>
          <w:color w:val="1D63AD"/>
          <w:sz w:val="26"/>
        </w:rPr>
        <w:t>VOC 분석 및 개선안 생성 파이프라인</w:t>
      </w:r>
    </w:p>
    <w:p>
      <w:pPr>
        <w:spacing w:after="440"/>
        <w:jc w:val="center"/>
      </w:pPr>
      <w:r>
        <w:rPr>
          <w:rFonts w:ascii="Malgun Gothic" w:hAnsi="Malgun Gothic"/>
          <w:b/>
          <w:color w:val="12335F"/>
          <w:sz w:val="50"/>
        </w:rPr>
        <w:t>종합 품질평가 결과 보고서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일시</w:t>
            </w:r>
          </w:p>
        </w:tc>
        <w:tc>
          <w:tcPr>
            <w:tcW w:type="dxa" w:w="294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실행 유형</w:t>
            </w:r>
          </w:p>
        </w:tc>
        <w:tc>
          <w:tcPr>
            <w:tcW w:type="dxa" w:w="351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상태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2026-07-15T17:17:01+09:00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e2e</w:t>
            </w:r>
          </w:p>
        </w:tc>
        <w:tc>
          <w:tcPr>
            <w:tcW w:type="dxa" w:w="351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HOLD · 기능 통과 · 운영 배포 보류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 w:val="0"/>
          <w:color w:val="5A6D82"/>
          <w:sz w:val="19"/>
        </w:rPr>
        <w:t>첨부된 품질평가 보고서 양식에 따라 실제 수행결과 값만 표와 설명으로 구성했습니다.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종합 결론: 이번 품질평가를 통해 얻은 것</w:t>
      </w:r>
    </w:p>
    <w:p>
      <w:pPr>
        <w:spacing w:after="80" w:line="288" w:lineRule="auto"/>
      </w:pPr>
      <w:r>
        <w:rPr>
          <w:rFonts w:ascii="Malgun Gothic" w:hAnsi="Malgun Gothic"/>
          <w:b/>
          <w:color w:val="A85400"/>
          <w:sz w:val="26"/>
        </w:rPr>
        <w:t>[HOLD] 기능 통과 · 운영 배포 보류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이번 실행은 1개 테스트 중 1개가 PASS하고 0개가 FAIL했습니다. 평균 품질점수는 90.2/100, 배포 기준은 95.0/100입니다.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전체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</w:t>
            </w:r>
          </w:p>
        </w:tc>
        <w:tc>
          <w:tcPr>
            <w:tcW w:type="dxa" w:w="158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FAIL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PASS율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평균 점수</w:t>
            </w:r>
          </w:p>
        </w:tc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배포 기준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90.2/100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95.0/100</w:t>
            </w:r>
          </w:p>
        </w:tc>
      </w:tr>
    </w:tbl>
    <w:p/>
    <w:p>
      <w:pPr>
        <w:spacing w:after="80" w:line="288" w:lineRule="auto"/>
      </w:pPr>
      <w:r>
        <w:rPr>
          <w:rFonts w:ascii="Malgun Gothic" w:hAnsi="Malgun Gothic"/>
          <w:b/>
          <w:sz w:val="19"/>
        </w:rPr>
        <w:t>최종 판단 근거: 평균 90.2점이 배포 기준 95.0점 미달 · 사람의 최종 배포 승인 미기록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8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실행 ID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도메인 / 모드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8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데이터 / 프롬프트 버전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b048a4116601866c3752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ecommerce / offline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deterministic-fake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59e7d3025221 / 0547fecfde1d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1. 우리가 구축한 품질평가 구조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파이프라인의 전체 정보 흐름과 실제 실행에서 확인된 각 모듈의 역할은 다음과 같습니다.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01. Interpreter: 질문 의도, 분석 대상과 검색 조건을 구조화합니다.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02. Retriever: 고객 VOC에서 질문과 직접 관련된 근거 데이터를 검색합니다.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03. Summarizer: 반복 불만, 핵심 현상과 고객 영향을 요약합니다.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04. Evaluator: 요약 후보의 관련성과 타당성을 점수화하고 최종 후보를 선택합니다.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05. Critic: 근거 부족, 누락, 과장과 안전 위험을 비판적으로 점검합니다.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06. Refine: Critic이 보완을 요구한 경우 요약과 정책을 교정합니다.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07. Improver: 원인과 연결된 담당자·기한·지표가 있는 정책 개선안을 생성합니다.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08. 독립 LLM Judge: 생성 주체와 분리된 모델이 정확성·충실성·유용성·안전성을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09. 최종 판정: 기능 결과, 점수, 중대 결함과 사람 승인을 종합합니다.</w:t>
      </w:r>
    </w:p>
    <w:p>
      <w:pPr>
        <w:spacing w:after="80" w:line="288" w:lineRule="auto"/>
      </w:pPr>
      <w:r>
        <w:rPr>
          <w:rFonts w:ascii="Malgun Gothic" w:hAnsi="Malgun Gothic"/>
          <w:b/>
          <w:color w:val="1D63AD"/>
          <w:sz w:val="19"/>
        </w:rPr>
        <w:t>품질 평가의 핵심 차별점은 생성 Agent와 최종 평가 주체를 분리하여 자기평가 편향을 줄이는 것입니다.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2. 고객 불만 사항에 기반한 개선 정책 도출 메커니즘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각 테스트 케이스는 고객 질문 → VOC 근거 → 요약 → 내부 평가·비판 → 정책 개선안 → 정량 검증의 순서로 처리되었습니다.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30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10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96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425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고객 질문</w:t>
            </w:r>
          </w:p>
        </w:tc>
        <w:tc>
          <w:tcPr>
            <w:tcW w:type="dxa" w:w="266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정책 평가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TC-01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90.2</w:t>
            </w:r>
          </w:p>
        </w:tc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결제는 완료되었는데 주문 내역에 보이지 않습니다.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조건부 배포 보류, 기준 점수 충족 후 재검증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 TC-01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분석 단계</w:t>
            </w:r>
          </w:p>
        </w:tc>
        <w:tc>
          <w:tcPr>
            <w:tcW w:type="dxa" w:w="793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결제는 완료되었는데 주문 내역에 보이지 않습니다.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분석 결과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결제는 정상적으로 완료됐는데 주문 내역에 해당 주문이 표시되지 않아 불안합니다.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최우선 개선안: 담당 운영팀은 즉시 원인을 점검하고 고객 안내를 시행합니다. 1주 이내 동기화와 오류 모니터링을 개선하며 처리시간 20% 단축을 목표 지표로 관리합니다.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품질 판정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 · 90.2/100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평가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조건부 배포 보류, 기준 점수 충족 후 재검증 · 기준 95.0점 · 차이 4.8점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결함 / 중대 차단</w:t>
            </w:r>
          </w:p>
        </w:tc>
        <w:tc>
          <w:tcPr>
            <w:tcW w:type="dxa" w:w="79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 /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2.1.1 기대 결과 충족 여부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검증 기준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확인된 수행결과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기대 의도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 완료 후 주문 조회 실패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일치 60.0% · 누락 조회, 실패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키워드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결제, 주문 내역, 주문 생성, 동기화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필수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원인 추정, 고객 안내, 개선안, 우선순위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금지 출력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없음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위반 없음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2.1.2 9개 품질 평가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항목</w:t>
            </w:r>
          </w:p>
        </w:tc>
        <w:tc>
          <w:tcPr>
            <w:tcW w:type="dxa" w:w="130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549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근거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 해석 정확성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 검색 관련성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검색 10건 중 관련 8건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 사실성·요약성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11.2/15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근거 일치 100.0% · 기대 키워드 50.0%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 평가 타당성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선정 후보 S0 · 점수 S1: 8.0 · S2: 7.0 · S0: 9.0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 위험 탐지력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추가 보완 불필요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 실행 가능성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15.0/15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충족 owner, deadline, action, metric, priority · 누락 없음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Agent 연계 품질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장애 대응·로그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5.0/5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성능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5.0/5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처리시간 42.66 ms · 기준 60000.0 ms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2.1.3 RAG 전문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RAG 지표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측정값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종합 판정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Precision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80.0%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Context Recall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75.0%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Noise Sensitivity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Citation Coverage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0.0%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2.1.4 6-Agent 단계별 수행결과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30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198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역할·점검</w:t>
            </w:r>
          </w:p>
        </w:tc>
        <w:tc>
          <w:tcPr>
            <w:tcW w:type="dxa" w:w="136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시간·토큰</w:t>
            </w:r>
          </w:p>
        </w:tc>
        <w:tc>
          <w:tcPr>
            <w:tcW w:type="dxa" w:w="153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85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17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수행결과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질문 의도·검색 조건 해석 · 의도, 키워드, 카테고리 해석 정확성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4.43 ms · 45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openai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작업 both · 검색 조건 결제, 주문 내역, 주문 생성, 동기화 · 최대 10건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데이터 검색 · 관련 불만을 빠뜨리지 않고 찾는지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17.66 ms · 141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local / deterministic-retrieval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관련 VOC 10건 검색 · 주요 근거: 결제는 정상적으로 완료됐는데 주문 내역에 해당 주문이 표시되지 않아 불안합니다., 주문 취소는 되었다고 하는데 결제 취소가 되지 않아 돈이 그대로 빠져나갔습니다., 결제 후 주문 확인 이메일이나 영수증이 전혀 오지 않습니다.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검색 결과 요약 · 원문 왜곡, 핵심 누락, 중복 여부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3.30 ms · 654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openai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최종 요약: 결제는 정상적으로 완료됐는데 주문 내역에 해당 주문이 표시되지 않아 불안합니다.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요약·결과 평가 · 평가 기준이 일관적인지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6.95 ms · 559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openai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선정 후보 S0 · 후보 점수 S1: 8.0 · S2: 7.0 · S0: 9.0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위험·한계 지적 · 실제 문제와 리스크를 찾는지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4.32 ms · 42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openai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추가 보완 불필요 · 위험 지적 없음</w:t>
            </w:r>
          </w:p>
        </w:tc>
      </w:tr>
      <w:tr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제안 · 개선안이 구체적이고 실행 가능한지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5.81 ms · 61 tok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anthropic / deterministic-fake</w:t>
            </w:r>
          </w:p>
        </w:tc>
        <w:tc>
          <w:tcPr>
            <w:tcW w:type="dxa" w:w="8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완료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최우선 개선안: 담당 운영팀은 즉시 원인을 점검하고 고객 안내를 시행합니다. 1주 이내 동기화와 오류 모니터링을 개선하며 처리시간 20% 단축을 목표 지표로 관리합니다.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3. 왜 해당 개선안이 타당하다고 판단했는가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전문 평가 필터</w:t>
            </w:r>
          </w:p>
        </w:tc>
        <w:tc>
          <w:tcPr>
            <w:tcW w:type="dxa" w:w="340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측정 근거</w:t>
            </w:r>
          </w:p>
        </w:tc>
        <w:tc>
          <w:tcPr>
            <w:tcW w:type="dxa" w:w="45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판단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3.1 불만 관련성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Response Relevancy 평균 100.0%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고객 질문과 직접 연결된 답변인지 측정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3.2 근본 원인 대응성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Faithfulness 평균 75.0%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근거에서 벗어난 단정과 환각을 통제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3.3 실행 현실성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 실행 가능성 평균 15.0/15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담당자·기한·행동·지표·우선순위 포함 여부를 평가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3.4 검증 가능성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처리시간 평균 42.66 ms · P95 42.66 ms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개선 전후를 점수와 성능 지표로 재측정 가능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4. 프로세스 단계별 전문 판단 프로세스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각 Agent가 실제 실행에서 수행한 판단과 결과를 대표 케이스 기준으로 요약했습니다.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전문 판단 역할</w:t>
            </w:r>
          </w:p>
        </w:tc>
        <w:tc>
          <w:tcPr>
            <w:tcW w:type="dxa" w:w="255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점검 기준</w:t>
            </w:r>
          </w:p>
        </w:tc>
        <w:tc>
          <w:tcPr>
            <w:tcW w:type="dxa" w:w="368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질문 의도·검색 조건 해석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의도, 키워드, 카테고리 해석 정확성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작업 both · 검색 조건 결제, 주문 내역, 주문 생성, 동기화 · 최대 10건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VOC 데이터 검색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관련 불만을 빠뜨리지 않고 찾는지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관련 VOC 10건 검색 · 주요 근거: 결제는 정상적으로 완료됐는데 주문 내역에 해당 주문이 표시되지 않아 불안합니다., 주문 취소는 되었다고 하는데 결제 취소가 되지 않아 돈이 그대로 빠져나갔습니다., 결제 후 주문 확인 이메일이나 영수증이 전혀 오지 않습니다.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검색 결과 요약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원문 왜곡, 핵심 누락, 중복 여부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최종 요약: 결제는 정상적으로 완료됐는데 주문 내역에 해당 주문이 표시되지 않아 불안합니다.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요약·결과 평가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기준이 일관적인지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선정 후보 S0 · 후보 점수 S1: 8.0 · S2: 7.0 · S0: 9.0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위험·한계 지적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실제 문제와 리스크를 찾는지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추가 보완 불필요 · 위험 지적 없음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정책 개선안 제안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개선안이 구체적이고 실행 가능한지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최우선 개선안: 담당 운영팀은 즉시 원인을 점검하고 고객 안내를 시행합니다. 1주 이내 동기화와 오류 모니터링을 개선하며 처리시간 20% 단축을 목표 지표로 관리합니다.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1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주체</w:t>
            </w:r>
          </w:p>
        </w:tc>
        <w:tc>
          <w:tcPr>
            <w:tcW w:type="dxa" w:w="3969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역할 구분</w:t>
            </w:r>
          </w:p>
        </w:tc>
        <w:tc>
          <w:tcPr>
            <w:tcW w:type="dxa" w:w="4422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배포 판단에서의 사용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타당성·구조·내부 점수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후보 선택과 내부 품질 개선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누락·과장·근거·안전 위험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Refine 필요 여부와 수정 지시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독립 LLM Judge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정확성·충실성·유용성·안전성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생성 주체와 분리된 외부 감사 점수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Human Review</w:t>
            </w:r>
          </w:p>
        </w:tc>
        <w:tc>
          <w:tcPr>
            <w:tcW w:type="dxa" w:w="39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업무 타당성과 책임 있는 승인</w:t>
            </w:r>
          </w:p>
        </w:tc>
        <w:tc>
          <w:tcPr>
            <w:tcW w:type="dxa" w:w="442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정식 운영 배포의 최종 승인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5. 과정에서 점검한 기술적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835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점검 항목</w:t>
            </w:r>
          </w:p>
        </w:tc>
        <w:tc>
          <w:tcPr>
            <w:tcW w:type="dxa" w:w="737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수행결과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기능 테스트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1/1 PASS · 실패 0건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성능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평균 42.66 ms · P95 42.66 ms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사용량·비용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토큰 1502 · 추정 비용 0.000000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장애·재시도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API 429 0건 · 결함 0건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안전성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중대 위반 0건 · Hard Block 0건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버전 추적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Git 0b2df598e485-dirty · Dataset 59e7d3025221 · Prompt 0547fecfde1d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실행 모드</w:t>
            </w:r>
          </w:p>
        </w:tc>
        <w:tc>
          <w:tcPr>
            <w:tcW w:type="dxa" w:w="737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ecommerce / offline · Live 검증 아니오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5.1 Agent별 성능·사용량 집계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단계 수</w:t>
            </w:r>
          </w:p>
        </w:tc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총 처리시간(ms)</w:t>
            </w:r>
          </w:p>
        </w:tc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토큰</w:t>
            </w:r>
          </w:p>
        </w:tc>
        <w:tc>
          <w:tcPr>
            <w:tcW w:type="dxa" w:w="170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4.43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17.66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141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3.3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654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6.95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559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4.32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42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5.81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61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0.0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6. 품질전문가가 성공적인 품질평가라고 판단하는 근거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요구사항 대비 추적성: 1개 테스트가 질문·기대 결과·실제 출력·점수·판정으로 연결되었습니다.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균형 잡힌 계층형 평가: 기능 결과와 9개 품질 항목, RAG 6지표, Agent 단계 결과를 함께 검증했습니다.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네거티브 경로 통제: 결함 0건, 중대 위반 0건, 429 0건을 별도 기록했습니다.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생성과 평가 분리: Summarizer·Improver의 생성 결과를 Evaluator·Critic 및 독립 Judge가 서로 다른 역할로 평가합니다.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감사 가능성: 동일 Run ID로 실행 시각, 모델, 버전, 점수, Agent 결과와 사람 승인 상태가 연결됩니다.</w:t>
      </w:r>
    </w:p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6.1 요구사항-평가 결과 추적표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381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평가 요구사항</w:t>
            </w:r>
          </w:p>
        </w:tc>
        <w:tc>
          <w:tcPr>
            <w:tcW w:type="dxa" w:w="130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측정 점수</w:t>
            </w:r>
          </w:p>
        </w:tc>
        <w:tc>
          <w:tcPr>
            <w:tcW w:type="dxa" w:w="1134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판정</w:t>
            </w:r>
          </w:p>
        </w:tc>
        <w:tc>
          <w:tcPr>
            <w:tcW w:type="dxa" w:w="5386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실제 근거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Interpreter 해석 정확성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Retriever 검색 관련성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12.0/15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검색 10건 중 관련 8건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Summarizer 사실성·요약성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11.2/15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근거 일치 100.0% · 기대 키워드 50.0%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Evaluator 평가 타당성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선정 후보 S0 · 점수 S1: 8.0 · S2: 7.0 · S0: 9.0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Critic 위험 탐지력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추가 보완 불필요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Improver 실행 가능성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15.0/15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충족 owner, deadline, action, metric, priority · 누락 없음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Agent 연계 품질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10.0/10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장애 대응·로그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5.0/5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평가 기준 충족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성능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5.0/5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PASS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처리시간 42.66 ms · 기준 60000.0 ms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7. 이번 품질평가를 통해 실질적으로 얻은 성과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고객 불만을 질문, 근거 VOC, 요약, 정책 개선안, 검증 지표가 연결된 구조화된 품질 데이터로 전환했습니다.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왜 해당 개선안을 제시했는지 기대 결과 충족 여부와 평가 근거를 통해 역추적할 수 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Evaluator → Critic → Refine → 독립 Judge의 다중 안전망으로 환각과 과도한 단정을 통제했습니다.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모델·데이터·프롬프트 버전과 비용·성능을 같은 실행 이력에서 관리할 수 있습니다.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• 테스트 완료와 동시에 화면 조회 및 제출용 Word 최종보고서를 생성해 품질 의사결정 시간을 단축했습니다.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2335F"/>
          <w:sz w:val="32"/>
        </w:rPr>
        <w:t>8. 성공 판정의 합리적 범위와 한계 명시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잔여 위험</w:t>
            </w:r>
          </w:p>
        </w:tc>
        <w:tc>
          <w:tcPr>
            <w:tcW w:type="dxa" w:w="1417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수준</w:t>
            </w:r>
          </w:p>
        </w:tc>
        <w:tc>
          <w:tcPr>
            <w:tcW w:type="dxa" w:w="6520"/>
            <w:shd w:fill="12335F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/>
                <w:color w:val="FFFFFF"/>
                <w:sz w:val="17"/>
              </w:rPr>
              <w:t>운영 권고사항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배포 기준 미달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높음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낮은 점수 항목을 개선하고 기준 점수 이상인지 재평가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사람 승인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Judge와 사람 평가 차이를 검토하고 최종 배포 승인 기록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운영 드리프트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모델·프롬프트·데이터 버전별 점수와 P95 추세를 지속 감시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보안·개인정보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중간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6F9FC"/>
          </w:tcPr>
          <w:p>
            <w:r/>
            <w:r>
              <w:rPr>
                <w:rFonts w:ascii="Malgun Gothic" w:hAnsi="Malgun Gothic"/>
                <w:b w:val="0"/>
                <w:sz w:val="16"/>
              </w:rPr>
              <w:t>OWASP Red Team과 개인정보 마스킹 회귀를 배포 전 반복</w:t>
            </w:r>
          </w:p>
        </w:tc>
      </w:tr>
    </w:tbl>
    <w:p/>
    <w:p>
      <w:pPr>
        <w:pStyle w:val="Heading2"/>
        <w:spacing w:before="140" w:after="120"/>
      </w:pPr>
      <w:r>
        <w:rPr>
          <w:rFonts w:ascii="Malgun Gothic" w:hAnsi="Malgun Gothic"/>
          <w:b/>
          <w:color w:val="1D63AD"/>
          <w:sz w:val="24"/>
        </w:rPr>
        <w:t>8.1 QA Lead 최종 종합 평가 의견</w:t>
      </w:r>
    </w:p>
    <w:p>
      <w:pPr>
        <w:spacing w:after="80" w:line="288" w:lineRule="auto"/>
      </w:pPr>
      <w:r>
        <w:rPr>
          <w:rFonts w:ascii="Malgun Gothic" w:hAnsi="Malgun Gothic"/>
          <w:b/>
          <w:color w:val="A85400"/>
          <w:sz w:val="24"/>
        </w:rPr>
        <w:t>[최종 종합 평가 판정: HOLD · 기능 통과 · 운영 배포 보류]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본 판정은 이 보고서에 표시된 실행 ID, 데이터셋, 모델과 프롬프트 버전의 실제 수행결과에 적용됩니다. 다른 운영 부하와 새 데이터 분포까지 자동으로 보증하지는 않습니다.</w:t>
      </w:r>
    </w:p>
    <w:p>
      <w:pPr>
        <w:spacing w:after="80" w:line="288" w:lineRule="auto"/>
      </w:pPr>
      <w:r>
        <w:rPr>
          <w:rFonts w:ascii="Malgun Gothic" w:hAnsi="Malgun Gothic"/>
          <w:b w:val="0"/>
          <w:sz w:val="19"/>
        </w:rPr>
        <w:t>정식 배포는 기능 PASS뿐 아니라 배포 기준 점수, 중대 위반 0건, 보안 진단과 사람 최종 승인을 함께 충족해야 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5A6D82"/>
        <w:sz w:val="15"/>
      </w:rPr>
      <w:t>Run ID: b048a4116601866c3752 · 생성 2026-07-15T17:50:33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5A6D82"/>
        <w:sz w:val="15"/>
      </w:rPr>
      <w:t>VOC QA CONTROL CENTER · RUN HISTORY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 분석 및 개선안 생성 파이프라인 종합 품질평가 결과 보고서</dc:title>
  <dc:subject>실행 이력 b048a4116601866c3752</dc:subject>
  <dc:creator>VOC QA Control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