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2026-07-16T09:14:04+09:00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e2e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HOLD · 기능 통과 · 운영 배포 보류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첨부된 품질평가 보고서 양식에 따라 실제 수행결과 값만 표와 설명으로 구성했습니다.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품질평가를 통해 얻은 것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6"/>
        </w:rPr>
        <w:t>[HOLD] 기능 통과 · 운영 배포 보류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이번 실행은 1개 테스트 중 1개가 PASS하고 0개가 FAIL했습니다. 평균 품질점수는 90.2/100, 배포 기준은 95.0/100입니다.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최종 판단 근거: 평균 90.2점이 배포 기준 95.0점 미달 · 사람의 최종 배포 승인 미기록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ID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도메인 / 모드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데이터 / 프롬프트 버전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f8437e162cf54993ec6e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deterministic-fake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59e7d3025221 / 0547fecfde1d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파이프라인의 전체 정보 흐름과 실제 실행에서 확인된 각 모듈의 역할은 다음과 같습니다.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01. Interpreter: 질문 의도, 분석 대상과 검색 조건을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02. Retriever: 고객 VOC에서 질문과 직접 관련된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03. Summarizer: 반복 불만, 핵심 현상과 고객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04. Evaluator: 요약 후보의 관련성과 타당성을 점수화하고 최종 후보를 선택합니다.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05. Critic: 근거 부족, 누락, 과장과 안전 위험을 비판적으로 점검합니다.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06. Refine: Critic이 보완을 요구한 경우 요약과 정책을 교정합니다.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07. Improver: 원인과 연결된 담당자·기한·지표가 있는 정책 개선안을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08. 독립 LLM Judge: 생성 주체와 분리된 모델이 정확성·충실성·유용성·안전성을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09. 최종 판정: 기능 결과, 점수, 중대 결함과 사람 승인을 종합합니다.</w:t>
      </w:r>
    </w:p>
    <w:p>
      <w:pPr>
        <w:spacing w:after="80" w:line="288" w:lineRule="auto"/>
      </w:pPr>
      <w:r>
        <w:rPr>
          <w:rFonts w:ascii="Malgun Gothic" w:hAnsi="Malgun Gothic"/>
          <w:b/>
          <w:color w:val="1D63AD"/>
          <w:sz w:val="19"/>
        </w:rPr>
        <w:t>품질 평가의 핵심 차별점은 생성 Agent와 최종 평가 주체를 분리하여 자기평가 편향을 줄이는 것입니다.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고객 불만 사항에 기반한 개선 정책 도출 메커니즘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테스트 케이스는 고객 질문 → VOC 근거 → 요약 → 내부 평가·비판 → 정책 개선안 → 정량 검증의 순서로 처리되었습니다.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96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25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고객 질문</w:t>
            </w:r>
          </w:p>
        </w:tc>
        <w:tc>
          <w:tcPr>
            <w:tcW w:type="dxa" w:w="266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정책 평가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TC-01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조건부 배포 보류, 기준 점수 충족 후 재검증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 TC-01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정상적으로 완료됐는데 주문 내역에 해당 주문이 표시되지 않아 불안합니다.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90.2/100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조건부 배포 보류, 기준 점수 충족 후 재검증 · 기준 95.0점 · 차이 4.8점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 완료 후 주문 조회 실패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60.0% · 누락 조회, 실패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결제, 주문 내역, 주문 생성, 동기화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원인 추정, 고객 안내, 개선안, 우선순위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위반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2.1.2 9개 품질 평가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49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근거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 해석 정확성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 검색 관련성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10건 중 관련 8건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 사실성·요약성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11.2/15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근거 일치 100.0% · 기대 키워드 50.0%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 평가 타당성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점수 S1: 8.0 · S2: 7.0 · S0: 9.0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 위험 탐지력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충족 owner, deadline, action, metric, priority · 누락 없음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Agent 연계 품질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 대응·로그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23.54 ms · 기준 60000.0 ms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지표·종합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80.0%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양호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양호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75.0%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주의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양호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양호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 필요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RAG 6지표 종합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75.8%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2.1.4 6-Agent 단계별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98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역할·점검</w:t>
            </w:r>
          </w:p>
        </w:tc>
        <w:tc>
          <w:tcPr>
            <w:tcW w:type="dxa" w:w="136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시간·토큰</w:t>
            </w:r>
          </w:p>
        </w:tc>
        <w:tc>
          <w:tcPr>
            <w:tcW w:type="dxa" w:w="153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85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17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수행결과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질문 의도·검색 조건 해석 · 의도, 키워드, 카테고리 해석 정확성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3.66 ms · 45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작업 both · 검색 조건 결제, 주문 내역, 주문 생성, 동기화 · 최대 10건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데이터 검색 · 관련 불만을 빠뜨리지 않고 찾는지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4.50 ms · 141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local / deterministic-retrieval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VOC 10건 검색 · 주요 근거: 결제는 정상적으로 완료됐는데 주문 내역에 해당 주문이 표시되지 않아 불안합니다., 주문 취소는 되었다고 하는데 결제 취소가 되지 않아 돈이 그대로 빠져나갔습니다., 결제 후 주문 확인 이메일이나 영수증이 전혀 오지 않습니다.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결과 요약 · 원문 왜곡, 핵심 누락, 중복 여부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2.79 ms · 654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최종 요약: 결제는 정상적으로 완료됐는데 주문 내역에 해당 주문이 표시되지 않아 불안합니다.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요약·결과 평가 · 평가 기준이 일관적인지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4.36 ms · 559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후보 점수 S1: 8.0 · S2: 7.0 · S0: 9.0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위험·한계 지적 · 실제 문제와 리스크를 찾는지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2.81 ms · 42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 · 위험 지적 없음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제안 · 개선안이 구체적이고 실행 가능한지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5.24 ms · 61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anthropic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왜 해당 개선안이 타당하다고 판단했는가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평가 필터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측정 근거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3.1 불만 관련성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 평균 100.0%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질문과 직접 연결된 답변인지 측정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3.2 근본 원인 대응성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 평균 75.0%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근거에서 벗어난 단정과 환각을 통제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 실행 현실성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 평균 15.0/15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담당자·기한·행동·지표·우선순위 포함 여부를 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3.4 검증 가능성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평균 23.54 ms · P95 23.54 ms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 전후를 점수와 성능 지표로 재측정 가능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프로세스 단계별 전문 판단 프로세스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Agent가 실제 실행에서 수행한 판단과 결과를 대표 케이스 기준으로 요약했습니다.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판단 역할</w:t>
            </w:r>
          </w:p>
        </w:tc>
        <w:tc>
          <w:tcPr>
            <w:tcW w:type="dxa" w:w="255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기준</w:t>
            </w:r>
          </w:p>
        </w:tc>
        <w:tc>
          <w:tcPr>
            <w:tcW w:type="dxa" w:w="368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질문 의도·검색 조건 해석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의도, 키워드, 카테고리 해석 정확성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작업 both · 검색 조건 결제, 주문 내역, 주문 생성, 동기화 · 최대 10건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데이터 검색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불만을 빠뜨리지 않고 찾는지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VOC 10건 검색 · 주요 근거: 결제는 정상적으로 완료됐는데 주문 내역에 해당 주문이 표시되지 않아 불안합니다., 주문 취소는 되었다고 하는데 결제 취소가 되지 않아 돈이 그대로 빠져나갔습니다., 결제 후 주문 확인 이메일이나 영수증이 전혀 오지 않습니다.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결과 요약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원문 왜곡, 핵심 누락, 중복 여부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최종 요약: 결제는 정상적으로 완료됐는데 주문 내역에 해당 주문이 표시되지 않아 불안합니다.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요약·결과 평가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기준이 일관적인지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후보 점수 S1: 8.0 · S2: 7.0 · S0: 9.0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위험·한계 지적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실제 문제와 리스크를 찾는지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 · 위험 지적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제안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개선안이 구체적이고 실행 가능한지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주체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 구분</w:t>
            </w:r>
          </w:p>
        </w:tc>
        <w:tc>
          <w:tcPr>
            <w:tcW w:type="dxa" w:w="442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판단에서의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품질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필요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LLM Judge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생성 주체와 분리된 외부 감사 점수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타당성과 책임 있는 승인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배포의 최종 승인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과정에서 점검한 기술적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737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기능 테스트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1/1 PASS · 실패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평균 23.54 ms · P95 23.54 ms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사용량·비용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토큰 1502 · 추정 비용 0.000000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장애·재시도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API 429 0건 · 결함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안전성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중대 위반 0건 · Hard Block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버전 추적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0b2df598e485-dirty · Dataset 59e7d3025221 · Prompt 0547fecfde1d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실행 모드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 · Live 검증 아니오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5.1 Agent별 성능·사용량 집계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단계 수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총 처리시간(ms)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3.66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2.79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654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559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2.81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5.24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품질전문가가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요구사항 대비 추적성: 1개 테스트가 질문·기대 결과·실제 출력·점수·판정으로 연결되었습니다.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균형 잡힌 계층형 평가: 기능 결과와 9개 품질 항목, RAG 6지표, Agent 단계 결과를 함께 검증했습니다.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네거티브 경로 통제: 결함 0건, 중대 위반 0건, 429 0건을 별도 기록했습니다.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생성과 평가 분리: Summarizer·Improver의 생성 결과를 Evaluator·Critic 및 독립 Judge가 서로 다른 역할로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감사 가능성: 동일 Run ID로 실행 시각, 모델, 버전, 점수, Agent 결과와 사람 승인 상태가 연결됩니다.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6.1 요구사항-평가 결과 추적표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38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요구사항</w:t>
            </w:r>
          </w:p>
        </w:tc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 점수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386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근거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 해석 정확성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 검색 관련성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10건 중 관련 8건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 사실성·요약성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11.2/15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근거 일치 100.0% · 기대 키워드 50.0%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 평가 타당성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점수 S1: 8.0 · S2: 7.0 · S0: 9.0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 위험 탐지력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충족 owner, deadline, action, metric, priority · 누락 없음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Agent 연계 품질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 대응·로그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23.54 ms · 기준 60000.0 ms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이번 품질평가를 통해 실질적으로 얻은 성과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고객 불만을 질문, 근거 VOC, 요약, 정책 개선안, 검증 지표가 연결된 구조화된 품질 데이터로 전환했습니다.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왜 해당 개선안을 제시했는지 기대 결과 충족 여부와 평가 근거를 통해 역추적할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Evaluator → Critic → Refine → 독립 Judge의 다중 안전망으로 환각과 과도한 단정을 통제했습니다.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모델·데이터·프롬프트 버전과 비용·성능을 같은 실행 이력에서 관리할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테스트 완료와 동시에 화면 조회 및 제출용 Word 최종보고서를 생성해 품질 의사결정 시간을 단축했습니다.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성공 판정의 합리적 범위와 한계 명시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잔여 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운영 권고사항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항목을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개인정보 마스킹 회귀를 배포 전 반복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8.1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HOLD · 기능 통과 · 운영 배포 보류]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이 보고서에 표시된 실행 ID, 데이터셋, 모델과 프롬프트 버전의 실제 수행결과에 적용됩니다. 다른 운영 부하와 새 데이터 분포까지 자동으로 보증하지는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f8437e162cf54993ec6e · 생성 2026-07-16T11:20:44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f8437e162cf54993ec6e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