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CC576" w14:textId="77777777" w:rsidR="00386088" w:rsidRDefault="00F52368">
      <w:pPr>
        <w:rPr>
          <w:rFonts w:ascii="Arial" w:hAnsi="Arial" w:cs="Arial"/>
          <w:sz w:val="24"/>
          <w:u w:val="single"/>
        </w:rPr>
      </w:pPr>
      <w:bookmarkStart w:id="0" w:name="_GoBack"/>
      <w:bookmarkEnd w:id="0"/>
      <w:r>
        <w:rPr>
          <w:rFonts w:ascii="Arial" w:hAnsi="Arial" w:cs="Arial"/>
          <w:sz w:val="24"/>
          <w:u w:val="single"/>
        </w:rPr>
        <w:t>System Overview</w:t>
      </w:r>
    </w:p>
    <w:p w14:paraId="15CFFFB6" w14:textId="77777777" w:rsidR="00F52368" w:rsidRPr="00F52368" w:rsidRDefault="0072324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system will enable users to search for specific gas stations by name or brand. </w:t>
      </w:r>
      <w:r w:rsidR="00E22239">
        <w:rPr>
          <w:rFonts w:ascii="Arial" w:hAnsi="Arial" w:cs="Arial"/>
          <w:sz w:val="24"/>
        </w:rPr>
        <w:t xml:space="preserve">In </w:t>
      </w:r>
      <w:proofErr w:type="gramStart"/>
      <w:r w:rsidR="00E22239">
        <w:rPr>
          <w:rFonts w:ascii="Arial" w:hAnsi="Arial" w:cs="Arial"/>
          <w:sz w:val="24"/>
        </w:rPr>
        <w:t>addition</w:t>
      </w:r>
      <w:proofErr w:type="gramEnd"/>
      <w:r w:rsidR="00E22239">
        <w:rPr>
          <w:rFonts w:ascii="Arial" w:hAnsi="Arial" w:cs="Arial"/>
          <w:sz w:val="24"/>
        </w:rPr>
        <w:t xml:space="preserve"> users will be able to see gas prices and what types of fuel is available at specific gas stations. </w:t>
      </w:r>
      <w:r w:rsidR="00BB19A7">
        <w:rPr>
          <w:rFonts w:ascii="Arial" w:hAnsi="Arial" w:cs="Arial"/>
          <w:sz w:val="24"/>
        </w:rPr>
        <w:t xml:space="preserve">Users will also be able to add their own information to the database in the form of; adding new gas prices to existing gas stations, adding new gas stations, and </w:t>
      </w:r>
      <w:r w:rsidR="00130F42">
        <w:rPr>
          <w:rFonts w:ascii="Arial" w:hAnsi="Arial" w:cs="Arial"/>
          <w:sz w:val="24"/>
        </w:rPr>
        <w:t xml:space="preserve">to notify the database administrator when a gas station is no longer available. </w:t>
      </w:r>
      <w:r w:rsidR="00E22239">
        <w:rPr>
          <w:rFonts w:ascii="Arial" w:hAnsi="Arial" w:cs="Arial"/>
          <w:sz w:val="24"/>
        </w:rPr>
        <w:t xml:space="preserve">This will be done using databases and tables to house </w:t>
      </w:r>
      <w:proofErr w:type="gramStart"/>
      <w:r w:rsidR="00E22239">
        <w:rPr>
          <w:rFonts w:ascii="Arial" w:hAnsi="Arial" w:cs="Arial"/>
          <w:sz w:val="24"/>
        </w:rPr>
        <w:t>all of</w:t>
      </w:r>
      <w:proofErr w:type="gramEnd"/>
      <w:r w:rsidR="00E22239">
        <w:rPr>
          <w:rFonts w:ascii="Arial" w:hAnsi="Arial" w:cs="Arial"/>
          <w:sz w:val="24"/>
        </w:rPr>
        <w:t xml:space="preserve"> the information. </w:t>
      </w:r>
      <w:r w:rsidR="00B32F7E">
        <w:rPr>
          <w:rFonts w:ascii="Arial" w:hAnsi="Arial" w:cs="Arial"/>
          <w:sz w:val="24"/>
        </w:rPr>
        <w:t>Since this system will be built on already existing GPS systems then we will only need to make sure that our system is compatible with their</w:t>
      </w:r>
      <w:r w:rsidR="00C3230F">
        <w:rPr>
          <w:rFonts w:ascii="Arial" w:hAnsi="Arial" w:cs="Arial"/>
          <w:sz w:val="24"/>
        </w:rPr>
        <w:t>s</w:t>
      </w:r>
      <w:r w:rsidR="00B32F7E">
        <w:rPr>
          <w:rFonts w:ascii="Arial" w:hAnsi="Arial" w:cs="Arial"/>
          <w:sz w:val="24"/>
        </w:rPr>
        <w:t>.</w:t>
      </w:r>
      <w:r w:rsidR="00C3230F">
        <w:rPr>
          <w:rFonts w:ascii="Arial" w:hAnsi="Arial" w:cs="Arial"/>
          <w:sz w:val="24"/>
        </w:rPr>
        <w:t xml:space="preserve"> </w:t>
      </w:r>
      <w:r w:rsidR="0004447D">
        <w:rPr>
          <w:rFonts w:ascii="Arial" w:hAnsi="Arial" w:cs="Arial"/>
          <w:sz w:val="24"/>
        </w:rPr>
        <w:t xml:space="preserve">This software design document will cover </w:t>
      </w:r>
      <w:proofErr w:type="gramStart"/>
      <w:r w:rsidR="0004447D">
        <w:rPr>
          <w:rFonts w:ascii="Arial" w:hAnsi="Arial" w:cs="Arial"/>
          <w:sz w:val="24"/>
        </w:rPr>
        <w:t>all of</w:t>
      </w:r>
      <w:proofErr w:type="gramEnd"/>
      <w:r w:rsidR="0004447D">
        <w:rPr>
          <w:rFonts w:ascii="Arial" w:hAnsi="Arial" w:cs="Arial"/>
          <w:sz w:val="24"/>
        </w:rPr>
        <w:t xml:space="preserve"> the different aspects of the system in more detail in the following sections. </w:t>
      </w:r>
      <w:r w:rsidR="00B32F7E">
        <w:rPr>
          <w:rFonts w:ascii="Arial" w:hAnsi="Arial" w:cs="Arial"/>
          <w:sz w:val="24"/>
        </w:rPr>
        <w:t xml:space="preserve"> </w:t>
      </w:r>
    </w:p>
    <w:p w14:paraId="6791934D" w14:textId="77777777" w:rsidR="00BF0614" w:rsidRDefault="00F36889">
      <w:pPr>
        <w:rPr>
          <w:rFonts w:ascii="Arial" w:hAnsi="Arial" w:cs="Arial"/>
          <w:sz w:val="24"/>
          <w:u w:val="single"/>
        </w:rPr>
      </w:pPr>
      <w:r w:rsidRPr="00F36889">
        <w:rPr>
          <w:rFonts w:ascii="Arial" w:hAnsi="Arial" w:cs="Arial"/>
          <w:sz w:val="24"/>
          <w:u w:val="single"/>
        </w:rPr>
        <w:t>Data Design</w:t>
      </w:r>
    </w:p>
    <w:p w14:paraId="56CCD4ED" w14:textId="77777777" w:rsidR="00F36889" w:rsidRDefault="007C7428" w:rsidP="007C7428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 description</w:t>
      </w:r>
    </w:p>
    <w:p w14:paraId="0B116DC7" w14:textId="77777777" w:rsidR="007C7428" w:rsidRDefault="007C7428" w:rsidP="007C7428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 database and ability to communicate with GPS servers.</w:t>
      </w:r>
    </w:p>
    <w:p w14:paraId="36AD316D" w14:textId="77777777" w:rsidR="007C7428" w:rsidRDefault="0069231B" w:rsidP="007C7428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 Structure</w:t>
      </w:r>
    </w:p>
    <w:p w14:paraId="2D4DFD0A" w14:textId="77777777" w:rsidR="007C7428" w:rsidRPr="007C7428" w:rsidRDefault="007C7428" w:rsidP="007C7428">
      <w:pPr>
        <w:pStyle w:val="ListParagraph"/>
        <w:ind w:left="3600"/>
        <w:rPr>
          <w:rFonts w:ascii="Arial" w:hAnsi="Arial" w:cs="Arial"/>
          <w:sz w:val="24"/>
          <w:u w:val="single"/>
        </w:rPr>
      </w:pPr>
      <w:r w:rsidRPr="007C7428">
        <w:rPr>
          <w:rFonts w:ascii="Arial" w:hAnsi="Arial" w:cs="Arial"/>
          <w:sz w:val="24"/>
          <w:u w:val="single"/>
        </w:rPr>
        <w:t>Database</w:t>
      </w:r>
    </w:p>
    <w:p w14:paraId="23F12554" w14:textId="77777777" w:rsidR="007C7428" w:rsidRDefault="0023527E" w:rsidP="007C7428">
      <w:pPr>
        <w:pStyle w:val="ListParagraph"/>
        <w:ind w:left="360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45585" wp14:editId="00619DEC">
                <wp:simplePos x="0" y="0"/>
                <wp:positionH relativeFrom="column">
                  <wp:posOffset>2752725</wp:posOffset>
                </wp:positionH>
                <wp:positionV relativeFrom="paragraph">
                  <wp:posOffset>264160</wp:posOffset>
                </wp:positionV>
                <wp:extent cx="0" cy="371475"/>
                <wp:effectExtent l="76200" t="0" r="7620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F436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16.75pt;margin-top:20.8pt;width:0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" strokecolor="black [3213]" strokeweight="2.25pt">
                <v:stroke endarrow="block" joinstyle="miter"/>
              </v:shape>
            </w:pict>
          </mc:Fallback>
        </mc:AlternateContent>
      </w:r>
      <w:r w:rsidR="007C7428">
        <w:rPr>
          <w:rFonts w:ascii="Arial" w:hAnsi="Arial" w:cs="Arial"/>
          <w:sz w:val="24"/>
        </w:rPr>
        <w:t>Gas Stations</w:t>
      </w:r>
    </w:p>
    <w:p w14:paraId="7531BFEF" w14:textId="77777777" w:rsidR="0023527E" w:rsidRDefault="0023527E" w:rsidP="007C7428">
      <w:pPr>
        <w:pStyle w:val="ListParagraph"/>
        <w:ind w:left="3600"/>
        <w:rPr>
          <w:rFonts w:ascii="Arial" w:hAnsi="Arial" w:cs="Arial"/>
          <w:sz w:val="24"/>
        </w:rPr>
      </w:pPr>
    </w:p>
    <w:p w14:paraId="109D2B6A" w14:textId="77777777" w:rsidR="0023527E" w:rsidRDefault="0023527E" w:rsidP="007C7428">
      <w:pPr>
        <w:pStyle w:val="ListParagraph"/>
        <w:ind w:left="3600"/>
        <w:rPr>
          <w:rFonts w:ascii="Arial" w:hAnsi="Arial" w:cs="Arial"/>
          <w:sz w:val="24"/>
        </w:rPr>
      </w:pPr>
    </w:p>
    <w:p w14:paraId="78973116" w14:textId="77777777" w:rsidR="0023527E" w:rsidRDefault="0023527E" w:rsidP="007C7428">
      <w:pPr>
        <w:pStyle w:val="ListParagraph"/>
        <w:ind w:left="3600"/>
        <w:rPr>
          <w:rFonts w:ascii="Arial" w:hAnsi="Arial" w:cs="Arial"/>
          <w:sz w:val="24"/>
          <w:u w:val="single"/>
        </w:rPr>
      </w:pPr>
    </w:p>
    <w:p w14:paraId="5B42FFF1" w14:textId="77777777" w:rsidR="0023527E" w:rsidRDefault="0023527E" w:rsidP="0023527E">
      <w:pPr>
        <w:ind w:left="2880" w:firstLine="720"/>
        <w:rPr>
          <w:rFonts w:ascii="Arial" w:hAnsi="Arial" w:cs="Arial"/>
          <w:sz w:val="24"/>
          <w:u w:val="single"/>
        </w:rPr>
      </w:pPr>
      <w:r w:rsidRPr="0023527E">
        <w:rPr>
          <w:rFonts w:ascii="Arial" w:hAnsi="Arial" w:cs="Arial"/>
          <w:sz w:val="24"/>
          <w:u w:val="single"/>
        </w:rPr>
        <w:t xml:space="preserve">Tables </w:t>
      </w:r>
    </w:p>
    <w:p w14:paraId="3461B092" w14:textId="77777777" w:rsidR="0023527E" w:rsidRDefault="0023527E" w:rsidP="0023527E">
      <w:pPr>
        <w:ind w:left="288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table for each state</w:t>
      </w:r>
    </w:p>
    <w:p w14:paraId="22BF99B9" w14:textId="77777777" w:rsidR="00CC0A6B" w:rsidRDefault="00EE0470" w:rsidP="0023527E">
      <w:pPr>
        <w:ind w:left="2880" w:firstLine="72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4089A" wp14:editId="1BFAD9AF">
                <wp:simplePos x="0" y="0"/>
                <wp:positionH relativeFrom="column">
                  <wp:posOffset>2828925</wp:posOffset>
                </wp:positionH>
                <wp:positionV relativeFrom="paragraph">
                  <wp:posOffset>196215</wp:posOffset>
                </wp:positionV>
                <wp:extent cx="9525" cy="600075"/>
                <wp:effectExtent l="95250" t="3810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F494A" id="Straight Arrow Connector 2" o:spid="_x0000_s1026" type="#_x0000_t32" style="position:absolute;margin-left:222.75pt;margin-top:15.45pt;width:.75pt;height:47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" strokecolor="black [3213]" strokeweight="2.25pt">
                <v:stroke startarrow="block" endarrow="block" joinstyle="miter"/>
              </v:shape>
            </w:pict>
          </mc:Fallback>
        </mc:AlternateContent>
      </w:r>
      <w:r w:rsidR="0023527E">
        <w:rPr>
          <w:rFonts w:ascii="Arial" w:hAnsi="Arial" w:cs="Arial"/>
          <w:sz w:val="24"/>
        </w:rPr>
        <w:t>(</w:t>
      </w:r>
      <w:r w:rsidR="009E2016">
        <w:rPr>
          <w:rFonts w:ascii="Arial" w:hAnsi="Arial" w:cs="Arial"/>
          <w:sz w:val="24"/>
        </w:rPr>
        <w:t>Ex</w:t>
      </w:r>
      <w:r w:rsidR="0023527E">
        <w:rPr>
          <w:rFonts w:ascii="Arial" w:hAnsi="Arial" w:cs="Arial"/>
          <w:sz w:val="24"/>
        </w:rPr>
        <w:t xml:space="preserve">. </w:t>
      </w:r>
      <w:r w:rsidR="009E2016">
        <w:rPr>
          <w:rFonts w:ascii="Arial" w:hAnsi="Arial" w:cs="Arial"/>
          <w:sz w:val="24"/>
        </w:rPr>
        <w:t>Alabama</w:t>
      </w:r>
      <w:r w:rsidR="0023527E">
        <w:rPr>
          <w:rFonts w:ascii="Arial" w:hAnsi="Arial" w:cs="Arial"/>
          <w:sz w:val="24"/>
        </w:rPr>
        <w:t xml:space="preserve">, </w:t>
      </w:r>
      <w:proofErr w:type="gramStart"/>
      <w:r w:rsidR="0023527E">
        <w:rPr>
          <w:rFonts w:ascii="Arial" w:hAnsi="Arial" w:cs="Arial"/>
          <w:sz w:val="24"/>
        </w:rPr>
        <w:t>Alaska</w:t>
      </w:r>
      <w:r w:rsidR="009E2016">
        <w:rPr>
          <w:rFonts w:ascii="Arial" w:hAnsi="Arial" w:cs="Arial"/>
          <w:sz w:val="24"/>
        </w:rPr>
        <w:t>,…</w:t>
      </w:r>
      <w:proofErr w:type="gramEnd"/>
      <w:r w:rsidR="009E2016">
        <w:rPr>
          <w:rFonts w:ascii="Arial" w:hAnsi="Arial" w:cs="Arial"/>
          <w:sz w:val="24"/>
        </w:rPr>
        <w:t xml:space="preserve"> ,California</w:t>
      </w:r>
      <w:r w:rsidR="0023527E">
        <w:rPr>
          <w:rFonts w:ascii="Arial" w:hAnsi="Arial" w:cs="Arial"/>
          <w:sz w:val="24"/>
        </w:rPr>
        <w:t>, … ,Washington)</w:t>
      </w:r>
    </w:p>
    <w:p w14:paraId="2B790907" w14:textId="77777777" w:rsidR="00EE0470" w:rsidRDefault="00CC0A6B" w:rsidP="00CC0A6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E0470">
        <w:rPr>
          <w:rFonts w:ascii="Arial" w:hAnsi="Arial" w:cs="Arial"/>
          <w:sz w:val="24"/>
        </w:rPr>
        <w:tab/>
      </w:r>
      <w:r w:rsidR="00EE0470">
        <w:rPr>
          <w:rFonts w:ascii="Arial" w:hAnsi="Arial" w:cs="Arial"/>
          <w:sz w:val="24"/>
        </w:rPr>
        <w:tab/>
      </w:r>
      <w:r w:rsidR="00EE0470">
        <w:rPr>
          <w:rFonts w:ascii="Arial" w:hAnsi="Arial" w:cs="Arial"/>
          <w:sz w:val="24"/>
        </w:rPr>
        <w:tab/>
      </w:r>
    </w:p>
    <w:p w14:paraId="5D5C1B92" w14:textId="77777777" w:rsidR="00EE0470" w:rsidRDefault="00EE0470" w:rsidP="00EE0470">
      <w:pPr>
        <w:ind w:left="2160" w:firstLine="720"/>
        <w:rPr>
          <w:rFonts w:ascii="Arial" w:hAnsi="Arial" w:cs="Arial"/>
          <w:sz w:val="24"/>
        </w:rPr>
      </w:pPr>
    </w:p>
    <w:p w14:paraId="319A9B90" w14:textId="77777777" w:rsidR="00244373" w:rsidRPr="00244373" w:rsidRDefault="00CC0A6B" w:rsidP="00EE0470">
      <w:pPr>
        <w:ind w:left="2160" w:firstLine="720"/>
        <w:rPr>
          <w:rFonts w:ascii="Arial" w:hAnsi="Arial" w:cs="Arial"/>
          <w:sz w:val="24"/>
          <w:u w:val="single"/>
        </w:rPr>
      </w:pPr>
      <w:r w:rsidRPr="00244373">
        <w:rPr>
          <w:rFonts w:ascii="Arial" w:hAnsi="Arial" w:cs="Arial"/>
          <w:sz w:val="24"/>
          <w:u w:val="single"/>
        </w:rPr>
        <w:t>Table Layout</w:t>
      </w:r>
      <w:r w:rsidR="00244373">
        <w:rPr>
          <w:rFonts w:ascii="Arial" w:hAnsi="Arial" w:cs="Arial"/>
          <w:sz w:val="24"/>
          <w:u w:val="single"/>
        </w:rPr>
        <w:t xml:space="preserve"> (Same for each table)</w:t>
      </w:r>
    </w:p>
    <w:tbl>
      <w:tblPr>
        <w:tblStyle w:val="TableGrid"/>
        <w:tblW w:w="9996" w:type="dxa"/>
        <w:tblLook w:val="04A0" w:firstRow="1" w:lastRow="0" w:firstColumn="1" w:lastColumn="0" w:noHBand="0" w:noVBand="1"/>
      </w:tblPr>
      <w:tblGrid>
        <w:gridCol w:w="2499"/>
        <w:gridCol w:w="2499"/>
        <w:gridCol w:w="2499"/>
        <w:gridCol w:w="2499"/>
      </w:tblGrid>
      <w:tr w:rsidR="005E66F8" w14:paraId="5CE28439" w14:textId="77777777" w:rsidTr="005E66F8">
        <w:trPr>
          <w:trHeight w:val="422"/>
        </w:trPr>
        <w:tc>
          <w:tcPr>
            <w:tcW w:w="2499" w:type="dxa"/>
          </w:tcPr>
          <w:p w14:paraId="134EAFE4" w14:textId="77777777" w:rsidR="005E66F8" w:rsidRPr="005E66F8" w:rsidRDefault="005E66F8" w:rsidP="00CC0A6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Name of Gas Station</w:t>
            </w:r>
          </w:p>
        </w:tc>
        <w:tc>
          <w:tcPr>
            <w:tcW w:w="2499" w:type="dxa"/>
          </w:tcPr>
          <w:p w14:paraId="4CBE89BB" w14:textId="77777777" w:rsidR="005E66F8" w:rsidRPr="00EE0470" w:rsidRDefault="005E66F8" w:rsidP="00CC0A6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Location</w:t>
            </w:r>
          </w:p>
        </w:tc>
        <w:tc>
          <w:tcPr>
            <w:tcW w:w="2499" w:type="dxa"/>
          </w:tcPr>
          <w:p w14:paraId="44B6A4D9" w14:textId="77777777" w:rsidR="005E66F8" w:rsidRPr="00EE0470" w:rsidRDefault="005E66F8" w:rsidP="00CC0A6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Type (Gas or Diesel)</w:t>
            </w:r>
          </w:p>
        </w:tc>
        <w:tc>
          <w:tcPr>
            <w:tcW w:w="2499" w:type="dxa"/>
          </w:tcPr>
          <w:p w14:paraId="2DDEF179" w14:textId="77777777" w:rsidR="005E66F8" w:rsidRPr="005E66F8" w:rsidRDefault="000F0FD8" w:rsidP="00CC0A6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Price</w:t>
            </w:r>
            <w:r w:rsidR="00470B12">
              <w:rPr>
                <w:rFonts w:ascii="Arial" w:hAnsi="Arial" w:cs="Arial"/>
                <w:b/>
                <w:sz w:val="24"/>
              </w:rPr>
              <w:t>s</w:t>
            </w:r>
          </w:p>
        </w:tc>
      </w:tr>
      <w:tr w:rsidR="005E66F8" w14:paraId="3DD47892" w14:textId="77777777" w:rsidTr="005E66F8">
        <w:trPr>
          <w:trHeight w:val="422"/>
        </w:trPr>
        <w:tc>
          <w:tcPr>
            <w:tcW w:w="2499" w:type="dxa"/>
          </w:tcPr>
          <w:p w14:paraId="78F773AB" w14:textId="77777777" w:rsidR="005E66F8" w:rsidRPr="000F0FD8" w:rsidRDefault="005E66F8" w:rsidP="00CC0A6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99" w:type="dxa"/>
          </w:tcPr>
          <w:p w14:paraId="481D55B7" w14:textId="77777777" w:rsidR="005E66F8" w:rsidRDefault="005E66F8" w:rsidP="00CC0A6B">
            <w:pPr>
              <w:rPr>
                <w:rFonts w:ascii="Arial" w:hAnsi="Arial" w:cs="Arial"/>
                <w:sz w:val="24"/>
                <w:u w:val="single"/>
              </w:rPr>
            </w:pPr>
          </w:p>
        </w:tc>
        <w:tc>
          <w:tcPr>
            <w:tcW w:w="2499" w:type="dxa"/>
          </w:tcPr>
          <w:p w14:paraId="286E2B38" w14:textId="77777777" w:rsidR="005E66F8" w:rsidRDefault="005E66F8" w:rsidP="00CC0A6B">
            <w:pPr>
              <w:rPr>
                <w:rFonts w:ascii="Arial" w:hAnsi="Arial" w:cs="Arial"/>
                <w:sz w:val="24"/>
                <w:u w:val="single"/>
              </w:rPr>
            </w:pPr>
          </w:p>
        </w:tc>
        <w:tc>
          <w:tcPr>
            <w:tcW w:w="2499" w:type="dxa"/>
          </w:tcPr>
          <w:p w14:paraId="257CBFBD" w14:textId="77777777" w:rsidR="005E66F8" w:rsidRDefault="005E66F8" w:rsidP="00CC0A6B">
            <w:pPr>
              <w:rPr>
                <w:rFonts w:ascii="Arial" w:hAnsi="Arial" w:cs="Arial"/>
                <w:sz w:val="24"/>
                <w:u w:val="single"/>
              </w:rPr>
            </w:pPr>
          </w:p>
        </w:tc>
      </w:tr>
      <w:tr w:rsidR="005E66F8" w14:paraId="334AD536" w14:textId="77777777" w:rsidTr="005E66F8">
        <w:trPr>
          <w:trHeight w:val="422"/>
        </w:trPr>
        <w:tc>
          <w:tcPr>
            <w:tcW w:w="2499" w:type="dxa"/>
          </w:tcPr>
          <w:p w14:paraId="1B225AC0" w14:textId="77777777" w:rsidR="005E66F8" w:rsidRDefault="005E66F8" w:rsidP="00CC0A6B">
            <w:pPr>
              <w:rPr>
                <w:rFonts w:ascii="Arial" w:hAnsi="Arial" w:cs="Arial"/>
                <w:sz w:val="24"/>
                <w:u w:val="single"/>
              </w:rPr>
            </w:pPr>
          </w:p>
        </w:tc>
        <w:tc>
          <w:tcPr>
            <w:tcW w:w="2499" w:type="dxa"/>
          </w:tcPr>
          <w:p w14:paraId="100025D6" w14:textId="77777777" w:rsidR="005E66F8" w:rsidRDefault="005E66F8" w:rsidP="00CC0A6B">
            <w:pPr>
              <w:rPr>
                <w:rFonts w:ascii="Arial" w:hAnsi="Arial" w:cs="Arial"/>
                <w:sz w:val="24"/>
                <w:u w:val="single"/>
              </w:rPr>
            </w:pPr>
          </w:p>
        </w:tc>
        <w:tc>
          <w:tcPr>
            <w:tcW w:w="2499" w:type="dxa"/>
          </w:tcPr>
          <w:p w14:paraId="70B82B0D" w14:textId="77777777" w:rsidR="005E66F8" w:rsidRDefault="005E66F8" w:rsidP="00CC0A6B">
            <w:pPr>
              <w:rPr>
                <w:rFonts w:ascii="Arial" w:hAnsi="Arial" w:cs="Arial"/>
                <w:sz w:val="24"/>
                <w:u w:val="single"/>
              </w:rPr>
            </w:pPr>
          </w:p>
        </w:tc>
        <w:tc>
          <w:tcPr>
            <w:tcW w:w="2499" w:type="dxa"/>
          </w:tcPr>
          <w:p w14:paraId="64588749" w14:textId="77777777" w:rsidR="005E66F8" w:rsidRDefault="005E66F8" w:rsidP="00CC0A6B">
            <w:pPr>
              <w:rPr>
                <w:rFonts w:ascii="Arial" w:hAnsi="Arial" w:cs="Arial"/>
                <w:sz w:val="24"/>
                <w:u w:val="single"/>
              </w:rPr>
            </w:pPr>
          </w:p>
        </w:tc>
      </w:tr>
      <w:tr w:rsidR="005E66F8" w14:paraId="1E14452F" w14:textId="77777777" w:rsidTr="005E66F8">
        <w:trPr>
          <w:trHeight w:val="422"/>
        </w:trPr>
        <w:tc>
          <w:tcPr>
            <w:tcW w:w="2499" w:type="dxa"/>
          </w:tcPr>
          <w:p w14:paraId="58E23C5A" w14:textId="77777777" w:rsidR="005E66F8" w:rsidRDefault="005E66F8" w:rsidP="00CC0A6B">
            <w:pPr>
              <w:rPr>
                <w:rFonts w:ascii="Arial" w:hAnsi="Arial" w:cs="Arial"/>
                <w:sz w:val="24"/>
                <w:u w:val="single"/>
              </w:rPr>
            </w:pPr>
          </w:p>
        </w:tc>
        <w:tc>
          <w:tcPr>
            <w:tcW w:w="2499" w:type="dxa"/>
          </w:tcPr>
          <w:p w14:paraId="7A322A53" w14:textId="77777777" w:rsidR="005E66F8" w:rsidRDefault="005E66F8" w:rsidP="00CC0A6B">
            <w:pPr>
              <w:rPr>
                <w:rFonts w:ascii="Arial" w:hAnsi="Arial" w:cs="Arial"/>
                <w:sz w:val="24"/>
                <w:u w:val="single"/>
              </w:rPr>
            </w:pPr>
          </w:p>
        </w:tc>
        <w:tc>
          <w:tcPr>
            <w:tcW w:w="2499" w:type="dxa"/>
          </w:tcPr>
          <w:p w14:paraId="718EA5FD" w14:textId="77777777" w:rsidR="005E66F8" w:rsidRDefault="005E66F8" w:rsidP="00CC0A6B">
            <w:pPr>
              <w:rPr>
                <w:rFonts w:ascii="Arial" w:hAnsi="Arial" w:cs="Arial"/>
                <w:sz w:val="24"/>
                <w:u w:val="single"/>
              </w:rPr>
            </w:pPr>
          </w:p>
        </w:tc>
        <w:tc>
          <w:tcPr>
            <w:tcW w:w="2499" w:type="dxa"/>
          </w:tcPr>
          <w:p w14:paraId="0882D439" w14:textId="77777777" w:rsidR="005E66F8" w:rsidRDefault="005E66F8" w:rsidP="00CC0A6B">
            <w:pPr>
              <w:rPr>
                <w:rFonts w:ascii="Arial" w:hAnsi="Arial" w:cs="Arial"/>
                <w:sz w:val="24"/>
                <w:u w:val="single"/>
              </w:rPr>
            </w:pPr>
          </w:p>
        </w:tc>
      </w:tr>
    </w:tbl>
    <w:p w14:paraId="0AAED194" w14:textId="77777777" w:rsidR="000F0FD8" w:rsidRDefault="000F0FD8" w:rsidP="00CC0A6B">
      <w:pPr>
        <w:rPr>
          <w:rFonts w:ascii="Arial" w:hAnsi="Arial" w:cs="Arial"/>
          <w:sz w:val="24"/>
          <w:u w:val="single"/>
        </w:rPr>
      </w:pPr>
    </w:p>
    <w:p w14:paraId="6FAAC266" w14:textId="77777777" w:rsidR="0023527E" w:rsidRDefault="000F0FD8" w:rsidP="00CC0A6B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Users can update gas and diesel prices of the gas stations they visit.</w:t>
      </w:r>
      <w:r w:rsidR="0023527E" w:rsidRPr="0023527E">
        <w:rPr>
          <w:rFonts w:ascii="Arial" w:hAnsi="Arial" w:cs="Arial"/>
          <w:sz w:val="24"/>
          <w:u w:val="single"/>
        </w:rPr>
        <w:t xml:space="preserve">      </w:t>
      </w:r>
    </w:p>
    <w:p w14:paraId="04F0C6A2" w14:textId="77777777" w:rsidR="00C30981" w:rsidRDefault="00C30981" w:rsidP="00CC0A6B">
      <w:pPr>
        <w:rPr>
          <w:rFonts w:ascii="Arial" w:hAnsi="Arial" w:cs="Arial"/>
          <w:sz w:val="24"/>
          <w:u w:val="single"/>
        </w:rPr>
      </w:pPr>
    </w:p>
    <w:p w14:paraId="2400E6D5" w14:textId="77777777" w:rsidR="00C30981" w:rsidRDefault="00C30981" w:rsidP="00CC0A6B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lastRenderedPageBreak/>
        <w:t>Component Design</w:t>
      </w:r>
    </w:p>
    <w:p w14:paraId="51A432C6" w14:textId="77777777" w:rsidR="00C30981" w:rsidRPr="00EA188F" w:rsidRDefault="00F64321" w:rsidP="00354B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EA188F">
        <w:rPr>
          <w:rFonts w:ascii="Arial" w:hAnsi="Arial" w:cs="Arial"/>
          <w:sz w:val="24"/>
          <w:u w:val="single"/>
        </w:rPr>
        <w:t>Data Dictionary</w:t>
      </w:r>
    </w:p>
    <w:p w14:paraId="233CB504" w14:textId="77777777" w:rsidR="002E0E48" w:rsidRDefault="009125AD" w:rsidP="002E0E48">
      <w:pPr>
        <w:pStyle w:val="ListParagrap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Gas Location Object:</w:t>
      </w:r>
    </w:p>
    <w:p w14:paraId="6AF9212F" w14:textId="77777777" w:rsidR="004A3E9A" w:rsidRDefault="009125AD" w:rsidP="00000D95">
      <w:pPr>
        <w:pStyle w:val="ListParagraph"/>
        <w:ind w:left="2880" w:hanging="1440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Description: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sz w:val="24"/>
        </w:rPr>
        <w:t>This object contains location information such as state, city, and street address.</w:t>
      </w:r>
      <w:r w:rsidR="004A3E9A">
        <w:rPr>
          <w:rFonts w:ascii="Arial" w:hAnsi="Arial" w:cs="Arial"/>
          <w:sz w:val="24"/>
        </w:rPr>
        <w:t xml:space="preserve"> The state value serves as a primary key in the database.</w:t>
      </w:r>
    </w:p>
    <w:p w14:paraId="727AF3E5" w14:textId="77777777" w:rsidR="000829D7" w:rsidRDefault="004A3E9A" w:rsidP="00000D95">
      <w:pPr>
        <w:pStyle w:val="ListParagraph"/>
        <w:ind w:left="2880" w:hanging="1440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Usage:</w:t>
      </w:r>
      <w:r w:rsidR="0064472B">
        <w:rPr>
          <w:rFonts w:ascii="Arial" w:hAnsi="Arial" w:cs="Arial"/>
          <w:sz w:val="24"/>
        </w:rPr>
        <w:tab/>
        <w:t xml:space="preserve">This object is used to associate gas station locations with the proper state and city that the user is in. </w:t>
      </w:r>
    </w:p>
    <w:p w14:paraId="71EB80B7" w14:textId="77777777" w:rsidR="00695EA4" w:rsidRDefault="000829D7" w:rsidP="000829D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  <w:t xml:space="preserve"> </w:t>
      </w:r>
      <w:r>
        <w:rPr>
          <w:rFonts w:ascii="Arial" w:hAnsi="Arial" w:cs="Arial"/>
          <w:b/>
          <w:sz w:val="24"/>
        </w:rPr>
        <w:t xml:space="preserve">Gas Type Object: </w:t>
      </w:r>
    </w:p>
    <w:p w14:paraId="72B5D54D" w14:textId="77777777" w:rsidR="00112248" w:rsidRDefault="00695EA4" w:rsidP="00695EA4">
      <w:pPr>
        <w:ind w:left="2880" w:hanging="1440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Description: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sz w:val="24"/>
        </w:rPr>
        <w:t>This object contains information about the different types of fuel</w:t>
      </w:r>
      <w:r w:rsidR="00112248">
        <w:rPr>
          <w:rFonts w:ascii="Arial" w:hAnsi="Arial" w:cs="Arial"/>
          <w:sz w:val="24"/>
        </w:rPr>
        <w:t xml:space="preserve"> is available at any </w:t>
      </w:r>
      <w:proofErr w:type="gramStart"/>
      <w:r w:rsidR="00112248">
        <w:rPr>
          <w:rFonts w:ascii="Arial" w:hAnsi="Arial" w:cs="Arial"/>
          <w:sz w:val="24"/>
        </w:rPr>
        <w:t>particular gas</w:t>
      </w:r>
      <w:proofErr w:type="gramEnd"/>
      <w:r w:rsidR="00112248">
        <w:rPr>
          <w:rFonts w:ascii="Arial" w:hAnsi="Arial" w:cs="Arial"/>
          <w:sz w:val="24"/>
        </w:rPr>
        <w:t xml:space="preserve"> station.</w:t>
      </w:r>
    </w:p>
    <w:p w14:paraId="44C4EFAC" w14:textId="77777777" w:rsidR="00F83498" w:rsidRDefault="000904D9" w:rsidP="00BB1F5B">
      <w:pPr>
        <w:ind w:left="2880" w:hanging="1440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Usage:</w:t>
      </w:r>
      <w:r>
        <w:rPr>
          <w:rFonts w:ascii="Arial" w:hAnsi="Arial" w:cs="Arial"/>
          <w:i/>
          <w:sz w:val="24"/>
        </w:rPr>
        <w:tab/>
      </w:r>
      <w:r w:rsidR="00A84E0B">
        <w:rPr>
          <w:rFonts w:ascii="Arial" w:hAnsi="Arial" w:cs="Arial"/>
          <w:sz w:val="24"/>
        </w:rPr>
        <w:t xml:space="preserve">This object is used to allow users to search for </w:t>
      </w:r>
      <w:r w:rsidR="00614C6B">
        <w:rPr>
          <w:rFonts w:ascii="Arial" w:hAnsi="Arial" w:cs="Arial"/>
          <w:sz w:val="24"/>
        </w:rPr>
        <w:t xml:space="preserve">gas </w:t>
      </w:r>
      <w:r w:rsidR="00A84E0B">
        <w:rPr>
          <w:rFonts w:ascii="Arial" w:hAnsi="Arial" w:cs="Arial"/>
          <w:sz w:val="24"/>
        </w:rPr>
        <w:t xml:space="preserve">stations that have the type of fuel they need. </w:t>
      </w:r>
      <w:r w:rsidR="009125AD" w:rsidRPr="000829D7">
        <w:rPr>
          <w:rFonts w:ascii="Arial" w:hAnsi="Arial" w:cs="Arial"/>
          <w:sz w:val="24"/>
        </w:rPr>
        <w:t xml:space="preserve"> </w:t>
      </w:r>
    </w:p>
    <w:p w14:paraId="522B6756" w14:textId="77777777" w:rsidR="00D5411C" w:rsidRDefault="00D5411C" w:rsidP="00D5411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 w:rsidR="006E2B26">
        <w:rPr>
          <w:rFonts w:ascii="Arial" w:hAnsi="Arial" w:cs="Arial"/>
          <w:b/>
          <w:sz w:val="24"/>
        </w:rPr>
        <w:t>User Input Object:</w:t>
      </w:r>
    </w:p>
    <w:p w14:paraId="66281D84" w14:textId="77777777" w:rsidR="00872A62" w:rsidRDefault="00872A62" w:rsidP="00872A62">
      <w:pPr>
        <w:ind w:left="2880" w:hanging="1440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Description: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sz w:val="24"/>
        </w:rPr>
        <w:t xml:space="preserve">This object contains information </w:t>
      </w:r>
      <w:r w:rsidR="00006778">
        <w:rPr>
          <w:rFonts w:ascii="Arial" w:hAnsi="Arial" w:cs="Arial"/>
          <w:sz w:val="24"/>
        </w:rPr>
        <w:t>such as location, name of gas station, types of fuel</w:t>
      </w:r>
      <w:r w:rsidR="001D28F3">
        <w:rPr>
          <w:rFonts w:ascii="Arial" w:hAnsi="Arial" w:cs="Arial"/>
          <w:sz w:val="24"/>
        </w:rPr>
        <w:t>, and fuel</w:t>
      </w:r>
      <w:r w:rsidR="00006778">
        <w:rPr>
          <w:rFonts w:ascii="Arial" w:hAnsi="Arial" w:cs="Arial"/>
          <w:sz w:val="24"/>
        </w:rPr>
        <w:t xml:space="preserve"> prices.</w:t>
      </w:r>
    </w:p>
    <w:p w14:paraId="2C01318A" w14:textId="77777777" w:rsidR="00872A62" w:rsidRDefault="00872A62" w:rsidP="00872A62">
      <w:pPr>
        <w:ind w:left="2880" w:hanging="1440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Usage: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sz w:val="24"/>
        </w:rPr>
        <w:t xml:space="preserve">This object is used to allow users </w:t>
      </w:r>
      <w:r w:rsidR="001F41F8">
        <w:rPr>
          <w:rFonts w:ascii="Arial" w:hAnsi="Arial" w:cs="Arial"/>
          <w:sz w:val="24"/>
        </w:rPr>
        <w:t>to update or</w:t>
      </w:r>
      <w:r w:rsidR="00B764F4">
        <w:rPr>
          <w:rFonts w:ascii="Arial" w:hAnsi="Arial" w:cs="Arial"/>
          <w:sz w:val="24"/>
        </w:rPr>
        <w:t xml:space="preserve"> add new </w:t>
      </w:r>
      <w:r w:rsidR="00F22C87">
        <w:rPr>
          <w:rFonts w:ascii="Arial" w:hAnsi="Arial" w:cs="Arial"/>
          <w:sz w:val="24"/>
        </w:rPr>
        <w:t>gas prices and</w:t>
      </w:r>
      <w:r w:rsidR="00B764F4">
        <w:rPr>
          <w:rFonts w:ascii="Arial" w:hAnsi="Arial" w:cs="Arial"/>
          <w:sz w:val="24"/>
        </w:rPr>
        <w:t xml:space="preserve"> gas stations. </w:t>
      </w:r>
    </w:p>
    <w:p w14:paraId="44D633C7" w14:textId="77777777" w:rsidR="00DB7FFA" w:rsidRDefault="00DB7FFA" w:rsidP="00DB7FF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 xml:space="preserve"> </w:t>
      </w:r>
      <w:r w:rsidR="00F314D5">
        <w:rPr>
          <w:rFonts w:ascii="Arial" w:hAnsi="Arial" w:cs="Arial"/>
          <w:b/>
          <w:sz w:val="24"/>
        </w:rPr>
        <w:t>Station Name Object</w:t>
      </w:r>
      <w:r w:rsidR="00B52B12">
        <w:rPr>
          <w:rFonts w:ascii="Arial" w:hAnsi="Arial" w:cs="Arial"/>
          <w:b/>
          <w:sz w:val="24"/>
        </w:rPr>
        <w:t>:</w:t>
      </w:r>
    </w:p>
    <w:p w14:paraId="688D3F6B" w14:textId="77777777" w:rsidR="002C53B0" w:rsidRDefault="002C53B0" w:rsidP="002C53B0">
      <w:pPr>
        <w:ind w:left="2880" w:hanging="1440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Description: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sz w:val="24"/>
        </w:rPr>
        <w:t xml:space="preserve">This object contains information </w:t>
      </w:r>
      <w:r w:rsidR="003B761B">
        <w:rPr>
          <w:rFonts w:ascii="Arial" w:hAnsi="Arial" w:cs="Arial"/>
          <w:sz w:val="24"/>
        </w:rPr>
        <w:t>on the name or brand of the gas station</w:t>
      </w:r>
      <w:r>
        <w:rPr>
          <w:rFonts w:ascii="Arial" w:hAnsi="Arial" w:cs="Arial"/>
          <w:sz w:val="24"/>
        </w:rPr>
        <w:t>.</w:t>
      </w:r>
    </w:p>
    <w:p w14:paraId="0DC6DBD1" w14:textId="77777777" w:rsidR="00A033B6" w:rsidRDefault="002C53B0" w:rsidP="002C53B0">
      <w:pPr>
        <w:ind w:left="2880" w:hanging="1440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Usage: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sz w:val="24"/>
        </w:rPr>
        <w:t>This object is used to allow users to search for stations</w:t>
      </w:r>
      <w:r w:rsidR="000F652D">
        <w:rPr>
          <w:rFonts w:ascii="Arial" w:hAnsi="Arial" w:cs="Arial"/>
          <w:sz w:val="24"/>
        </w:rPr>
        <w:t xml:space="preserve"> by the name or the brand of the gas station. Users can limit their search to a specific type of gas station such as Shell. </w:t>
      </w:r>
      <w:r w:rsidR="001F6C55">
        <w:rPr>
          <w:rFonts w:ascii="Arial" w:hAnsi="Arial" w:cs="Arial"/>
          <w:sz w:val="24"/>
        </w:rPr>
        <w:t xml:space="preserve">Or they can search for more </w:t>
      </w:r>
      <w:r w:rsidR="008E365C">
        <w:rPr>
          <w:rFonts w:ascii="Arial" w:hAnsi="Arial" w:cs="Arial"/>
          <w:sz w:val="24"/>
        </w:rPr>
        <w:t>than</w:t>
      </w:r>
      <w:r w:rsidR="001F6C55">
        <w:rPr>
          <w:rFonts w:ascii="Arial" w:hAnsi="Arial" w:cs="Arial"/>
          <w:sz w:val="24"/>
        </w:rPr>
        <w:t xml:space="preserve"> one type of gas station.</w:t>
      </w:r>
      <w:r>
        <w:rPr>
          <w:rFonts w:ascii="Arial" w:hAnsi="Arial" w:cs="Arial"/>
          <w:sz w:val="24"/>
        </w:rPr>
        <w:t xml:space="preserve"> </w:t>
      </w:r>
    </w:p>
    <w:p w14:paraId="20EBA2A4" w14:textId="77777777" w:rsidR="002C53B0" w:rsidRDefault="00A033B6" w:rsidP="00A033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 xml:space="preserve"> Administrator Object:</w:t>
      </w:r>
      <w:r w:rsidR="002C53B0" w:rsidRPr="000829D7">
        <w:rPr>
          <w:rFonts w:ascii="Arial" w:hAnsi="Arial" w:cs="Arial"/>
          <w:sz w:val="24"/>
        </w:rPr>
        <w:t xml:space="preserve"> </w:t>
      </w:r>
    </w:p>
    <w:p w14:paraId="0ACB2C85" w14:textId="77777777" w:rsidR="007C2841" w:rsidRDefault="007C2841" w:rsidP="007C2841">
      <w:pPr>
        <w:ind w:left="2880" w:hanging="1440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Description: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sz w:val="24"/>
        </w:rPr>
        <w:t xml:space="preserve">This object contains information </w:t>
      </w:r>
      <w:r w:rsidR="00512B26">
        <w:rPr>
          <w:rFonts w:ascii="Arial" w:hAnsi="Arial" w:cs="Arial"/>
          <w:sz w:val="24"/>
        </w:rPr>
        <w:t>such as the administrator’s full name, permissions, and passwords.</w:t>
      </w:r>
    </w:p>
    <w:p w14:paraId="2F77B3F9" w14:textId="77777777" w:rsidR="00371A3E" w:rsidRDefault="007C2841" w:rsidP="007C2841">
      <w:pPr>
        <w:ind w:left="2880" w:hanging="1440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Usage: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sz w:val="24"/>
        </w:rPr>
        <w:t xml:space="preserve">This object is used to </w:t>
      </w:r>
      <w:r w:rsidR="00A143CE">
        <w:rPr>
          <w:rFonts w:ascii="Arial" w:hAnsi="Arial" w:cs="Arial"/>
          <w:sz w:val="24"/>
        </w:rPr>
        <w:t>represent the administrator in the Gas Station database object.</w:t>
      </w:r>
    </w:p>
    <w:p w14:paraId="1E402024" w14:textId="77777777" w:rsidR="000C29DD" w:rsidRDefault="00371A3E" w:rsidP="00371A3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 xml:space="preserve"> </w:t>
      </w:r>
      <w:r w:rsidR="005E2877">
        <w:rPr>
          <w:rFonts w:ascii="Arial" w:hAnsi="Arial" w:cs="Arial"/>
          <w:b/>
          <w:sz w:val="24"/>
        </w:rPr>
        <w:t>Gas Station Database Object:</w:t>
      </w:r>
    </w:p>
    <w:p w14:paraId="1D1DBFE6" w14:textId="77777777" w:rsidR="000C29DD" w:rsidRDefault="000C29DD" w:rsidP="000C29DD">
      <w:pPr>
        <w:ind w:left="2880" w:hanging="1440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Description: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sz w:val="24"/>
        </w:rPr>
        <w:t xml:space="preserve">This object contains </w:t>
      </w:r>
      <w:r w:rsidR="00DD0BA0">
        <w:rPr>
          <w:rFonts w:ascii="Arial" w:hAnsi="Arial" w:cs="Arial"/>
          <w:sz w:val="24"/>
        </w:rPr>
        <w:t>pointers to gas location, gas type, gas prices, station name, and user input type objects.</w:t>
      </w:r>
    </w:p>
    <w:p w14:paraId="1957A496" w14:textId="77777777" w:rsidR="000C29DD" w:rsidRDefault="000C29DD" w:rsidP="000C29DD">
      <w:pPr>
        <w:ind w:left="2880" w:hanging="1440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Usage: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sz w:val="24"/>
        </w:rPr>
        <w:t xml:space="preserve">This object </w:t>
      </w:r>
      <w:r w:rsidR="00654C3B">
        <w:rPr>
          <w:rFonts w:ascii="Arial" w:hAnsi="Arial" w:cs="Arial"/>
          <w:sz w:val="24"/>
        </w:rPr>
        <w:t>will house all gas station types in the database.</w:t>
      </w:r>
      <w:r>
        <w:rPr>
          <w:rFonts w:ascii="Arial" w:hAnsi="Arial" w:cs="Arial"/>
          <w:sz w:val="24"/>
        </w:rPr>
        <w:t xml:space="preserve"> </w:t>
      </w:r>
      <w:r w:rsidRPr="000829D7">
        <w:rPr>
          <w:rFonts w:ascii="Arial" w:hAnsi="Arial" w:cs="Arial"/>
          <w:sz w:val="24"/>
        </w:rPr>
        <w:t xml:space="preserve"> </w:t>
      </w:r>
    </w:p>
    <w:p w14:paraId="5251D3A6" w14:textId="77777777" w:rsidR="007C2841" w:rsidRDefault="007C2841" w:rsidP="00371A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</w:t>
      </w:r>
      <w:r w:rsidRPr="000829D7">
        <w:rPr>
          <w:rFonts w:ascii="Arial" w:hAnsi="Arial" w:cs="Arial"/>
          <w:sz w:val="24"/>
        </w:rPr>
        <w:t xml:space="preserve"> </w:t>
      </w:r>
    </w:p>
    <w:p w14:paraId="28317A3F" w14:textId="77777777" w:rsidR="007C2841" w:rsidRDefault="007C2841" w:rsidP="00A033B6">
      <w:pPr>
        <w:rPr>
          <w:rFonts w:ascii="Arial" w:hAnsi="Arial" w:cs="Arial"/>
          <w:sz w:val="24"/>
        </w:rPr>
      </w:pPr>
    </w:p>
    <w:p w14:paraId="0D2B8ECB" w14:textId="77777777" w:rsidR="00F314D5" w:rsidRPr="00DB7FFA" w:rsidRDefault="00F314D5" w:rsidP="00DB7FFA">
      <w:pPr>
        <w:rPr>
          <w:rFonts w:ascii="Arial" w:hAnsi="Arial" w:cs="Arial"/>
          <w:b/>
          <w:sz w:val="24"/>
        </w:rPr>
      </w:pPr>
    </w:p>
    <w:p w14:paraId="5B11B54C" w14:textId="77777777" w:rsidR="006E2B26" w:rsidRPr="006E2B26" w:rsidRDefault="006E2B26" w:rsidP="00D5411C">
      <w:pPr>
        <w:rPr>
          <w:rFonts w:ascii="Arial" w:hAnsi="Arial" w:cs="Arial"/>
          <w:i/>
          <w:sz w:val="24"/>
        </w:rPr>
      </w:pPr>
    </w:p>
    <w:p w14:paraId="5164FD40" w14:textId="77777777" w:rsidR="00F64321" w:rsidRPr="00C30981" w:rsidRDefault="00F64321" w:rsidP="00CC0A6B">
      <w:pPr>
        <w:rPr>
          <w:rFonts w:ascii="Arial" w:hAnsi="Arial" w:cs="Arial"/>
          <w:sz w:val="24"/>
        </w:rPr>
      </w:pPr>
    </w:p>
    <w:sectPr w:rsidR="00F64321" w:rsidRPr="00C3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C2244"/>
    <w:multiLevelType w:val="hybridMultilevel"/>
    <w:tmpl w:val="D7FC7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A13FC"/>
    <w:multiLevelType w:val="hybridMultilevel"/>
    <w:tmpl w:val="548C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89"/>
    <w:rsid w:val="00000D95"/>
    <w:rsid w:val="00006778"/>
    <w:rsid w:val="0004447D"/>
    <w:rsid w:val="000829D7"/>
    <w:rsid w:val="000904D9"/>
    <w:rsid w:val="000C29DD"/>
    <w:rsid w:val="000F0FD8"/>
    <w:rsid w:val="000F652D"/>
    <w:rsid w:val="00112248"/>
    <w:rsid w:val="00130F42"/>
    <w:rsid w:val="001D28F3"/>
    <w:rsid w:val="001F41F8"/>
    <w:rsid w:val="001F6C55"/>
    <w:rsid w:val="0023527E"/>
    <w:rsid w:val="00244373"/>
    <w:rsid w:val="002C53B0"/>
    <w:rsid w:val="002E0E48"/>
    <w:rsid w:val="00354B7F"/>
    <w:rsid w:val="00371A3E"/>
    <w:rsid w:val="00386088"/>
    <w:rsid w:val="003B761B"/>
    <w:rsid w:val="00470B12"/>
    <w:rsid w:val="0047679C"/>
    <w:rsid w:val="00493665"/>
    <w:rsid w:val="004A3E9A"/>
    <w:rsid w:val="00512B26"/>
    <w:rsid w:val="005E2877"/>
    <w:rsid w:val="005E66F8"/>
    <w:rsid w:val="00614C6B"/>
    <w:rsid w:val="0064472B"/>
    <w:rsid w:val="00654C3B"/>
    <w:rsid w:val="0069231B"/>
    <w:rsid w:val="00695EA4"/>
    <w:rsid w:val="006E2B26"/>
    <w:rsid w:val="00723246"/>
    <w:rsid w:val="007C2841"/>
    <w:rsid w:val="007C7428"/>
    <w:rsid w:val="007D4448"/>
    <w:rsid w:val="00862A4A"/>
    <w:rsid w:val="00872A62"/>
    <w:rsid w:val="008965A3"/>
    <w:rsid w:val="008E365C"/>
    <w:rsid w:val="009125AD"/>
    <w:rsid w:val="009E2016"/>
    <w:rsid w:val="00A033B6"/>
    <w:rsid w:val="00A143CE"/>
    <w:rsid w:val="00A84E0B"/>
    <w:rsid w:val="00B32F7E"/>
    <w:rsid w:val="00B52B12"/>
    <w:rsid w:val="00B764F4"/>
    <w:rsid w:val="00BB19A7"/>
    <w:rsid w:val="00BB1F5B"/>
    <w:rsid w:val="00BD7884"/>
    <w:rsid w:val="00C30981"/>
    <w:rsid w:val="00C3230F"/>
    <w:rsid w:val="00CC0A6B"/>
    <w:rsid w:val="00D5411C"/>
    <w:rsid w:val="00DB7FFA"/>
    <w:rsid w:val="00DD0BA0"/>
    <w:rsid w:val="00DE3C65"/>
    <w:rsid w:val="00E22239"/>
    <w:rsid w:val="00E705BC"/>
    <w:rsid w:val="00EA188F"/>
    <w:rsid w:val="00EE0470"/>
    <w:rsid w:val="00F22C87"/>
    <w:rsid w:val="00F314D5"/>
    <w:rsid w:val="00F36889"/>
    <w:rsid w:val="00F52368"/>
    <w:rsid w:val="00F64321"/>
    <w:rsid w:val="00F83498"/>
    <w:rsid w:val="00FF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362C"/>
  <w15:chartTrackingRefBased/>
  <w15:docId w15:val="{2A474B84-CE96-4EB0-8F77-854705AC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428"/>
    <w:pPr>
      <w:ind w:left="720"/>
      <w:contextualSpacing/>
    </w:pPr>
  </w:style>
  <w:style w:type="table" w:styleId="TableGrid">
    <w:name w:val="Table Grid"/>
    <w:basedOn w:val="TableNormal"/>
    <w:uiPriority w:val="39"/>
    <w:rsid w:val="00244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Radut</dc:creator>
  <cp:keywords/>
  <dc:description/>
  <cp:lastModifiedBy>Mark</cp:lastModifiedBy>
  <cp:revision>2</cp:revision>
  <dcterms:created xsi:type="dcterms:W3CDTF">2019-03-30T23:33:00Z</dcterms:created>
  <dcterms:modified xsi:type="dcterms:W3CDTF">2019-03-30T23:33:00Z</dcterms:modified>
</cp:coreProperties>
</file>