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203" w:rsidRDefault="00762203">
      <w:pPr>
        <w:tabs>
          <w:tab w:val="center" w:pos="4932"/>
        </w:tabs>
        <w:spacing w:before="100" w:beforeAutospacing="1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CS</w:t>
      </w:r>
      <w:r>
        <w:rPr>
          <w:rFonts w:hint="eastAsia"/>
          <w:sz w:val="30"/>
          <w:szCs w:val="30"/>
        </w:rPr>
        <w:t>调试过程记录表（</w:t>
      </w:r>
      <w:r>
        <w:rPr>
          <w:rFonts w:hint="eastAsia"/>
          <w:sz w:val="30"/>
          <w:szCs w:val="30"/>
        </w:rPr>
        <w:t>CS</w:t>
      </w:r>
      <w:r>
        <w:rPr>
          <w:rFonts w:hint="eastAsia"/>
          <w:sz w:val="30"/>
          <w:szCs w:val="30"/>
        </w:rPr>
        <w:t>系列分析仪）</w:t>
      </w:r>
    </w:p>
    <w:p w:rsidR="00762203" w:rsidRDefault="00762203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仪器编号：</w:t>
      </w:r>
      <w:r w:rsidR="00CD2481" w:rsidRPr="00CD2481">
        <w:rPr>
          <w:sz w:val="30"/>
          <w:szCs w:val="30"/>
        </w:rPr>
        <w:t>4111527493</w:t>
      </w:r>
      <w:r>
        <w:rPr>
          <w:rFonts w:hint="eastAsia"/>
          <w:sz w:val="30"/>
          <w:szCs w:val="30"/>
        </w:rPr>
        <w:t>仪器型号：</w:t>
      </w:r>
      <w:r w:rsidR="00CD2481">
        <w:rPr>
          <w:rFonts w:hint="eastAsia"/>
          <w:sz w:val="30"/>
          <w:szCs w:val="30"/>
        </w:rPr>
        <w:t>CS-2800</w:t>
      </w:r>
    </w:p>
    <w:p w:rsidR="00762203" w:rsidRDefault="00762203">
      <w:pPr>
        <w:spacing w:before="100" w:beforeAutospacing="1" w:after="100" w:afterAutospacing="1"/>
        <w:rPr>
          <w:sz w:val="28"/>
          <w:szCs w:val="28"/>
        </w:rPr>
      </w:pPr>
      <w:r>
        <w:rPr>
          <w:rFonts w:hint="eastAsia"/>
          <w:sz w:val="24"/>
        </w:rPr>
        <w:t>一、</w:t>
      </w:r>
      <w:r>
        <w:rPr>
          <w:rFonts w:hint="eastAsia"/>
          <w:sz w:val="28"/>
          <w:szCs w:val="28"/>
        </w:rPr>
        <w:t>调试记录</w:t>
      </w:r>
    </w:p>
    <w:p w:rsidR="00762203" w:rsidRDefault="00762203">
      <w:pPr>
        <w:numPr>
          <w:ilvl w:val="0"/>
          <w:numId w:val="1"/>
        </w:numPr>
        <w:spacing w:after="100" w:afterAutospacing="1"/>
        <w:ind w:left="357" w:hanging="357"/>
        <w:rPr>
          <w:sz w:val="24"/>
        </w:rPr>
      </w:pPr>
      <w:r>
        <w:rPr>
          <w:rFonts w:hint="eastAsia"/>
          <w:sz w:val="24"/>
        </w:rPr>
        <w:t>线路检查执行人：</w:t>
      </w:r>
      <w:r w:rsidR="00CD2481">
        <w:rPr>
          <w:rFonts w:hint="eastAsia"/>
          <w:sz w:val="24"/>
        </w:rPr>
        <w:t>马红权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4"/>
        <w:gridCol w:w="4351"/>
        <w:gridCol w:w="1535"/>
        <w:gridCol w:w="1882"/>
      </w:tblGrid>
      <w:tr w:rsidR="00762203">
        <w:trPr>
          <w:trHeight w:val="643"/>
        </w:trPr>
        <w:tc>
          <w:tcPr>
            <w:tcW w:w="754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4351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调试检查内容</w:t>
            </w:r>
          </w:p>
        </w:tc>
        <w:tc>
          <w:tcPr>
            <w:tcW w:w="1535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值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正常</w:t>
            </w:r>
            <w:r>
              <w:rPr>
                <w:sz w:val="24"/>
              </w:rPr>
              <w:t>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否</w:t>
            </w:r>
            <w:r>
              <w:rPr>
                <w:sz w:val="24"/>
              </w:rPr>
              <w:t>×</w:t>
            </w:r>
          </w:p>
        </w:tc>
        <w:tc>
          <w:tcPr>
            <w:tcW w:w="1882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故障已排除</w:t>
            </w:r>
            <w:r>
              <w:rPr>
                <w:sz w:val="24"/>
              </w:rPr>
              <w:t>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否</w:t>
            </w:r>
            <w:r>
              <w:rPr>
                <w:sz w:val="24"/>
              </w:rPr>
              <w:t>×</w:t>
            </w:r>
          </w:p>
        </w:tc>
      </w:tr>
      <w:tr w:rsidR="00762203">
        <w:trPr>
          <w:trHeight w:val="583"/>
        </w:trPr>
        <w:tc>
          <w:tcPr>
            <w:tcW w:w="754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351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检查</w:t>
            </w:r>
            <w:r>
              <w:rPr>
                <w:rFonts w:hint="eastAsia"/>
                <w:sz w:val="24"/>
              </w:rPr>
              <w:t>15A</w:t>
            </w:r>
            <w:r>
              <w:rPr>
                <w:rFonts w:hint="eastAsia"/>
                <w:sz w:val="24"/>
              </w:rPr>
              <w:t>保险</w:t>
            </w:r>
          </w:p>
        </w:tc>
        <w:tc>
          <w:tcPr>
            <w:tcW w:w="1535" w:type="dxa"/>
          </w:tcPr>
          <w:p w:rsidR="00762203" w:rsidRDefault="00CD2481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882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trHeight w:val="643"/>
        </w:trPr>
        <w:tc>
          <w:tcPr>
            <w:tcW w:w="754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351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检查空气开关、总滤波器、固态继电器（两个）、接线端子（两个）、插座（两个）、可控硅、大变压器、灯丝变压器、轴流风机、高压硅堆处的接线柱螺丝是否松动，接触是否良好</w:t>
            </w:r>
          </w:p>
        </w:tc>
        <w:tc>
          <w:tcPr>
            <w:tcW w:w="1535" w:type="dxa"/>
          </w:tcPr>
          <w:p w:rsidR="00762203" w:rsidRDefault="00CD2481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882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trHeight w:val="643"/>
        </w:trPr>
        <w:tc>
          <w:tcPr>
            <w:tcW w:w="754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351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检查开关电源、小滤波器（两个）、接线端子、氧化铜炉、数字温控器、固态调压器处的接线柱螺丝是否松动，接触是否良好</w:t>
            </w:r>
          </w:p>
        </w:tc>
        <w:tc>
          <w:tcPr>
            <w:tcW w:w="1535" w:type="dxa"/>
          </w:tcPr>
          <w:p w:rsidR="00762203" w:rsidRDefault="00CD2481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882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trHeight w:val="585"/>
        </w:trPr>
        <w:tc>
          <w:tcPr>
            <w:tcW w:w="754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351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测量电源插头的地线与机壳间电阻，应为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欧</w:t>
            </w:r>
          </w:p>
        </w:tc>
        <w:tc>
          <w:tcPr>
            <w:tcW w:w="1535" w:type="dxa"/>
          </w:tcPr>
          <w:p w:rsidR="00762203" w:rsidRDefault="00CD2481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882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trHeight w:val="643"/>
        </w:trPr>
        <w:tc>
          <w:tcPr>
            <w:tcW w:w="754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4351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未插插头时合上空气开关，测量插头零线与火线间电阻，应为</w:t>
            </w:r>
            <w:r>
              <w:rPr>
                <w:rFonts w:hint="eastAsia"/>
                <w:sz w:val="24"/>
              </w:rPr>
              <w:t>46</w:t>
            </w:r>
            <w:r>
              <w:rPr>
                <w:rFonts w:hint="eastAsia"/>
                <w:sz w:val="24"/>
              </w:rPr>
              <w:t>欧左右</w:t>
            </w:r>
          </w:p>
        </w:tc>
        <w:tc>
          <w:tcPr>
            <w:tcW w:w="1535" w:type="dxa"/>
          </w:tcPr>
          <w:p w:rsidR="00762203" w:rsidRDefault="00CD2481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882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trHeight w:val="643"/>
        </w:trPr>
        <w:tc>
          <w:tcPr>
            <w:tcW w:w="754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4351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未插插头时合上空气开关，分别测量插头零线、火线与地线间的电阻，皆应为无穷大</w:t>
            </w:r>
          </w:p>
        </w:tc>
        <w:tc>
          <w:tcPr>
            <w:tcW w:w="1535" w:type="dxa"/>
          </w:tcPr>
          <w:p w:rsidR="00762203" w:rsidRDefault="00CD2481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882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trHeight w:val="643"/>
        </w:trPr>
        <w:tc>
          <w:tcPr>
            <w:tcW w:w="754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  <w:tc>
          <w:tcPr>
            <w:tcW w:w="4351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  <w:tc>
          <w:tcPr>
            <w:tcW w:w="1535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  <w:tc>
          <w:tcPr>
            <w:tcW w:w="1882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trHeight w:val="643"/>
        </w:trPr>
        <w:tc>
          <w:tcPr>
            <w:tcW w:w="754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  <w:tc>
          <w:tcPr>
            <w:tcW w:w="4351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  <w:tc>
          <w:tcPr>
            <w:tcW w:w="1535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  <w:tc>
          <w:tcPr>
            <w:tcW w:w="1882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trHeight w:val="643"/>
        </w:trPr>
        <w:tc>
          <w:tcPr>
            <w:tcW w:w="754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  <w:tc>
          <w:tcPr>
            <w:tcW w:w="4351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  <w:tc>
          <w:tcPr>
            <w:tcW w:w="1535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  <w:tc>
          <w:tcPr>
            <w:tcW w:w="1882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trHeight w:val="643"/>
        </w:trPr>
        <w:tc>
          <w:tcPr>
            <w:tcW w:w="754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  <w:tc>
          <w:tcPr>
            <w:tcW w:w="4351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  <w:tc>
          <w:tcPr>
            <w:tcW w:w="1535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  <w:tc>
          <w:tcPr>
            <w:tcW w:w="1882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</w:tbl>
    <w:p w:rsidR="00762203" w:rsidRDefault="00762203" w:rsidP="002A6DD2">
      <w:pPr>
        <w:numPr>
          <w:ilvl w:val="0"/>
          <w:numId w:val="1"/>
        </w:numPr>
        <w:spacing w:beforeLines="100" w:after="100" w:afterAutospacing="1"/>
        <w:ind w:left="357" w:hanging="357"/>
        <w:rPr>
          <w:sz w:val="24"/>
        </w:rPr>
      </w:pPr>
      <w:r>
        <w:rPr>
          <w:rFonts w:hint="eastAsia"/>
          <w:sz w:val="24"/>
        </w:rPr>
        <w:lastRenderedPageBreak/>
        <w:t>高频箱内检查</w:t>
      </w:r>
      <w:r>
        <w:rPr>
          <w:rFonts w:hint="eastAsia"/>
          <w:sz w:val="24"/>
        </w:rPr>
        <w:t xml:space="preserve">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5"/>
        <w:gridCol w:w="4352"/>
        <w:gridCol w:w="1534"/>
        <w:gridCol w:w="1881"/>
      </w:tblGrid>
      <w:tr w:rsidR="00762203">
        <w:trPr>
          <w:trHeight w:val="641"/>
        </w:trPr>
        <w:tc>
          <w:tcPr>
            <w:tcW w:w="755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4352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调试检查内容</w:t>
            </w:r>
          </w:p>
        </w:tc>
        <w:tc>
          <w:tcPr>
            <w:tcW w:w="1534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值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正常</w:t>
            </w:r>
            <w:r>
              <w:rPr>
                <w:sz w:val="24"/>
              </w:rPr>
              <w:t>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否</w:t>
            </w:r>
            <w:r>
              <w:rPr>
                <w:sz w:val="24"/>
              </w:rPr>
              <w:t>×</w:t>
            </w:r>
          </w:p>
        </w:tc>
        <w:tc>
          <w:tcPr>
            <w:tcW w:w="1881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故障已排除</w:t>
            </w:r>
            <w:r>
              <w:rPr>
                <w:sz w:val="24"/>
              </w:rPr>
              <w:t>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否</w:t>
            </w:r>
            <w:r>
              <w:rPr>
                <w:sz w:val="24"/>
              </w:rPr>
              <w:t>×</w:t>
            </w:r>
          </w:p>
        </w:tc>
      </w:tr>
      <w:tr w:rsidR="00762203">
        <w:trPr>
          <w:trHeight w:val="641"/>
        </w:trPr>
        <w:tc>
          <w:tcPr>
            <w:tcW w:w="755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352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振荡线圈是否固定紧</w:t>
            </w:r>
          </w:p>
        </w:tc>
        <w:tc>
          <w:tcPr>
            <w:tcW w:w="1534" w:type="dxa"/>
          </w:tcPr>
          <w:p w:rsidR="00762203" w:rsidRDefault="00CD2481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881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trHeight w:val="641"/>
        </w:trPr>
        <w:tc>
          <w:tcPr>
            <w:tcW w:w="755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352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高频内各电容电感电阻接线处有无松动</w:t>
            </w:r>
          </w:p>
        </w:tc>
        <w:tc>
          <w:tcPr>
            <w:tcW w:w="1534" w:type="dxa"/>
          </w:tcPr>
          <w:p w:rsidR="00762203" w:rsidRDefault="00CD2481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881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trHeight w:val="641"/>
        </w:trPr>
        <w:tc>
          <w:tcPr>
            <w:tcW w:w="755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352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500pF</w:t>
            </w:r>
            <w:r>
              <w:rPr>
                <w:rFonts w:hint="eastAsia"/>
                <w:sz w:val="24"/>
              </w:rPr>
              <w:t>立式电容与铜片间隔是否大于</w:t>
            </w:r>
            <w:r>
              <w:rPr>
                <w:rFonts w:hint="eastAsia"/>
                <w:sz w:val="24"/>
              </w:rPr>
              <w:t>8mm</w:t>
            </w:r>
          </w:p>
        </w:tc>
        <w:tc>
          <w:tcPr>
            <w:tcW w:w="1534" w:type="dxa"/>
          </w:tcPr>
          <w:p w:rsidR="00762203" w:rsidRDefault="00CD2481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881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trHeight w:val="641"/>
        </w:trPr>
        <w:tc>
          <w:tcPr>
            <w:tcW w:w="755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352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大饼状电容、阳极电容连接的铜片是否圆滑，距离周围导体是否</w:t>
            </w:r>
            <w:r>
              <w:rPr>
                <w:rFonts w:hint="eastAsia"/>
                <w:sz w:val="24"/>
              </w:rPr>
              <w:t>8mm</w:t>
            </w:r>
            <w:r>
              <w:rPr>
                <w:rFonts w:hint="eastAsia"/>
                <w:sz w:val="24"/>
              </w:rPr>
              <w:t>以上</w:t>
            </w:r>
          </w:p>
        </w:tc>
        <w:tc>
          <w:tcPr>
            <w:tcW w:w="1534" w:type="dxa"/>
          </w:tcPr>
          <w:p w:rsidR="00762203" w:rsidRDefault="00CD2481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881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trHeight w:val="641"/>
        </w:trPr>
        <w:tc>
          <w:tcPr>
            <w:tcW w:w="755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4352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散热片是否拧紧</w:t>
            </w:r>
          </w:p>
        </w:tc>
        <w:tc>
          <w:tcPr>
            <w:tcW w:w="1534" w:type="dxa"/>
          </w:tcPr>
          <w:p w:rsidR="00762203" w:rsidRDefault="00CD2481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881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trHeight w:val="641"/>
        </w:trPr>
        <w:tc>
          <w:tcPr>
            <w:tcW w:w="755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4352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振荡管安装的是否正确且牢固</w:t>
            </w:r>
          </w:p>
        </w:tc>
        <w:tc>
          <w:tcPr>
            <w:tcW w:w="1534" w:type="dxa"/>
          </w:tcPr>
          <w:p w:rsidR="00762203" w:rsidRDefault="00CD2481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881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trHeight w:val="641"/>
        </w:trPr>
        <w:tc>
          <w:tcPr>
            <w:tcW w:w="755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4352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测量栅极对地电阻应为</w:t>
            </w:r>
            <w:r>
              <w:rPr>
                <w:rFonts w:hint="eastAsia"/>
                <w:sz w:val="24"/>
              </w:rPr>
              <w:t>2.7k</w:t>
            </w:r>
            <w:r>
              <w:rPr>
                <w:rFonts w:hint="eastAsia"/>
                <w:sz w:val="24"/>
              </w:rPr>
              <w:t>Ω</w:t>
            </w:r>
          </w:p>
        </w:tc>
        <w:tc>
          <w:tcPr>
            <w:tcW w:w="1534" w:type="dxa"/>
          </w:tcPr>
          <w:p w:rsidR="00762203" w:rsidRDefault="00CD2481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881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trHeight w:val="641"/>
        </w:trPr>
        <w:tc>
          <w:tcPr>
            <w:tcW w:w="755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4352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拧好高频箱，注意穿心电容处的两个螺丝不要过长</w:t>
            </w:r>
          </w:p>
        </w:tc>
        <w:tc>
          <w:tcPr>
            <w:tcW w:w="1534" w:type="dxa"/>
          </w:tcPr>
          <w:p w:rsidR="00762203" w:rsidRDefault="00CD2481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881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trHeight w:val="641"/>
        </w:trPr>
        <w:tc>
          <w:tcPr>
            <w:tcW w:w="755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  <w:tc>
          <w:tcPr>
            <w:tcW w:w="4352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  <w:tc>
          <w:tcPr>
            <w:tcW w:w="1534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  <w:tc>
          <w:tcPr>
            <w:tcW w:w="1881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trHeight w:val="641"/>
        </w:trPr>
        <w:tc>
          <w:tcPr>
            <w:tcW w:w="755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  <w:tc>
          <w:tcPr>
            <w:tcW w:w="4352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  <w:tc>
          <w:tcPr>
            <w:tcW w:w="1534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  <w:tc>
          <w:tcPr>
            <w:tcW w:w="1881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</w:tbl>
    <w:p w:rsidR="00762203" w:rsidRDefault="00762203" w:rsidP="002A6DD2">
      <w:pPr>
        <w:numPr>
          <w:ilvl w:val="0"/>
          <w:numId w:val="1"/>
        </w:numPr>
        <w:spacing w:beforeLines="100" w:after="100" w:afterAutospacing="1"/>
        <w:ind w:left="357" w:hanging="357"/>
        <w:rPr>
          <w:sz w:val="24"/>
        </w:rPr>
      </w:pPr>
      <w:r>
        <w:rPr>
          <w:rFonts w:hint="eastAsia"/>
          <w:sz w:val="24"/>
        </w:rPr>
        <w:t>弱电及气路检查</w:t>
      </w:r>
      <w:r>
        <w:rPr>
          <w:rFonts w:hint="eastAsia"/>
          <w:sz w:val="24"/>
        </w:rPr>
        <w:t xml:space="preserve">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5"/>
        <w:gridCol w:w="4347"/>
        <w:gridCol w:w="1536"/>
        <w:gridCol w:w="1884"/>
      </w:tblGrid>
      <w:tr w:rsidR="00762203">
        <w:trPr>
          <w:trHeight w:val="641"/>
        </w:trPr>
        <w:tc>
          <w:tcPr>
            <w:tcW w:w="755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4347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调试检查内容</w:t>
            </w:r>
          </w:p>
        </w:tc>
        <w:tc>
          <w:tcPr>
            <w:tcW w:w="1536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值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正常</w:t>
            </w:r>
            <w:r>
              <w:rPr>
                <w:sz w:val="24"/>
              </w:rPr>
              <w:t>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否</w:t>
            </w:r>
            <w:r>
              <w:rPr>
                <w:sz w:val="24"/>
              </w:rPr>
              <w:t>×</w:t>
            </w:r>
          </w:p>
        </w:tc>
        <w:tc>
          <w:tcPr>
            <w:tcW w:w="1884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故障已排除</w:t>
            </w:r>
            <w:r>
              <w:rPr>
                <w:sz w:val="24"/>
              </w:rPr>
              <w:t>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否</w:t>
            </w:r>
            <w:r>
              <w:rPr>
                <w:sz w:val="24"/>
              </w:rPr>
              <w:t>×</w:t>
            </w:r>
          </w:p>
        </w:tc>
      </w:tr>
      <w:tr w:rsidR="00762203">
        <w:trPr>
          <w:trHeight w:val="641"/>
        </w:trPr>
        <w:tc>
          <w:tcPr>
            <w:tcW w:w="755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347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检查各电路板接线端子是否松动</w:t>
            </w:r>
          </w:p>
        </w:tc>
        <w:tc>
          <w:tcPr>
            <w:tcW w:w="1536" w:type="dxa"/>
          </w:tcPr>
          <w:p w:rsidR="00762203" w:rsidRDefault="00CD2481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884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trHeight w:val="641"/>
        </w:trPr>
        <w:tc>
          <w:tcPr>
            <w:tcW w:w="755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347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确认各电路板插头没有插错，芯片没有漏缺</w:t>
            </w:r>
          </w:p>
        </w:tc>
        <w:tc>
          <w:tcPr>
            <w:tcW w:w="1536" w:type="dxa"/>
          </w:tcPr>
          <w:p w:rsidR="00762203" w:rsidRDefault="00CD2481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884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trHeight w:val="641"/>
        </w:trPr>
        <w:tc>
          <w:tcPr>
            <w:tcW w:w="755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347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确认各信号线连接正确，并核对仪器与计算机的连接</w:t>
            </w:r>
          </w:p>
        </w:tc>
        <w:tc>
          <w:tcPr>
            <w:tcW w:w="1536" w:type="dxa"/>
          </w:tcPr>
          <w:p w:rsidR="00762203" w:rsidRDefault="00CD2481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884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trHeight w:val="641"/>
        </w:trPr>
        <w:tc>
          <w:tcPr>
            <w:tcW w:w="755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347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确保气路元件齐全，管道连接正确</w:t>
            </w:r>
          </w:p>
        </w:tc>
        <w:tc>
          <w:tcPr>
            <w:tcW w:w="1536" w:type="dxa"/>
          </w:tcPr>
          <w:p w:rsidR="00762203" w:rsidRDefault="00CD2481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884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trHeight w:val="641"/>
        </w:trPr>
        <w:tc>
          <w:tcPr>
            <w:tcW w:w="755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4347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各试剂管密封</w:t>
            </w:r>
            <w:r>
              <w:rPr>
                <w:rFonts w:hint="eastAsia"/>
                <w:sz w:val="24"/>
              </w:rPr>
              <w:t>O</w:t>
            </w:r>
            <w:r>
              <w:rPr>
                <w:rFonts w:hint="eastAsia"/>
                <w:sz w:val="24"/>
              </w:rPr>
              <w:t>环处是否有</w:t>
            </w:r>
            <w:r>
              <w:rPr>
                <w:rFonts w:hint="eastAsia"/>
                <w:sz w:val="24"/>
              </w:rPr>
              <w:t>2mm</w:t>
            </w:r>
            <w:r>
              <w:rPr>
                <w:rFonts w:hint="eastAsia"/>
                <w:sz w:val="24"/>
              </w:rPr>
              <w:t>压痕</w:t>
            </w:r>
          </w:p>
        </w:tc>
        <w:tc>
          <w:tcPr>
            <w:tcW w:w="1536" w:type="dxa"/>
          </w:tcPr>
          <w:p w:rsidR="00762203" w:rsidRDefault="00CD2481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884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</w:tbl>
    <w:p w:rsidR="00762203" w:rsidRDefault="00762203" w:rsidP="002A6DD2">
      <w:pPr>
        <w:numPr>
          <w:ilvl w:val="0"/>
          <w:numId w:val="1"/>
        </w:numPr>
        <w:spacing w:beforeLines="100" w:after="100" w:afterAutospacing="1"/>
        <w:ind w:left="357" w:hanging="357"/>
        <w:rPr>
          <w:sz w:val="24"/>
        </w:rPr>
      </w:pPr>
      <w:r>
        <w:rPr>
          <w:rFonts w:hint="eastAsia"/>
          <w:sz w:val="24"/>
        </w:rPr>
        <w:lastRenderedPageBreak/>
        <w:t>切断红外部分的电路连接，上电检查</w:t>
      </w:r>
      <w:r>
        <w:rPr>
          <w:rFonts w:hint="eastAsia"/>
          <w:sz w:val="24"/>
        </w:rPr>
        <w:t xml:space="preserve">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0"/>
        <w:gridCol w:w="4374"/>
        <w:gridCol w:w="1535"/>
        <w:gridCol w:w="1863"/>
      </w:tblGrid>
      <w:tr w:rsidR="00762203">
        <w:trPr>
          <w:trHeight w:val="641"/>
        </w:trPr>
        <w:tc>
          <w:tcPr>
            <w:tcW w:w="750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4374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调试检查内容</w:t>
            </w:r>
          </w:p>
        </w:tc>
        <w:tc>
          <w:tcPr>
            <w:tcW w:w="1535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值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正常</w:t>
            </w:r>
            <w:r>
              <w:rPr>
                <w:sz w:val="24"/>
              </w:rPr>
              <w:t>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否</w:t>
            </w:r>
            <w:r>
              <w:rPr>
                <w:sz w:val="24"/>
              </w:rPr>
              <w:t>×</w:t>
            </w:r>
          </w:p>
        </w:tc>
        <w:tc>
          <w:tcPr>
            <w:tcW w:w="1863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故障已排除</w:t>
            </w:r>
            <w:r>
              <w:rPr>
                <w:sz w:val="24"/>
              </w:rPr>
              <w:t>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否</w:t>
            </w:r>
            <w:r>
              <w:rPr>
                <w:sz w:val="24"/>
              </w:rPr>
              <w:t>×</w:t>
            </w:r>
          </w:p>
        </w:tc>
      </w:tr>
      <w:tr w:rsidR="00762203">
        <w:trPr>
          <w:trHeight w:val="641"/>
        </w:trPr>
        <w:tc>
          <w:tcPr>
            <w:tcW w:w="750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374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合上空开，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秒钟之内断开，观察风扇运行是否正常，触摸接口板、高频控制板、</w:t>
            </w:r>
            <w:r>
              <w:rPr>
                <w:rFonts w:hint="eastAsia"/>
                <w:sz w:val="24"/>
              </w:rPr>
              <w:t>CuO</w:t>
            </w:r>
            <w:r>
              <w:rPr>
                <w:rFonts w:hint="eastAsia"/>
                <w:sz w:val="24"/>
              </w:rPr>
              <w:t>炉温控板上的各个芯片，有无明显发热</w:t>
            </w:r>
          </w:p>
        </w:tc>
        <w:tc>
          <w:tcPr>
            <w:tcW w:w="1535" w:type="dxa"/>
          </w:tcPr>
          <w:p w:rsidR="00762203" w:rsidRDefault="00CD2481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863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trHeight w:val="641"/>
        </w:trPr>
        <w:tc>
          <w:tcPr>
            <w:tcW w:w="750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374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若无发热合上空开，调</w:t>
            </w:r>
            <w:r>
              <w:rPr>
                <w:rFonts w:hint="eastAsia"/>
                <w:sz w:val="24"/>
              </w:rPr>
              <w:t>CuO</w:t>
            </w:r>
            <w:r>
              <w:rPr>
                <w:rFonts w:hint="eastAsia"/>
                <w:sz w:val="24"/>
              </w:rPr>
              <w:t>炉温至约</w:t>
            </w:r>
            <w:r>
              <w:rPr>
                <w:rFonts w:hint="eastAsia"/>
                <w:sz w:val="24"/>
              </w:rPr>
              <w:t>500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535" w:type="dxa"/>
          </w:tcPr>
          <w:p w:rsidR="00762203" w:rsidRDefault="00CD2481">
            <w:pPr>
              <w:spacing w:line="400" w:lineRule="exact"/>
              <w:rPr>
                <w:sz w:val="24"/>
              </w:rPr>
            </w:pPr>
            <w:r w:rsidRPr="00CD2481">
              <w:rPr>
                <w:rFonts w:ascii="宋体" w:hAnsi="宋体"/>
                <w:sz w:val="24"/>
              </w:rPr>
              <w:t>—</w:t>
            </w:r>
          </w:p>
        </w:tc>
        <w:tc>
          <w:tcPr>
            <w:tcW w:w="1863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trHeight w:val="641"/>
        </w:trPr>
        <w:tc>
          <w:tcPr>
            <w:tcW w:w="750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374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测量</w:t>
            </w:r>
            <w:r>
              <w:rPr>
                <w:rFonts w:hint="eastAsia"/>
                <w:sz w:val="24"/>
              </w:rPr>
              <w:t>CuO</w:t>
            </w:r>
            <w:r>
              <w:rPr>
                <w:rFonts w:hint="eastAsia"/>
                <w:sz w:val="24"/>
              </w:rPr>
              <w:t>炉温恒定时热电偶的电压值</w:t>
            </w:r>
          </w:p>
        </w:tc>
        <w:tc>
          <w:tcPr>
            <w:tcW w:w="1535" w:type="dxa"/>
          </w:tcPr>
          <w:p w:rsidR="00762203" w:rsidRDefault="00762203" w:rsidP="00CD2481">
            <w:pPr>
              <w:numPr>
                <w:ilvl w:val="0"/>
                <w:numId w:val="2"/>
              </w:numPr>
              <w:spacing w:line="400" w:lineRule="exact"/>
              <w:ind w:right="480"/>
              <w:jc w:val="center"/>
              <w:rPr>
                <w:sz w:val="24"/>
              </w:rPr>
            </w:pPr>
            <w:r>
              <w:rPr>
                <w:sz w:val="24"/>
              </w:rPr>
              <w:t>mv</w:t>
            </w:r>
          </w:p>
        </w:tc>
        <w:tc>
          <w:tcPr>
            <w:tcW w:w="1863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trHeight w:val="641"/>
        </w:trPr>
        <w:tc>
          <w:tcPr>
            <w:tcW w:w="750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374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测量开关电源的</w:t>
            </w:r>
            <w:r>
              <w:rPr>
                <w:rFonts w:hint="eastAsia"/>
                <w:sz w:val="24"/>
              </w:rPr>
              <w:t>24V</w:t>
            </w:r>
            <w:r>
              <w:rPr>
                <w:rFonts w:hint="eastAsia"/>
                <w:sz w:val="24"/>
              </w:rPr>
              <w:t>电压</w:t>
            </w:r>
          </w:p>
        </w:tc>
        <w:tc>
          <w:tcPr>
            <w:tcW w:w="1535" w:type="dxa"/>
          </w:tcPr>
          <w:p w:rsidR="00762203" w:rsidRDefault="00CD2481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863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trHeight w:val="641"/>
        </w:trPr>
        <w:tc>
          <w:tcPr>
            <w:tcW w:w="750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4374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测量开关电源的</w:t>
            </w:r>
            <w:r>
              <w:rPr>
                <w:rFonts w:hint="eastAsia"/>
                <w:sz w:val="24"/>
              </w:rPr>
              <w:t>5V</w:t>
            </w:r>
            <w:r>
              <w:rPr>
                <w:rFonts w:hint="eastAsia"/>
                <w:sz w:val="24"/>
              </w:rPr>
              <w:t>电压</w:t>
            </w:r>
          </w:p>
        </w:tc>
        <w:tc>
          <w:tcPr>
            <w:tcW w:w="1535" w:type="dxa"/>
          </w:tcPr>
          <w:p w:rsidR="00762203" w:rsidRDefault="00CD2481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863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trHeight w:val="641"/>
        </w:trPr>
        <w:tc>
          <w:tcPr>
            <w:tcW w:w="750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4374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测量高频控制板的</w:t>
            </w:r>
            <w:r>
              <w:rPr>
                <w:rFonts w:hint="eastAsia"/>
                <w:sz w:val="24"/>
              </w:rPr>
              <w:t>12V</w:t>
            </w:r>
            <w:r>
              <w:rPr>
                <w:rFonts w:hint="eastAsia"/>
                <w:sz w:val="24"/>
              </w:rPr>
              <w:t>电压</w:t>
            </w:r>
          </w:p>
        </w:tc>
        <w:tc>
          <w:tcPr>
            <w:tcW w:w="1535" w:type="dxa"/>
          </w:tcPr>
          <w:p w:rsidR="00762203" w:rsidRDefault="00CD2481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863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trHeight w:val="641"/>
        </w:trPr>
        <w:tc>
          <w:tcPr>
            <w:tcW w:w="750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4374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测量高频控制板的</w:t>
            </w:r>
            <w:r>
              <w:rPr>
                <w:rFonts w:hint="eastAsia"/>
                <w:sz w:val="24"/>
              </w:rPr>
              <w:t>-12V</w:t>
            </w:r>
            <w:r>
              <w:rPr>
                <w:rFonts w:hint="eastAsia"/>
                <w:sz w:val="24"/>
              </w:rPr>
              <w:t>电压</w:t>
            </w:r>
          </w:p>
        </w:tc>
        <w:tc>
          <w:tcPr>
            <w:tcW w:w="1535" w:type="dxa"/>
          </w:tcPr>
          <w:p w:rsidR="00762203" w:rsidRDefault="00CD2481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863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trHeight w:val="641"/>
        </w:trPr>
        <w:tc>
          <w:tcPr>
            <w:tcW w:w="750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4374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测量</w:t>
            </w:r>
            <w:r>
              <w:rPr>
                <w:rFonts w:hint="eastAsia"/>
                <w:sz w:val="24"/>
              </w:rPr>
              <w:t>CuO</w:t>
            </w:r>
            <w:r>
              <w:rPr>
                <w:rFonts w:hint="eastAsia"/>
                <w:sz w:val="24"/>
              </w:rPr>
              <w:t>炉温控板的</w:t>
            </w:r>
            <w:r>
              <w:rPr>
                <w:rFonts w:hint="eastAsia"/>
                <w:sz w:val="24"/>
              </w:rPr>
              <w:t>12V</w:t>
            </w:r>
            <w:r>
              <w:rPr>
                <w:rFonts w:hint="eastAsia"/>
                <w:sz w:val="24"/>
              </w:rPr>
              <w:t>电压</w:t>
            </w:r>
          </w:p>
        </w:tc>
        <w:tc>
          <w:tcPr>
            <w:tcW w:w="1535" w:type="dxa"/>
          </w:tcPr>
          <w:p w:rsidR="00762203" w:rsidRDefault="00CD2481">
            <w:pPr>
              <w:spacing w:line="400" w:lineRule="exact"/>
              <w:rPr>
                <w:sz w:val="24"/>
              </w:rPr>
            </w:pPr>
            <w:r w:rsidRPr="00CD2481">
              <w:rPr>
                <w:rFonts w:ascii="宋体" w:hAnsi="宋体"/>
                <w:sz w:val="24"/>
              </w:rPr>
              <w:t>—</w:t>
            </w:r>
          </w:p>
        </w:tc>
        <w:tc>
          <w:tcPr>
            <w:tcW w:w="1863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trHeight w:val="641"/>
        </w:trPr>
        <w:tc>
          <w:tcPr>
            <w:tcW w:w="750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4374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打开计算机，能否正常启动分析软件</w:t>
            </w:r>
          </w:p>
        </w:tc>
        <w:tc>
          <w:tcPr>
            <w:tcW w:w="1535" w:type="dxa"/>
          </w:tcPr>
          <w:p w:rsidR="00762203" w:rsidRDefault="00CD2481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863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cantSplit/>
          <w:trHeight w:val="641"/>
        </w:trPr>
        <w:tc>
          <w:tcPr>
            <w:tcW w:w="750" w:type="dxa"/>
            <w:vMerge w:val="restart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7772" w:type="dxa"/>
            <w:gridSpan w:val="3"/>
          </w:tcPr>
          <w:p w:rsidR="00762203" w:rsidRDefault="00762203">
            <w:pPr>
              <w:spacing w:line="40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打开动力气，并进行</w:t>
            </w:r>
            <w:r>
              <w:rPr>
                <w:rFonts w:hint="eastAsia"/>
                <w:sz w:val="28"/>
                <w:szCs w:val="28"/>
              </w:rPr>
              <w:t>DO</w:t>
            </w:r>
            <w:r>
              <w:rPr>
                <w:rFonts w:hint="eastAsia"/>
                <w:sz w:val="28"/>
                <w:szCs w:val="28"/>
              </w:rPr>
              <w:t>检查</w:t>
            </w:r>
          </w:p>
        </w:tc>
      </w:tr>
      <w:tr w:rsidR="00762203">
        <w:trPr>
          <w:cantSplit/>
          <w:trHeight w:val="641"/>
        </w:trPr>
        <w:tc>
          <w:tcPr>
            <w:tcW w:w="750" w:type="dxa"/>
            <w:vMerge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  <w:tc>
          <w:tcPr>
            <w:tcW w:w="4374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动力气减压阀压力表是否在</w:t>
            </w:r>
            <w:r>
              <w:rPr>
                <w:rFonts w:hint="eastAsia"/>
                <w:sz w:val="24"/>
              </w:rPr>
              <w:t>0.25MPa</w:t>
            </w:r>
            <w:r>
              <w:rPr>
                <w:rFonts w:hint="eastAsia"/>
                <w:sz w:val="24"/>
              </w:rPr>
              <w:t>左右</w:t>
            </w:r>
          </w:p>
        </w:tc>
        <w:tc>
          <w:tcPr>
            <w:tcW w:w="1535" w:type="dxa"/>
          </w:tcPr>
          <w:p w:rsidR="00762203" w:rsidRDefault="00CD2481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863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cantSplit/>
          <w:trHeight w:val="641"/>
        </w:trPr>
        <w:tc>
          <w:tcPr>
            <w:tcW w:w="750" w:type="dxa"/>
            <w:vMerge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  <w:tc>
          <w:tcPr>
            <w:tcW w:w="4374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调整让动力气压力开关工作在</w:t>
            </w:r>
            <w:r>
              <w:rPr>
                <w:rFonts w:hint="eastAsia"/>
                <w:sz w:val="24"/>
              </w:rPr>
              <w:t>0.18MPa</w:t>
            </w:r>
            <w:r>
              <w:rPr>
                <w:rFonts w:hint="eastAsia"/>
                <w:sz w:val="24"/>
              </w:rPr>
              <w:t>左右</w:t>
            </w:r>
          </w:p>
        </w:tc>
        <w:tc>
          <w:tcPr>
            <w:tcW w:w="1535" w:type="dxa"/>
          </w:tcPr>
          <w:p w:rsidR="00762203" w:rsidRDefault="00CD2481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863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cantSplit/>
          <w:trHeight w:val="641"/>
        </w:trPr>
        <w:tc>
          <w:tcPr>
            <w:tcW w:w="750" w:type="dxa"/>
            <w:vMerge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  <w:tc>
          <w:tcPr>
            <w:tcW w:w="4374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调整并观察刷炉电磁阀是否工作正常，刷炉动作是否正常，行程开关是否在合适的位置。炉刷升降时间是否小于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535" w:type="dxa"/>
          </w:tcPr>
          <w:p w:rsidR="00762203" w:rsidRDefault="00CD2481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863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cantSplit/>
          <w:trHeight w:val="641"/>
        </w:trPr>
        <w:tc>
          <w:tcPr>
            <w:tcW w:w="750" w:type="dxa"/>
            <w:vMerge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  <w:tc>
          <w:tcPr>
            <w:tcW w:w="4374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调整并观察升炉电磁阀是否工作正常，升炉动作是否正常，行程开关是否在合适的位置。升降炉时间是否小于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秒，坩埚托与燃烧管是否垂直同轴</w:t>
            </w:r>
          </w:p>
        </w:tc>
        <w:tc>
          <w:tcPr>
            <w:tcW w:w="1535" w:type="dxa"/>
          </w:tcPr>
          <w:p w:rsidR="00762203" w:rsidRDefault="00CD2481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863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cantSplit/>
          <w:trHeight w:val="641"/>
        </w:trPr>
        <w:tc>
          <w:tcPr>
            <w:tcW w:w="750" w:type="dxa"/>
            <w:vMerge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  <w:tc>
          <w:tcPr>
            <w:tcW w:w="4374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调试并观察吸尘器是否工作正常</w:t>
            </w:r>
          </w:p>
        </w:tc>
        <w:tc>
          <w:tcPr>
            <w:tcW w:w="1535" w:type="dxa"/>
          </w:tcPr>
          <w:p w:rsidR="00762203" w:rsidRDefault="00CD2481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863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cantSplit/>
          <w:trHeight w:val="641"/>
        </w:trPr>
        <w:tc>
          <w:tcPr>
            <w:tcW w:w="750" w:type="dxa"/>
            <w:vMerge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  <w:tc>
          <w:tcPr>
            <w:tcW w:w="4374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调试并观察总氧、炉室、氧枪、反吹、炉后、排空电磁阀及比例阀是否动作可控</w:t>
            </w:r>
          </w:p>
        </w:tc>
        <w:tc>
          <w:tcPr>
            <w:tcW w:w="1535" w:type="dxa"/>
          </w:tcPr>
          <w:p w:rsidR="00762203" w:rsidRDefault="00CD2481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863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cantSplit/>
          <w:trHeight w:val="641"/>
        </w:trPr>
        <w:tc>
          <w:tcPr>
            <w:tcW w:w="750" w:type="dxa"/>
            <w:vMerge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  <w:tc>
          <w:tcPr>
            <w:tcW w:w="4374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  <w:tc>
          <w:tcPr>
            <w:tcW w:w="1535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  <w:tc>
          <w:tcPr>
            <w:tcW w:w="1863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</w:tbl>
    <w:p w:rsidR="00762203" w:rsidRDefault="00762203" w:rsidP="002A6DD2">
      <w:pPr>
        <w:spacing w:beforeLines="100" w:after="100" w:afterAutospacing="1"/>
        <w:rPr>
          <w:sz w:val="24"/>
        </w:rPr>
      </w:pPr>
      <w:r>
        <w:rPr>
          <w:sz w:val="24"/>
        </w:rPr>
        <w:br w:type="page"/>
      </w:r>
      <w:r>
        <w:rPr>
          <w:rFonts w:hint="eastAsia"/>
          <w:sz w:val="24"/>
        </w:rPr>
        <w:lastRenderedPageBreak/>
        <w:t>连接红外部分的电气路，红外检测器调试检查</w:t>
      </w:r>
      <w:r>
        <w:rPr>
          <w:rFonts w:hint="eastAsia"/>
          <w:sz w:val="24"/>
        </w:rPr>
        <w:t xml:space="preserve">             </w:t>
      </w:r>
      <w:r>
        <w:rPr>
          <w:rFonts w:hint="eastAsia"/>
          <w:sz w:val="24"/>
        </w:rPr>
        <w:t>执行人：</w:t>
      </w:r>
      <w:r w:rsidR="00CD2481">
        <w:rPr>
          <w:rFonts w:hint="eastAsia"/>
          <w:sz w:val="24"/>
        </w:rPr>
        <w:t>马红权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9"/>
        <w:gridCol w:w="2760"/>
        <w:gridCol w:w="1501"/>
        <w:gridCol w:w="1596"/>
        <w:gridCol w:w="1926"/>
      </w:tblGrid>
      <w:tr w:rsidR="00762203">
        <w:trPr>
          <w:trHeight w:val="641"/>
        </w:trPr>
        <w:tc>
          <w:tcPr>
            <w:tcW w:w="739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4261" w:type="dxa"/>
            <w:gridSpan w:val="2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调试检查内容</w:t>
            </w:r>
          </w:p>
        </w:tc>
        <w:tc>
          <w:tcPr>
            <w:tcW w:w="1596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值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正常</w:t>
            </w:r>
            <w:r>
              <w:rPr>
                <w:sz w:val="24"/>
              </w:rPr>
              <w:t>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否</w:t>
            </w:r>
            <w:r>
              <w:rPr>
                <w:sz w:val="24"/>
              </w:rPr>
              <w:t>×</w:t>
            </w:r>
          </w:p>
        </w:tc>
        <w:tc>
          <w:tcPr>
            <w:tcW w:w="1926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故障已排除</w:t>
            </w:r>
            <w:r>
              <w:rPr>
                <w:sz w:val="24"/>
              </w:rPr>
              <w:t>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否</w:t>
            </w:r>
            <w:r>
              <w:rPr>
                <w:sz w:val="24"/>
              </w:rPr>
              <w:t>×</w:t>
            </w:r>
          </w:p>
        </w:tc>
      </w:tr>
      <w:tr w:rsidR="00762203">
        <w:trPr>
          <w:trHeight w:val="641"/>
        </w:trPr>
        <w:tc>
          <w:tcPr>
            <w:tcW w:w="739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261" w:type="dxa"/>
            <w:gridSpan w:val="2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合上空开，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秒钟之内断开，触摸红外主板、红外副板、流量控制板上的各个芯片，有无明显发热</w:t>
            </w:r>
          </w:p>
        </w:tc>
        <w:tc>
          <w:tcPr>
            <w:tcW w:w="1596" w:type="dxa"/>
          </w:tcPr>
          <w:p w:rsidR="00762203" w:rsidRDefault="00CD2481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926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trHeight w:val="641"/>
        </w:trPr>
        <w:tc>
          <w:tcPr>
            <w:tcW w:w="739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261" w:type="dxa"/>
            <w:gridSpan w:val="2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若无合上空开，迅速调节好红外光源的电压，测量并记录</w:t>
            </w:r>
          </w:p>
        </w:tc>
        <w:tc>
          <w:tcPr>
            <w:tcW w:w="1596" w:type="dxa"/>
          </w:tcPr>
          <w:p w:rsidR="00762203" w:rsidRDefault="00CD2481" w:rsidP="00CD2481">
            <w:pPr>
              <w:spacing w:line="400" w:lineRule="exact"/>
              <w:ind w:right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4.1</w:t>
            </w:r>
            <w:r w:rsidR="00762203">
              <w:rPr>
                <w:rFonts w:hint="eastAsia"/>
                <w:sz w:val="24"/>
              </w:rPr>
              <w:t>V</w:t>
            </w:r>
          </w:p>
        </w:tc>
        <w:tc>
          <w:tcPr>
            <w:tcW w:w="1926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trHeight w:val="641"/>
        </w:trPr>
        <w:tc>
          <w:tcPr>
            <w:tcW w:w="739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261" w:type="dxa"/>
            <w:gridSpan w:val="2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测量红外副板、流量控制板及红外主板的电源电压是否正常（包括</w:t>
            </w:r>
            <w:r>
              <w:rPr>
                <w:rFonts w:hint="eastAsia"/>
                <w:sz w:val="24"/>
              </w:rPr>
              <w:t>+/-12V</w:t>
            </w:r>
            <w:r>
              <w:rPr>
                <w:rFonts w:hint="eastAsia"/>
                <w:sz w:val="24"/>
              </w:rPr>
              <w:t>及</w:t>
            </w:r>
            <w:r>
              <w:rPr>
                <w:rFonts w:hint="eastAsia"/>
                <w:sz w:val="24"/>
              </w:rPr>
              <w:t>5V</w:t>
            </w:r>
            <w:r>
              <w:rPr>
                <w:rFonts w:hint="eastAsia"/>
                <w:sz w:val="24"/>
              </w:rPr>
              <w:t>等）</w:t>
            </w:r>
          </w:p>
        </w:tc>
        <w:tc>
          <w:tcPr>
            <w:tcW w:w="1596" w:type="dxa"/>
          </w:tcPr>
          <w:p w:rsidR="00762203" w:rsidRDefault="00CD2481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926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trHeight w:val="641"/>
        </w:trPr>
        <w:tc>
          <w:tcPr>
            <w:tcW w:w="739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261" w:type="dxa"/>
            <w:gridSpan w:val="2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调试并设定红外的恒温值在</w:t>
            </w:r>
            <w:r>
              <w:rPr>
                <w:rFonts w:hint="eastAsia"/>
                <w:sz w:val="24"/>
              </w:rPr>
              <w:t>40</w:t>
            </w:r>
            <w:r>
              <w:rPr>
                <w:rFonts w:hint="eastAsia"/>
                <w:sz w:val="24"/>
              </w:rPr>
              <w:t>摄氏度左右</w:t>
            </w:r>
          </w:p>
        </w:tc>
        <w:tc>
          <w:tcPr>
            <w:tcW w:w="1596" w:type="dxa"/>
          </w:tcPr>
          <w:p w:rsidR="00762203" w:rsidRDefault="00CD2481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926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trHeight w:val="641"/>
        </w:trPr>
        <w:tc>
          <w:tcPr>
            <w:tcW w:w="739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4261" w:type="dxa"/>
            <w:gridSpan w:val="2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测量红外温度恒定时需要的时间和温控电压值</w:t>
            </w:r>
          </w:p>
        </w:tc>
        <w:tc>
          <w:tcPr>
            <w:tcW w:w="1596" w:type="dxa"/>
          </w:tcPr>
          <w:p w:rsidR="00762203" w:rsidRDefault="00DA6511" w:rsidP="00DA6511">
            <w:pPr>
              <w:spacing w:line="400" w:lineRule="exact"/>
              <w:ind w:right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  <w:r w:rsidR="00762203">
              <w:rPr>
                <w:rFonts w:hint="eastAsia"/>
                <w:sz w:val="24"/>
              </w:rPr>
              <w:t>分钟</w:t>
            </w:r>
          </w:p>
          <w:p w:rsidR="00762203" w:rsidRDefault="00DA6511" w:rsidP="00DA6511">
            <w:pPr>
              <w:wordWrap w:val="0"/>
              <w:spacing w:line="400" w:lineRule="exact"/>
              <w:ind w:right="480"/>
              <w:rPr>
                <w:sz w:val="24"/>
              </w:rPr>
            </w:pPr>
            <w:r>
              <w:rPr>
                <w:rFonts w:hint="eastAsia"/>
                <w:sz w:val="24"/>
              </w:rPr>
              <w:t>6.3</w:t>
            </w:r>
            <w:r w:rsidR="00762203">
              <w:rPr>
                <w:rFonts w:hint="eastAsia"/>
                <w:sz w:val="24"/>
              </w:rPr>
              <w:t>V</w:t>
            </w:r>
          </w:p>
        </w:tc>
        <w:tc>
          <w:tcPr>
            <w:tcW w:w="1926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trHeight w:val="641"/>
        </w:trPr>
        <w:tc>
          <w:tcPr>
            <w:tcW w:w="739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4261" w:type="dxa"/>
            <w:gridSpan w:val="2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打开氧气及总氧阀，调节炉前压力为</w:t>
            </w:r>
            <w:r>
              <w:rPr>
                <w:rFonts w:hint="eastAsia"/>
                <w:sz w:val="24"/>
              </w:rPr>
              <w:t>0.15MPa</w:t>
            </w:r>
            <w:r>
              <w:rPr>
                <w:rFonts w:hint="eastAsia"/>
                <w:sz w:val="24"/>
              </w:rPr>
              <w:t>左右</w:t>
            </w:r>
          </w:p>
        </w:tc>
        <w:tc>
          <w:tcPr>
            <w:tcW w:w="1596" w:type="dxa"/>
          </w:tcPr>
          <w:p w:rsidR="00762203" w:rsidRDefault="00DA6511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926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trHeight w:val="641"/>
        </w:trPr>
        <w:tc>
          <w:tcPr>
            <w:tcW w:w="739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4261" w:type="dxa"/>
            <w:gridSpan w:val="2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调整让总氧压力开关工作在</w:t>
            </w:r>
            <w:r>
              <w:rPr>
                <w:rFonts w:hint="eastAsia"/>
                <w:sz w:val="24"/>
              </w:rPr>
              <w:t>0.15MPa</w:t>
            </w:r>
            <w:r>
              <w:rPr>
                <w:rFonts w:hint="eastAsia"/>
                <w:sz w:val="24"/>
              </w:rPr>
              <w:t>左右</w:t>
            </w:r>
          </w:p>
        </w:tc>
        <w:tc>
          <w:tcPr>
            <w:tcW w:w="1596" w:type="dxa"/>
          </w:tcPr>
          <w:p w:rsidR="00762203" w:rsidRDefault="00DA6511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926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trHeight w:val="641"/>
        </w:trPr>
        <w:tc>
          <w:tcPr>
            <w:tcW w:w="739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4261" w:type="dxa"/>
            <w:gridSpan w:val="2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炉室检漏（升炉、开总氧阀、开炉室阀、关总氧阀，观察炉前压力表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分钟内应无显著下降）</w:t>
            </w:r>
          </w:p>
        </w:tc>
        <w:tc>
          <w:tcPr>
            <w:tcW w:w="1596" w:type="dxa"/>
          </w:tcPr>
          <w:p w:rsidR="00762203" w:rsidRDefault="00DA6511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926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trHeight w:val="641"/>
        </w:trPr>
        <w:tc>
          <w:tcPr>
            <w:tcW w:w="739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4261" w:type="dxa"/>
            <w:gridSpan w:val="2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调节炉后压力应为</w:t>
            </w:r>
            <w:r>
              <w:rPr>
                <w:rFonts w:hint="eastAsia"/>
                <w:sz w:val="24"/>
              </w:rPr>
              <w:t>0.05MPa</w:t>
            </w:r>
            <w:r>
              <w:rPr>
                <w:rFonts w:hint="eastAsia"/>
                <w:sz w:val="24"/>
              </w:rPr>
              <w:t>左右</w:t>
            </w:r>
          </w:p>
        </w:tc>
        <w:tc>
          <w:tcPr>
            <w:tcW w:w="1596" w:type="dxa"/>
          </w:tcPr>
          <w:p w:rsidR="00762203" w:rsidRDefault="00DA6511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926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trHeight w:val="641"/>
        </w:trPr>
        <w:tc>
          <w:tcPr>
            <w:tcW w:w="739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4261" w:type="dxa"/>
            <w:gridSpan w:val="2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调整让炉后压力开关工作在</w:t>
            </w:r>
            <w:r>
              <w:rPr>
                <w:rFonts w:hint="eastAsia"/>
                <w:sz w:val="24"/>
              </w:rPr>
              <w:t>0.03MPa</w:t>
            </w:r>
            <w:r>
              <w:rPr>
                <w:rFonts w:hint="eastAsia"/>
                <w:sz w:val="24"/>
              </w:rPr>
              <w:t>左右</w:t>
            </w:r>
          </w:p>
        </w:tc>
        <w:tc>
          <w:tcPr>
            <w:tcW w:w="1596" w:type="dxa"/>
          </w:tcPr>
          <w:p w:rsidR="00762203" w:rsidRDefault="00DA6511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926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trHeight w:val="641"/>
        </w:trPr>
        <w:tc>
          <w:tcPr>
            <w:tcW w:w="739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4261" w:type="dxa"/>
            <w:gridSpan w:val="2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调试并设置流量为</w:t>
            </w:r>
            <w:r>
              <w:rPr>
                <w:rFonts w:hint="eastAsia"/>
                <w:sz w:val="24"/>
              </w:rPr>
              <w:t>3L/min</w:t>
            </w:r>
            <w:r>
              <w:rPr>
                <w:rFonts w:hint="eastAsia"/>
                <w:sz w:val="24"/>
              </w:rPr>
              <w:t>，并记录流量稳定所需时间和比例阀的工作电压</w:t>
            </w:r>
          </w:p>
        </w:tc>
        <w:tc>
          <w:tcPr>
            <w:tcW w:w="1596" w:type="dxa"/>
          </w:tcPr>
          <w:p w:rsidR="00762203" w:rsidRDefault="00DA6511" w:rsidP="00BE4851">
            <w:pPr>
              <w:spacing w:line="400" w:lineRule="exact"/>
              <w:ind w:right="60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762203">
              <w:rPr>
                <w:rFonts w:hint="eastAsia"/>
                <w:sz w:val="24"/>
              </w:rPr>
              <w:t>秒钟</w:t>
            </w:r>
          </w:p>
          <w:p w:rsidR="00762203" w:rsidRDefault="00DA6511" w:rsidP="00BE4851">
            <w:pPr>
              <w:spacing w:line="400" w:lineRule="exact"/>
              <w:ind w:right="480"/>
              <w:rPr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  <w:r w:rsidR="00762203">
              <w:rPr>
                <w:rFonts w:hint="eastAsia"/>
                <w:sz w:val="24"/>
              </w:rPr>
              <w:t>V</w:t>
            </w:r>
          </w:p>
        </w:tc>
        <w:tc>
          <w:tcPr>
            <w:tcW w:w="1926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cantSplit/>
          <w:trHeight w:val="454"/>
        </w:trPr>
        <w:tc>
          <w:tcPr>
            <w:tcW w:w="739" w:type="dxa"/>
            <w:vMerge w:val="restart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2760" w:type="dxa"/>
            <w:vMerge w:val="restart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调整并记录前置放大器的交流输出</w:t>
            </w:r>
          </w:p>
        </w:tc>
        <w:tc>
          <w:tcPr>
            <w:tcW w:w="1501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低</w:t>
            </w: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1596" w:type="dxa"/>
          </w:tcPr>
          <w:p w:rsidR="00762203" w:rsidRDefault="00D02A1A" w:rsidP="00D02A1A">
            <w:pPr>
              <w:spacing w:line="400" w:lineRule="exact"/>
              <w:ind w:right="480"/>
              <w:rPr>
                <w:sz w:val="24"/>
              </w:rPr>
            </w:pPr>
            <w:r>
              <w:rPr>
                <w:rFonts w:hint="eastAsia"/>
                <w:sz w:val="24"/>
              </w:rPr>
              <w:t>1.3</w:t>
            </w:r>
            <w:r w:rsidR="00762203">
              <w:rPr>
                <w:rFonts w:hint="eastAsia"/>
                <w:sz w:val="24"/>
              </w:rPr>
              <w:t>V</w:t>
            </w:r>
          </w:p>
        </w:tc>
        <w:tc>
          <w:tcPr>
            <w:tcW w:w="1926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cantSplit/>
          <w:trHeight w:val="454"/>
        </w:trPr>
        <w:tc>
          <w:tcPr>
            <w:tcW w:w="739" w:type="dxa"/>
            <w:vMerge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  <w:tc>
          <w:tcPr>
            <w:tcW w:w="2760" w:type="dxa"/>
            <w:vMerge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  <w:tc>
          <w:tcPr>
            <w:tcW w:w="1501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高</w:t>
            </w: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1596" w:type="dxa"/>
          </w:tcPr>
          <w:p w:rsidR="00762203" w:rsidRDefault="00D02A1A" w:rsidP="00D02A1A">
            <w:pPr>
              <w:spacing w:line="400" w:lineRule="exact"/>
              <w:ind w:right="480"/>
              <w:rPr>
                <w:sz w:val="24"/>
              </w:rPr>
            </w:pPr>
            <w:r>
              <w:rPr>
                <w:rFonts w:hint="eastAsia"/>
                <w:sz w:val="24"/>
              </w:rPr>
              <w:t>1.3</w:t>
            </w:r>
            <w:r w:rsidR="00762203">
              <w:rPr>
                <w:rFonts w:hint="eastAsia"/>
                <w:sz w:val="24"/>
              </w:rPr>
              <w:t>V</w:t>
            </w:r>
          </w:p>
        </w:tc>
        <w:tc>
          <w:tcPr>
            <w:tcW w:w="1926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cantSplit/>
          <w:trHeight w:val="454"/>
        </w:trPr>
        <w:tc>
          <w:tcPr>
            <w:tcW w:w="739" w:type="dxa"/>
            <w:vMerge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  <w:tc>
          <w:tcPr>
            <w:tcW w:w="2760" w:type="dxa"/>
            <w:vMerge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  <w:tc>
          <w:tcPr>
            <w:tcW w:w="1501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低</w:t>
            </w:r>
            <w:r>
              <w:rPr>
                <w:rFonts w:hint="eastAsia"/>
                <w:sz w:val="24"/>
              </w:rPr>
              <w:t>S</w:t>
            </w:r>
          </w:p>
        </w:tc>
        <w:tc>
          <w:tcPr>
            <w:tcW w:w="1596" w:type="dxa"/>
          </w:tcPr>
          <w:p w:rsidR="00762203" w:rsidRDefault="00D02A1A" w:rsidP="00D02A1A">
            <w:pPr>
              <w:spacing w:line="400" w:lineRule="exact"/>
              <w:ind w:right="480"/>
              <w:rPr>
                <w:sz w:val="24"/>
              </w:rPr>
            </w:pPr>
            <w:r>
              <w:rPr>
                <w:rFonts w:hint="eastAsia"/>
                <w:sz w:val="24"/>
              </w:rPr>
              <w:t>1.3</w:t>
            </w:r>
            <w:r w:rsidR="00762203">
              <w:rPr>
                <w:rFonts w:hint="eastAsia"/>
                <w:sz w:val="24"/>
              </w:rPr>
              <w:t>V</w:t>
            </w:r>
          </w:p>
        </w:tc>
        <w:tc>
          <w:tcPr>
            <w:tcW w:w="1926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cantSplit/>
          <w:trHeight w:val="454"/>
        </w:trPr>
        <w:tc>
          <w:tcPr>
            <w:tcW w:w="739" w:type="dxa"/>
            <w:vMerge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  <w:tc>
          <w:tcPr>
            <w:tcW w:w="2760" w:type="dxa"/>
            <w:vMerge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  <w:tc>
          <w:tcPr>
            <w:tcW w:w="1501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高</w:t>
            </w:r>
            <w:r>
              <w:rPr>
                <w:rFonts w:hint="eastAsia"/>
                <w:sz w:val="24"/>
              </w:rPr>
              <w:t>S</w:t>
            </w:r>
          </w:p>
        </w:tc>
        <w:tc>
          <w:tcPr>
            <w:tcW w:w="1596" w:type="dxa"/>
          </w:tcPr>
          <w:p w:rsidR="00762203" w:rsidRDefault="00D02A1A" w:rsidP="00D02A1A">
            <w:pPr>
              <w:spacing w:line="400" w:lineRule="exact"/>
              <w:ind w:right="480"/>
              <w:rPr>
                <w:sz w:val="24"/>
              </w:rPr>
            </w:pPr>
            <w:r w:rsidRPr="00CD2481">
              <w:rPr>
                <w:rFonts w:ascii="宋体" w:hAnsi="宋体"/>
                <w:sz w:val="24"/>
              </w:rPr>
              <w:t>—</w:t>
            </w:r>
            <w:r w:rsidR="00762203">
              <w:rPr>
                <w:rFonts w:hint="eastAsia"/>
                <w:sz w:val="24"/>
              </w:rPr>
              <w:t>V</w:t>
            </w:r>
          </w:p>
        </w:tc>
        <w:tc>
          <w:tcPr>
            <w:tcW w:w="1926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cantSplit/>
          <w:trHeight w:val="454"/>
        </w:trPr>
        <w:tc>
          <w:tcPr>
            <w:tcW w:w="739" w:type="dxa"/>
            <w:vMerge w:val="restart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13</w:t>
            </w:r>
          </w:p>
        </w:tc>
        <w:tc>
          <w:tcPr>
            <w:tcW w:w="2760" w:type="dxa"/>
            <w:vMerge w:val="restart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记录各通道的自动调零范围</w:t>
            </w:r>
          </w:p>
        </w:tc>
        <w:tc>
          <w:tcPr>
            <w:tcW w:w="1501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低</w:t>
            </w: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1596" w:type="dxa"/>
          </w:tcPr>
          <w:p w:rsidR="00762203" w:rsidRDefault="00D02A1A" w:rsidP="005C179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 w:rsidR="00762203">
              <w:rPr>
                <w:rFonts w:hint="eastAsia"/>
                <w:sz w:val="24"/>
              </w:rPr>
              <w:t>～</w:t>
            </w:r>
            <w:r w:rsidR="005C1793">
              <w:rPr>
                <w:rFonts w:hint="eastAsia"/>
                <w:sz w:val="24"/>
              </w:rPr>
              <w:t>-</w:t>
            </w:r>
            <w:r w:rsidR="00762203">
              <w:rPr>
                <w:rFonts w:hint="eastAsia"/>
                <w:sz w:val="24"/>
              </w:rPr>
              <w:t>V</w:t>
            </w:r>
          </w:p>
        </w:tc>
        <w:tc>
          <w:tcPr>
            <w:tcW w:w="1926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cantSplit/>
          <w:trHeight w:val="454"/>
        </w:trPr>
        <w:tc>
          <w:tcPr>
            <w:tcW w:w="739" w:type="dxa"/>
            <w:vMerge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  <w:tc>
          <w:tcPr>
            <w:tcW w:w="2760" w:type="dxa"/>
            <w:vMerge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  <w:tc>
          <w:tcPr>
            <w:tcW w:w="1501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高</w:t>
            </w: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1596" w:type="dxa"/>
          </w:tcPr>
          <w:p w:rsidR="00762203" w:rsidRDefault="00D02A1A" w:rsidP="005C179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 w:rsidR="00762203">
              <w:rPr>
                <w:rFonts w:hint="eastAsia"/>
                <w:sz w:val="24"/>
              </w:rPr>
              <w:t>～</w:t>
            </w:r>
            <w:r w:rsidR="005C1793">
              <w:rPr>
                <w:rFonts w:hint="eastAsia"/>
                <w:sz w:val="24"/>
              </w:rPr>
              <w:t>-</w:t>
            </w:r>
            <w:r w:rsidR="00762203">
              <w:rPr>
                <w:rFonts w:hint="eastAsia"/>
                <w:sz w:val="24"/>
              </w:rPr>
              <w:t>V</w:t>
            </w:r>
          </w:p>
        </w:tc>
        <w:tc>
          <w:tcPr>
            <w:tcW w:w="1926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cantSplit/>
          <w:trHeight w:val="454"/>
        </w:trPr>
        <w:tc>
          <w:tcPr>
            <w:tcW w:w="739" w:type="dxa"/>
            <w:vMerge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  <w:tc>
          <w:tcPr>
            <w:tcW w:w="2760" w:type="dxa"/>
            <w:vMerge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  <w:tc>
          <w:tcPr>
            <w:tcW w:w="1501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低</w:t>
            </w:r>
            <w:r>
              <w:rPr>
                <w:rFonts w:hint="eastAsia"/>
                <w:sz w:val="24"/>
              </w:rPr>
              <w:t>S</w:t>
            </w:r>
          </w:p>
        </w:tc>
        <w:tc>
          <w:tcPr>
            <w:tcW w:w="1596" w:type="dxa"/>
          </w:tcPr>
          <w:p w:rsidR="00762203" w:rsidRDefault="00D02A1A" w:rsidP="005C179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 w:rsidR="00762203">
              <w:rPr>
                <w:rFonts w:hint="eastAsia"/>
                <w:sz w:val="24"/>
              </w:rPr>
              <w:t>～</w:t>
            </w:r>
            <w:r w:rsidR="005C1793">
              <w:rPr>
                <w:rFonts w:hint="eastAsia"/>
                <w:sz w:val="24"/>
              </w:rPr>
              <w:t>-</w:t>
            </w:r>
            <w:r w:rsidR="00762203">
              <w:rPr>
                <w:rFonts w:hint="eastAsia"/>
                <w:sz w:val="24"/>
              </w:rPr>
              <w:t>V</w:t>
            </w:r>
          </w:p>
        </w:tc>
        <w:tc>
          <w:tcPr>
            <w:tcW w:w="1926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cantSplit/>
          <w:trHeight w:val="454"/>
        </w:trPr>
        <w:tc>
          <w:tcPr>
            <w:tcW w:w="739" w:type="dxa"/>
            <w:vMerge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  <w:tc>
          <w:tcPr>
            <w:tcW w:w="2760" w:type="dxa"/>
            <w:vMerge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  <w:tc>
          <w:tcPr>
            <w:tcW w:w="1501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高</w:t>
            </w:r>
            <w:r>
              <w:rPr>
                <w:rFonts w:hint="eastAsia"/>
                <w:sz w:val="24"/>
              </w:rPr>
              <w:t>S</w:t>
            </w:r>
          </w:p>
        </w:tc>
        <w:tc>
          <w:tcPr>
            <w:tcW w:w="1596" w:type="dxa"/>
          </w:tcPr>
          <w:p w:rsidR="00762203" w:rsidRPr="003B55DF" w:rsidRDefault="005C1793" w:rsidP="005C179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 w:rsidR="00762203" w:rsidRPr="003B55DF">
              <w:rPr>
                <w:rFonts w:hint="eastAsia"/>
                <w:sz w:val="24"/>
              </w:rPr>
              <w:t>～</w:t>
            </w:r>
            <w:r>
              <w:rPr>
                <w:rFonts w:hint="eastAsia"/>
                <w:sz w:val="24"/>
              </w:rPr>
              <w:t>-</w:t>
            </w:r>
            <w:r w:rsidR="00762203" w:rsidRPr="003B55DF">
              <w:rPr>
                <w:rFonts w:hint="eastAsia"/>
                <w:sz w:val="24"/>
              </w:rPr>
              <w:t>V</w:t>
            </w:r>
          </w:p>
        </w:tc>
        <w:tc>
          <w:tcPr>
            <w:tcW w:w="1926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trHeight w:val="641"/>
        </w:trPr>
        <w:tc>
          <w:tcPr>
            <w:tcW w:w="739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4261" w:type="dxa"/>
            <w:gridSpan w:val="2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记录红外检测器的配置</w:t>
            </w:r>
          </w:p>
        </w:tc>
        <w:tc>
          <w:tcPr>
            <w:tcW w:w="1596" w:type="dxa"/>
          </w:tcPr>
          <w:p w:rsidR="00762203" w:rsidRDefault="00762203" w:rsidP="00D02A1A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（</w:t>
            </w:r>
            <w:r w:rsidR="00D02A1A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</w:rPr>
              <w:t>（</w:t>
            </w:r>
            <w:r w:rsidR="00D02A1A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926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trHeight w:val="641"/>
        </w:trPr>
        <w:tc>
          <w:tcPr>
            <w:tcW w:w="739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4261" w:type="dxa"/>
            <w:gridSpan w:val="2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红外池长</w:t>
            </w:r>
          </w:p>
        </w:tc>
        <w:tc>
          <w:tcPr>
            <w:tcW w:w="1596" w:type="dxa"/>
          </w:tcPr>
          <w:p w:rsidR="00762203" w:rsidRDefault="00762203" w:rsidP="00D02A1A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HC</w:t>
            </w:r>
            <w:r>
              <w:rPr>
                <w:rFonts w:hint="eastAsia"/>
                <w:sz w:val="24"/>
              </w:rPr>
              <w:t>（</w:t>
            </w:r>
            <w:r w:rsidR="00D02A1A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mm</w:t>
            </w:r>
          </w:p>
        </w:tc>
        <w:tc>
          <w:tcPr>
            <w:tcW w:w="1926" w:type="dxa"/>
          </w:tcPr>
          <w:p w:rsidR="00762203" w:rsidRDefault="00762203" w:rsidP="00F25006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LC</w:t>
            </w:r>
            <w:r>
              <w:rPr>
                <w:rFonts w:hint="eastAsia"/>
                <w:sz w:val="24"/>
              </w:rPr>
              <w:t>（</w:t>
            </w:r>
            <w:r w:rsidR="00F25006">
              <w:rPr>
                <w:rFonts w:hint="eastAsia"/>
                <w:sz w:val="24"/>
              </w:rPr>
              <w:t>180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mm</w:t>
            </w:r>
          </w:p>
        </w:tc>
      </w:tr>
      <w:tr w:rsidR="00762203">
        <w:trPr>
          <w:trHeight w:val="641"/>
        </w:trPr>
        <w:tc>
          <w:tcPr>
            <w:tcW w:w="739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  <w:tc>
          <w:tcPr>
            <w:tcW w:w="4261" w:type="dxa"/>
            <w:gridSpan w:val="2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  <w:tc>
          <w:tcPr>
            <w:tcW w:w="1596" w:type="dxa"/>
          </w:tcPr>
          <w:p w:rsidR="00762203" w:rsidRPr="003B55DF" w:rsidRDefault="00762203">
            <w:pPr>
              <w:spacing w:line="400" w:lineRule="exact"/>
              <w:rPr>
                <w:sz w:val="24"/>
              </w:rPr>
            </w:pPr>
            <w:r w:rsidRPr="003B55DF">
              <w:rPr>
                <w:rFonts w:hint="eastAsia"/>
                <w:sz w:val="24"/>
              </w:rPr>
              <w:t>HS</w:t>
            </w:r>
            <w:r w:rsidRPr="003B55DF">
              <w:rPr>
                <w:rFonts w:hint="eastAsia"/>
                <w:sz w:val="24"/>
              </w:rPr>
              <w:t>（</w:t>
            </w:r>
            <w:r w:rsidRPr="003B55DF">
              <w:rPr>
                <w:rFonts w:hint="eastAsia"/>
                <w:sz w:val="24"/>
              </w:rPr>
              <w:t xml:space="preserve">  </w:t>
            </w:r>
            <w:r w:rsidRPr="003B55DF">
              <w:rPr>
                <w:rFonts w:hint="eastAsia"/>
                <w:sz w:val="24"/>
              </w:rPr>
              <w:t>）</w:t>
            </w:r>
            <w:r w:rsidRPr="003B55DF">
              <w:rPr>
                <w:rFonts w:hint="eastAsia"/>
                <w:sz w:val="24"/>
              </w:rPr>
              <w:t>mm</w:t>
            </w:r>
          </w:p>
        </w:tc>
        <w:tc>
          <w:tcPr>
            <w:tcW w:w="1926" w:type="dxa"/>
          </w:tcPr>
          <w:p w:rsidR="00762203" w:rsidRDefault="00762203" w:rsidP="00F25006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LS</w:t>
            </w:r>
            <w:r>
              <w:rPr>
                <w:rFonts w:hint="eastAsia"/>
                <w:sz w:val="24"/>
              </w:rPr>
              <w:t>（</w:t>
            </w:r>
            <w:r w:rsidR="00F25006">
              <w:rPr>
                <w:rFonts w:hint="eastAsia"/>
                <w:sz w:val="24"/>
              </w:rPr>
              <w:t>280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mm</w:t>
            </w:r>
          </w:p>
        </w:tc>
      </w:tr>
    </w:tbl>
    <w:p w:rsidR="00762203" w:rsidRDefault="00762203" w:rsidP="002A6DD2">
      <w:pPr>
        <w:numPr>
          <w:ilvl w:val="0"/>
          <w:numId w:val="1"/>
        </w:numPr>
        <w:spacing w:beforeLines="100" w:after="100" w:afterAutospacing="1"/>
        <w:ind w:left="357" w:hanging="357"/>
        <w:rPr>
          <w:sz w:val="24"/>
        </w:rPr>
      </w:pPr>
      <w:r>
        <w:rPr>
          <w:rFonts w:hint="eastAsia"/>
          <w:sz w:val="24"/>
        </w:rPr>
        <w:t>整机上电调试结果</w:t>
      </w:r>
      <w:r>
        <w:rPr>
          <w:rFonts w:hint="eastAsia"/>
          <w:sz w:val="24"/>
        </w:rPr>
        <w:t xml:space="preserve">     </w:t>
      </w:r>
      <w:r w:rsidR="00F25006">
        <w:rPr>
          <w:rFonts w:hint="eastAsia"/>
          <w:sz w:val="24"/>
        </w:rPr>
        <w:t xml:space="preserve">                             </w:t>
      </w:r>
      <w:r>
        <w:rPr>
          <w:rFonts w:hint="eastAsia"/>
          <w:sz w:val="24"/>
        </w:rPr>
        <w:t>执行人：</w:t>
      </w:r>
      <w:r w:rsidR="00F25006">
        <w:rPr>
          <w:rFonts w:hint="eastAsia"/>
          <w:sz w:val="24"/>
        </w:rPr>
        <w:t>马红权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2"/>
        <w:gridCol w:w="4317"/>
        <w:gridCol w:w="1585"/>
        <w:gridCol w:w="1868"/>
      </w:tblGrid>
      <w:tr w:rsidR="00762203">
        <w:trPr>
          <w:trHeight w:val="641"/>
        </w:trPr>
        <w:tc>
          <w:tcPr>
            <w:tcW w:w="752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4317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调试检查内容</w:t>
            </w:r>
          </w:p>
        </w:tc>
        <w:tc>
          <w:tcPr>
            <w:tcW w:w="1585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值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正常</w:t>
            </w:r>
            <w:r>
              <w:rPr>
                <w:sz w:val="24"/>
              </w:rPr>
              <w:t>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否</w:t>
            </w:r>
            <w:r>
              <w:rPr>
                <w:sz w:val="24"/>
              </w:rPr>
              <w:t>×</w:t>
            </w:r>
          </w:p>
        </w:tc>
        <w:tc>
          <w:tcPr>
            <w:tcW w:w="1868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故障已排除</w:t>
            </w:r>
            <w:r>
              <w:rPr>
                <w:sz w:val="24"/>
              </w:rPr>
              <w:t>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否</w:t>
            </w:r>
            <w:r>
              <w:rPr>
                <w:sz w:val="24"/>
              </w:rPr>
              <w:t>×</w:t>
            </w:r>
          </w:p>
        </w:tc>
      </w:tr>
      <w:tr w:rsidR="00762203">
        <w:trPr>
          <w:trHeight w:val="641"/>
        </w:trPr>
        <w:tc>
          <w:tcPr>
            <w:tcW w:w="752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317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检查可控硅触发情况是否正常（建议先连接一个灯泡代替高压变压器测试），并记录空烧电流</w:t>
            </w:r>
          </w:p>
        </w:tc>
        <w:tc>
          <w:tcPr>
            <w:tcW w:w="1585" w:type="dxa"/>
          </w:tcPr>
          <w:p w:rsidR="00762203" w:rsidRDefault="00F25006" w:rsidP="00F25006">
            <w:pPr>
              <w:spacing w:line="400" w:lineRule="exact"/>
              <w:ind w:right="24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2.7</w:t>
            </w:r>
            <w:r w:rsidR="00762203">
              <w:rPr>
                <w:rFonts w:hint="eastAsia"/>
                <w:sz w:val="24"/>
              </w:rPr>
              <w:t>A</w:t>
            </w:r>
          </w:p>
        </w:tc>
        <w:tc>
          <w:tcPr>
            <w:tcW w:w="1868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trHeight w:val="641"/>
        </w:trPr>
        <w:tc>
          <w:tcPr>
            <w:tcW w:w="752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317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若空烧正常，则分析一个样品，记录负荷电流</w:t>
            </w:r>
          </w:p>
        </w:tc>
        <w:tc>
          <w:tcPr>
            <w:tcW w:w="1585" w:type="dxa"/>
          </w:tcPr>
          <w:p w:rsidR="00762203" w:rsidRDefault="00F25006" w:rsidP="00F25006">
            <w:pPr>
              <w:spacing w:line="400" w:lineRule="exact"/>
              <w:ind w:right="36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3.7</w:t>
            </w:r>
            <w:r w:rsidR="00762203">
              <w:rPr>
                <w:rFonts w:hint="eastAsia"/>
                <w:sz w:val="24"/>
              </w:rPr>
              <w:t>A</w:t>
            </w:r>
          </w:p>
        </w:tc>
        <w:tc>
          <w:tcPr>
            <w:tcW w:w="1868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trHeight w:val="641"/>
        </w:trPr>
        <w:tc>
          <w:tcPr>
            <w:tcW w:w="752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317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记录高压变压器的原线圈连接位置</w:t>
            </w:r>
          </w:p>
        </w:tc>
        <w:tc>
          <w:tcPr>
            <w:tcW w:w="1585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220V   240V</w:t>
            </w:r>
          </w:p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270V</w:t>
            </w:r>
            <w:r w:rsidR="00F25006">
              <w:rPr>
                <w:rFonts w:hint="eastAsia"/>
                <w:sz w:val="24"/>
              </w:rPr>
              <w:t xml:space="preserve">  </w:t>
            </w:r>
            <w:r w:rsidR="00F25006">
              <w:rPr>
                <w:sz w:val="24"/>
              </w:rPr>
              <w:t>√</w:t>
            </w:r>
          </w:p>
        </w:tc>
        <w:tc>
          <w:tcPr>
            <w:tcW w:w="1868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trHeight w:val="641"/>
        </w:trPr>
        <w:tc>
          <w:tcPr>
            <w:tcW w:w="752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  <w:tc>
          <w:tcPr>
            <w:tcW w:w="4317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  <w:tc>
          <w:tcPr>
            <w:tcW w:w="1585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  <w:tc>
          <w:tcPr>
            <w:tcW w:w="1868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</w:tbl>
    <w:p w:rsidR="00762203" w:rsidRDefault="00762203" w:rsidP="002A6DD2">
      <w:pPr>
        <w:numPr>
          <w:ilvl w:val="0"/>
          <w:numId w:val="1"/>
        </w:numPr>
        <w:spacing w:beforeLines="100" w:after="100" w:afterAutospacing="1"/>
        <w:ind w:left="357" w:hanging="357"/>
        <w:rPr>
          <w:sz w:val="24"/>
        </w:rPr>
      </w:pPr>
      <w:r>
        <w:rPr>
          <w:rFonts w:hint="eastAsia"/>
          <w:sz w:val="24"/>
        </w:rPr>
        <w:t>线性化调试结果（具体数据详见附表）</w:t>
      </w:r>
      <w:r>
        <w:rPr>
          <w:rFonts w:hint="eastAsia"/>
          <w:sz w:val="24"/>
        </w:rPr>
        <w:t xml:space="preserve">                 </w:t>
      </w:r>
      <w:r>
        <w:rPr>
          <w:rFonts w:hint="eastAsia"/>
          <w:sz w:val="24"/>
        </w:rPr>
        <w:t>执行人：</w:t>
      </w:r>
      <w:r w:rsidR="00F25006">
        <w:rPr>
          <w:rFonts w:hint="eastAsia"/>
          <w:sz w:val="24"/>
        </w:rPr>
        <w:t>马红权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2"/>
        <w:gridCol w:w="1937"/>
        <w:gridCol w:w="1937"/>
        <w:gridCol w:w="1948"/>
        <w:gridCol w:w="1948"/>
      </w:tblGrid>
      <w:tr w:rsidR="00762203">
        <w:trPr>
          <w:trHeight w:val="641"/>
        </w:trPr>
        <w:tc>
          <w:tcPr>
            <w:tcW w:w="752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937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测量通道</w:t>
            </w:r>
          </w:p>
        </w:tc>
        <w:tc>
          <w:tcPr>
            <w:tcW w:w="1937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线性化系数</w:t>
            </w:r>
          </w:p>
        </w:tc>
        <w:tc>
          <w:tcPr>
            <w:tcW w:w="1948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X0</w:t>
            </w:r>
          </w:p>
        </w:tc>
        <w:tc>
          <w:tcPr>
            <w:tcW w:w="1948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X1</w:t>
            </w:r>
          </w:p>
        </w:tc>
      </w:tr>
      <w:tr w:rsidR="00762203">
        <w:trPr>
          <w:trHeight w:val="641"/>
        </w:trPr>
        <w:tc>
          <w:tcPr>
            <w:tcW w:w="752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937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低</w:t>
            </w: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1937" w:type="dxa"/>
          </w:tcPr>
          <w:p w:rsidR="00762203" w:rsidRDefault="00F25006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5.4</w:t>
            </w:r>
          </w:p>
        </w:tc>
        <w:tc>
          <w:tcPr>
            <w:tcW w:w="1948" w:type="dxa"/>
          </w:tcPr>
          <w:p w:rsidR="00762203" w:rsidRDefault="00F25006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0.3639</w:t>
            </w:r>
          </w:p>
        </w:tc>
        <w:tc>
          <w:tcPr>
            <w:tcW w:w="1948" w:type="dxa"/>
          </w:tcPr>
          <w:p w:rsidR="00762203" w:rsidRDefault="00F25006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762203">
        <w:trPr>
          <w:trHeight w:val="641"/>
        </w:trPr>
        <w:tc>
          <w:tcPr>
            <w:tcW w:w="752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937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高</w:t>
            </w: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1937" w:type="dxa"/>
          </w:tcPr>
          <w:p w:rsidR="00762203" w:rsidRDefault="00F25006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4.6</w:t>
            </w:r>
          </w:p>
        </w:tc>
        <w:tc>
          <w:tcPr>
            <w:tcW w:w="1948" w:type="dxa"/>
          </w:tcPr>
          <w:p w:rsidR="00762203" w:rsidRDefault="00F25006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26.22</w:t>
            </w:r>
          </w:p>
        </w:tc>
        <w:tc>
          <w:tcPr>
            <w:tcW w:w="1948" w:type="dxa"/>
          </w:tcPr>
          <w:p w:rsidR="00762203" w:rsidRDefault="00F25006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762203">
        <w:trPr>
          <w:trHeight w:val="641"/>
        </w:trPr>
        <w:tc>
          <w:tcPr>
            <w:tcW w:w="752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937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低</w:t>
            </w:r>
            <w:r>
              <w:rPr>
                <w:rFonts w:hint="eastAsia"/>
                <w:sz w:val="24"/>
              </w:rPr>
              <w:t>S</w:t>
            </w:r>
          </w:p>
        </w:tc>
        <w:tc>
          <w:tcPr>
            <w:tcW w:w="1937" w:type="dxa"/>
          </w:tcPr>
          <w:p w:rsidR="00762203" w:rsidRDefault="00F25006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53.4</w:t>
            </w:r>
          </w:p>
        </w:tc>
        <w:tc>
          <w:tcPr>
            <w:tcW w:w="1948" w:type="dxa"/>
          </w:tcPr>
          <w:p w:rsidR="00762203" w:rsidRDefault="00F25006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1.179</w:t>
            </w:r>
          </w:p>
        </w:tc>
        <w:tc>
          <w:tcPr>
            <w:tcW w:w="1948" w:type="dxa"/>
          </w:tcPr>
          <w:p w:rsidR="00762203" w:rsidRDefault="00F25006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.5299</w:t>
            </w:r>
          </w:p>
        </w:tc>
      </w:tr>
      <w:tr w:rsidR="00762203">
        <w:trPr>
          <w:trHeight w:val="641"/>
        </w:trPr>
        <w:tc>
          <w:tcPr>
            <w:tcW w:w="752" w:type="dxa"/>
          </w:tcPr>
          <w:p w:rsidR="00762203" w:rsidRPr="00AD5654" w:rsidRDefault="00762203">
            <w:pPr>
              <w:spacing w:line="400" w:lineRule="exact"/>
              <w:rPr>
                <w:sz w:val="24"/>
              </w:rPr>
            </w:pPr>
            <w:r w:rsidRPr="00AD5654">
              <w:rPr>
                <w:rFonts w:hint="eastAsia"/>
                <w:sz w:val="24"/>
              </w:rPr>
              <w:t>4</w:t>
            </w:r>
          </w:p>
        </w:tc>
        <w:tc>
          <w:tcPr>
            <w:tcW w:w="1937" w:type="dxa"/>
          </w:tcPr>
          <w:p w:rsidR="00762203" w:rsidRPr="00AD5654" w:rsidRDefault="00762203">
            <w:pPr>
              <w:spacing w:line="400" w:lineRule="exact"/>
              <w:rPr>
                <w:sz w:val="24"/>
              </w:rPr>
            </w:pPr>
            <w:r w:rsidRPr="00AD5654">
              <w:rPr>
                <w:rFonts w:hint="eastAsia"/>
                <w:sz w:val="24"/>
              </w:rPr>
              <w:t>高</w:t>
            </w:r>
            <w:r w:rsidRPr="00AD5654">
              <w:rPr>
                <w:rFonts w:hint="eastAsia"/>
                <w:sz w:val="24"/>
              </w:rPr>
              <w:t>S</w:t>
            </w:r>
          </w:p>
        </w:tc>
        <w:tc>
          <w:tcPr>
            <w:tcW w:w="1937" w:type="dxa"/>
          </w:tcPr>
          <w:p w:rsidR="00762203" w:rsidRPr="00AD5654" w:rsidRDefault="00AC7274">
            <w:pPr>
              <w:spacing w:line="400" w:lineRule="exact"/>
              <w:rPr>
                <w:sz w:val="24"/>
              </w:rPr>
            </w:pPr>
            <w:r w:rsidRPr="00AD5654">
              <w:rPr>
                <w:rFonts w:hint="eastAsia"/>
                <w:sz w:val="24"/>
              </w:rPr>
              <w:t>-</w:t>
            </w:r>
          </w:p>
        </w:tc>
        <w:tc>
          <w:tcPr>
            <w:tcW w:w="1948" w:type="dxa"/>
          </w:tcPr>
          <w:p w:rsidR="00762203" w:rsidRPr="00AD5654" w:rsidRDefault="00AC7274">
            <w:pPr>
              <w:spacing w:line="400" w:lineRule="exact"/>
              <w:rPr>
                <w:sz w:val="24"/>
              </w:rPr>
            </w:pPr>
            <w:r w:rsidRPr="00AD5654">
              <w:rPr>
                <w:rFonts w:hint="eastAsia"/>
                <w:sz w:val="24"/>
              </w:rPr>
              <w:t>-</w:t>
            </w:r>
          </w:p>
        </w:tc>
        <w:tc>
          <w:tcPr>
            <w:tcW w:w="1948" w:type="dxa"/>
          </w:tcPr>
          <w:p w:rsidR="00762203" w:rsidRPr="00AD5654" w:rsidRDefault="00AC7274">
            <w:pPr>
              <w:spacing w:line="400" w:lineRule="exact"/>
              <w:rPr>
                <w:sz w:val="24"/>
              </w:rPr>
            </w:pPr>
            <w:r w:rsidRPr="00AD5654">
              <w:rPr>
                <w:rFonts w:hint="eastAsia"/>
                <w:sz w:val="24"/>
              </w:rPr>
              <w:t>-</w:t>
            </w:r>
          </w:p>
        </w:tc>
      </w:tr>
    </w:tbl>
    <w:p w:rsidR="00762203" w:rsidRDefault="00762203" w:rsidP="002A6DD2">
      <w:pPr>
        <w:spacing w:beforeLines="100" w:after="100" w:afterAutospacing="1"/>
        <w:rPr>
          <w:sz w:val="24"/>
        </w:rPr>
      </w:pPr>
    </w:p>
    <w:p w:rsidR="00762203" w:rsidRDefault="00762203" w:rsidP="002A6DD2">
      <w:pPr>
        <w:spacing w:beforeLines="100" w:after="100" w:afterAutospacing="1"/>
        <w:rPr>
          <w:sz w:val="24"/>
        </w:rPr>
      </w:pPr>
    </w:p>
    <w:p w:rsidR="00762203" w:rsidRDefault="00762203" w:rsidP="002A6DD2">
      <w:pPr>
        <w:numPr>
          <w:ilvl w:val="0"/>
          <w:numId w:val="1"/>
        </w:numPr>
        <w:spacing w:beforeLines="100" w:after="100" w:afterAutospacing="1"/>
        <w:ind w:left="357" w:hanging="357"/>
        <w:rPr>
          <w:sz w:val="24"/>
        </w:rPr>
      </w:pPr>
      <w:r>
        <w:rPr>
          <w:rFonts w:hint="eastAsia"/>
          <w:sz w:val="24"/>
        </w:rPr>
        <w:t>分析精度测试结果（具体数据详见附表）</w:t>
      </w:r>
      <w:r>
        <w:rPr>
          <w:rFonts w:hint="eastAsia"/>
          <w:sz w:val="24"/>
        </w:rPr>
        <w:t xml:space="preserve">               </w:t>
      </w:r>
      <w:r>
        <w:rPr>
          <w:rFonts w:hint="eastAsia"/>
          <w:sz w:val="24"/>
        </w:rPr>
        <w:t>执行人：</w:t>
      </w:r>
      <w:r w:rsidR="00F25006">
        <w:rPr>
          <w:rFonts w:hint="eastAsia"/>
          <w:sz w:val="24"/>
        </w:rPr>
        <w:t>马红权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7"/>
        <w:gridCol w:w="4342"/>
        <w:gridCol w:w="1530"/>
        <w:gridCol w:w="1875"/>
      </w:tblGrid>
      <w:tr w:rsidR="00762203">
        <w:trPr>
          <w:trHeight w:val="641"/>
        </w:trPr>
        <w:tc>
          <w:tcPr>
            <w:tcW w:w="667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4342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调试检查内容</w:t>
            </w:r>
          </w:p>
        </w:tc>
        <w:tc>
          <w:tcPr>
            <w:tcW w:w="1530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值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正常</w:t>
            </w:r>
            <w:r>
              <w:rPr>
                <w:sz w:val="24"/>
              </w:rPr>
              <w:t>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否</w:t>
            </w:r>
            <w:r>
              <w:rPr>
                <w:sz w:val="24"/>
              </w:rPr>
              <w:t>×</w:t>
            </w:r>
          </w:p>
        </w:tc>
        <w:tc>
          <w:tcPr>
            <w:tcW w:w="1875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故障已排除</w:t>
            </w:r>
            <w:r>
              <w:rPr>
                <w:sz w:val="24"/>
              </w:rPr>
              <w:t>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否</w:t>
            </w:r>
            <w:r>
              <w:rPr>
                <w:sz w:val="24"/>
              </w:rPr>
              <w:t>×</w:t>
            </w:r>
          </w:p>
        </w:tc>
      </w:tr>
      <w:tr w:rsidR="00762203">
        <w:trPr>
          <w:trHeight w:val="641"/>
        </w:trPr>
        <w:tc>
          <w:tcPr>
            <w:tcW w:w="667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342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高碳数据相对标准偏差</w:t>
            </w:r>
            <w:r>
              <w:rPr>
                <w:rFonts w:hint="eastAsia"/>
                <w:sz w:val="24"/>
              </w:rPr>
              <w:t>&lt;0.5%</w:t>
            </w:r>
          </w:p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  <w:tc>
          <w:tcPr>
            <w:tcW w:w="1530" w:type="dxa"/>
          </w:tcPr>
          <w:p w:rsidR="00762203" w:rsidRDefault="00F25006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875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trHeight w:val="641"/>
        </w:trPr>
        <w:tc>
          <w:tcPr>
            <w:tcW w:w="667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342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低碳数据相对标准偏差</w:t>
            </w:r>
            <w:r>
              <w:rPr>
                <w:rFonts w:hint="eastAsia"/>
                <w:sz w:val="24"/>
              </w:rPr>
              <w:t>&lt;1%</w:t>
            </w:r>
          </w:p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或标准偏差</w:t>
            </w:r>
            <w:r>
              <w:rPr>
                <w:rFonts w:hint="eastAsia"/>
                <w:sz w:val="24"/>
              </w:rPr>
              <w:t>&lt;1</w:t>
            </w:r>
            <w:r>
              <w:rPr>
                <w:rFonts w:hint="eastAsia"/>
                <w:sz w:val="24"/>
              </w:rPr>
              <w:t>μ</w:t>
            </w:r>
            <w:r>
              <w:rPr>
                <w:rFonts w:hint="eastAsia"/>
                <w:sz w:val="24"/>
              </w:rPr>
              <w:t>g/g</w:t>
            </w:r>
          </w:p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  <w:tc>
          <w:tcPr>
            <w:tcW w:w="1530" w:type="dxa"/>
          </w:tcPr>
          <w:p w:rsidR="00762203" w:rsidRDefault="00F25006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875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trHeight w:val="641"/>
        </w:trPr>
        <w:tc>
          <w:tcPr>
            <w:tcW w:w="667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342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高硫数据相对标准偏差</w:t>
            </w:r>
            <w:r>
              <w:rPr>
                <w:rFonts w:hint="eastAsia"/>
                <w:sz w:val="24"/>
              </w:rPr>
              <w:t>&lt;2%</w:t>
            </w:r>
          </w:p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  <w:tc>
          <w:tcPr>
            <w:tcW w:w="1530" w:type="dxa"/>
          </w:tcPr>
          <w:p w:rsidR="00762203" w:rsidRDefault="00F25006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875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  <w:tr w:rsidR="00762203">
        <w:trPr>
          <w:trHeight w:val="641"/>
        </w:trPr>
        <w:tc>
          <w:tcPr>
            <w:tcW w:w="667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342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低硫数据相对标准偏差</w:t>
            </w:r>
            <w:r>
              <w:rPr>
                <w:rFonts w:hint="eastAsia"/>
                <w:sz w:val="24"/>
              </w:rPr>
              <w:t>&lt;2%</w:t>
            </w:r>
          </w:p>
          <w:p w:rsidR="00762203" w:rsidRDefault="007622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或标准偏差</w:t>
            </w:r>
            <w:r>
              <w:rPr>
                <w:rFonts w:hint="eastAsia"/>
                <w:sz w:val="24"/>
              </w:rPr>
              <w:t>&lt;2</w:t>
            </w:r>
            <w:r>
              <w:rPr>
                <w:rFonts w:hint="eastAsia"/>
                <w:sz w:val="24"/>
              </w:rPr>
              <w:t>μ</w:t>
            </w:r>
            <w:r>
              <w:rPr>
                <w:rFonts w:hint="eastAsia"/>
                <w:sz w:val="24"/>
              </w:rPr>
              <w:t>g/g</w:t>
            </w:r>
          </w:p>
        </w:tc>
        <w:tc>
          <w:tcPr>
            <w:tcW w:w="1530" w:type="dxa"/>
          </w:tcPr>
          <w:p w:rsidR="00762203" w:rsidRDefault="00F25006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875" w:type="dxa"/>
          </w:tcPr>
          <w:p w:rsidR="00762203" w:rsidRDefault="00762203">
            <w:pPr>
              <w:spacing w:line="400" w:lineRule="exact"/>
              <w:rPr>
                <w:sz w:val="24"/>
              </w:rPr>
            </w:pPr>
          </w:p>
        </w:tc>
      </w:tr>
    </w:tbl>
    <w:p w:rsidR="00762203" w:rsidRDefault="00762203" w:rsidP="002A6DD2">
      <w:pPr>
        <w:spacing w:beforeLines="100" w:after="100" w:afterAutospacing="1"/>
        <w:rPr>
          <w:sz w:val="24"/>
        </w:rPr>
      </w:pPr>
    </w:p>
    <w:p w:rsidR="00762203" w:rsidRDefault="00762203" w:rsidP="002A6DD2">
      <w:pPr>
        <w:spacing w:beforeLines="100" w:after="100" w:afterAutospacing="1"/>
        <w:rPr>
          <w:sz w:val="24"/>
        </w:rPr>
      </w:pPr>
    </w:p>
    <w:p w:rsidR="00762203" w:rsidRDefault="00762203" w:rsidP="002A6DD2">
      <w:pPr>
        <w:spacing w:beforeLines="100" w:after="100" w:afterAutospacing="1"/>
        <w:rPr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、确保仪器的镀层或涂层没有剥落和刻痕，仪器外表没有明显的污渍，各部件接合处应平整。仪器整机入库。</w:t>
      </w:r>
    </w:p>
    <w:p w:rsidR="00762203" w:rsidRDefault="00762203" w:rsidP="002A6DD2">
      <w:pPr>
        <w:spacing w:beforeLines="100" w:after="100" w:afterAutospacing="1"/>
        <w:rPr>
          <w:sz w:val="24"/>
        </w:rPr>
      </w:pPr>
      <w:r>
        <w:rPr>
          <w:rFonts w:hint="eastAsia"/>
          <w:sz w:val="24"/>
        </w:rPr>
        <w:t>主管意见：</w:t>
      </w:r>
    </w:p>
    <w:p w:rsidR="00762203" w:rsidRDefault="00762203" w:rsidP="002A6DD2">
      <w:pPr>
        <w:spacing w:beforeLines="100" w:after="100" w:afterAutospacing="1"/>
        <w:rPr>
          <w:sz w:val="24"/>
        </w:rPr>
      </w:pPr>
    </w:p>
    <w:p w:rsidR="00762203" w:rsidRDefault="00762203">
      <w:r>
        <w:rPr>
          <w:rFonts w:hint="eastAsia"/>
          <w:sz w:val="24"/>
        </w:rPr>
        <w:t>主管认可签字：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日期：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日</w:t>
      </w:r>
    </w:p>
    <w:sectPr w:rsidR="00762203" w:rsidSect="00070621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354D" w:rsidRDefault="00B1354D">
      <w:r>
        <w:separator/>
      </w:r>
    </w:p>
  </w:endnote>
  <w:endnote w:type="continuationSeparator" w:id="0">
    <w:p w:rsidR="00B1354D" w:rsidRDefault="00B135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354D" w:rsidRDefault="00B1354D">
      <w:r>
        <w:separator/>
      </w:r>
    </w:p>
  </w:footnote>
  <w:footnote w:type="continuationSeparator" w:id="0">
    <w:p w:rsidR="00B1354D" w:rsidRDefault="00B135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203" w:rsidRDefault="00762203">
    <w:pPr>
      <w:pStyle w:val="a3"/>
      <w:jc w:val="both"/>
      <w:rPr>
        <w:rFonts w:ascii="宋体" w:hAnsi="宋体"/>
        <w:sz w:val="24"/>
        <w:szCs w:val="24"/>
      </w:rPr>
    </w:pPr>
    <w:r>
      <w:rPr>
        <w:rFonts w:ascii="宋体" w:hAnsi="宋体" w:hint="eastAsia"/>
        <w:sz w:val="24"/>
        <w:szCs w:val="24"/>
      </w:rPr>
      <w:t>钢研纳克检测技术有限公司               记录编号：</w:t>
    </w:r>
    <w:r>
      <w:rPr>
        <w:rFonts w:ascii="宋体" w:hAnsi="宋体" w:hint="eastAsia"/>
        <w:sz w:val="24"/>
      </w:rPr>
      <w:t>NCS/QES-RE-BF/FXY-02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6700A"/>
    <w:multiLevelType w:val="hybridMultilevel"/>
    <w:tmpl w:val="E4088264"/>
    <w:lvl w:ilvl="0" w:tplc="05389198">
      <w:start w:val="1"/>
      <w:numFmt w:val="bullet"/>
      <w:lvlText w:val="—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2E4AC7"/>
    <w:multiLevelType w:val="multilevel"/>
    <w:tmpl w:val="152E4AC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741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6307C"/>
    <w:rsid w:val="00070621"/>
    <w:rsid w:val="00172A27"/>
    <w:rsid w:val="001F5144"/>
    <w:rsid w:val="002A6DD2"/>
    <w:rsid w:val="003B55DF"/>
    <w:rsid w:val="00591F45"/>
    <w:rsid w:val="005C1793"/>
    <w:rsid w:val="00631ECB"/>
    <w:rsid w:val="00762203"/>
    <w:rsid w:val="007F596E"/>
    <w:rsid w:val="008B4436"/>
    <w:rsid w:val="00A43F28"/>
    <w:rsid w:val="00AC7274"/>
    <w:rsid w:val="00AD5654"/>
    <w:rsid w:val="00B1354D"/>
    <w:rsid w:val="00B97510"/>
    <w:rsid w:val="00BE4851"/>
    <w:rsid w:val="00CD2481"/>
    <w:rsid w:val="00CF6D63"/>
    <w:rsid w:val="00D02A1A"/>
    <w:rsid w:val="00DA6511"/>
    <w:rsid w:val="00F25006"/>
    <w:rsid w:val="00F61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062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706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706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407</Words>
  <Characters>2322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Company>www.xunchi.com</Company>
  <LinksUpToDate>false</LinksUpToDate>
  <CharactersWithSpaces>2724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调试过程记录表（CS-3000、CS-2800高频红外碳硫仪）</dc:title>
  <dc:creator>user</dc:creator>
  <cp:lastModifiedBy>group2</cp:lastModifiedBy>
  <cp:revision>2</cp:revision>
  <dcterms:created xsi:type="dcterms:W3CDTF">2016-08-17T07:09:00Z</dcterms:created>
  <dcterms:modified xsi:type="dcterms:W3CDTF">2016-08-17T07:09:00Z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