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locdqy7wca9r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Addition and Multiplication Rule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bjz5z4c4m15m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Permutation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52zbxl7r8qu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Combination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n8y1ye6begs2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Pascal Triangle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20a7arw96g16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Finding Nth column title in the excel sheet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locdqy7wca9r" w:id="0"/>
      <w:bookmarkEnd w:id="0"/>
      <w:r w:rsidDel="00000000" w:rsidR="00000000" w:rsidRPr="00000000">
        <w:rPr>
          <w:rtl w:val="0"/>
        </w:rPr>
        <w:t xml:space="preserve">Addition and Multiplication Rule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bjz5z4c4m15m" w:id="1"/>
      <w:bookmarkEnd w:id="1"/>
      <w:r w:rsidDel="00000000" w:rsidR="00000000" w:rsidRPr="00000000">
        <w:rPr>
          <w:rtl w:val="0"/>
        </w:rPr>
        <w:t xml:space="preserve">Permutation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5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o52zbxl7r8qu" w:id="2"/>
      <w:bookmarkEnd w:id="2"/>
      <w:r w:rsidDel="00000000" w:rsidR="00000000" w:rsidRPr="00000000">
        <w:rPr>
          <w:rtl w:val="0"/>
        </w:rPr>
        <w:t xml:space="preserve">Combination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057900" cy="73079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307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n8y1ye6begs2" w:id="3"/>
      <w:bookmarkEnd w:id="3"/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45067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0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20a7arw96g16" w:id="4"/>
      <w:bookmarkEnd w:id="4"/>
      <w:r w:rsidDel="00000000" w:rsidR="00000000" w:rsidRPr="00000000">
        <w:rPr>
          <w:rtl w:val="0"/>
        </w:rPr>
        <w:t xml:space="preserve">Finding Nth column title in the excel sheet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1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