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68eij0317vcn" w:id="0"/>
      <w:bookmarkEnd w:id="0"/>
      <w:r w:rsidDel="00000000" w:rsidR="00000000" w:rsidRPr="00000000">
        <w:rPr>
          <w:rtl w:val="0"/>
        </w:rPr>
        <w:t xml:space="preserve">String Patterns: Rabin Karp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widowControl w:val="0"/>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360ahll9bte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Rabin Karp</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360" w:firstLine="0"/>
            <w:rPr>
              <w:color w:val="1155cc"/>
              <w:u w:val="single"/>
            </w:rPr>
          </w:pPr>
          <w:hyperlink w:anchor="_vf2ftxwb3ns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How is Hash Value calculated in Rabin-Karp?</w:t>
            </w:r>
          </w:hyperlink>
          <w:r w:rsidDel="00000000" w:rsidR="00000000" w:rsidRPr="00000000">
            <w:rPr>
              <w:rtl w:val="0"/>
            </w:rPr>
          </w:r>
        </w:p>
        <w:p w:rsidR="00000000" w:rsidDel="00000000" w:rsidP="00000000" w:rsidRDefault="00000000" w:rsidRPr="00000000" w14:paraId="00000007">
          <w:pPr>
            <w:widowControl w:val="0"/>
            <w:spacing w:before="60" w:line="240" w:lineRule="auto"/>
            <w:rPr>
              <w:b w:val="0"/>
              <w:color w:val="1155cc"/>
              <w:u w:val="single"/>
            </w:rPr>
          </w:pPr>
          <w:hyperlink w:anchor="_tlo0o38w9v1d">
            <w:r w:rsidDel="00000000" w:rsidR="00000000" w:rsidRPr="00000000">
              <w:rPr>
                <w:b w:val="0"/>
                <w:color w:val="1155cc"/>
                <w:u w:val="single"/>
                <w:rtl w:val="0"/>
              </w:rPr>
              <w:t xml:space="preserve">Find count of A inside B</w:t>
            </w:r>
          </w:hyperlink>
          <w:r w:rsidDel="00000000" w:rsidR="00000000" w:rsidRPr="00000000">
            <w:rPr>
              <w:rtl w:val="0"/>
            </w:rPr>
          </w:r>
        </w:p>
        <w:p w:rsidR="00000000" w:rsidDel="00000000" w:rsidP="00000000" w:rsidRDefault="00000000" w:rsidRPr="00000000" w14:paraId="00000008">
          <w:pPr>
            <w:widowControl w:val="0"/>
            <w:spacing w:before="60" w:line="240" w:lineRule="auto"/>
            <w:rPr>
              <w:b w:val="0"/>
              <w:color w:val="1155cc"/>
              <w:u w:val="single"/>
            </w:rPr>
          </w:pPr>
          <w:hyperlink w:anchor="_l9o8rv1ugbkc">
            <w:r w:rsidDel="00000000" w:rsidR="00000000" w:rsidRPr="00000000">
              <w:rPr>
                <w:b w:val="0"/>
                <w:color w:val="1155cc"/>
                <w:u w:val="single"/>
                <w:rtl w:val="0"/>
              </w:rPr>
              <w:t xml:space="preserve">Boring Substring</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rPr/>
      </w:pPr>
      <w:bookmarkStart w:colFirst="0" w:colLast="0" w:name="_360ahll9btee" w:id="1"/>
      <w:bookmarkEnd w:id="1"/>
      <w:r w:rsidDel="00000000" w:rsidR="00000000" w:rsidRPr="00000000">
        <w:rPr>
          <w:rtl w:val="0"/>
        </w:rPr>
        <w:t xml:space="preserve">Rabin Karp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Like the Naive Algorithm, the Rabin-Karp algorithm also checks every substring. But unlike the Naive algorithm, the Rabin Karp algorithm matches the hash value of the pattern with the hash value of the current substring of text, and if the hash values match then only it starts matching individual characters. So the Rabin Karp algorithm needs to calculate hash values for the following strings.</w:t>
      </w:r>
    </w:p>
    <w:p w:rsidR="00000000" w:rsidDel="00000000" w:rsidP="00000000" w:rsidRDefault="00000000" w:rsidRPr="00000000" w14:paraId="0000002D">
      <w:pPr>
        <w:numPr>
          <w:ilvl w:val="0"/>
          <w:numId w:val="4"/>
        </w:numPr>
        <w:ind w:left="720" w:hanging="360"/>
        <w:rPr>
          <w:sz w:val="23"/>
          <w:szCs w:val="23"/>
        </w:rPr>
      </w:pPr>
      <w:r w:rsidDel="00000000" w:rsidR="00000000" w:rsidRPr="00000000">
        <w:rPr>
          <w:sz w:val="18"/>
          <w:szCs w:val="18"/>
          <w:rtl w:val="0"/>
        </w:rPr>
        <w:t xml:space="preserve">Pattern itself</w:t>
      </w:r>
    </w:p>
    <w:p w:rsidR="00000000" w:rsidDel="00000000" w:rsidP="00000000" w:rsidRDefault="00000000" w:rsidRPr="00000000" w14:paraId="0000002E">
      <w:pPr>
        <w:numPr>
          <w:ilvl w:val="0"/>
          <w:numId w:val="4"/>
        </w:numPr>
        <w:ind w:left="720" w:hanging="360"/>
        <w:rPr>
          <w:sz w:val="23"/>
          <w:szCs w:val="23"/>
        </w:rPr>
      </w:pPr>
      <w:r w:rsidDel="00000000" w:rsidR="00000000" w:rsidRPr="00000000">
        <w:rPr>
          <w:sz w:val="18"/>
          <w:szCs w:val="18"/>
          <w:rtl w:val="0"/>
        </w:rPr>
        <w:t xml:space="preserve">All the substrings of the text of length m which is the size of the pattern.</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79.20000000000005" w:lineRule="auto"/>
        <w:rPr>
          <w:rFonts w:ascii="Nunito" w:cs="Nunito" w:eastAsia="Nunito" w:hAnsi="Nunito"/>
          <w:b w:val="1"/>
          <w:i w:val="1"/>
          <w:color w:val="273239"/>
          <w:sz w:val="36"/>
          <w:szCs w:val="36"/>
        </w:rPr>
      </w:pPr>
      <w:bookmarkStart w:colFirst="0" w:colLast="0" w:name="_vf2ftxwb3nsm" w:id="2"/>
      <w:bookmarkEnd w:id="2"/>
      <w:r w:rsidDel="00000000" w:rsidR="00000000" w:rsidRPr="00000000">
        <w:rPr>
          <w:rFonts w:ascii="Nunito" w:cs="Nunito" w:eastAsia="Nunito" w:hAnsi="Nunito"/>
          <w:b w:val="1"/>
          <w:i w:val="1"/>
          <w:color w:val="273239"/>
          <w:sz w:val="36"/>
          <w:szCs w:val="36"/>
          <w:rtl w:val="0"/>
        </w:rPr>
        <w:t xml:space="preserve">How is Hash Value calculated in Rabin-Karp?</w:t>
      </w:r>
    </w:p>
    <w:p w:rsidR="00000000" w:rsidDel="00000000" w:rsidP="00000000" w:rsidRDefault="00000000" w:rsidRPr="00000000" w14:paraId="00000031">
      <w:pPr>
        <w:rPr/>
      </w:pPr>
      <w:r w:rsidDel="00000000" w:rsidR="00000000" w:rsidRPr="00000000">
        <w:rPr>
          <w:rtl w:val="0"/>
        </w:rPr>
        <w:t xml:space="preserve">Hash value is used to efficiently check for potential matches between a pattern and substrings of a larger text. The hash value is calculated using a rolling hash function, which allows you to update the hash value for a new substring by efficiently removing the contribution of the old character and adding the contribution of the new character. This makes it possible to slide the pattern over the text and calculate the hash value for each substring without recalculating the entire hash from scratch.</w:t>
      </w:r>
    </w:p>
    <w:p w:rsidR="00000000" w:rsidDel="00000000" w:rsidP="00000000" w:rsidRDefault="00000000" w:rsidRPr="00000000" w14:paraId="00000032">
      <w:pPr>
        <w:rPr/>
      </w:pPr>
      <w:r w:rsidDel="00000000" w:rsidR="00000000" w:rsidRPr="00000000">
        <w:rPr>
          <w:rtl w:val="0"/>
        </w:rPr>
        <w:t xml:space="preserve">Here’s how the hash value is typically calculated in Rabin-Karp:</w:t>
      </w:r>
    </w:p>
    <w:p w:rsidR="00000000" w:rsidDel="00000000" w:rsidP="00000000" w:rsidRDefault="00000000" w:rsidRPr="00000000" w14:paraId="00000033">
      <w:pPr>
        <w:rPr/>
      </w:pPr>
      <w:r w:rsidDel="00000000" w:rsidR="00000000" w:rsidRPr="00000000">
        <w:rPr>
          <w:rtl w:val="0"/>
        </w:rPr>
        <w:t xml:space="preserve">Step 1: Choose a suitable base and a modulus:</w:t>
      </w:r>
    </w:p>
    <w:p w:rsidR="00000000" w:rsidDel="00000000" w:rsidP="00000000" w:rsidRDefault="00000000" w:rsidRPr="00000000" w14:paraId="00000034">
      <w:pPr>
        <w:numPr>
          <w:ilvl w:val="0"/>
          <w:numId w:val="6"/>
        </w:numPr>
        <w:ind w:left="720" w:hanging="360"/>
        <w:rPr>
          <w:sz w:val="23"/>
          <w:szCs w:val="23"/>
        </w:rPr>
      </w:pPr>
      <w:r w:rsidDel="00000000" w:rsidR="00000000" w:rsidRPr="00000000">
        <w:rPr>
          <w:sz w:val="18"/>
          <w:szCs w:val="18"/>
          <w:rtl w:val="0"/>
        </w:rPr>
        <w:t xml:space="preserve">Select a prime number ‘p‘ as the modulus. This choice helps avoid overflow issues and ensures a good distribution of hash values.</w:t>
      </w:r>
    </w:p>
    <w:p w:rsidR="00000000" w:rsidDel="00000000" w:rsidP="00000000" w:rsidRDefault="00000000" w:rsidRPr="00000000" w14:paraId="00000035">
      <w:pPr>
        <w:numPr>
          <w:ilvl w:val="0"/>
          <w:numId w:val="6"/>
        </w:numPr>
        <w:ind w:left="720" w:hanging="360"/>
        <w:rPr>
          <w:sz w:val="23"/>
          <w:szCs w:val="23"/>
        </w:rPr>
      </w:pPr>
      <w:r w:rsidDel="00000000" w:rsidR="00000000" w:rsidRPr="00000000">
        <w:rPr>
          <w:sz w:val="18"/>
          <w:szCs w:val="18"/>
          <w:rtl w:val="0"/>
        </w:rPr>
        <w:t xml:space="preserve">Choose a base ‘b‘ (usually a prime number as well), which is often the size of the character set (e.g., 256 for ASCII characters).</w:t>
      </w:r>
    </w:p>
    <w:p w:rsidR="00000000" w:rsidDel="00000000" w:rsidP="00000000" w:rsidRDefault="00000000" w:rsidRPr="00000000" w14:paraId="00000036">
      <w:pPr>
        <w:rPr/>
      </w:pPr>
      <w:r w:rsidDel="00000000" w:rsidR="00000000" w:rsidRPr="00000000">
        <w:rPr>
          <w:rtl w:val="0"/>
        </w:rPr>
        <w:t xml:space="preserve">Step 2: Initialize the hash value:</w:t>
      </w:r>
    </w:p>
    <w:p w:rsidR="00000000" w:rsidDel="00000000" w:rsidP="00000000" w:rsidRDefault="00000000" w:rsidRPr="00000000" w14:paraId="00000037">
      <w:pPr>
        <w:numPr>
          <w:ilvl w:val="0"/>
          <w:numId w:val="3"/>
        </w:numPr>
        <w:ind w:left="720" w:hanging="360"/>
        <w:rPr>
          <w:sz w:val="23"/>
          <w:szCs w:val="23"/>
        </w:rPr>
      </w:pPr>
      <w:r w:rsidDel="00000000" w:rsidR="00000000" w:rsidRPr="00000000">
        <w:rPr>
          <w:sz w:val="18"/>
          <w:szCs w:val="18"/>
          <w:rtl w:val="0"/>
        </w:rPr>
        <w:t xml:space="preserve">Set an initial hash value ‘hash‘ to 0.</w:t>
      </w:r>
    </w:p>
    <w:p w:rsidR="00000000" w:rsidDel="00000000" w:rsidP="00000000" w:rsidRDefault="00000000" w:rsidRPr="00000000" w14:paraId="00000038">
      <w:pPr>
        <w:rPr/>
      </w:pPr>
      <w:r w:rsidDel="00000000" w:rsidR="00000000" w:rsidRPr="00000000">
        <w:rPr>
          <w:rtl w:val="0"/>
        </w:rPr>
        <w:t xml:space="preserve">Step 3: Calculate the initial hash value for the pattern:</w:t>
      </w:r>
    </w:p>
    <w:p w:rsidR="00000000" w:rsidDel="00000000" w:rsidP="00000000" w:rsidRDefault="00000000" w:rsidRPr="00000000" w14:paraId="00000039">
      <w:pPr>
        <w:numPr>
          <w:ilvl w:val="0"/>
          <w:numId w:val="5"/>
        </w:numPr>
        <w:ind w:left="720" w:hanging="360"/>
        <w:rPr>
          <w:sz w:val="23"/>
          <w:szCs w:val="23"/>
        </w:rPr>
      </w:pPr>
      <w:r w:rsidDel="00000000" w:rsidR="00000000" w:rsidRPr="00000000">
        <w:rPr>
          <w:sz w:val="18"/>
          <w:szCs w:val="18"/>
          <w:rtl w:val="0"/>
        </w:rPr>
        <w:t xml:space="preserve">Iterate over each character in the pattern from left to right.</w:t>
      </w:r>
    </w:p>
    <w:p w:rsidR="00000000" w:rsidDel="00000000" w:rsidP="00000000" w:rsidRDefault="00000000" w:rsidRPr="00000000" w14:paraId="0000003A">
      <w:pPr>
        <w:numPr>
          <w:ilvl w:val="0"/>
          <w:numId w:val="5"/>
        </w:numPr>
        <w:ind w:left="720" w:hanging="360"/>
        <w:rPr>
          <w:sz w:val="23"/>
          <w:szCs w:val="23"/>
        </w:rPr>
      </w:pPr>
      <w:r w:rsidDel="00000000" w:rsidR="00000000" w:rsidRPr="00000000">
        <w:rPr>
          <w:sz w:val="18"/>
          <w:szCs w:val="18"/>
          <w:rtl w:val="0"/>
        </w:rPr>
        <w:t xml:space="preserve">For each character ‘c’ at position ‘i’, calculate its contribution to the hash value as ‘c * (bpattern_length – i – 1) % p’ and add it to ‘hash‘.</w:t>
      </w:r>
    </w:p>
    <w:p w:rsidR="00000000" w:rsidDel="00000000" w:rsidP="00000000" w:rsidRDefault="00000000" w:rsidRPr="00000000" w14:paraId="0000003B">
      <w:pPr>
        <w:numPr>
          <w:ilvl w:val="0"/>
          <w:numId w:val="5"/>
        </w:numPr>
        <w:ind w:left="720" w:hanging="360"/>
        <w:rPr>
          <w:sz w:val="23"/>
          <w:szCs w:val="23"/>
        </w:rPr>
      </w:pPr>
      <w:r w:rsidDel="00000000" w:rsidR="00000000" w:rsidRPr="00000000">
        <w:rPr>
          <w:sz w:val="18"/>
          <w:szCs w:val="18"/>
          <w:rtl w:val="0"/>
        </w:rPr>
        <w:t xml:space="preserve">This gives you the hash value for the entire pattern.</w:t>
      </w:r>
    </w:p>
    <w:p w:rsidR="00000000" w:rsidDel="00000000" w:rsidP="00000000" w:rsidRDefault="00000000" w:rsidRPr="00000000" w14:paraId="0000003C">
      <w:pPr>
        <w:rPr/>
      </w:pPr>
      <w:r w:rsidDel="00000000" w:rsidR="00000000" w:rsidRPr="00000000">
        <w:rPr>
          <w:rtl w:val="0"/>
        </w:rPr>
        <w:t xml:space="preserve">Step 4: Slide the pattern over the text:</w:t>
      </w:r>
    </w:p>
    <w:p w:rsidR="00000000" w:rsidDel="00000000" w:rsidP="00000000" w:rsidRDefault="00000000" w:rsidRPr="00000000" w14:paraId="0000003D">
      <w:pPr>
        <w:numPr>
          <w:ilvl w:val="0"/>
          <w:numId w:val="1"/>
        </w:numPr>
        <w:ind w:left="720" w:hanging="360"/>
        <w:rPr>
          <w:sz w:val="23"/>
          <w:szCs w:val="23"/>
        </w:rPr>
      </w:pPr>
      <w:r w:rsidDel="00000000" w:rsidR="00000000" w:rsidRPr="00000000">
        <w:rPr>
          <w:sz w:val="18"/>
          <w:szCs w:val="18"/>
          <w:rtl w:val="0"/>
        </w:rPr>
        <w:t xml:space="preserve">Start by calculating the hash value for the first substring of the text that is the same length as the pattern.</w:t>
      </w:r>
    </w:p>
    <w:p w:rsidR="00000000" w:rsidDel="00000000" w:rsidP="00000000" w:rsidRDefault="00000000" w:rsidRPr="00000000" w14:paraId="0000003E">
      <w:pPr>
        <w:rPr/>
      </w:pPr>
      <w:r w:rsidDel="00000000" w:rsidR="00000000" w:rsidRPr="00000000">
        <w:rPr>
          <w:rtl w:val="0"/>
        </w:rPr>
        <w:t xml:space="preserve">Step 5: Update the hash value for each subsequent substring:</w:t>
      </w:r>
    </w:p>
    <w:p w:rsidR="00000000" w:rsidDel="00000000" w:rsidP="00000000" w:rsidRDefault="00000000" w:rsidRPr="00000000" w14:paraId="0000003F">
      <w:pPr>
        <w:numPr>
          <w:ilvl w:val="0"/>
          <w:numId w:val="2"/>
        </w:numPr>
        <w:ind w:left="720" w:hanging="360"/>
        <w:rPr>
          <w:sz w:val="23"/>
          <w:szCs w:val="23"/>
        </w:rPr>
      </w:pPr>
      <w:r w:rsidDel="00000000" w:rsidR="00000000" w:rsidRPr="00000000">
        <w:rPr>
          <w:sz w:val="18"/>
          <w:szCs w:val="18"/>
          <w:rtl w:val="0"/>
        </w:rPr>
        <w:t xml:space="preserve">To slide the pattern one position to the right, you remove the contribution of the leftmost character and add the contribution of the new character on the right.</w:t>
      </w:r>
    </w:p>
    <w:p w:rsidR="00000000" w:rsidDel="00000000" w:rsidP="00000000" w:rsidRDefault="00000000" w:rsidRPr="00000000" w14:paraId="00000040">
      <w:pPr>
        <w:numPr>
          <w:ilvl w:val="0"/>
          <w:numId w:val="2"/>
        </w:numPr>
        <w:ind w:left="720" w:hanging="360"/>
        <w:rPr>
          <w:sz w:val="23"/>
          <w:szCs w:val="23"/>
        </w:rPr>
      </w:pPr>
      <w:r w:rsidDel="00000000" w:rsidR="00000000" w:rsidRPr="00000000">
        <w:rPr>
          <w:sz w:val="18"/>
          <w:szCs w:val="18"/>
          <w:rtl w:val="0"/>
        </w:rPr>
        <w:t xml:space="preserve">The formula for updating the hash value when moving from position ‘i’ to ‘i+1’ is:</w:t>
      </w:r>
    </w:p>
    <w:p w:rsidR="00000000" w:rsidDel="00000000" w:rsidP="00000000" w:rsidRDefault="00000000" w:rsidRPr="00000000" w14:paraId="00000041">
      <w:pPr>
        <w:rPr>
          <w:sz w:val="18"/>
          <w:szCs w:val="18"/>
        </w:rPr>
      </w:pPr>
      <w:r w:rsidDel="00000000" w:rsidR="00000000" w:rsidRPr="00000000">
        <w:rPr>
          <w:sz w:val="18"/>
          <w:szCs w:val="18"/>
          <w:rtl w:val="0"/>
        </w:rPr>
        <w:t xml:space="preserve">hash = (hash - (text[i - pattern_length] * (bpattern_length - 1)) % p) * b + text[i]</w:t>
      </w:r>
    </w:p>
    <w:p w:rsidR="00000000" w:rsidDel="00000000" w:rsidP="00000000" w:rsidRDefault="00000000" w:rsidRPr="00000000" w14:paraId="00000042">
      <w:pPr>
        <w:rPr>
          <w:sz w:val="18"/>
          <w:szCs w:val="18"/>
        </w:rPr>
      </w:pPr>
      <w:r w:rsidDel="00000000" w:rsidR="00000000" w:rsidRPr="00000000">
        <w:rPr>
          <w:sz w:val="18"/>
          <w:szCs w:val="18"/>
          <w:rtl w:val="0"/>
        </w:rPr>
        <w:t xml:space="preserve">Step 6: Compare hash values:</w:t>
      </w:r>
    </w:p>
    <w:p w:rsidR="00000000" w:rsidDel="00000000" w:rsidP="00000000" w:rsidRDefault="00000000" w:rsidRPr="00000000" w14:paraId="00000043">
      <w:pPr>
        <w:numPr>
          <w:ilvl w:val="0"/>
          <w:numId w:val="7"/>
        </w:numPr>
        <w:ind w:left="720" w:hanging="360"/>
        <w:rPr>
          <w:sz w:val="23"/>
          <w:szCs w:val="23"/>
        </w:rPr>
      </w:pPr>
      <w:r w:rsidDel="00000000" w:rsidR="00000000" w:rsidRPr="00000000">
        <w:rPr>
          <w:sz w:val="18"/>
          <w:szCs w:val="18"/>
          <w:rtl w:val="0"/>
        </w:rPr>
        <w:t xml:space="preserve">When the hash value of a substring in the text matches the hash value of the pattern, it’s a potential match.</w:t>
      </w:r>
    </w:p>
    <w:p w:rsidR="00000000" w:rsidDel="00000000" w:rsidP="00000000" w:rsidRDefault="00000000" w:rsidRPr="00000000" w14:paraId="00000044">
      <w:pPr>
        <w:numPr>
          <w:ilvl w:val="0"/>
          <w:numId w:val="7"/>
        </w:numPr>
        <w:ind w:left="720" w:hanging="360"/>
        <w:rPr>
          <w:sz w:val="23"/>
          <w:szCs w:val="23"/>
        </w:rPr>
      </w:pPr>
      <w:r w:rsidDel="00000000" w:rsidR="00000000" w:rsidRPr="00000000">
        <w:rPr>
          <w:sz w:val="18"/>
          <w:szCs w:val="18"/>
          <w:rtl w:val="0"/>
        </w:rPr>
        <w:t xml:space="preserve">If the hash values match, we should perform a character-by-character comparison to confirm the match, as </w:t>
      </w:r>
      <w:hyperlink r:id="rId6">
        <w:r w:rsidDel="00000000" w:rsidR="00000000" w:rsidRPr="00000000">
          <w:rPr>
            <w:color w:val="1155cc"/>
            <w:sz w:val="18"/>
            <w:szCs w:val="18"/>
            <w:u w:val="single"/>
            <w:rtl w:val="0"/>
          </w:rPr>
          <w:t xml:space="preserve">hash collisions</w:t>
        </w:r>
      </w:hyperlink>
      <w:r w:rsidDel="00000000" w:rsidR="00000000" w:rsidRPr="00000000">
        <w:rPr>
          <w:sz w:val="18"/>
          <w:szCs w:val="18"/>
          <w:rtl w:val="0"/>
        </w:rPr>
        <w:t xml:space="preserve"> can occur.</w:t>
      </w:r>
    </w:p>
    <w:p w:rsidR="00000000" w:rsidDel="00000000" w:rsidP="00000000" w:rsidRDefault="00000000" w:rsidRPr="00000000" w14:paraId="00000045">
      <w:pPr>
        <w:pStyle w:val="Heading1"/>
        <w:rPr/>
      </w:pPr>
      <w:bookmarkStart w:colFirst="0" w:colLast="0" w:name="_tlo0o38w9v1d" w:id="3"/>
      <w:bookmarkEnd w:id="3"/>
      <w:r w:rsidDel="00000000" w:rsidR="00000000" w:rsidRPr="00000000">
        <w:rPr>
          <w:rtl w:val="0"/>
        </w:rPr>
        <w:t xml:space="preserve">Find count of A inside B</w:t>
      </w:r>
    </w:p>
    <w:p w:rsidR="00000000" w:rsidDel="00000000" w:rsidP="00000000" w:rsidRDefault="00000000" w:rsidRPr="00000000" w14:paraId="00000046">
      <w:pPr>
        <w:rPr/>
      </w:pPr>
      <w:r w:rsidDel="00000000" w:rsidR="00000000" w:rsidRPr="00000000">
        <w:rPr/>
        <w:drawing>
          <wp:inline distB="114300" distT="114300" distL="114300" distR="114300">
            <wp:extent cx="5652655" cy="6664036"/>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52655" cy="6664036"/>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5943600" cy="57912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7912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1"/>
        <w:rPr/>
      </w:pPr>
      <w:bookmarkStart w:colFirst="0" w:colLast="0" w:name="_gltx75wlbws" w:id="4"/>
      <w:bookmarkEnd w:id="4"/>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rPr/>
      </w:pPr>
      <w:bookmarkStart w:colFirst="0" w:colLast="0" w:name="_r748gngzyio9" w:id="5"/>
      <w:bookmarkEnd w:id="5"/>
      <w:r w:rsidDel="00000000" w:rsidR="00000000" w:rsidRPr="00000000">
        <w:rPr>
          <w:rtl w:val="0"/>
        </w:rPr>
      </w:r>
    </w:p>
    <w:p w:rsidR="00000000" w:rsidDel="00000000" w:rsidP="00000000" w:rsidRDefault="00000000" w:rsidRPr="00000000" w14:paraId="0000004C">
      <w:pPr>
        <w:pStyle w:val="Heading1"/>
        <w:rPr/>
      </w:pPr>
      <w:bookmarkStart w:colFirst="0" w:colLast="0" w:name="_l9o8rv1ugbkc" w:id="6"/>
      <w:bookmarkEnd w:id="6"/>
      <w:r w:rsidDel="00000000" w:rsidR="00000000" w:rsidRPr="00000000">
        <w:rPr>
          <w:rtl w:val="0"/>
        </w:rPr>
        <w:t xml:space="preserve">Boring Substring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114300" distT="114300" distL="114300" distR="114300">
            <wp:extent cx="5943600" cy="62611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6261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unito" w:cs="Nunito" w:eastAsia="Nunito" w:hAnsi="Nunito"/>
        <w:i w:val="1"/>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geeksforgeeks.org/what-is-hashing/" TargetMode="Externa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