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0F" w:rsidRPr="001A5643" w:rsidRDefault="00D2340F" w:rsidP="00F6299F">
      <w:pPr>
        <w:jc w:val="center"/>
        <w:rPr>
          <w:rFonts w:ascii="Tahoma" w:hAnsi="Tahoma" w:cs="B Nazanin"/>
          <w:b/>
          <w:bCs/>
          <w:sz w:val="28"/>
          <w:szCs w:val="28"/>
          <w:rtl/>
        </w:rPr>
      </w:pPr>
      <w:r w:rsidRPr="001A5643">
        <w:rPr>
          <w:rFonts w:ascii="Tahoma" w:hAnsi="Tahoma" w:cs="B Nazanin" w:hint="cs"/>
          <w:b/>
          <w:bCs/>
          <w:sz w:val="28"/>
          <w:szCs w:val="28"/>
          <w:rtl/>
        </w:rPr>
        <w:t>پروژه</w:t>
      </w:r>
      <w:r w:rsidR="00F6299F">
        <w:rPr>
          <w:rFonts w:ascii="Tahoma" w:hAnsi="Tahoma" w:cs="B Nazanin" w:hint="cs"/>
          <w:b/>
          <w:bCs/>
          <w:sz w:val="28"/>
          <w:szCs w:val="28"/>
          <w:rtl/>
        </w:rPr>
        <w:t xml:space="preserve"> ۴</w:t>
      </w:r>
      <w:r w:rsidR="001A5643">
        <w:rPr>
          <w:rFonts w:ascii="Tahoma" w:hAnsi="Tahoma" w:cs="B Nazanin" w:hint="cs"/>
          <w:b/>
          <w:bCs/>
          <w:sz w:val="28"/>
          <w:szCs w:val="28"/>
          <w:rtl/>
        </w:rPr>
        <w:t xml:space="preserve"> </w:t>
      </w:r>
      <w:r w:rsidRPr="001A5643">
        <w:rPr>
          <w:rFonts w:ascii="Tahoma" w:hAnsi="Tahoma" w:cs="B Nazanin" w:hint="cs"/>
          <w:b/>
          <w:bCs/>
          <w:sz w:val="28"/>
          <w:szCs w:val="28"/>
          <w:rtl/>
        </w:rPr>
        <w:t>کامپایلر</w:t>
      </w:r>
    </w:p>
    <w:p w:rsidR="00D2340F" w:rsidRDefault="00D2340F" w:rsidP="001149EA">
      <w:pPr>
        <w:jc w:val="both"/>
        <w:rPr>
          <w:rFonts w:ascii="Tahoma" w:hAnsi="Tahoma" w:cs="B Nazanin"/>
          <w:sz w:val="28"/>
          <w:szCs w:val="28"/>
          <w:rtl/>
        </w:rPr>
      </w:pPr>
      <w:r>
        <w:rPr>
          <w:rFonts w:ascii="Tahoma" w:hAnsi="Tahoma" w:cs="B Nazanin" w:hint="cs"/>
          <w:sz w:val="28"/>
          <w:szCs w:val="28"/>
          <w:rtl/>
        </w:rPr>
        <w:t>هدف از پروژه</w:t>
      </w:r>
      <w:r w:rsidR="004557E9">
        <w:rPr>
          <w:rFonts w:ascii="Tahoma" w:hAnsi="Tahoma" w:cs="B Nazanin" w:hint="eastAsia"/>
          <w:sz w:val="28"/>
          <w:szCs w:val="28"/>
          <w:rtl/>
        </w:rPr>
        <w:t>‌های کامپایلر</w:t>
      </w:r>
      <w:r w:rsidR="00252824">
        <w:rPr>
          <w:rFonts w:ascii="Tahoma" w:hAnsi="Tahoma" w:cs="B Nazanin" w:hint="cs"/>
          <w:sz w:val="28"/>
          <w:szCs w:val="28"/>
          <w:rtl/>
        </w:rPr>
        <w:t xml:space="preserve">، پیاده‌سازی </w:t>
      </w:r>
      <w:r w:rsidR="004557E9">
        <w:rPr>
          <w:rFonts w:ascii="Tahoma" w:hAnsi="Tahoma" w:cs="B Nazanin" w:hint="cs"/>
          <w:sz w:val="28"/>
          <w:szCs w:val="28"/>
          <w:rtl/>
        </w:rPr>
        <w:t xml:space="preserve">اجزاء مختلف </w:t>
      </w:r>
      <w:r>
        <w:rPr>
          <w:rFonts w:ascii="Tahoma" w:hAnsi="Tahoma" w:cs="B Nazanin" w:hint="cs"/>
          <w:sz w:val="28"/>
          <w:szCs w:val="28"/>
          <w:rtl/>
        </w:rPr>
        <w:t>یک کامپایلر واقعی برای</w:t>
      </w:r>
      <w:r w:rsidR="00252824">
        <w:rPr>
          <w:rFonts w:ascii="Tahoma" w:hAnsi="Tahoma" w:cs="B Nazanin" w:hint="cs"/>
          <w:sz w:val="28"/>
          <w:szCs w:val="28"/>
          <w:rtl/>
        </w:rPr>
        <w:t xml:space="preserve"> نسخة محدود شده‌ای از زبان جاوا </w:t>
      </w:r>
      <w:r w:rsidR="00CD02DE">
        <w:rPr>
          <w:rFonts w:ascii="Tahoma" w:hAnsi="Tahoma" w:cs="B Nazanin" w:hint="cs"/>
          <w:sz w:val="28"/>
          <w:szCs w:val="28"/>
          <w:rtl/>
        </w:rPr>
        <w:t>(</w:t>
      </w:r>
      <w:r w:rsidR="00252824">
        <w:rPr>
          <w:rFonts w:ascii="Tahoma" w:hAnsi="Tahoma" w:cs="B Nazanin" w:hint="cs"/>
          <w:sz w:val="28"/>
          <w:szCs w:val="28"/>
          <w:rtl/>
        </w:rPr>
        <w:t xml:space="preserve">که به آن زبان </w:t>
      </w:r>
      <w:r w:rsidR="00252824" w:rsidRPr="00252824">
        <w:rPr>
          <w:rFonts w:ascii="Tahoma" w:hAnsi="Tahoma" w:cs="B Nazanin" w:hint="cs"/>
          <w:b/>
          <w:bCs/>
          <w:sz w:val="28"/>
          <w:szCs w:val="28"/>
          <w:rtl/>
        </w:rPr>
        <w:t>میوا</w:t>
      </w:r>
      <w:r>
        <w:rPr>
          <w:rFonts w:ascii="Tahoma" w:hAnsi="Tahoma" w:cs="B Nazanin" w:hint="cs"/>
          <w:sz w:val="28"/>
          <w:szCs w:val="28"/>
          <w:rtl/>
        </w:rPr>
        <w:t xml:space="preserve"> </w:t>
      </w:r>
      <w:r w:rsidR="00CD02DE">
        <w:rPr>
          <w:rFonts w:ascii="Tahoma" w:hAnsi="Tahoma" w:cs="B Nazanin" w:hint="cs"/>
          <w:sz w:val="28"/>
          <w:szCs w:val="28"/>
          <w:rtl/>
        </w:rPr>
        <w:t>-</w:t>
      </w:r>
      <w:r w:rsidR="00252824">
        <w:rPr>
          <w:rFonts w:ascii="Tahoma" w:hAnsi="Tahoma" w:cs="B Nazanin" w:hint="cs"/>
          <w:sz w:val="28"/>
          <w:szCs w:val="28"/>
          <w:rtl/>
        </w:rPr>
        <w:t>مخفف مینیمال جاوا</w:t>
      </w:r>
      <w:r w:rsidR="00CD02DE">
        <w:rPr>
          <w:rFonts w:ascii="Tahoma" w:hAnsi="Tahoma" w:cs="B Nazanin" w:hint="cs"/>
          <w:sz w:val="28"/>
          <w:szCs w:val="28"/>
          <w:rtl/>
        </w:rPr>
        <w:t>-</w:t>
      </w:r>
      <w:r w:rsidR="00252824">
        <w:rPr>
          <w:rFonts w:ascii="Tahoma" w:hAnsi="Tahoma" w:cs="B Nazanin" w:hint="cs"/>
          <w:sz w:val="28"/>
          <w:szCs w:val="28"/>
          <w:rtl/>
        </w:rPr>
        <w:t xml:space="preserve"> می</w:t>
      </w:r>
      <w:r w:rsidR="00252824">
        <w:rPr>
          <w:rFonts w:ascii="Tahoma" w:hAnsi="Tahoma" w:cs="B Nazanin" w:hint="eastAsia"/>
          <w:sz w:val="28"/>
          <w:szCs w:val="28"/>
          <w:rtl/>
        </w:rPr>
        <w:t>‌</w:t>
      </w:r>
      <w:r w:rsidR="00252824">
        <w:rPr>
          <w:rFonts w:ascii="Tahoma" w:hAnsi="Tahoma" w:cs="B Nazanin" w:hint="cs"/>
          <w:sz w:val="28"/>
          <w:szCs w:val="28"/>
          <w:rtl/>
        </w:rPr>
        <w:t>گوییم</w:t>
      </w:r>
      <w:r w:rsidR="00CD02DE">
        <w:rPr>
          <w:rFonts w:ascii="Tahoma" w:hAnsi="Tahoma" w:cs="B Nazanin" w:hint="cs"/>
          <w:sz w:val="28"/>
          <w:szCs w:val="28"/>
          <w:rtl/>
        </w:rPr>
        <w:t>)</w:t>
      </w:r>
      <w:r w:rsidR="00252824">
        <w:rPr>
          <w:rFonts w:ascii="Tahoma" w:hAnsi="Tahoma" w:cs="B Nazanin" w:hint="cs"/>
          <w:sz w:val="28"/>
          <w:szCs w:val="28"/>
          <w:rtl/>
        </w:rPr>
        <w:t xml:space="preserve"> </w:t>
      </w:r>
      <w:r>
        <w:rPr>
          <w:rFonts w:ascii="Tahoma" w:hAnsi="Tahoma" w:cs="B Nazanin" w:hint="cs"/>
          <w:sz w:val="28"/>
          <w:szCs w:val="28"/>
          <w:rtl/>
        </w:rPr>
        <w:t xml:space="preserve">می‌باشد. سینتکس زبان </w:t>
      </w:r>
      <w:r w:rsidR="00252824">
        <w:rPr>
          <w:rFonts w:ascii="Tahoma" w:hAnsi="Tahoma" w:cs="B Nazanin" w:hint="cs"/>
          <w:sz w:val="28"/>
          <w:szCs w:val="28"/>
          <w:rtl/>
        </w:rPr>
        <w:t xml:space="preserve">میوا </w:t>
      </w:r>
      <w:r>
        <w:rPr>
          <w:rFonts w:ascii="Tahoma" w:hAnsi="Tahoma" w:cs="B Nazanin" w:hint="cs"/>
          <w:sz w:val="28"/>
          <w:szCs w:val="28"/>
          <w:rtl/>
        </w:rPr>
        <w:t>کاملا مشابه با زبان جاوا می‌باشد که</w:t>
      </w:r>
      <w:r w:rsidR="0060270F">
        <w:rPr>
          <w:rFonts w:ascii="Tahoma" w:hAnsi="Tahoma" w:cs="B Nazanin" w:hint="cs"/>
          <w:sz w:val="28"/>
          <w:szCs w:val="28"/>
          <w:rtl/>
        </w:rPr>
        <w:t xml:space="preserve"> توضیح آن به دقت در صورت سوال پروژه قبلی آورده شد</w:t>
      </w:r>
      <w:r w:rsidR="002E5750">
        <w:rPr>
          <w:rFonts w:ascii="Tahoma" w:hAnsi="Tahoma" w:cs="B Nazanin" w:hint="cs"/>
          <w:sz w:val="28"/>
          <w:szCs w:val="28"/>
          <w:rtl/>
        </w:rPr>
        <w:t>ه است</w:t>
      </w:r>
      <w:r w:rsidR="0060270F">
        <w:rPr>
          <w:rFonts w:ascii="Tahoma" w:hAnsi="Tahoma" w:cs="B Nazanin" w:hint="cs"/>
          <w:sz w:val="28"/>
          <w:szCs w:val="28"/>
          <w:rtl/>
        </w:rPr>
        <w:t>.</w:t>
      </w:r>
    </w:p>
    <w:p w:rsidR="00D2340F" w:rsidRDefault="003A3EA5" w:rsidP="00C8396F">
      <w:pPr>
        <w:jc w:val="both"/>
        <w:rPr>
          <w:rFonts w:ascii="Tahoma" w:hAnsi="Tahoma" w:cs="B Nazanin" w:hint="cs"/>
          <w:sz w:val="28"/>
          <w:szCs w:val="28"/>
          <w:rtl/>
        </w:rPr>
      </w:pPr>
      <w:r w:rsidRPr="005230F2">
        <w:rPr>
          <w:rFonts w:ascii="Tahoma" w:hAnsi="Tahoma" w:cs="B Nazanin" w:hint="cs"/>
          <w:b/>
          <w:bCs/>
          <w:sz w:val="28"/>
          <w:szCs w:val="28"/>
          <w:rtl/>
        </w:rPr>
        <w:t xml:space="preserve">پروژه </w:t>
      </w:r>
      <w:r w:rsidR="00F6299F">
        <w:rPr>
          <w:rFonts w:ascii="Tahoma" w:hAnsi="Tahoma" w:cs="B Nazanin" w:hint="cs"/>
          <w:b/>
          <w:bCs/>
          <w:sz w:val="28"/>
          <w:szCs w:val="28"/>
          <w:rtl/>
        </w:rPr>
        <w:t>چهارم</w:t>
      </w:r>
      <w:r w:rsidR="0060270F">
        <w:rPr>
          <w:rFonts w:ascii="Tahoma" w:hAnsi="Tahoma" w:cs="B Nazanin" w:hint="cs"/>
          <w:b/>
          <w:bCs/>
          <w:sz w:val="28"/>
          <w:szCs w:val="28"/>
          <w:rtl/>
        </w:rPr>
        <w:t xml:space="preserve"> </w:t>
      </w:r>
      <w:r w:rsidR="0029275F">
        <w:rPr>
          <w:rFonts w:ascii="Tahoma" w:hAnsi="Tahoma" w:cs="B Nazanin" w:hint="cs"/>
          <w:sz w:val="28"/>
          <w:szCs w:val="28"/>
          <w:rtl/>
        </w:rPr>
        <w:t xml:space="preserve">در مورد </w:t>
      </w:r>
      <w:r>
        <w:rPr>
          <w:rFonts w:ascii="Tahoma" w:hAnsi="Tahoma" w:cs="B Nazanin" w:hint="cs"/>
          <w:sz w:val="28"/>
          <w:szCs w:val="28"/>
          <w:rtl/>
        </w:rPr>
        <w:t xml:space="preserve">پیاده سازی </w:t>
      </w:r>
      <w:r w:rsidR="00F6299F">
        <w:rPr>
          <w:rFonts w:ascii="Tahoma" w:hAnsi="Tahoma" w:cs="B Nazanin" w:hint="cs"/>
          <w:sz w:val="28"/>
          <w:szCs w:val="28"/>
          <w:rtl/>
        </w:rPr>
        <w:t xml:space="preserve">قسمت بررسی اسکوپ از فاز سمنتیک </w:t>
      </w:r>
      <w:r>
        <w:rPr>
          <w:rFonts w:ascii="Tahoma" w:hAnsi="Tahoma" w:cs="B Nazanin" w:hint="cs"/>
          <w:sz w:val="28"/>
          <w:szCs w:val="28"/>
          <w:rtl/>
        </w:rPr>
        <w:t xml:space="preserve">برای زبان میوا می‌باشد. </w:t>
      </w:r>
      <w:r w:rsidR="00F6299F">
        <w:rPr>
          <w:rFonts w:ascii="Tahoma" w:hAnsi="Tahoma" w:cs="B Nazanin" w:hint="cs"/>
          <w:sz w:val="28"/>
          <w:szCs w:val="28"/>
          <w:rtl/>
        </w:rPr>
        <w:t>البته فرض بر آنست که شما روال ساخت</w:t>
      </w:r>
      <w:r w:rsidR="0015318A">
        <w:rPr>
          <w:rFonts w:ascii="Tahoma" w:hAnsi="Tahoma" w:cs="B Nazanin" w:hint="cs"/>
          <w:sz w:val="28"/>
          <w:szCs w:val="28"/>
          <w:rtl/>
        </w:rPr>
        <w:t xml:space="preserve"> درخت پارس</w:t>
      </w:r>
      <w:r w:rsidR="00F6299F">
        <w:rPr>
          <w:rFonts w:ascii="Tahoma" w:hAnsi="Tahoma" w:cs="B Nazanin" w:hint="cs"/>
          <w:sz w:val="28"/>
          <w:szCs w:val="28"/>
          <w:rtl/>
        </w:rPr>
        <w:t xml:space="preserve"> را در پروژه سوم با موفقیت پیاده</w:t>
      </w:r>
      <w:r w:rsidR="00F6299F">
        <w:rPr>
          <w:rFonts w:ascii="Tahoma" w:hAnsi="Tahoma" w:cs="B Nazanin" w:hint="eastAsia"/>
          <w:sz w:val="28"/>
          <w:szCs w:val="28"/>
          <w:rtl/>
        </w:rPr>
        <w:t>‌</w:t>
      </w:r>
      <w:r w:rsidR="00F6299F">
        <w:rPr>
          <w:rFonts w:ascii="Tahoma" w:hAnsi="Tahoma" w:cs="B Nazanin" w:hint="cs"/>
          <w:sz w:val="28"/>
          <w:szCs w:val="28"/>
          <w:rtl/>
        </w:rPr>
        <w:t>سازی نموده اید</w:t>
      </w:r>
      <w:r w:rsidR="0015318A">
        <w:rPr>
          <w:rFonts w:ascii="Tahoma" w:hAnsi="Tahoma" w:cs="B Nazanin" w:hint="cs"/>
          <w:sz w:val="28"/>
          <w:szCs w:val="28"/>
          <w:rtl/>
        </w:rPr>
        <w:t xml:space="preserve">. </w:t>
      </w:r>
      <w:r w:rsidR="00F6299F">
        <w:rPr>
          <w:rFonts w:ascii="Tahoma" w:hAnsi="Tahoma" w:cs="B Nazanin" w:hint="cs"/>
          <w:sz w:val="28"/>
          <w:szCs w:val="28"/>
          <w:rtl/>
        </w:rPr>
        <w:t xml:space="preserve">همانطور که در کلاس تشریح شد، برای پیاده سازی بررسی اسکوپ نیاز به پیمایش درخت پارس و همینطور پیاده سازی جدول سمبل </w:t>
      </w:r>
      <w:r w:rsidR="00982022">
        <w:rPr>
          <w:rFonts w:ascii="Tahoma" w:hAnsi="Tahoma" w:cs="B Nazanin" w:hint="cs"/>
          <w:sz w:val="28"/>
          <w:szCs w:val="28"/>
          <w:rtl/>
        </w:rPr>
        <w:t xml:space="preserve">دارید. وظیفه جدول سمبل </w:t>
      </w:r>
      <w:r w:rsidR="00F6299F">
        <w:rPr>
          <w:rFonts w:ascii="Tahoma" w:hAnsi="Tahoma" w:cs="B Nazanin" w:hint="cs"/>
          <w:sz w:val="28"/>
          <w:szCs w:val="28"/>
          <w:rtl/>
        </w:rPr>
        <w:t>نگهداری متغیرهای تعریف شده</w:t>
      </w:r>
      <w:r w:rsidR="00982022">
        <w:rPr>
          <w:rFonts w:ascii="Tahoma" w:hAnsi="Tahoma" w:cs="B Nazanin" w:hint="cs"/>
          <w:sz w:val="28"/>
          <w:szCs w:val="28"/>
          <w:rtl/>
        </w:rPr>
        <w:t xml:space="preserve"> در برنامه</w:t>
      </w:r>
      <w:r w:rsidR="00C8396F">
        <w:rPr>
          <w:rFonts w:ascii="Tahoma" w:hAnsi="Tahoma" w:cs="B Nazanin" w:hint="cs"/>
          <w:sz w:val="28"/>
          <w:szCs w:val="28"/>
          <w:rtl/>
        </w:rPr>
        <w:t xml:space="preserve"> به همراه نوع آنها</w:t>
      </w:r>
      <w:r w:rsidR="00F6299F">
        <w:rPr>
          <w:rFonts w:ascii="Tahoma" w:hAnsi="Tahoma" w:cs="B Nazanin" w:hint="cs"/>
          <w:sz w:val="28"/>
          <w:szCs w:val="28"/>
          <w:rtl/>
        </w:rPr>
        <w:t xml:space="preserve"> </w:t>
      </w:r>
      <w:r w:rsidR="00982022">
        <w:rPr>
          <w:rFonts w:ascii="Tahoma" w:hAnsi="Tahoma" w:cs="B Nazanin" w:hint="cs"/>
          <w:sz w:val="28"/>
          <w:szCs w:val="28"/>
          <w:rtl/>
        </w:rPr>
        <w:t>می</w:t>
      </w:r>
      <w:r w:rsidR="00982022">
        <w:rPr>
          <w:rFonts w:ascii="Tahoma" w:hAnsi="Tahoma" w:cs="B Nazanin" w:hint="eastAsia"/>
          <w:sz w:val="28"/>
          <w:szCs w:val="28"/>
          <w:rtl/>
        </w:rPr>
        <w:t>‌</w:t>
      </w:r>
      <w:r w:rsidR="00982022">
        <w:rPr>
          <w:rFonts w:ascii="Tahoma" w:hAnsi="Tahoma" w:cs="B Nazanin" w:hint="cs"/>
          <w:sz w:val="28"/>
          <w:szCs w:val="28"/>
          <w:rtl/>
        </w:rPr>
        <w:t>باشد</w:t>
      </w:r>
      <w:r w:rsidR="00F6299F">
        <w:rPr>
          <w:rFonts w:ascii="Tahoma" w:hAnsi="Tahoma" w:cs="B Nazanin" w:hint="cs"/>
          <w:sz w:val="28"/>
          <w:szCs w:val="28"/>
          <w:rtl/>
        </w:rPr>
        <w:t>. یعنی در هر مرحله از پیمایش گره</w:t>
      </w:r>
      <w:r w:rsidR="00F6299F">
        <w:rPr>
          <w:rFonts w:ascii="Tahoma" w:hAnsi="Tahoma" w:cs="B Nazanin" w:hint="eastAsia"/>
          <w:sz w:val="28"/>
          <w:szCs w:val="28"/>
          <w:rtl/>
        </w:rPr>
        <w:t>‌</w:t>
      </w:r>
      <w:r w:rsidR="00F6299F">
        <w:rPr>
          <w:rFonts w:ascii="Tahoma" w:hAnsi="Tahoma" w:cs="B Nazanin" w:hint="cs"/>
          <w:sz w:val="28"/>
          <w:szCs w:val="28"/>
          <w:rtl/>
        </w:rPr>
        <w:t>های درخت پارس، استفاده از متغیرها را با استفاده از ۵ تابع جدول سمبل (که آنرا در کلاس توضیح داده</w:t>
      </w:r>
      <w:r w:rsidR="00F6299F">
        <w:rPr>
          <w:rFonts w:ascii="Tahoma" w:hAnsi="Tahoma" w:cs="B Nazanin" w:hint="eastAsia"/>
          <w:sz w:val="28"/>
          <w:szCs w:val="28"/>
          <w:rtl/>
        </w:rPr>
        <w:t>‌</w:t>
      </w:r>
      <w:r w:rsidR="00F6299F">
        <w:rPr>
          <w:rFonts w:ascii="Tahoma" w:hAnsi="Tahoma" w:cs="B Nazanin" w:hint="cs"/>
          <w:sz w:val="28"/>
          <w:szCs w:val="28"/>
          <w:rtl/>
        </w:rPr>
        <w:t>ایم)</w:t>
      </w:r>
      <w:r w:rsidR="00C8396F">
        <w:rPr>
          <w:rFonts w:ascii="Tahoma" w:hAnsi="Tahoma" w:cs="B Nazanin" w:hint="cs"/>
          <w:sz w:val="28"/>
          <w:szCs w:val="28"/>
          <w:rtl/>
        </w:rPr>
        <w:t xml:space="preserve"> بررسی می</w:t>
      </w:r>
      <w:r w:rsidR="00C8396F">
        <w:rPr>
          <w:rFonts w:ascii="Tahoma" w:hAnsi="Tahoma" w:cs="B Nazanin" w:hint="eastAsia"/>
          <w:sz w:val="28"/>
          <w:szCs w:val="28"/>
          <w:rtl/>
        </w:rPr>
        <w:t>‌</w:t>
      </w:r>
      <w:r w:rsidR="00F6299F">
        <w:rPr>
          <w:rFonts w:ascii="Tahoma" w:hAnsi="Tahoma" w:cs="B Nazanin" w:hint="cs"/>
          <w:sz w:val="28"/>
          <w:szCs w:val="28"/>
          <w:rtl/>
        </w:rPr>
        <w:t>کنید و در صورت وجود خطا آنرا اعلام می</w:t>
      </w:r>
      <w:r w:rsidR="00F6299F">
        <w:rPr>
          <w:rFonts w:ascii="Tahoma" w:hAnsi="Tahoma" w:cs="B Nazanin" w:hint="eastAsia"/>
          <w:sz w:val="28"/>
          <w:szCs w:val="28"/>
          <w:rtl/>
        </w:rPr>
        <w:t>‌</w:t>
      </w:r>
      <w:r w:rsidR="00C8396F">
        <w:rPr>
          <w:rFonts w:ascii="Tahoma" w:hAnsi="Tahoma" w:cs="B Nazanin" w:hint="cs"/>
          <w:sz w:val="28"/>
          <w:szCs w:val="28"/>
          <w:rtl/>
        </w:rPr>
        <w:t>نمائید</w:t>
      </w:r>
      <w:r w:rsidR="00F6299F">
        <w:rPr>
          <w:rFonts w:ascii="Tahoma" w:hAnsi="Tahoma" w:cs="B Nazanin" w:hint="cs"/>
          <w:sz w:val="28"/>
          <w:szCs w:val="28"/>
          <w:rtl/>
        </w:rPr>
        <w:t>. در صورت تعریف متغیر نیز بعد از بررسی صحت آن، جدول سمبل را آپدیت می</w:t>
      </w:r>
      <w:r w:rsidR="00F6299F">
        <w:rPr>
          <w:rFonts w:ascii="Tahoma" w:hAnsi="Tahoma" w:cs="B Nazanin" w:hint="eastAsia"/>
          <w:sz w:val="28"/>
          <w:szCs w:val="28"/>
          <w:rtl/>
        </w:rPr>
        <w:t>‌</w:t>
      </w:r>
      <w:r w:rsidR="00C8396F">
        <w:rPr>
          <w:rFonts w:ascii="Tahoma" w:hAnsi="Tahoma" w:cs="B Nazanin" w:hint="cs"/>
          <w:sz w:val="28"/>
          <w:szCs w:val="28"/>
          <w:rtl/>
        </w:rPr>
        <w:t>کنید</w:t>
      </w:r>
      <w:r w:rsidR="00F6299F">
        <w:rPr>
          <w:rFonts w:ascii="Tahoma" w:hAnsi="Tahoma" w:cs="B Nazanin" w:hint="cs"/>
          <w:sz w:val="28"/>
          <w:szCs w:val="28"/>
          <w:rtl/>
        </w:rPr>
        <w:t>.</w:t>
      </w:r>
      <w:r w:rsidR="00982022">
        <w:rPr>
          <w:rFonts w:ascii="Tahoma" w:hAnsi="Tahoma" w:cs="B Nazanin" w:hint="cs"/>
          <w:sz w:val="28"/>
          <w:szCs w:val="28"/>
          <w:rtl/>
        </w:rPr>
        <w:t xml:space="preserve"> جدول سمبل و توابع آن پیاده</w:t>
      </w:r>
      <w:r w:rsidR="00982022">
        <w:rPr>
          <w:rFonts w:ascii="Tahoma" w:hAnsi="Tahoma" w:cs="B Nazanin" w:hint="eastAsia"/>
          <w:sz w:val="28"/>
          <w:szCs w:val="28"/>
          <w:rtl/>
        </w:rPr>
        <w:t>‌</w:t>
      </w:r>
      <w:r w:rsidR="00982022">
        <w:rPr>
          <w:rFonts w:ascii="Tahoma" w:hAnsi="Tahoma" w:cs="B Nazanin" w:hint="cs"/>
          <w:sz w:val="28"/>
          <w:szCs w:val="28"/>
          <w:rtl/>
        </w:rPr>
        <w:t>سازی شده</w:t>
      </w:r>
      <w:r w:rsidR="00982022">
        <w:rPr>
          <w:rFonts w:ascii="Tahoma" w:hAnsi="Tahoma" w:cs="B Nazanin" w:hint="eastAsia"/>
          <w:sz w:val="28"/>
          <w:szCs w:val="28"/>
          <w:rtl/>
        </w:rPr>
        <w:t>‌</w:t>
      </w:r>
      <w:r w:rsidR="00982022">
        <w:rPr>
          <w:rFonts w:ascii="Tahoma" w:hAnsi="Tahoma" w:cs="B Nazanin" w:hint="cs"/>
          <w:sz w:val="28"/>
          <w:szCs w:val="28"/>
          <w:rtl/>
        </w:rPr>
        <w:t xml:space="preserve">اند، شما باید صرفا از آنها استفاده کنید تا روال بررسی اسکوپ را در هر گره از درخت پارس انجام دهید. در صورتیکه در هر مرحله خطائی از نظر اسکوپ وجود داشته باشد آنرا اعلام نمایید. برنامه شما باید کل خطاهای اسکوپ را شناسائی نماید،‌ یعنی بعد از مواجهه با یک خطا، روال بررسی اسکوپ باید ادامه پیدا کند. فرض بر آنست که برنامه ورودی فاقد خطاهای لغوی و پارسی </w:t>
      </w:r>
      <w:r w:rsidR="00C8396F">
        <w:rPr>
          <w:rFonts w:ascii="Tahoma" w:hAnsi="Tahoma" w:cs="B Nazanin" w:hint="cs"/>
          <w:sz w:val="28"/>
          <w:szCs w:val="28"/>
          <w:rtl/>
        </w:rPr>
        <w:t xml:space="preserve">است، بنابراین صرفا خطاهای سمنتیک (از نظر اسکوپ) را بررسی کنید. </w:t>
      </w:r>
    </w:p>
    <w:p w:rsidR="00C8396F" w:rsidRDefault="00C8396F" w:rsidP="00C8396F">
      <w:pPr>
        <w:jc w:val="both"/>
        <w:rPr>
          <w:rFonts w:ascii="Tahoma" w:hAnsi="Tahoma" w:cs="B Nazanin" w:hint="cs"/>
          <w:sz w:val="28"/>
          <w:szCs w:val="28"/>
          <w:rtl/>
        </w:rPr>
      </w:pPr>
      <w:r>
        <w:rPr>
          <w:rFonts w:ascii="Tahoma" w:hAnsi="Tahoma" w:cs="B Nazanin" w:hint="cs"/>
          <w:sz w:val="28"/>
          <w:szCs w:val="28"/>
          <w:rtl/>
        </w:rPr>
        <w:t>فرض بر آنست که گرامر زیر در میوا قابل قبول نیست (یعنی تعریف متغیر در داخل دو آکلاد):</w:t>
      </w:r>
    </w:p>
    <w:p w:rsidR="00C8396F" w:rsidRPr="00C8396F" w:rsidRDefault="00C8396F" w:rsidP="00C8396F">
      <w:pPr>
        <w:bidi w:val="0"/>
        <w:spacing w:after="0"/>
        <w:jc w:val="both"/>
        <w:rPr>
          <w:rFonts w:ascii="Tahoma" w:hAnsi="Tahoma" w:cs="B Nazanin"/>
          <w:sz w:val="24"/>
          <w:szCs w:val="24"/>
        </w:rPr>
      </w:pPr>
      <w:r w:rsidRPr="00C8396F">
        <w:rPr>
          <w:rFonts w:ascii="Tahoma" w:hAnsi="Tahoma" w:cs="B Nazanin"/>
          <w:sz w:val="24"/>
          <w:szCs w:val="24"/>
        </w:rPr>
        <w:t>{</w:t>
      </w:r>
    </w:p>
    <w:p w:rsidR="00C8396F" w:rsidRPr="00C8396F" w:rsidRDefault="00C8396F" w:rsidP="00C8396F">
      <w:pPr>
        <w:bidi w:val="0"/>
        <w:spacing w:after="0"/>
        <w:ind w:firstLine="720"/>
        <w:jc w:val="both"/>
        <w:rPr>
          <w:rFonts w:ascii="Tahoma" w:hAnsi="Tahoma" w:cs="B Nazanin"/>
          <w:sz w:val="24"/>
          <w:szCs w:val="24"/>
        </w:rPr>
      </w:pPr>
      <w:r w:rsidRPr="00C8396F">
        <w:rPr>
          <w:rFonts w:ascii="Tahoma" w:hAnsi="Tahoma" w:cs="B Nazanin"/>
          <w:sz w:val="24"/>
          <w:szCs w:val="24"/>
        </w:rPr>
        <w:t>int a = 0;</w:t>
      </w:r>
    </w:p>
    <w:p w:rsidR="00C8396F" w:rsidRPr="00C8396F" w:rsidRDefault="00C8396F" w:rsidP="00C8396F">
      <w:pPr>
        <w:bidi w:val="0"/>
        <w:spacing w:after="0"/>
        <w:jc w:val="both"/>
        <w:rPr>
          <w:rFonts w:ascii="Tahoma" w:hAnsi="Tahoma" w:cs="B Nazanin"/>
          <w:sz w:val="24"/>
          <w:szCs w:val="24"/>
        </w:rPr>
      </w:pPr>
      <w:r w:rsidRPr="00C8396F">
        <w:rPr>
          <w:rFonts w:ascii="Tahoma" w:hAnsi="Tahoma" w:cs="B Nazanin"/>
          <w:sz w:val="24"/>
          <w:szCs w:val="24"/>
        </w:rPr>
        <w:t>}</w:t>
      </w:r>
    </w:p>
    <w:p w:rsidR="00C8396F" w:rsidRDefault="00C8396F" w:rsidP="00827C08">
      <w:pPr>
        <w:jc w:val="both"/>
        <w:rPr>
          <w:rFonts w:ascii="Tahoma" w:hAnsi="Tahoma" w:cs="B Nazanin" w:hint="cs"/>
          <w:sz w:val="28"/>
          <w:szCs w:val="28"/>
          <w:rtl/>
        </w:rPr>
      </w:pPr>
      <w:r w:rsidRPr="00C8396F">
        <w:rPr>
          <w:rFonts w:ascii="Tahoma" w:hAnsi="Tahoma" w:cs="B Nazanin" w:hint="cs"/>
          <w:sz w:val="28"/>
          <w:szCs w:val="28"/>
          <w:rtl/>
        </w:rPr>
        <w:t>ولی ک</w:t>
      </w:r>
      <w:r>
        <w:rPr>
          <w:rFonts w:ascii="Tahoma" w:hAnsi="Tahoma" w:cs="B Nazanin" w:hint="cs"/>
          <w:sz w:val="28"/>
          <w:szCs w:val="28"/>
          <w:rtl/>
        </w:rPr>
        <w:t xml:space="preserve">د زیر در میوا قابل قبول است (یعنی تعریف متغیر در بدنه </w:t>
      </w:r>
      <w:r>
        <w:rPr>
          <w:rFonts w:ascii="Tahoma" w:hAnsi="Tahoma" w:cs="B Nazanin"/>
          <w:sz w:val="28"/>
          <w:szCs w:val="28"/>
        </w:rPr>
        <w:t>if</w:t>
      </w:r>
      <w:r>
        <w:rPr>
          <w:rFonts w:ascii="Tahoma" w:hAnsi="Tahoma" w:cs="B Nazanin" w:hint="cs"/>
          <w:sz w:val="28"/>
          <w:szCs w:val="28"/>
          <w:rtl/>
        </w:rPr>
        <w:t>):</w:t>
      </w:r>
    </w:p>
    <w:p w:rsidR="00C8396F" w:rsidRPr="00C8396F" w:rsidRDefault="00C8396F" w:rsidP="00C8396F">
      <w:pPr>
        <w:bidi w:val="0"/>
        <w:spacing w:after="0"/>
        <w:jc w:val="both"/>
        <w:rPr>
          <w:rFonts w:ascii="Tahoma" w:hAnsi="Tahoma" w:cs="B Nazanin"/>
          <w:sz w:val="24"/>
          <w:szCs w:val="24"/>
        </w:rPr>
      </w:pPr>
      <w:r w:rsidRPr="00C8396F">
        <w:rPr>
          <w:rFonts w:ascii="Tahoma" w:hAnsi="Tahoma" w:cs="B Nazanin"/>
          <w:sz w:val="24"/>
          <w:szCs w:val="24"/>
        </w:rPr>
        <w:t>if (true) {</w:t>
      </w:r>
    </w:p>
    <w:p w:rsidR="00C8396F" w:rsidRPr="00C8396F" w:rsidRDefault="00C8396F" w:rsidP="00C8396F">
      <w:pPr>
        <w:bidi w:val="0"/>
        <w:spacing w:after="0"/>
        <w:jc w:val="both"/>
        <w:rPr>
          <w:rFonts w:ascii="Tahoma" w:hAnsi="Tahoma" w:cs="B Nazanin"/>
          <w:sz w:val="24"/>
          <w:szCs w:val="24"/>
        </w:rPr>
      </w:pPr>
      <w:r w:rsidRPr="00C8396F">
        <w:rPr>
          <w:rFonts w:ascii="Tahoma" w:hAnsi="Tahoma" w:cs="B Nazanin"/>
          <w:sz w:val="24"/>
          <w:szCs w:val="24"/>
        </w:rPr>
        <w:tab/>
        <w:t>int a = 0;</w:t>
      </w:r>
    </w:p>
    <w:p w:rsidR="00C8396F" w:rsidRPr="00C8396F" w:rsidRDefault="00C8396F" w:rsidP="00C8396F">
      <w:pPr>
        <w:bidi w:val="0"/>
        <w:spacing w:after="0"/>
        <w:jc w:val="both"/>
        <w:rPr>
          <w:rFonts w:ascii="Tahoma" w:hAnsi="Tahoma" w:cs="B Nazanin"/>
          <w:sz w:val="28"/>
          <w:szCs w:val="28"/>
        </w:rPr>
      </w:pPr>
      <w:r w:rsidRPr="00C8396F">
        <w:rPr>
          <w:rFonts w:ascii="Tahoma" w:hAnsi="Tahoma" w:cs="B Nazanin"/>
          <w:sz w:val="24"/>
          <w:szCs w:val="24"/>
        </w:rPr>
        <w:t>}</w:t>
      </w:r>
    </w:p>
    <w:p w:rsidR="001149EA" w:rsidRPr="00190FD1" w:rsidRDefault="00AB5572" w:rsidP="00C8396F">
      <w:pPr>
        <w:jc w:val="both"/>
        <w:rPr>
          <w:rFonts w:ascii="Arial" w:eastAsia="Arial" w:hAnsi="Arial" w:cs="Arial"/>
          <w:sz w:val="28"/>
          <w:szCs w:val="28"/>
          <w:rtl/>
        </w:rPr>
      </w:pPr>
      <w:r>
        <w:rPr>
          <w:rFonts w:ascii="Tahoma" w:hAnsi="Tahoma" w:cs="B Nazanin" w:hint="cs"/>
          <w:sz w:val="28"/>
          <w:szCs w:val="28"/>
          <w:rtl/>
        </w:rPr>
        <w:t xml:space="preserve">کلاس اصلی پروژه </w:t>
      </w:r>
      <w:r w:rsidR="00C8396F">
        <w:rPr>
          <w:rFonts w:ascii="Tahoma" w:hAnsi="Tahoma" w:cs="B Nazanin" w:hint="cs"/>
          <w:sz w:val="28"/>
          <w:szCs w:val="28"/>
          <w:rtl/>
        </w:rPr>
        <w:t xml:space="preserve">چهارم کلاسهای نوشته شده در فایل </w:t>
      </w:r>
      <w:r w:rsidR="00C8396F" w:rsidRPr="00C8396F">
        <w:rPr>
          <w:rFonts w:ascii="Tahoma" w:hAnsi="Tahoma" w:cs="B Nazanin"/>
          <w:sz w:val="26"/>
          <w:szCs w:val="26"/>
        </w:rPr>
        <w:t>SymbolTable.java</w:t>
      </w:r>
      <w:r w:rsidR="00C8396F">
        <w:rPr>
          <w:rFonts w:ascii="Tahoma" w:hAnsi="Tahoma" w:cs="B Nazanin" w:hint="cs"/>
          <w:sz w:val="28"/>
          <w:szCs w:val="28"/>
          <w:rtl/>
        </w:rPr>
        <w:t xml:space="preserve"> و مخصوصا کلاس </w:t>
      </w:r>
      <w:r w:rsidR="00C8396F" w:rsidRPr="00C8396F">
        <w:rPr>
          <w:rFonts w:ascii="Tahoma" w:hAnsi="Tahoma" w:cs="B Nazanin"/>
          <w:sz w:val="26"/>
          <w:szCs w:val="26"/>
        </w:rPr>
        <w:t>SymbolTable</w:t>
      </w:r>
      <w:r w:rsidR="00C8396F">
        <w:rPr>
          <w:rFonts w:ascii="Tahoma" w:hAnsi="Tahoma" w:cs="B Nazanin" w:hint="cs"/>
          <w:sz w:val="28"/>
          <w:szCs w:val="28"/>
          <w:rtl/>
        </w:rPr>
        <w:t xml:space="preserve"> است که البته نیازی به تغییر دادن آن ندارید. برای کار با آن، صرفا یک نمونه از این کلاس ایجاد نموده و توابع آنرا برحسب روالی که در کلاس تشریح شده (در هنگام پیمایش درخت پارس</w:t>
      </w:r>
      <w:bookmarkStart w:id="0" w:name="_GoBack"/>
      <w:bookmarkEnd w:id="0"/>
      <w:r w:rsidR="00C8396F">
        <w:rPr>
          <w:rFonts w:ascii="Tahoma" w:hAnsi="Tahoma" w:cs="B Nazanin" w:hint="cs"/>
          <w:sz w:val="28"/>
          <w:szCs w:val="28"/>
          <w:rtl/>
        </w:rPr>
        <w:t>) فراخوانی نمایید.</w:t>
      </w:r>
    </w:p>
    <w:sectPr w:rsidR="001149EA" w:rsidRPr="00190FD1" w:rsidSect="0029275F">
      <w:pgSz w:w="11906" w:h="16838"/>
      <w:pgMar w:top="720" w:right="720" w:bottom="720" w:left="72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627B8"/>
    <w:multiLevelType w:val="hybridMultilevel"/>
    <w:tmpl w:val="FF2C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359DA"/>
    <w:multiLevelType w:val="hybridMultilevel"/>
    <w:tmpl w:val="9A32076A"/>
    <w:lvl w:ilvl="0" w:tplc="E7C4FC88">
      <w:numFmt w:val="bullet"/>
      <w:lvlText w:val="-"/>
      <w:lvlJc w:val="left"/>
      <w:pPr>
        <w:ind w:left="720" w:hanging="360"/>
      </w:pPr>
      <w:rPr>
        <w:rFonts w:ascii="Tahoma" w:eastAsiaTheme="minorHAnsi" w:hAnsi="Tahoma"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C5E33"/>
    <w:multiLevelType w:val="hybridMultilevel"/>
    <w:tmpl w:val="33E8B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9C"/>
    <w:rsid w:val="001149EA"/>
    <w:rsid w:val="0015318A"/>
    <w:rsid w:val="00190FD1"/>
    <w:rsid w:val="001A5643"/>
    <w:rsid w:val="00237BA9"/>
    <w:rsid w:val="00252824"/>
    <w:rsid w:val="0029275F"/>
    <w:rsid w:val="002E5750"/>
    <w:rsid w:val="002F2E6C"/>
    <w:rsid w:val="0036349C"/>
    <w:rsid w:val="003A3EA5"/>
    <w:rsid w:val="003C49B4"/>
    <w:rsid w:val="003D1A5B"/>
    <w:rsid w:val="003F4AA1"/>
    <w:rsid w:val="004557E9"/>
    <w:rsid w:val="005230F2"/>
    <w:rsid w:val="00584F31"/>
    <w:rsid w:val="005939E1"/>
    <w:rsid w:val="005A7D45"/>
    <w:rsid w:val="0060270F"/>
    <w:rsid w:val="00630F55"/>
    <w:rsid w:val="00696DFC"/>
    <w:rsid w:val="006F5BE9"/>
    <w:rsid w:val="00742499"/>
    <w:rsid w:val="00827C08"/>
    <w:rsid w:val="0091032E"/>
    <w:rsid w:val="009213AF"/>
    <w:rsid w:val="00982022"/>
    <w:rsid w:val="00AB5572"/>
    <w:rsid w:val="00C46C11"/>
    <w:rsid w:val="00C8396F"/>
    <w:rsid w:val="00C96043"/>
    <w:rsid w:val="00CD02DE"/>
    <w:rsid w:val="00D2340F"/>
    <w:rsid w:val="00D23A12"/>
    <w:rsid w:val="00F6299F"/>
    <w:rsid w:val="00FE7D8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98D9"/>
  <w15:chartTrackingRefBased/>
  <w15:docId w15:val="{9845C9EE-665D-43DF-9094-1F12681E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sajjad</cp:lastModifiedBy>
  <cp:revision>19</cp:revision>
  <dcterms:created xsi:type="dcterms:W3CDTF">2016-04-13T17:42:00Z</dcterms:created>
  <dcterms:modified xsi:type="dcterms:W3CDTF">2016-11-18T20:11:00Z</dcterms:modified>
</cp:coreProperties>
</file>