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right"/>
        <w:rPr/>
      </w:pPr>
      <w:r>
        <w:rPr>
          <w:rFonts w:hint="eastAsia"/>
          <w:highlight w:val="yellow"/>
        </w:rPr>
        <w:t>令和</w:t>
      </w:r>
      <w:r>
        <w:rPr>
          <w:rFonts w:hint="eastAsia"/>
          <w:highlight w:val="yellow"/>
        </w:rPr>
        <w:t>　　年　</w:t>
      </w:r>
      <w:r>
        <w:rPr>
          <w:rFonts w:hint="eastAsia"/>
          <w:highlight w:val="yellow"/>
        </w:rPr>
        <w:t>　</w:t>
      </w:r>
      <w:r>
        <w:rPr>
          <w:rFonts w:hint="eastAsia"/>
          <w:highlight w:val="yellow"/>
        </w:rPr>
        <w:t>月　　日</w:t>
      </w:r>
    </w:p>
    <w:p>
      <w:pPr>
        <w:pStyle w:val="style0"/>
        <w:jc w:val="center"/>
        <w:rPr>
          <w:rFonts w:ascii="ＭＳ 明朝" w:hAnsi="ＭＳ 明朝"/>
          <w:sz w:val="40"/>
          <w:szCs w:val="40"/>
        </w:rPr>
      </w:pPr>
      <w:r>
        <w:rPr>
          <w:rFonts w:ascii="ＭＳ 明朝" w:hAnsi="ＭＳ 明朝" w:hint="eastAsia"/>
          <w:sz w:val="40"/>
          <w:szCs w:val="40"/>
        </w:rPr>
        <w:t>内定承諾書</w:t>
      </w:r>
    </w:p>
    <w:p>
      <w:pPr>
        <w:pStyle w:val="style0"/>
        <w:jc w:val="center"/>
        <w:rPr/>
      </w:pPr>
    </w:p>
    <w:p>
      <w:pPr>
        <w:pStyle w:val="style0"/>
        <w:jc w:val="left"/>
        <w:rPr/>
      </w:pPr>
      <w:r>
        <w:rPr>
          <w:rFonts w:hint="eastAsia"/>
        </w:rPr>
        <w:t>方正株式会社</w:t>
      </w:r>
    </w:p>
    <w:p>
      <w:pPr>
        <w:pStyle w:val="style0"/>
        <w:jc w:val="left"/>
        <w:rPr/>
      </w:pPr>
      <w:r>
        <w:rPr>
          <w:rFonts w:hint="eastAsia"/>
        </w:rPr>
        <w:t>代表取締役社長　管</w:t>
      </w:r>
      <w:r>
        <w:rPr>
          <w:rFonts w:hint="eastAsia"/>
        </w:rPr>
        <w:t xml:space="preserve"> </w:t>
      </w:r>
      <w:r>
        <w:rPr>
          <w:rFonts w:hint="eastAsia"/>
        </w:rPr>
        <w:t>祥紅</w:t>
      </w:r>
      <w:r>
        <w:rPr>
          <w:rFonts w:hint="eastAsia"/>
        </w:rPr>
        <w:t xml:space="preserve"> </w:t>
      </w:r>
      <w:r>
        <w:rPr>
          <w:rFonts w:hint="eastAsia"/>
        </w:rPr>
        <w:t>殿</w:t>
      </w:r>
    </w:p>
    <w:p>
      <w:pPr>
        <w:pStyle w:val="style0"/>
        <w:jc w:val="left"/>
        <w:rPr/>
      </w:pPr>
    </w:p>
    <w:p>
      <w:pPr>
        <w:pStyle w:val="style0"/>
        <w:jc w:val="left"/>
        <w:rPr/>
      </w:pPr>
    </w:p>
    <w:p>
      <w:pPr>
        <w:pStyle w:val="style0"/>
        <w:jc w:val="right"/>
        <w:rPr/>
      </w:pPr>
    </w:p>
    <w:p>
      <w:pPr>
        <w:pStyle w:val="style0"/>
        <w:wordWrap w:val="false"/>
        <w:jc w:val="right"/>
        <w:rPr/>
      </w:pPr>
      <w:r>
        <w:rPr>
          <w:rFonts w:hint="eastAsia"/>
        </w:rPr>
        <w:t>　　</w:t>
      </w:r>
      <w:r>
        <w:rPr>
          <w:rFonts w:hint="eastAsia"/>
          <w:highlight w:val="yellow"/>
        </w:rPr>
        <w:t>住所：</w:t>
      </w:r>
      <w:r>
        <w:rPr>
          <w:rFonts w:hint="eastAsia"/>
        </w:rPr>
        <w:t>　　　　　　　　　　　　　　　　　　　　</w:t>
      </w:r>
    </w:p>
    <w:p>
      <w:pPr>
        <w:pStyle w:val="style0"/>
        <w:jc w:val="right"/>
        <w:rPr/>
      </w:pPr>
    </w:p>
    <w:p>
      <w:pPr>
        <w:pStyle w:val="style0"/>
        <w:wordWrap w:val="false"/>
        <w:jc w:val="right"/>
        <w:rPr>
          <w:u w:val="single"/>
        </w:rPr>
      </w:pPr>
      <w:r>
        <w:rPr>
          <w:rFonts w:hint="eastAsia"/>
          <w:highlight w:val="yellow"/>
          <w:u w:val="single"/>
        </w:rPr>
        <w:t>氏名：</w:t>
      </w:r>
      <w:r>
        <w:rPr>
          <w:rFonts w:hint="eastAsia"/>
          <w:u w:val="single"/>
        </w:rPr>
        <w:t>　</w:t>
      </w:r>
      <w:r>
        <w:rPr>
          <w:rFonts w:hint="eastAsia"/>
          <w:u w:val="single"/>
        </w:rPr>
        <w:t>　　　　　　　　　　　</w:t>
      </w:r>
      <w:r>
        <w:rPr>
          <w:rFonts w:hint="eastAsia"/>
          <w:highlight w:val="yellow"/>
          <w:u w:val="single"/>
        </w:rPr>
        <w:t>印</w:t>
      </w:r>
    </w:p>
    <w:p>
      <w:pPr>
        <w:pStyle w:val="style0"/>
        <w:jc w:val="right"/>
        <w:rPr>
          <w:u w:val="single"/>
        </w:rPr>
      </w:pPr>
    </w:p>
    <w:p>
      <w:pPr>
        <w:pStyle w:val="style0"/>
        <w:jc w:val="left"/>
        <w:rPr>
          <w:u w:val="single"/>
        </w:rPr>
      </w:pPr>
    </w:p>
    <w:p>
      <w:pPr>
        <w:pStyle w:val="style0"/>
        <w:jc w:val="left"/>
        <w:rPr/>
      </w:pPr>
      <w:r>
        <w:rPr>
          <w:rFonts w:hint="eastAsia"/>
        </w:rPr>
        <w:t>　</w:t>
      </w:r>
      <w:r>
        <w:rPr>
          <w:rFonts w:hint="eastAsia"/>
          <w:highlight w:val="yellow"/>
        </w:rPr>
        <w:t>令和</w:t>
      </w:r>
      <w:r>
        <w:rPr>
          <w:highlight w:val="yellow"/>
        </w:rPr>
        <w:t>2</w:t>
      </w:r>
      <w:r>
        <w:rPr>
          <w:rFonts w:hint="eastAsia"/>
          <w:highlight w:val="yellow"/>
        </w:rPr>
        <w:t>年</w:t>
      </w:r>
      <w:r>
        <w:rPr>
          <w:rFonts w:hint="eastAsia"/>
          <w:highlight w:val="yellow"/>
        </w:rPr>
        <w:t>　</w:t>
      </w:r>
      <w:r>
        <w:rPr>
          <w:rFonts w:hint="eastAsia"/>
          <w:highlight w:val="yellow"/>
        </w:rPr>
        <w:t>月</w:t>
      </w:r>
      <w:r>
        <w:rPr>
          <w:rFonts w:hint="eastAsia"/>
          <w:highlight w:val="yellow"/>
        </w:rPr>
        <w:t>　</w:t>
      </w:r>
      <w:r>
        <w:rPr>
          <w:rFonts w:hint="eastAsia"/>
          <w:highlight w:val="yellow"/>
        </w:rPr>
        <w:t>日付</w:t>
      </w:r>
      <w:r>
        <w:rPr>
          <w:rFonts w:hint="eastAsia"/>
        </w:rPr>
        <w:t>で採用内定通知書を受領しました。</w:t>
      </w:r>
    </w:p>
    <w:p>
      <w:pPr>
        <w:pStyle w:val="style0"/>
        <w:ind w:firstLine="210" w:firstLineChars="100"/>
        <w:jc w:val="left"/>
        <w:rPr/>
      </w:pPr>
      <w:r>
        <w:rPr>
          <w:rFonts w:hint="eastAsia"/>
        </w:rPr>
        <w:t>つきましては</w:t>
      </w:r>
      <w:r>
        <w:rPr>
          <w:rFonts w:hint="eastAsia"/>
        </w:rPr>
        <w:t>、</w:t>
      </w:r>
      <w:r>
        <w:rPr>
          <w:rFonts w:hint="eastAsia"/>
          <w:highlight w:val="yellow"/>
        </w:rPr>
        <w:t>令和</w:t>
      </w:r>
      <w:r>
        <w:rPr>
          <w:rFonts w:hint="eastAsia"/>
          <w:highlight w:val="yellow"/>
        </w:rPr>
        <w:t>3</w:t>
      </w:r>
      <w:r>
        <w:rPr>
          <w:rFonts w:hint="eastAsia"/>
          <w:highlight w:val="yellow"/>
        </w:rPr>
        <w:t>年</w:t>
      </w:r>
      <w:r>
        <w:rPr>
          <w:rFonts w:hint="eastAsia"/>
          <w:highlight w:val="yellow"/>
        </w:rPr>
        <w:t>　　</w:t>
      </w:r>
      <w:bookmarkStart w:id="0" w:name="_GoBack"/>
      <w:bookmarkEnd w:id="0"/>
      <w:r>
        <w:rPr>
          <w:rFonts w:hint="eastAsia"/>
          <w:highlight w:val="yellow"/>
        </w:rPr>
        <w:t>月</w:t>
      </w:r>
      <w:r>
        <w:rPr>
          <w:rFonts w:hint="eastAsia"/>
          <w:highlight w:val="yellow"/>
        </w:rPr>
        <w:t>　</w:t>
      </w:r>
      <w:r>
        <w:rPr>
          <w:rFonts w:hint="eastAsia"/>
          <w:highlight w:val="yellow"/>
        </w:rPr>
        <w:t>日</w:t>
      </w:r>
      <w:r>
        <w:rPr>
          <w:rFonts w:hint="eastAsia"/>
        </w:rPr>
        <w:t>に入社することを承諾致します。</w:t>
      </w:r>
    </w:p>
    <w:p>
      <w:pPr>
        <w:pStyle w:val="style0"/>
        <w:jc w:val="left"/>
        <w:rPr/>
      </w:pPr>
      <w:r>
        <w:rPr>
          <w:rFonts w:hint="eastAsia"/>
        </w:rPr>
        <w:t>なお、下記に該当するときは内定を取り消され</w:t>
      </w:r>
      <w:r>
        <w:rPr>
          <w:rFonts w:hint="eastAsia"/>
        </w:rPr>
        <w:t>て</w:t>
      </w:r>
      <w:r>
        <w:rPr>
          <w:rFonts w:hint="eastAsia"/>
        </w:rPr>
        <w:t>も意義を申し立てません。</w:t>
      </w:r>
    </w:p>
    <w:p>
      <w:pPr>
        <w:pStyle w:val="style0"/>
        <w:jc w:val="left"/>
        <w:rPr/>
      </w:pPr>
    </w:p>
    <w:p>
      <w:pPr>
        <w:pStyle w:val="style79"/>
        <w:rPr/>
      </w:pPr>
      <w:r>
        <w:rPr>
          <w:rFonts w:hint="eastAsia"/>
        </w:rPr>
        <w:t>記</w:t>
      </w:r>
    </w:p>
    <w:p>
      <w:pPr>
        <w:pStyle w:val="style0"/>
        <w:rPr/>
      </w:pPr>
    </w:p>
    <w:p>
      <w:pPr>
        <w:pStyle w:val="style0"/>
        <w:ind w:left="630" w:hanging="630" w:hangingChars="300"/>
        <w:rPr/>
      </w:pPr>
      <w:r>
        <w:rPr>
          <w:rFonts w:hint="eastAsia"/>
        </w:rPr>
        <w:t>１．　入社までの間に健康状態が採用選考時よりも著しく低下し就業に耐えられないと判断された場合</w:t>
      </w:r>
    </w:p>
    <w:p>
      <w:pPr>
        <w:pStyle w:val="style0"/>
        <w:rPr/>
      </w:pPr>
      <w:r>
        <w:rPr>
          <w:rFonts w:hint="eastAsia"/>
        </w:rPr>
        <w:t>２．　貴社への提出書類の記載事項及び採用選考時に申し</w:t>
      </w:r>
      <w:r>
        <w:rPr>
          <w:rFonts w:hint="eastAsia"/>
        </w:rPr>
        <w:t>出た</w:t>
      </w:r>
      <w:r>
        <w:rPr>
          <w:rFonts w:hint="eastAsia"/>
        </w:rPr>
        <w:t>諸事項に相違のあった場合</w:t>
      </w:r>
    </w:p>
    <w:p>
      <w:pPr>
        <w:pStyle w:val="style0"/>
        <w:ind w:left="630" w:hanging="630" w:hangingChars="300"/>
        <w:rPr/>
      </w:pPr>
      <w:r>
        <w:rPr>
          <w:rFonts w:hint="eastAsia"/>
        </w:rPr>
        <w:t>３．　採用選考後において、素行不良、背徳行為、刑事問題等の事件を起こし、あるいは</w:t>
      </w:r>
      <w:r>
        <w:rPr>
          <w:rFonts w:hint="eastAsia"/>
        </w:rPr>
        <w:t>採用選考前にかかる問題のあったことを秘匿し、会社</w:t>
      </w:r>
      <w:r>
        <w:rPr>
          <w:rFonts w:hint="eastAsia"/>
        </w:rPr>
        <w:t>が</w:t>
      </w:r>
      <w:r>
        <w:rPr>
          <w:rFonts w:hint="eastAsia"/>
        </w:rPr>
        <w:t>社員として適当でないと認めた場合</w:t>
      </w:r>
    </w:p>
    <w:p>
      <w:pPr>
        <w:pStyle w:val="style0"/>
        <w:ind w:left="630" w:hanging="630" w:hangingChars="300"/>
        <w:rPr/>
      </w:pPr>
      <w:r>
        <w:rPr>
          <w:rFonts w:hint="eastAsia"/>
        </w:rPr>
        <w:t>４．　</w:t>
      </w:r>
      <w:r>
        <w:rPr>
          <w:rFonts w:hint="eastAsia"/>
        </w:rPr>
        <w:t>その他、貴社の採用の基準を満たさなくなった場合等、採用内定を取り消されてもやむを得ない事由が生じた場合</w:t>
      </w:r>
    </w:p>
    <w:p>
      <w:pPr>
        <w:pStyle w:val="style0"/>
        <w:rPr/>
      </w:pPr>
    </w:p>
    <w:p>
      <w:pPr>
        <w:pStyle w:val="style0"/>
        <w:rPr/>
      </w:pPr>
    </w:p>
    <w:p>
      <w:pPr>
        <w:pStyle w:val="style63"/>
        <w:rPr/>
      </w:pPr>
      <w:r>
        <w:rPr>
          <w:rFonts w:hint="eastAsia"/>
        </w:rPr>
        <w:t>以上</w:t>
      </w:r>
    </w:p>
    <w:sectPr>
      <w:pgSz w:w="11906" w:h="16838" w:orient="portrait"/>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altName w:val="Century"/>
    <w:panose1 w:val="02040604050005020304"/>
    <w:charset w:val="00"/>
    <w:family w:val="roman"/>
    <w:pitch w:val="variable"/>
    <w:sig w:usb0="00000287" w:usb1="00000000" w:usb2="00000000" w:usb3="00000000" w:csb0="0000009F" w:csb1="00000000"/>
  </w:font>
  <w:font w:name="ＭＳ 明朝">
    <w:altName w:val="MS Mincho"/>
    <w:panose1 w:val="02020609040002080304"/>
    <w:charset w:val="80"/>
    <w:family w:val="roman"/>
    <w:pitch w:val="fixed"/>
    <w:sig w:usb0="E00002FF" w:usb1="6AC7FDFB" w:usb2="08000012" w:usb3="00000000" w:csb0="0002009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ＭＳ ゴシック">
    <w:altName w:val="MS Gothic"/>
    <w:panose1 w:val="020b0609070002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entury" w:cs="宋体" w:eastAsia="ＭＳ 明朝" w:hAnsi="Century"/>
        <w:kern w:val="2"/>
        <w:sz w:val="21"/>
        <w:szCs w:val="22"/>
        <w:lang w:val="en-US" w:bidi="ar-SA" w:eastAsia="ja-JP"/>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79">
    <w:name w:val="Note Heading"/>
    <w:basedOn w:val="style0"/>
    <w:next w:val="style0"/>
    <w:link w:val="style4097"/>
    <w:uiPriority w:val="99"/>
    <w:pPr>
      <w:jc w:val="center"/>
    </w:pPr>
    <w:rPr/>
  </w:style>
  <w:style w:type="character" w:customStyle="1" w:styleId="style4097">
    <w:name w:val="記 (文字)"/>
    <w:basedOn w:val="style65"/>
    <w:next w:val="style4097"/>
    <w:link w:val="style79"/>
    <w:uiPriority w:val="99"/>
  </w:style>
  <w:style w:type="paragraph" w:styleId="style63">
    <w:name w:val="Closing"/>
    <w:basedOn w:val="style0"/>
    <w:next w:val="style63"/>
    <w:link w:val="style4098"/>
    <w:uiPriority w:val="99"/>
    <w:pPr>
      <w:jc w:val="right"/>
    </w:pPr>
    <w:rPr/>
  </w:style>
  <w:style w:type="character" w:customStyle="1" w:styleId="style4098">
    <w:name w:val="結語 (文字)"/>
    <w:basedOn w:val="style65"/>
    <w:next w:val="style4098"/>
    <w:link w:val="style63"/>
    <w:uiPriority w:val="99"/>
  </w:style>
  <w:style w:type="paragraph" w:styleId="style31">
    <w:name w:val="header"/>
    <w:basedOn w:val="style0"/>
    <w:next w:val="style31"/>
    <w:link w:val="style4099"/>
    <w:uiPriority w:val="99"/>
    <w:pPr>
      <w:tabs>
        <w:tab w:val="center" w:leader="none" w:pos="4252"/>
        <w:tab w:val="right" w:leader="none" w:pos="8504"/>
      </w:tabs>
      <w:snapToGrid w:val="false"/>
    </w:pPr>
    <w:rPr/>
  </w:style>
  <w:style w:type="character" w:customStyle="1" w:styleId="style4099">
    <w:name w:val="ヘッダー (文字)"/>
    <w:basedOn w:val="style65"/>
    <w:next w:val="style4099"/>
    <w:link w:val="style31"/>
    <w:uiPriority w:val="99"/>
  </w:style>
  <w:style w:type="paragraph" w:styleId="style32">
    <w:name w:val="footer"/>
    <w:basedOn w:val="style0"/>
    <w:next w:val="style32"/>
    <w:link w:val="style4100"/>
    <w:uiPriority w:val="99"/>
    <w:pPr>
      <w:tabs>
        <w:tab w:val="center" w:leader="none" w:pos="4252"/>
        <w:tab w:val="right" w:leader="none" w:pos="8504"/>
      </w:tabs>
      <w:snapToGrid w:val="false"/>
    </w:pPr>
    <w:rPr/>
  </w:style>
  <w:style w:type="character" w:customStyle="1" w:styleId="style4100">
    <w:name w:val="フッター (文字)"/>
    <w:basedOn w:val="style65"/>
    <w:next w:val="style4100"/>
    <w:link w:val="style32"/>
    <w:uiPriority w:val="99"/>
  </w:style>
  <w:style w:type="paragraph" w:styleId="style153">
    <w:name w:val="Balloon Text"/>
    <w:basedOn w:val="style0"/>
    <w:next w:val="style153"/>
    <w:link w:val="style4101"/>
    <w:uiPriority w:val="99"/>
    <w:pPr/>
    <w:rPr>
      <w:rFonts w:ascii="Arial" w:cs="宋体" w:eastAsia="ＭＳ ゴシック" w:hAnsi="Arial"/>
      <w:sz w:val="18"/>
      <w:szCs w:val="18"/>
    </w:rPr>
  </w:style>
  <w:style w:type="character" w:customStyle="1" w:styleId="style4101">
    <w:name w:val="吹き出し (文字)"/>
    <w:basedOn w:val="style65"/>
    <w:next w:val="style4101"/>
    <w:link w:val="style153"/>
    <w:uiPriority w:val="99"/>
    <w:rPr>
      <w:rFonts w:ascii="Arial" w:cs="宋体" w:eastAsia="ＭＳ ゴシック" w:hAnsi="Arial"/>
      <w:sz w:val="18"/>
      <w:szCs w:val="18"/>
    </w:rPr>
  </w:style>
  <w:style w:type="character" w:styleId="style39">
    <w:name w:val="annotation reference"/>
    <w:basedOn w:val="style65"/>
    <w:next w:val="style39"/>
    <w:uiPriority w:val="99"/>
    <w:rPr>
      <w:sz w:val="18"/>
      <w:szCs w:val="18"/>
    </w:rPr>
  </w:style>
  <w:style w:type="paragraph" w:styleId="style30">
    <w:name w:val="annotation text"/>
    <w:basedOn w:val="style0"/>
    <w:next w:val="style30"/>
    <w:link w:val="style4102"/>
    <w:uiPriority w:val="99"/>
    <w:pPr>
      <w:jc w:val="left"/>
    </w:pPr>
    <w:rPr/>
  </w:style>
  <w:style w:type="character" w:customStyle="1" w:styleId="style4102">
    <w:name w:val="コメント文字列 (文字)"/>
    <w:basedOn w:val="style65"/>
    <w:next w:val="style4102"/>
    <w:link w:val="style30"/>
    <w:uiPriority w:val="99"/>
  </w:style>
  <w:style w:type="paragraph" w:styleId="style106">
    <w:name w:val="annotation subject"/>
    <w:basedOn w:val="style30"/>
    <w:next w:val="style30"/>
    <w:link w:val="style4103"/>
    <w:uiPriority w:val="99"/>
    <w:pPr/>
    <w:rPr>
      <w:b/>
      <w:bCs/>
    </w:rPr>
  </w:style>
  <w:style w:type="character" w:customStyle="1" w:styleId="style4103">
    <w:name w:val="コメント内容 (文字)"/>
    <w:basedOn w:val="style4102"/>
    <w:next w:val="style4103"/>
    <w:link w:val="style106"/>
    <w:uiPriority w:val="99"/>
    <w:rPr>
      <w:b/>
      <w:bCs/>
    </w:rPr>
  </w:style>
  <w:style w:type="paragraph" w:styleId="style178">
    <w:name w:val="Revision"/>
    <w:next w:val="style178"/>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339</Words>
  <Pages>1</Pages>
  <Characters>339</Characters>
  <Application>WPS Office</Application>
  <DocSecurity>0</DocSecurity>
  <Paragraphs>26</Paragraphs>
  <ScaleCrop>false</ScaleCrop>
  <LinksUpToDate>false</LinksUpToDate>
  <CharactersWithSpaces>392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2020-12-17T03:11:53Z</dcterms:created>
  <dc:creator>m-nakayama</dc:creator>
  <lastModifiedBy>HMA-AL00</lastModifiedBy>
  <lastPrinted>2020-04-07T08:05:00Z</lastPrinted>
  <dcterms:modified xsi:type="dcterms:W3CDTF">2020-12-17T03:11:53Z</dcterms:modified>
  <revision>14</revision>
</coreProperties>
</file>

<file path=docProps/custom.xml><?xml version="1.0" encoding="utf-8"?>
<Properties xmlns="http://schemas.openxmlformats.org/officeDocument/2006/custom-properties" xmlns:vt="http://schemas.openxmlformats.org/officeDocument/2006/docPropsVTypes"/>
</file>