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8BE43" w14:textId="0E309B4D" w:rsidR="00805224" w:rsidRDefault="002341B2">
      <w:r>
        <w:rPr>
          <w:noProof/>
        </w:rPr>
        <w:drawing>
          <wp:inline distT="0" distB="0" distL="0" distR="0" wp14:anchorId="79C282EE" wp14:editId="0306CF9E">
            <wp:extent cx="5612130" cy="3117215"/>
            <wp:effectExtent l="0" t="0" r="7620" b="698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B2"/>
    <w:rsid w:val="002341B2"/>
    <w:rsid w:val="0080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32E1"/>
  <w15:chartTrackingRefBased/>
  <w15:docId w15:val="{C40ADCF6-6A69-45CF-90BD-B688D498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Huertas Perez</dc:creator>
  <cp:keywords/>
  <dc:description/>
  <cp:lastModifiedBy>Miguel Angel Huertas Perez</cp:lastModifiedBy>
  <cp:revision>1</cp:revision>
  <dcterms:created xsi:type="dcterms:W3CDTF">2021-02-25T02:13:00Z</dcterms:created>
  <dcterms:modified xsi:type="dcterms:W3CDTF">2021-02-25T02:14:00Z</dcterms:modified>
</cp:coreProperties>
</file>