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Linear index to 3D index conversion:</w:t>
      </w:r>
      <w:r w:rsidDel="00000000" w:rsidR="00000000" w:rsidRPr="00000000">
        <w:rPr>
          <w:rtl w:val="0"/>
        </w:rPr>
        <w:br w:type="textWrapping"/>
        <w:t xml:space="preserve">We are given that the array's dimensions are 4×4×8, with the equation for converting a linear index to 3D format being: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w×(N×O)+x×O+y=Linear Index, Where w, x, and y represent the 3D indexes, and: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N=4, O=8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length of the array in 1D =  M×N×O= 4×4×8 = 128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With the value of N and O, the formula of the </w:t>
      </w:r>
      <w:r w:rsidDel="00000000" w:rsidR="00000000" w:rsidRPr="00000000">
        <w:rPr>
          <w:b w:val="1"/>
          <w:rtl w:val="0"/>
        </w:rPr>
        <w:t xml:space="preserve">linear index is = w×(4×8)+x×8+y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hmg1mrbnim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For Linear Index = 96: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Linear Index 96: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 = 96 // (4 * 8) = 96 // 32 =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Remainder = 96 % (4 * 8) = 96 % 32 = 0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0 // 8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Remainder = 0 % 8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Y = Remainder from previous step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3D Index for Linear Index 96: [3][0][0]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Linear Index 107: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 = 107 // (4 * 8) = 107 // 32 =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Remainder = 107 % (4 * 8) = 107 % 32 = 11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= 11 // 8 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Remainder = 11 % 8 = 3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 =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3D Index for Linear Index 107: [3][1][3]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Linear Index 60: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 = 60 // (4 * 8) = 60 // 32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Remainder = 60 % (4 * 8) = 60 % 32 = 28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 = 28 // 8 =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Remainder = 28 % 8 = 4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 =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3D Index for Linear Index 60: [1][3][4]</w:t>
      </w:r>
    </w:p>
    <w:sectPr>
      <w:pgSz w:h="15840" w:w="12240" w:orient="portrait"/>
      <w:pgMar w:bottom="990" w:top="540" w:left="63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7bvkyj3sPGafAp1PB2GJElvA7Q==">CgMxLjAyDmgubmhtZzFtcmJuaW1sOAByITF5b09scEJLT0JzOEQzc1g0WVpxTy16eTBrMW14T1dBbw==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