
<file path=[Content_Types].xml><?xml version="1.0" encoding="utf-8"?>
<Types xmlns="http://schemas.openxmlformats.org/package/2006/content-types">
  <Default Extension="png" ContentType="image/png"/>
  <Default Extension="jfif" ContentType="image/jpe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1C42" w:rsidRPr="00AF744C" w:rsidRDefault="00761C42" w:rsidP="00761C42">
      <w:pPr>
        <w:bidi/>
        <w:spacing w:line="276" w:lineRule="auto"/>
        <w:jc w:val="center"/>
        <w:rPr>
          <w:rFonts w:ascii="Arial" w:hAnsi="Arial"/>
          <w:sz w:val="26"/>
          <w:rtl/>
          <w:lang w:bidi="fa-IR"/>
        </w:rPr>
      </w:pPr>
    </w:p>
    <w:p w:rsidR="00761C42" w:rsidRPr="00AF744C" w:rsidRDefault="00761C42">
      <w:pPr>
        <w:rPr>
          <w:rFonts w:ascii="Arial" w:hAnsi="Arial"/>
          <w:sz w:val="26"/>
          <w:rtl/>
          <w:lang w:bidi="fa-IR"/>
        </w:rPr>
      </w:pPr>
      <w:r w:rsidRPr="00AF744C">
        <w:rPr>
          <w:rFonts w:ascii="Arial" w:hAnsi="Arial"/>
          <w:sz w:val="26"/>
          <w:rtl/>
          <w:lang w:bidi="fa-IR"/>
        </w:rPr>
        <w:br w:type="page"/>
      </w:r>
    </w:p>
    <w:p w:rsidR="00761C42" w:rsidRPr="00AF744C" w:rsidRDefault="00761C42" w:rsidP="00761C42">
      <w:pPr>
        <w:bidi/>
        <w:spacing w:line="276" w:lineRule="auto"/>
        <w:jc w:val="center"/>
        <w:rPr>
          <w:rFonts w:ascii="Arial" w:hAnsi="Arial"/>
          <w:sz w:val="26"/>
          <w:rtl/>
          <w:lang w:bidi="fa-IR"/>
        </w:rPr>
      </w:pPr>
      <w:r w:rsidRPr="00AF744C">
        <w:rPr>
          <w:rFonts w:ascii="Arial" w:hAnsi="Arial" w:hint="cs"/>
          <w:noProof/>
          <w:sz w:val="26"/>
          <w:rtl/>
        </w:rPr>
        <w:lastRenderedPageBreak/>
        <w:drawing>
          <wp:inline distT="0" distB="0" distL="0" distR="0">
            <wp:extent cx="3730752" cy="697687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smella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30752" cy="6976872"/>
                    </a:xfrm>
                    <a:prstGeom prst="rect">
                      <a:avLst/>
                    </a:prstGeom>
                  </pic:spPr>
                </pic:pic>
              </a:graphicData>
            </a:graphic>
          </wp:inline>
        </w:drawing>
      </w:r>
    </w:p>
    <w:p w:rsidR="00761C42" w:rsidRPr="00AF744C" w:rsidRDefault="00761C42">
      <w:pPr>
        <w:rPr>
          <w:rFonts w:ascii="Arial" w:hAnsi="Arial"/>
          <w:sz w:val="26"/>
          <w:rtl/>
          <w:lang w:bidi="fa-IR"/>
        </w:rPr>
      </w:pPr>
      <w:r w:rsidRPr="00AF744C">
        <w:rPr>
          <w:rFonts w:ascii="Arial" w:hAnsi="Arial"/>
          <w:sz w:val="26"/>
          <w:rtl/>
          <w:lang w:bidi="fa-IR"/>
        </w:rPr>
        <w:br w:type="page"/>
      </w:r>
    </w:p>
    <w:p w:rsidR="00761C42" w:rsidRPr="00AF744C" w:rsidRDefault="00761C42" w:rsidP="00761C42">
      <w:pPr>
        <w:bidi/>
        <w:spacing w:line="276" w:lineRule="auto"/>
        <w:jc w:val="center"/>
        <w:rPr>
          <w:rFonts w:ascii="Arial" w:hAnsi="Arial"/>
          <w:sz w:val="26"/>
          <w:rtl/>
          <w:lang w:bidi="fa-IR"/>
        </w:rPr>
        <w:sectPr w:rsidR="00761C42" w:rsidRPr="00AF744C" w:rsidSect="004F6692">
          <w:headerReference w:type="default" r:id="rId9"/>
          <w:footerReference w:type="default" r:id="rId10"/>
          <w:pgSz w:w="11906" w:h="16838" w:code="9"/>
          <w:pgMar w:top="1699" w:right="1699" w:bottom="1699" w:left="1411" w:header="720" w:footer="720" w:gutter="0"/>
          <w:cols w:space="720"/>
          <w:vAlign w:val="center"/>
          <w:titlePg/>
          <w:bidi/>
          <w:docGrid w:linePitch="360"/>
        </w:sectPr>
      </w:pPr>
    </w:p>
    <w:p w:rsidR="007405A0" w:rsidRDefault="007405A0" w:rsidP="00370120">
      <w:pPr>
        <w:bidi/>
        <w:jc w:val="center"/>
        <w:rPr>
          <w:rFonts w:ascii="Arial" w:hAnsi="Arial"/>
          <w:sz w:val="26"/>
          <w:lang w:bidi="fa-IR"/>
        </w:rPr>
      </w:pPr>
    </w:p>
    <w:p w:rsidR="007405A0" w:rsidRDefault="007405A0" w:rsidP="007405A0">
      <w:pPr>
        <w:bidi/>
        <w:jc w:val="center"/>
        <w:rPr>
          <w:rFonts w:ascii="Arial" w:hAnsi="Arial"/>
          <w:sz w:val="26"/>
          <w:lang w:bidi="fa-IR"/>
        </w:rPr>
      </w:pPr>
    </w:p>
    <w:p w:rsidR="00370120" w:rsidRPr="00AF744C" w:rsidRDefault="00370120" w:rsidP="007405A0">
      <w:pPr>
        <w:bidi/>
        <w:jc w:val="center"/>
        <w:rPr>
          <w:rFonts w:ascii="Arial" w:hAnsi="Arial"/>
          <w:sz w:val="26"/>
          <w:lang w:bidi="fa-IR"/>
        </w:rPr>
      </w:pPr>
      <w:r w:rsidRPr="00AF744C">
        <w:rPr>
          <w:rFonts w:ascii="Arial" w:hAnsi="Arial"/>
          <w:noProof/>
          <w:sz w:val="26"/>
        </w:rPr>
        <w:drawing>
          <wp:inline distT="0" distB="0" distL="0" distR="0" wp14:anchorId="5CC889B0">
            <wp:extent cx="1505585" cy="1505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5585" cy="1505585"/>
                    </a:xfrm>
                    <a:prstGeom prst="rect">
                      <a:avLst/>
                    </a:prstGeom>
                    <a:noFill/>
                  </pic:spPr>
                </pic:pic>
              </a:graphicData>
            </a:graphic>
          </wp:inline>
        </w:drawing>
      </w:r>
    </w:p>
    <w:p w:rsidR="00370120" w:rsidRPr="00AF744C" w:rsidRDefault="00370120" w:rsidP="00370120">
      <w:pPr>
        <w:bidi/>
        <w:jc w:val="center"/>
        <w:rPr>
          <w:rFonts w:ascii="Arial" w:hAnsi="Arial"/>
          <w:sz w:val="26"/>
          <w:lang w:bidi="fa-IR"/>
        </w:rPr>
      </w:pPr>
    </w:p>
    <w:p w:rsidR="00370120" w:rsidRPr="00AF744C" w:rsidRDefault="00370120" w:rsidP="00370120">
      <w:pPr>
        <w:bidi/>
        <w:jc w:val="center"/>
        <w:rPr>
          <w:rFonts w:ascii="Arial" w:hAnsi="Arial"/>
          <w:sz w:val="44"/>
          <w:szCs w:val="44"/>
          <w:rtl/>
          <w:lang w:bidi="fa-IR"/>
        </w:rPr>
      </w:pPr>
      <w:r w:rsidRPr="00AF744C">
        <w:rPr>
          <w:rFonts w:ascii="Arial" w:hAnsi="Arial" w:hint="cs"/>
          <w:sz w:val="44"/>
          <w:szCs w:val="44"/>
          <w:rtl/>
          <w:lang w:bidi="fa-IR"/>
        </w:rPr>
        <w:t>دانشگاه صنعتی اصفهان</w:t>
      </w:r>
    </w:p>
    <w:p w:rsidR="00370120" w:rsidRPr="00AF744C" w:rsidRDefault="00370120" w:rsidP="00370120">
      <w:pPr>
        <w:bidi/>
        <w:jc w:val="center"/>
        <w:rPr>
          <w:rFonts w:ascii="Arial" w:hAnsi="Arial"/>
          <w:sz w:val="44"/>
          <w:szCs w:val="44"/>
          <w:rtl/>
          <w:lang w:bidi="fa-IR"/>
        </w:rPr>
      </w:pPr>
      <w:r w:rsidRPr="00AF744C">
        <w:rPr>
          <w:rFonts w:ascii="Arial" w:hAnsi="Arial" w:hint="cs"/>
          <w:sz w:val="44"/>
          <w:szCs w:val="44"/>
          <w:rtl/>
          <w:lang w:bidi="fa-IR"/>
        </w:rPr>
        <w:t>دانشکده مهندسی برق و کامپیوتر</w:t>
      </w:r>
    </w:p>
    <w:p w:rsidR="00370120" w:rsidRPr="00AF744C" w:rsidRDefault="00370120" w:rsidP="00AF744C">
      <w:pPr>
        <w:bidi/>
        <w:rPr>
          <w:rFonts w:ascii="Arial" w:hAnsi="Arial"/>
          <w:sz w:val="44"/>
          <w:szCs w:val="44"/>
          <w:rtl/>
          <w:lang w:bidi="fa-IR"/>
        </w:rPr>
      </w:pPr>
    </w:p>
    <w:p w:rsidR="00370120" w:rsidRPr="00CB5AEB" w:rsidRDefault="00CB5AEB" w:rsidP="00370120">
      <w:pPr>
        <w:bidi/>
        <w:jc w:val="center"/>
        <w:rPr>
          <w:rFonts w:ascii="Arial" w:hAnsi="Arial"/>
          <w:b/>
          <w:bCs/>
          <w:sz w:val="56"/>
          <w:szCs w:val="56"/>
          <w:lang w:bidi="fa-IR"/>
        </w:rPr>
      </w:pPr>
      <w:r w:rsidRPr="00CB5AEB">
        <w:rPr>
          <w:rFonts w:ascii="Arial" w:hAnsi="Arial"/>
          <w:b/>
          <w:bCs/>
          <w:sz w:val="56"/>
          <w:szCs w:val="56"/>
          <w:lang w:bidi="fa-IR"/>
        </w:rPr>
        <w:t>Over the Air Programming</w:t>
      </w:r>
    </w:p>
    <w:p w:rsidR="00370120" w:rsidRPr="00AF744C" w:rsidRDefault="00370120" w:rsidP="00370120">
      <w:pPr>
        <w:bidi/>
        <w:rPr>
          <w:rFonts w:ascii="Arial" w:hAnsi="Arial"/>
          <w:sz w:val="44"/>
          <w:szCs w:val="44"/>
          <w:rtl/>
          <w:lang w:bidi="fa-IR"/>
        </w:rPr>
      </w:pPr>
    </w:p>
    <w:p w:rsidR="00AF744C" w:rsidRDefault="00AF744C" w:rsidP="00AF744C">
      <w:pPr>
        <w:bidi/>
        <w:jc w:val="center"/>
        <w:rPr>
          <w:rFonts w:ascii="Arial" w:hAnsi="Arial"/>
          <w:sz w:val="44"/>
          <w:szCs w:val="44"/>
          <w:lang w:bidi="fa-IR"/>
        </w:rPr>
      </w:pPr>
    </w:p>
    <w:p w:rsidR="00AF744C" w:rsidRDefault="00AF744C" w:rsidP="00AF744C">
      <w:pPr>
        <w:bidi/>
        <w:jc w:val="center"/>
        <w:rPr>
          <w:rFonts w:ascii="Arial" w:hAnsi="Arial"/>
          <w:sz w:val="44"/>
          <w:szCs w:val="44"/>
          <w:lang w:bidi="fa-IR"/>
        </w:rPr>
      </w:pPr>
    </w:p>
    <w:p w:rsidR="00370120" w:rsidRPr="00AF744C" w:rsidRDefault="00370120" w:rsidP="00AF744C">
      <w:pPr>
        <w:bidi/>
        <w:jc w:val="center"/>
        <w:rPr>
          <w:rFonts w:ascii="Arial" w:hAnsi="Arial"/>
          <w:sz w:val="44"/>
          <w:szCs w:val="44"/>
          <w:lang w:bidi="fa-IR"/>
        </w:rPr>
      </w:pPr>
      <w:r w:rsidRPr="00AF744C">
        <w:rPr>
          <w:rFonts w:ascii="Arial" w:hAnsi="Arial" w:hint="cs"/>
          <w:sz w:val="44"/>
          <w:szCs w:val="44"/>
          <w:rtl/>
          <w:lang w:bidi="fa-IR"/>
        </w:rPr>
        <w:t>مهدی صادقی</w:t>
      </w:r>
    </w:p>
    <w:p w:rsidR="00370120" w:rsidRPr="00AF744C" w:rsidRDefault="00370120" w:rsidP="00BA4A25">
      <w:pPr>
        <w:bidi/>
        <w:jc w:val="center"/>
        <w:rPr>
          <w:rFonts w:ascii="Arial" w:hAnsi="Arial"/>
          <w:sz w:val="44"/>
          <w:szCs w:val="44"/>
          <w:rtl/>
          <w:lang w:bidi="fa-IR"/>
        </w:rPr>
      </w:pPr>
      <w:r w:rsidRPr="00AF744C">
        <w:rPr>
          <w:rFonts w:ascii="Arial" w:hAnsi="Arial" w:hint="cs"/>
          <w:sz w:val="44"/>
          <w:szCs w:val="44"/>
          <w:rtl/>
          <w:lang w:bidi="fa-IR"/>
        </w:rPr>
        <w:t xml:space="preserve">استاد راهنما: دکتر </w:t>
      </w:r>
      <w:r w:rsidR="00BA4A25">
        <w:rPr>
          <w:rFonts w:ascii="Arial" w:hAnsi="Arial" w:hint="cs"/>
          <w:sz w:val="44"/>
          <w:szCs w:val="44"/>
          <w:rtl/>
          <w:lang w:bidi="fa-IR"/>
        </w:rPr>
        <w:t>مجید نبی</w:t>
      </w:r>
    </w:p>
    <w:p w:rsidR="00370120" w:rsidRPr="00AF744C" w:rsidRDefault="00900017" w:rsidP="00BA4A25">
      <w:pPr>
        <w:bidi/>
        <w:jc w:val="center"/>
        <w:rPr>
          <w:rFonts w:ascii="Arial" w:hAnsi="Arial"/>
          <w:sz w:val="44"/>
          <w:szCs w:val="44"/>
          <w:lang w:bidi="fa-IR"/>
        </w:rPr>
      </w:pPr>
      <w:r>
        <w:rPr>
          <w:rFonts w:ascii="Arial" w:hAnsi="Arial" w:hint="cs"/>
          <w:sz w:val="44"/>
          <w:szCs w:val="44"/>
          <w:rtl/>
          <w:lang w:bidi="fa-IR"/>
        </w:rPr>
        <w:t>تیر 9</w:t>
      </w:r>
      <w:r w:rsidR="00BA4A25">
        <w:rPr>
          <w:rFonts w:ascii="Arial" w:hAnsi="Arial" w:hint="cs"/>
          <w:sz w:val="44"/>
          <w:szCs w:val="44"/>
          <w:rtl/>
          <w:lang w:bidi="fa-IR"/>
        </w:rPr>
        <w:t>7</w:t>
      </w:r>
    </w:p>
    <w:sdt>
      <w:sdtPr>
        <w:rPr>
          <w:rFonts w:ascii="Times New Roman" w:eastAsiaTheme="minorHAnsi" w:hAnsi="Times New Roman" w:cs="B Zar"/>
          <w:color w:val="auto"/>
          <w:sz w:val="22"/>
          <w:szCs w:val="26"/>
          <w:rtl/>
        </w:rPr>
        <w:id w:val="-1725743121"/>
        <w:docPartObj>
          <w:docPartGallery w:val="Table of Contents"/>
          <w:docPartUnique/>
        </w:docPartObj>
      </w:sdtPr>
      <w:sdtEndPr>
        <w:rPr>
          <w:b/>
          <w:bCs/>
          <w:noProof/>
        </w:rPr>
      </w:sdtEndPr>
      <w:sdtContent>
        <w:p w:rsidR="00370120" w:rsidRPr="00F478BF" w:rsidRDefault="00370120" w:rsidP="003B000C">
          <w:pPr>
            <w:pStyle w:val="TOCHeading"/>
            <w:numPr>
              <w:ilvl w:val="0"/>
              <w:numId w:val="0"/>
            </w:numPr>
            <w:bidi/>
            <w:rPr>
              <w:rFonts w:cs="B Zar"/>
              <w:color w:val="000000" w:themeColor="text1"/>
            </w:rPr>
          </w:pPr>
          <w:r w:rsidRPr="00F478BF">
            <w:rPr>
              <w:rFonts w:cs="B Zar" w:hint="cs"/>
              <w:color w:val="000000" w:themeColor="text1"/>
              <w:rtl/>
            </w:rPr>
            <w:t>فهرست مطالب</w:t>
          </w:r>
        </w:p>
        <w:p w:rsidR="00DE5ECD" w:rsidRPr="00DE5ECD" w:rsidRDefault="00DE5ECD" w:rsidP="00DE5ECD">
          <w:pPr>
            <w:bidi/>
          </w:pPr>
        </w:p>
        <w:p w:rsidR="006625BD" w:rsidRDefault="00370120">
          <w:pPr>
            <w:pStyle w:val="TOC1"/>
            <w:tabs>
              <w:tab w:val="right" w:leader="dot" w:pos="8786"/>
            </w:tabs>
            <w:bidi/>
            <w:rPr>
              <w:rFonts w:asciiTheme="minorHAnsi" w:eastAsiaTheme="minorEastAsia" w:hAnsiTheme="minorHAnsi" w:cstheme="minorBidi"/>
              <w:noProof/>
              <w:szCs w:val="22"/>
              <w:rtl/>
            </w:rPr>
          </w:pPr>
          <w:r w:rsidRPr="00AF744C">
            <w:fldChar w:fldCharType="begin"/>
          </w:r>
          <w:r w:rsidRPr="00AF744C">
            <w:instrText xml:space="preserve"> TOC \o "1-3" \h \z \u </w:instrText>
          </w:r>
          <w:r w:rsidRPr="00AF744C">
            <w:fldChar w:fldCharType="separate"/>
          </w:r>
          <w:hyperlink w:anchor="_Toc517732336" w:history="1">
            <w:r w:rsidR="006625BD" w:rsidRPr="00FF30F8">
              <w:rPr>
                <w:rStyle w:val="Hyperlink"/>
                <w:noProof/>
                <w:rtl/>
              </w:rPr>
              <w:t>فصل اول</w:t>
            </w:r>
            <w:r w:rsidR="006625BD">
              <w:rPr>
                <w:noProof/>
                <w:webHidden/>
                <w:rtl/>
              </w:rPr>
              <w:tab/>
            </w:r>
            <w:r w:rsidR="006625BD">
              <w:rPr>
                <w:noProof/>
                <w:webHidden/>
                <w:rtl/>
              </w:rPr>
              <w:fldChar w:fldCharType="begin"/>
            </w:r>
            <w:r w:rsidR="006625BD">
              <w:rPr>
                <w:noProof/>
                <w:webHidden/>
                <w:rtl/>
              </w:rPr>
              <w:instrText xml:space="preserve"> </w:instrText>
            </w:r>
            <w:r w:rsidR="006625BD">
              <w:rPr>
                <w:noProof/>
                <w:webHidden/>
              </w:rPr>
              <w:instrText xml:space="preserve">PAGEREF </w:instrText>
            </w:r>
            <w:r w:rsidR="006625BD">
              <w:rPr>
                <w:noProof/>
                <w:webHidden/>
                <w:rtl/>
              </w:rPr>
              <w:instrText>_</w:instrText>
            </w:r>
            <w:r w:rsidR="006625BD">
              <w:rPr>
                <w:noProof/>
                <w:webHidden/>
              </w:rPr>
              <w:instrText>Toc517732336 \h</w:instrText>
            </w:r>
            <w:r w:rsidR="006625BD">
              <w:rPr>
                <w:noProof/>
                <w:webHidden/>
                <w:rtl/>
              </w:rPr>
              <w:instrText xml:space="preserve"> </w:instrText>
            </w:r>
            <w:r w:rsidR="006625BD">
              <w:rPr>
                <w:noProof/>
                <w:webHidden/>
                <w:rtl/>
              </w:rPr>
            </w:r>
            <w:r w:rsidR="006625BD">
              <w:rPr>
                <w:noProof/>
                <w:webHidden/>
                <w:rtl/>
              </w:rPr>
              <w:fldChar w:fldCharType="separate"/>
            </w:r>
            <w:r w:rsidR="006625BD">
              <w:rPr>
                <w:noProof/>
                <w:webHidden/>
                <w:rtl/>
              </w:rPr>
              <w:t>6</w:t>
            </w:r>
            <w:r w:rsidR="006625BD">
              <w:rPr>
                <w:noProof/>
                <w:webHidden/>
                <w:rtl/>
              </w:rPr>
              <w:fldChar w:fldCharType="end"/>
            </w:r>
          </w:hyperlink>
        </w:p>
        <w:p w:rsidR="006625BD" w:rsidRDefault="006625BD">
          <w:pPr>
            <w:pStyle w:val="TOC1"/>
            <w:tabs>
              <w:tab w:val="right" w:leader="dot" w:pos="8786"/>
            </w:tabs>
            <w:bidi/>
            <w:rPr>
              <w:rFonts w:asciiTheme="minorHAnsi" w:eastAsiaTheme="minorEastAsia" w:hAnsiTheme="minorHAnsi" w:cstheme="minorBidi"/>
              <w:noProof/>
              <w:szCs w:val="22"/>
              <w:rtl/>
            </w:rPr>
          </w:pPr>
          <w:hyperlink w:anchor="_Toc517732337" w:history="1">
            <w:r w:rsidRPr="00FF30F8">
              <w:rPr>
                <w:rStyle w:val="Hyperlink"/>
                <w:noProof/>
                <w:rtl/>
              </w:rPr>
              <w:t>مقدمه</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Toc517732337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6625BD" w:rsidRDefault="006625BD">
          <w:pPr>
            <w:pStyle w:val="TOC1"/>
            <w:tabs>
              <w:tab w:val="right" w:leader="dot" w:pos="8786"/>
            </w:tabs>
            <w:bidi/>
            <w:rPr>
              <w:rFonts w:asciiTheme="minorHAnsi" w:eastAsiaTheme="minorEastAsia" w:hAnsiTheme="minorHAnsi" w:cstheme="minorBidi"/>
              <w:noProof/>
              <w:szCs w:val="22"/>
              <w:rtl/>
            </w:rPr>
          </w:pPr>
          <w:hyperlink w:anchor="_Toc517732338" w:history="1">
            <w:r w:rsidRPr="00FF30F8">
              <w:rPr>
                <w:rStyle w:val="Hyperlink"/>
                <w:noProof/>
                <w:rtl/>
                <w:lang w:bidi="fa-IR"/>
              </w:rPr>
              <w:t>فصل دوم</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Toc517732338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6625BD" w:rsidRDefault="006625BD">
          <w:pPr>
            <w:pStyle w:val="TOC1"/>
            <w:tabs>
              <w:tab w:val="right" w:leader="dot" w:pos="8786"/>
            </w:tabs>
            <w:bidi/>
            <w:rPr>
              <w:rFonts w:asciiTheme="minorHAnsi" w:eastAsiaTheme="minorEastAsia" w:hAnsiTheme="minorHAnsi" w:cstheme="minorBidi"/>
              <w:noProof/>
              <w:szCs w:val="22"/>
              <w:rtl/>
            </w:rPr>
          </w:pPr>
          <w:hyperlink w:anchor="_Toc517732339" w:history="1">
            <w:r w:rsidRPr="00FF30F8">
              <w:rPr>
                <w:rStyle w:val="Hyperlink"/>
                <w:noProof/>
                <w:rtl/>
                <w:lang w:bidi="fa-IR"/>
              </w:rPr>
              <w:t>ا</w:t>
            </w:r>
            <w:r w:rsidRPr="00FF30F8">
              <w:rPr>
                <w:rStyle w:val="Hyperlink"/>
                <w:rFonts w:hint="cs"/>
                <w:noProof/>
                <w:rtl/>
                <w:lang w:bidi="fa-IR"/>
              </w:rPr>
              <w:t>ی</w:t>
            </w:r>
            <w:r w:rsidRPr="00FF30F8">
              <w:rPr>
                <w:rStyle w:val="Hyperlink"/>
                <w:rFonts w:hint="eastAsia"/>
                <w:noProof/>
                <w:rtl/>
                <w:lang w:bidi="fa-IR"/>
              </w:rPr>
              <w:t>نترنت</w:t>
            </w:r>
            <w:r w:rsidRPr="00FF30F8">
              <w:rPr>
                <w:rStyle w:val="Hyperlink"/>
                <w:noProof/>
                <w:rtl/>
                <w:lang w:bidi="fa-IR"/>
              </w:rPr>
              <w:t xml:space="preserve"> اش</w:t>
            </w:r>
            <w:r w:rsidRPr="00FF30F8">
              <w:rPr>
                <w:rStyle w:val="Hyperlink"/>
                <w:rFonts w:hint="cs"/>
                <w:noProof/>
                <w:rtl/>
                <w:lang w:bidi="fa-IR"/>
              </w:rPr>
              <w:t>ی</w:t>
            </w:r>
            <w:r w:rsidRPr="00FF30F8">
              <w:rPr>
                <w:rStyle w:val="Hyperlink"/>
                <w:rFonts w:hint="eastAsia"/>
                <w:noProof/>
                <w:rtl/>
                <w:lang w:bidi="fa-IR"/>
              </w:rPr>
              <w:t>اء</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Toc517732339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6625BD" w:rsidRDefault="006625BD">
          <w:pPr>
            <w:pStyle w:val="TOC2"/>
            <w:rPr>
              <w:rFonts w:asciiTheme="minorHAnsi" w:eastAsiaTheme="minorEastAsia" w:hAnsiTheme="minorHAnsi" w:cstheme="minorBidi"/>
              <w:noProof/>
              <w:szCs w:val="22"/>
              <w:rtl/>
            </w:rPr>
          </w:pPr>
          <w:hyperlink w:anchor="_Toc517732340" w:history="1">
            <w:r w:rsidRPr="00FF30F8">
              <w:rPr>
                <w:rStyle w:val="Hyperlink"/>
                <w:noProof/>
                <w:rtl/>
                <w:lang w:bidi="fa-IR"/>
              </w:rPr>
              <w:t>سنسورها</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Toc517732340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6625BD" w:rsidRDefault="006625BD">
          <w:pPr>
            <w:pStyle w:val="TOC2"/>
            <w:rPr>
              <w:rFonts w:asciiTheme="minorHAnsi" w:eastAsiaTheme="minorEastAsia" w:hAnsiTheme="minorHAnsi" w:cstheme="minorBidi"/>
              <w:noProof/>
              <w:szCs w:val="22"/>
              <w:rtl/>
            </w:rPr>
          </w:pPr>
          <w:hyperlink w:anchor="_Toc517732341" w:history="1">
            <w:r w:rsidRPr="00FF30F8">
              <w:rPr>
                <w:rStyle w:val="Hyperlink"/>
                <w:noProof/>
                <w:rtl/>
                <w:lang w:bidi="fa-IR"/>
              </w:rPr>
              <w:t>شبکه</w:t>
            </w:r>
            <w:r w:rsidRPr="00FF30F8">
              <w:rPr>
                <w:rStyle w:val="Hyperlink"/>
                <w:noProof/>
                <w:lang w:bidi="fa-IR"/>
              </w:rPr>
              <w:t>‌</w:t>
            </w:r>
            <w:r w:rsidRPr="00FF30F8">
              <w:rPr>
                <w:rStyle w:val="Hyperlink"/>
                <w:rFonts w:hint="cs"/>
                <w:noProof/>
                <w:rtl/>
                <w:lang w:bidi="fa-IR"/>
              </w:rPr>
              <w:t>ی</w:t>
            </w:r>
            <w:r w:rsidRPr="00FF30F8">
              <w:rPr>
                <w:rStyle w:val="Hyperlink"/>
                <w:noProof/>
                <w:rtl/>
                <w:lang w:bidi="fa-IR"/>
              </w:rPr>
              <w:t xml:space="preserve"> سنسورها</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Toc517732341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6625BD" w:rsidRDefault="006625BD">
          <w:pPr>
            <w:pStyle w:val="TOC2"/>
            <w:rPr>
              <w:rFonts w:asciiTheme="minorHAnsi" w:eastAsiaTheme="minorEastAsia" w:hAnsiTheme="minorHAnsi" w:cstheme="minorBidi"/>
              <w:noProof/>
              <w:szCs w:val="22"/>
              <w:rtl/>
            </w:rPr>
          </w:pPr>
          <w:hyperlink w:anchor="_Toc517732342" w:history="1">
            <w:r w:rsidRPr="00FF30F8">
              <w:rPr>
                <w:rStyle w:val="Hyperlink"/>
                <w:noProof/>
                <w:rtl/>
                <w:lang w:bidi="fa-IR"/>
              </w:rPr>
              <w:t>کاربردها</w:t>
            </w:r>
            <w:r w:rsidRPr="00FF30F8">
              <w:rPr>
                <w:rStyle w:val="Hyperlink"/>
                <w:rFonts w:hint="cs"/>
                <w:noProof/>
                <w:rtl/>
                <w:lang w:bidi="fa-IR"/>
              </w:rPr>
              <w:t>ی</w:t>
            </w:r>
            <w:r w:rsidRPr="00FF30F8">
              <w:rPr>
                <w:rStyle w:val="Hyperlink"/>
                <w:noProof/>
                <w:rtl/>
                <w:lang w:bidi="fa-IR"/>
              </w:rPr>
              <w:t xml:space="preserve"> </w:t>
            </w:r>
            <w:r w:rsidRPr="00FF30F8">
              <w:rPr>
                <w:rStyle w:val="Hyperlink"/>
                <w:rFonts w:asciiTheme="majorBidi" w:hAnsiTheme="majorBidi"/>
                <w:noProof/>
                <w:lang w:bidi="fa-IR"/>
              </w:rPr>
              <w:t>WSN</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Toc517732342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6625BD" w:rsidRDefault="006625BD">
          <w:pPr>
            <w:pStyle w:val="TOC2"/>
            <w:rPr>
              <w:rFonts w:asciiTheme="minorHAnsi" w:eastAsiaTheme="minorEastAsia" w:hAnsiTheme="minorHAnsi" w:cstheme="minorBidi"/>
              <w:noProof/>
              <w:szCs w:val="22"/>
              <w:rtl/>
            </w:rPr>
          </w:pPr>
          <w:hyperlink w:anchor="_Toc517732343" w:history="1">
            <w:r w:rsidRPr="00FF30F8">
              <w:rPr>
                <w:rStyle w:val="Hyperlink"/>
                <w:noProof/>
                <w:rtl/>
                <w:lang w:bidi="fa-IR"/>
              </w:rPr>
              <w:t>مس</w:t>
            </w:r>
            <w:r w:rsidRPr="00FF30F8">
              <w:rPr>
                <w:rStyle w:val="Hyperlink"/>
                <w:rFonts w:hint="cs"/>
                <w:noProof/>
                <w:rtl/>
                <w:lang w:bidi="fa-IR"/>
              </w:rPr>
              <w:t>ی</w:t>
            </w:r>
            <w:r w:rsidRPr="00FF30F8">
              <w:rPr>
                <w:rStyle w:val="Hyperlink"/>
                <w:rFonts w:hint="eastAsia"/>
                <w:noProof/>
                <w:rtl/>
                <w:lang w:bidi="fa-IR"/>
              </w:rPr>
              <w:t>ر</w:t>
            </w:r>
            <w:r w:rsidRPr="00FF30F8">
              <w:rPr>
                <w:rStyle w:val="Hyperlink"/>
                <w:rFonts w:hint="cs"/>
                <w:noProof/>
                <w:rtl/>
                <w:lang w:bidi="fa-IR"/>
              </w:rPr>
              <w:t>ی</w:t>
            </w:r>
            <w:r w:rsidRPr="00FF30F8">
              <w:rPr>
                <w:rStyle w:val="Hyperlink"/>
                <w:rFonts w:hint="eastAsia"/>
                <w:noProof/>
                <w:rtl/>
                <w:lang w:bidi="fa-IR"/>
              </w:rPr>
              <w:t>اب</w:t>
            </w:r>
            <w:r w:rsidRPr="00FF30F8">
              <w:rPr>
                <w:rStyle w:val="Hyperlink"/>
                <w:rFonts w:hint="cs"/>
                <w:noProof/>
                <w:rtl/>
                <w:lang w:bidi="fa-IR"/>
              </w:rPr>
              <w:t>ی</w:t>
            </w:r>
            <w:r w:rsidRPr="00FF30F8">
              <w:rPr>
                <w:rStyle w:val="Hyperlink"/>
                <w:noProof/>
                <w:rtl/>
                <w:lang w:bidi="fa-IR"/>
              </w:rPr>
              <w:t xml:space="preserve"> در شبکه‌</w:t>
            </w:r>
            <w:r w:rsidRPr="00FF30F8">
              <w:rPr>
                <w:rStyle w:val="Hyperlink"/>
                <w:rFonts w:hint="cs"/>
                <w:noProof/>
                <w:rtl/>
                <w:lang w:bidi="fa-IR"/>
              </w:rPr>
              <w:t>ی</w:t>
            </w:r>
            <w:r w:rsidRPr="00FF30F8">
              <w:rPr>
                <w:rStyle w:val="Hyperlink"/>
                <w:noProof/>
                <w:rtl/>
                <w:lang w:bidi="fa-IR"/>
              </w:rPr>
              <w:t xml:space="preserve"> سنسور</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Toc517732343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6625BD" w:rsidRDefault="006625BD">
          <w:pPr>
            <w:pStyle w:val="TOC1"/>
            <w:tabs>
              <w:tab w:val="right" w:leader="dot" w:pos="8786"/>
            </w:tabs>
            <w:bidi/>
            <w:rPr>
              <w:rFonts w:asciiTheme="minorHAnsi" w:eastAsiaTheme="minorEastAsia" w:hAnsiTheme="minorHAnsi" w:cstheme="minorBidi"/>
              <w:noProof/>
              <w:szCs w:val="22"/>
              <w:rtl/>
            </w:rPr>
          </w:pPr>
          <w:hyperlink w:anchor="_Toc517732344" w:history="1">
            <w:r w:rsidRPr="00FF30F8">
              <w:rPr>
                <w:rStyle w:val="Hyperlink"/>
                <w:noProof/>
                <w:rtl/>
                <w:lang w:bidi="fa-IR"/>
              </w:rPr>
              <w:t>فصل سوم</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Toc517732344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6625BD" w:rsidRDefault="006625BD">
          <w:pPr>
            <w:pStyle w:val="TOC1"/>
            <w:tabs>
              <w:tab w:val="right" w:leader="dot" w:pos="8786"/>
            </w:tabs>
            <w:bidi/>
            <w:rPr>
              <w:rFonts w:asciiTheme="minorHAnsi" w:eastAsiaTheme="minorEastAsia" w:hAnsiTheme="minorHAnsi" w:cstheme="minorBidi"/>
              <w:noProof/>
              <w:szCs w:val="22"/>
              <w:rtl/>
            </w:rPr>
          </w:pPr>
          <w:hyperlink w:anchor="_Toc517732345" w:history="1">
            <w:r w:rsidRPr="00FF30F8">
              <w:rPr>
                <w:rStyle w:val="Hyperlink"/>
                <w:noProof/>
                <w:rtl/>
                <w:lang w:bidi="fa-IR"/>
              </w:rPr>
              <w:t>س</w:t>
            </w:r>
            <w:r w:rsidRPr="00FF30F8">
              <w:rPr>
                <w:rStyle w:val="Hyperlink"/>
                <w:rFonts w:hint="cs"/>
                <w:noProof/>
                <w:rtl/>
                <w:lang w:bidi="fa-IR"/>
              </w:rPr>
              <w:t>ی</w:t>
            </w:r>
            <w:r w:rsidRPr="00FF30F8">
              <w:rPr>
                <w:rStyle w:val="Hyperlink"/>
                <w:rFonts w:hint="eastAsia"/>
                <w:noProof/>
                <w:rtl/>
                <w:lang w:bidi="fa-IR"/>
              </w:rPr>
              <w:t>ستم</w:t>
            </w:r>
            <w:r w:rsidRPr="00FF30F8">
              <w:rPr>
                <w:rStyle w:val="Hyperlink"/>
                <w:noProof/>
                <w:rtl/>
                <w:lang w:bidi="fa-IR"/>
              </w:rPr>
              <w:t>ها</w:t>
            </w:r>
            <w:r w:rsidRPr="00FF30F8">
              <w:rPr>
                <w:rStyle w:val="Hyperlink"/>
                <w:rFonts w:hint="cs"/>
                <w:noProof/>
                <w:rtl/>
                <w:lang w:bidi="fa-IR"/>
              </w:rPr>
              <w:t>ی</w:t>
            </w:r>
            <w:r w:rsidRPr="00FF30F8">
              <w:rPr>
                <w:rStyle w:val="Hyperlink"/>
                <w:noProof/>
                <w:rtl/>
                <w:lang w:bidi="fa-IR"/>
              </w:rPr>
              <w:t xml:space="preserve"> تعب</w:t>
            </w:r>
            <w:r w:rsidRPr="00FF30F8">
              <w:rPr>
                <w:rStyle w:val="Hyperlink"/>
                <w:rFonts w:hint="cs"/>
                <w:noProof/>
                <w:rtl/>
                <w:lang w:bidi="fa-IR"/>
              </w:rPr>
              <w:t>ی</w:t>
            </w:r>
            <w:r w:rsidRPr="00FF30F8">
              <w:rPr>
                <w:rStyle w:val="Hyperlink"/>
                <w:rFonts w:hint="eastAsia"/>
                <w:noProof/>
                <w:rtl/>
                <w:lang w:bidi="fa-IR"/>
              </w:rPr>
              <w:t>ه</w:t>
            </w:r>
            <w:r w:rsidRPr="00FF30F8">
              <w:rPr>
                <w:rStyle w:val="Hyperlink"/>
                <w:noProof/>
                <w:rtl/>
                <w:lang w:bidi="fa-IR"/>
              </w:rPr>
              <w:t xml:space="preserve"> شده</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Toc517732345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6625BD" w:rsidRDefault="006625BD">
          <w:pPr>
            <w:pStyle w:val="TOC2"/>
            <w:rPr>
              <w:rFonts w:asciiTheme="minorHAnsi" w:eastAsiaTheme="minorEastAsia" w:hAnsiTheme="minorHAnsi" w:cstheme="minorBidi"/>
              <w:noProof/>
              <w:szCs w:val="22"/>
              <w:rtl/>
            </w:rPr>
          </w:pPr>
          <w:hyperlink w:anchor="_Toc517732346" w:history="1">
            <w:r w:rsidRPr="00FF30F8">
              <w:rPr>
                <w:rStyle w:val="Hyperlink"/>
                <w:noProof/>
                <w:lang w:bidi="fa-IR"/>
              </w:rPr>
              <w:t>AVR</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Toc517732346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6625BD" w:rsidRDefault="006625BD">
          <w:pPr>
            <w:pStyle w:val="TOC2"/>
            <w:rPr>
              <w:rFonts w:asciiTheme="minorHAnsi" w:eastAsiaTheme="minorEastAsia" w:hAnsiTheme="minorHAnsi" w:cstheme="minorBidi"/>
              <w:noProof/>
              <w:szCs w:val="22"/>
              <w:rtl/>
            </w:rPr>
          </w:pPr>
          <w:hyperlink w:anchor="_Toc517732347" w:history="1">
            <w:r w:rsidRPr="00FF30F8">
              <w:rPr>
                <w:rStyle w:val="Hyperlink"/>
                <w:noProof/>
                <w:lang w:bidi="fa-IR"/>
              </w:rPr>
              <w:t>ARM</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Toc517732347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6625BD" w:rsidRDefault="006625BD">
          <w:pPr>
            <w:pStyle w:val="TOC1"/>
            <w:tabs>
              <w:tab w:val="right" w:leader="dot" w:pos="8786"/>
            </w:tabs>
            <w:bidi/>
            <w:rPr>
              <w:rFonts w:asciiTheme="minorHAnsi" w:eastAsiaTheme="minorEastAsia" w:hAnsiTheme="minorHAnsi" w:cstheme="minorBidi"/>
              <w:noProof/>
              <w:szCs w:val="22"/>
              <w:rtl/>
            </w:rPr>
          </w:pPr>
          <w:hyperlink w:anchor="_Toc517732348" w:history="1">
            <w:r w:rsidRPr="00FF30F8">
              <w:rPr>
                <w:rStyle w:val="Hyperlink"/>
                <w:noProof/>
                <w:rtl/>
                <w:lang w:bidi="fa-IR"/>
              </w:rPr>
              <w:t>فصل چهارم</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Toc517732348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6625BD" w:rsidRDefault="006625BD">
          <w:pPr>
            <w:pStyle w:val="TOC1"/>
            <w:tabs>
              <w:tab w:val="right" w:leader="dot" w:pos="8786"/>
            </w:tabs>
            <w:bidi/>
            <w:rPr>
              <w:rFonts w:asciiTheme="minorHAnsi" w:eastAsiaTheme="minorEastAsia" w:hAnsiTheme="minorHAnsi" w:cstheme="minorBidi"/>
              <w:noProof/>
              <w:szCs w:val="22"/>
              <w:rtl/>
            </w:rPr>
          </w:pPr>
          <w:hyperlink w:anchor="_Toc517732349" w:history="1">
            <w:r w:rsidRPr="00FF30F8">
              <w:rPr>
                <w:rStyle w:val="Hyperlink"/>
                <w:noProof/>
                <w:rtl/>
                <w:lang w:bidi="fa-IR"/>
              </w:rPr>
              <w:t>برنامه ر</w:t>
            </w:r>
            <w:r w:rsidRPr="00FF30F8">
              <w:rPr>
                <w:rStyle w:val="Hyperlink"/>
                <w:rFonts w:hint="cs"/>
                <w:noProof/>
                <w:rtl/>
                <w:lang w:bidi="fa-IR"/>
              </w:rPr>
              <w:t>ی</w:t>
            </w:r>
            <w:r w:rsidRPr="00FF30F8">
              <w:rPr>
                <w:rStyle w:val="Hyperlink"/>
                <w:rFonts w:hint="eastAsia"/>
                <w:noProof/>
                <w:rtl/>
                <w:lang w:bidi="fa-IR"/>
              </w:rPr>
              <w:t>ز</w:t>
            </w:r>
            <w:r w:rsidRPr="00FF30F8">
              <w:rPr>
                <w:rStyle w:val="Hyperlink"/>
                <w:rFonts w:hint="cs"/>
                <w:noProof/>
                <w:rtl/>
                <w:lang w:bidi="fa-IR"/>
              </w:rPr>
              <w:t>ی</w:t>
            </w:r>
            <w:r w:rsidRPr="00FF30F8">
              <w:rPr>
                <w:rStyle w:val="Hyperlink"/>
                <w:noProof/>
                <w:rtl/>
                <w:lang w:bidi="fa-IR"/>
              </w:rPr>
              <w:t xml:space="preserve"> از راه دور</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Toc517732349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6625BD" w:rsidRDefault="006625BD">
          <w:pPr>
            <w:pStyle w:val="TOC2"/>
            <w:rPr>
              <w:rFonts w:asciiTheme="minorHAnsi" w:eastAsiaTheme="minorEastAsia" w:hAnsiTheme="minorHAnsi" w:cstheme="minorBidi"/>
              <w:noProof/>
              <w:szCs w:val="22"/>
              <w:rtl/>
            </w:rPr>
          </w:pPr>
          <w:hyperlink w:anchor="_Toc517732350" w:history="1">
            <w:r w:rsidRPr="00FF30F8">
              <w:rPr>
                <w:rStyle w:val="Hyperlink"/>
                <w:noProof/>
                <w:rtl/>
                <w:lang w:bidi="fa-IR"/>
              </w:rPr>
              <w:t>فوا</w:t>
            </w:r>
            <w:r w:rsidRPr="00FF30F8">
              <w:rPr>
                <w:rStyle w:val="Hyperlink"/>
                <w:rFonts w:hint="cs"/>
                <w:noProof/>
                <w:rtl/>
                <w:lang w:bidi="fa-IR"/>
              </w:rPr>
              <w:t>ی</w:t>
            </w:r>
            <w:r w:rsidRPr="00FF30F8">
              <w:rPr>
                <w:rStyle w:val="Hyperlink"/>
                <w:rFonts w:hint="eastAsia"/>
                <w:noProof/>
                <w:rtl/>
                <w:lang w:bidi="fa-IR"/>
              </w:rPr>
              <w:t>د</w:t>
            </w:r>
            <w:r w:rsidRPr="00FF30F8">
              <w:rPr>
                <w:rStyle w:val="Hyperlink"/>
                <w:noProof/>
                <w:rtl/>
                <w:lang w:bidi="fa-IR"/>
              </w:rPr>
              <w:t xml:space="preserve"> استفاده از </w:t>
            </w:r>
            <w:r w:rsidRPr="00FF30F8">
              <w:rPr>
                <w:rStyle w:val="Hyperlink"/>
                <w:noProof/>
                <w:lang w:bidi="fa-IR"/>
              </w:rPr>
              <w:t>OTA</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Toc517732350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rsidR="006625BD" w:rsidRDefault="006625BD">
          <w:pPr>
            <w:pStyle w:val="TOC1"/>
            <w:tabs>
              <w:tab w:val="right" w:leader="dot" w:pos="8786"/>
            </w:tabs>
            <w:bidi/>
            <w:rPr>
              <w:rFonts w:asciiTheme="minorHAnsi" w:eastAsiaTheme="minorEastAsia" w:hAnsiTheme="minorHAnsi" w:cstheme="minorBidi"/>
              <w:noProof/>
              <w:szCs w:val="22"/>
              <w:rtl/>
            </w:rPr>
          </w:pPr>
          <w:hyperlink w:anchor="_Toc517732351" w:history="1">
            <w:r w:rsidRPr="00FF30F8">
              <w:rPr>
                <w:rStyle w:val="Hyperlink"/>
                <w:noProof/>
                <w:rtl/>
                <w:lang w:bidi="fa-IR"/>
              </w:rPr>
              <w:t>فصل پنجم</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Toc517732351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6625BD" w:rsidRDefault="006625BD">
          <w:pPr>
            <w:pStyle w:val="TOC1"/>
            <w:tabs>
              <w:tab w:val="right" w:leader="dot" w:pos="8786"/>
            </w:tabs>
            <w:bidi/>
            <w:rPr>
              <w:rFonts w:asciiTheme="minorHAnsi" w:eastAsiaTheme="minorEastAsia" w:hAnsiTheme="minorHAnsi" w:cstheme="minorBidi"/>
              <w:noProof/>
              <w:szCs w:val="22"/>
              <w:rtl/>
            </w:rPr>
          </w:pPr>
          <w:hyperlink w:anchor="_Toc517732352" w:history="1">
            <w:r w:rsidRPr="00FF30F8">
              <w:rPr>
                <w:rStyle w:val="Hyperlink"/>
                <w:noProof/>
                <w:rtl/>
                <w:lang w:bidi="fa-IR"/>
              </w:rPr>
              <w:t>پ</w:t>
            </w:r>
            <w:r w:rsidRPr="00FF30F8">
              <w:rPr>
                <w:rStyle w:val="Hyperlink"/>
                <w:rFonts w:hint="cs"/>
                <w:noProof/>
                <w:rtl/>
                <w:lang w:bidi="fa-IR"/>
              </w:rPr>
              <w:t>ی</w:t>
            </w:r>
            <w:r w:rsidRPr="00FF30F8">
              <w:rPr>
                <w:rStyle w:val="Hyperlink"/>
                <w:rFonts w:hint="eastAsia"/>
                <w:noProof/>
                <w:rtl/>
                <w:lang w:bidi="fa-IR"/>
              </w:rPr>
              <w:t>اده</w:t>
            </w:r>
            <w:r w:rsidRPr="00FF30F8">
              <w:rPr>
                <w:rStyle w:val="Hyperlink"/>
                <w:noProof/>
                <w:rtl/>
                <w:lang w:bidi="fa-IR"/>
              </w:rPr>
              <w:t xml:space="preserve"> ساز</w:t>
            </w:r>
            <w:r w:rsidRPr="00FF30F8">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Toc517732352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6625BD" w:rsidRDefault="006625BD">
          <w:pPr>
            <w:pStyle w:val="TOC2"/>
            <w:rPr>
              <w:rFonts w:asciiTheme="minorHAnsi" w:eastAsiaTheme="minorEastAsia" w:hAnsiTheme="minorHAnsi" w:cstheme="minorBidi"/>
              <w:noProof/>
              <w:szCs w:val="22"/>
              <w:rtl/>
            </w:rPr>
          </w:pPr>
          <w:hyperlink w:anchor="_Toc517732353" w:history="1">
            <w:r w:rsidRPr="00FF30F8">
              <w:rPr>
                <w:rStyle w:val="Hyperlink"/>
                <w:noProof/>
                <w:rtl/>
              </w:rPr>
              <w:t>روش اول</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Toc517732353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6625BD" w:rsidRDefault="006625BD">
          <w:pPr>
            <w:pStyle w:val="TOC3"/>
            <w:tabs>
              <w:tab w:val="right" w:leader="dot" w:pos="8786"/>
            </w:tabs>
            <w:bidi/>
            <w:rPr>
              <w:rFonts w:asciiTheme="minorHAnsi" w:eastAsiaTheme="minorEastAsia" w:hAnsiTheme="minorHAnsi" w:cstheme="minorBidi"/>
              <w:noProof/>
              <w:szCs w:val="22"/>
              <w:rtl/>
            </w:rPr>
          </w:pPr>
          <w:hyperlink w:anchor="_Toc517732354" w:history="1">
            <w:r w:rsidRPr="00FF30F8">
              <w:rPr>
                <w:rStyle w:val="Hyperlink"/>
                <w:noProof/>
                <w:rtl/>
              </w:rPr>
              <w:t>جزئ</w:t>
            </w:r>
            <w:r w:rsidRPr="00FF30F8">
              <w:rPr>
                <w:rStyle w:val="Hyperlink"/>
                <w:rFonts w:hint="cs"/>
                <w:noProof/>
                <w:rtl/>
              </w:rPr>
              <w:t>ی</w:t>
            </w:r>
            <w:r w:rsidRPr="00FF30F8">
              <w:rPr>
                <w:rStyle w:val="Hyperlink"/>
                <w:rFonts w:hint="eastAsia"/>
                <w:noProof/>
                <w:rtl/>
              </w:rPr>
              <w:t>ات</w:t>
            </w:r>
            <w:r w:rsidRPr="00FF30F8">
              <w:rPr>
                <w:rStyle w:val="Hyperlink"/>
                <w:noProof/>
                <w:rtl/>
              </w:rPr>
              <w:t xml:space="preserve"> </w:t>
            </w:r>
            <w:r w:rsidRPr="00FF30F8">
              <w:rPr>
                <w:rStyle w:val="Hyperlink"/>
                <w:noProof/>
                <w:rtl/>
                <w:lang w:bidi="fa-IR"/>
              </w:rPr>
              <w:t>برنامه پا</w:t>
            </w:r>
            <w:r w:rsidRPr="00FF30F8">
              <w:rPr>
                <w:rStyle w:val="Hyperlink"/>
                <w:rFonts w:hint="cs"/>
                <w:noProof/>
                <w:rtl/>
                <w:lang w:bidi="fa-IR"/>
              </w:rPr>
              <w:t>ی</w:t>
            </w:r>
            <w:r w:rsidRPr="00FF30F8">
              <w:rPr>
                <w:rStyle w:val="Hyperlink"/>
                <w:rFonts w:hint="eastAsia"/>
                <w:noProof/>
                <w:rtl/>
                <w:lang w:bidi="fa-IR"/>
              </w:rPr>
              <w:t>تون</w:t>
            </w:r>
            <w:r w:rsidRPr="00FF30F8">
              <w:rPr>
                <w:rStyle w:val="Hyperlink"/>
                <w:noProof/>
                <w:rtl/>
                <w:lang w:bidi="fa-IR"/>
              </w:rPr>
              <w:t xml:space="preserve"> فرستنده</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Toc517732354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6625BD" w:rsidRDefault="006625BD">
          <w:pPr>
            <w:pStyle w:val="TOC3"/>
            <w:tabs>
              <w:tab w:val="right" w:leader="dot" w:pos="8786"/>
            </w:tabs>
            <w:bidi/>
            <w:rPr>
              <w:rFonts w:asciiTheme="minorHAnsi" w:eastAsiaTheme="minorEastAsia" w:hAnsiTheme="minorHAnsi" w:cstheme="minorBidi"/>
              <w:noProof/>
              <w:szCs w:val="22"/>
              <w:rtl/>
            </w:rPr>
          </w:pPr>
          <w:hyperlink w:anchor="_Toc517732355" w:history="1">
            <w:r w:rsidRPr="00FF30F8">
              <w:rPr>
                <w:rStyle w:val="Hyperlink"/>
                <w:noProof/>
                <w:rtl/>
                <w:lang w:bidi="fa-IR"/>
              </w:rPr>
              <w:t>جزئ</w:t>
            </w:r>
            <w:r w:rsidRPr="00FF30F8">
              <w:rPr>
                <w:rStyle w:val="Hyperlink"/>
                <w:rFonts w:hint="cs"/>
                <w:noProof/>
                <w:rtl/>
                <w:lang w:bidi="fa-IR"/>
              </w:rPr>
              <w:t>ی</w:t>
            </w:r>
            <w:r w:rsidRPr="00FF30F8">
              <w:rPr>
                <w:rStyle w:val="Hyperlink"/>
                <w:rFonts w:hint="eastAsia"/>
                <w:noProof/>
                <w:rtl/>
                <w:lang w:bidi="fa-IR"/>
              </w:rPr>
              <w:t>ات</w:t>
            </w:r>
            <w:r w:rsidRPr="00FF30F8">
              <w:rPr>
                <w:rStyle w:val="Hyperlink"/>
                <w:noProof/>
                <w:rtl/>
                <w:lang w:bidi="fa-IR"/>
              </w:rPr>
              <w:t xml:space="preserve"> کتابخانه </w:t>
            </w:r>
            <w:r w:rsidRPr="00FF30F8">
              <w:rPr>
                <w:rStyle w:val="Hyperlink"/>
                <w:noProof/>
                <w:lang w:bidi="fa-IR"/>
              </w:rPr>
              <w:t>flashlib</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Toc517732355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6625BD" w:rsidRDefault="006625BD">
          <w:pPr>
            <w:pStyle w:val="TOC3"/>
            <w:tabs>
              <w:tab w:val="right" w:leader="dot" w:pos="8786"/>
            </w:tabs>
            <w:bidi/>
            <w:rPr>
              <w:rFonts w:asciiTheme="minorHAnsi" w:eastAsiaTheme="minorEastAsia" w:hAnsiTheme="minorHAnsi" w:cstheme="minorBidi"/>
              <w:noProof/>
              <w:szCs w:val="22"/>
              <w:rtl/>
            </w:rPr>
          </w:pPr>
          <w:hyperlink w:anchor="_Toc517732356" w:history="1">
            <w:r w:rsidRPr="00FF30F8">
              <w:rPr>
                <w:rStyle w:val="Hyperlink"/>
                <w:noProof/>
                <w:rtl/>
                <w:lang w:bidi="fa-IR"/>
              </w:rPr>
              <w:t>جزئ</w:t>
            </w:r>
            <w:r w:rsidRPr="00FF30F8">
              <w:rPr>
                <w:rStyle w:val="Hyperlink"/>
                <w:rFonts w:hint="cs"/>
                <w:noProof/>
                <w:rtl/>
                <w:lang w:bidi="fa-IR"/>
              </w:rPr>
              <w:t>ی</w:t>
            </w:r>
            <w:r w:rsidRPr="00FF30F8">
              <w:rPr>
                <w:rStyle w:val="Hyperlink"/>
                <w:rFonts w:hint="eastAsia"/>
                <w:noProof/>
                <w:rtl/>
                <w:lang w:bidi="fa-IR"/>
              </w:rPr>
              <w:t>ات</w:t>
            </w:r>
            <w:r w:rsidRPr="00FF30F8">
              <w:rPr>
                <w:rStyle w:val="Hyperlink"/>
                <w:noProof/>
                <w:rtl/>
                <w:lang w:bidi="fa-IR"/>
              </w:rPr>
              <w:t xml:space="preserve"> گ</w:t>
            </w:r>
            <w:r w:rsidRPr="00FF30F8">
              <w:rPr>
                <w:rStyle w:val="Hyperlink"/>
                <w:rFonts w:hint="cs"/>
                <w:noProof/>
                <w:rtl/>
                <w:lang w:bidi="fa-IR"/>
              </w:rPr>
              <w:t>ی</w:t>
            </w:r>
            <w:r w:rsidRPr="00FF30F8">
              <w:rPr>
                <w:rStyle w:val="Hyperlink"/>
                <w:rFonts w:hint="eastAsia"/>
                <w:noProof/>
                <w:rtl/>
                <w:lang w:bidi="fa-IR"/>
              </w:rPr>
              <w:t>رنده</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Toc517732356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rsidR="006625BD" w:rsidRDefault="006625BD">
          <w:pPr>
            <w:pStyle w:val="TOC2"/>
            <w:rPr>
              <w:rFonts w:asciiTheme="minorHAnsi" w:eastAsiaTheme="minorEastAsia" w:hAnsiTheme="minorHAnsi" w:cstheme="minorBidi"/>
              <w:noProof/>
              <w:szCs w:val="22"/>
              <w:rtl/>
            </w:rPr>
          </w:pPr>
          <w:hyperlink w:anchor="_Toc517732357" w:history="1">
            <w:r w:rsidRPr="00FF30F8">
              <w:rPr>
                <w:rStyle w:val="Hyperlink"/>
                <w:noProof/>
                <w:rtl/>
                <w:lang w:bidi="fa-IR"/>
              </w:rPr>
              <w:t>روش دوم</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Toc517732357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rsidR="006625BD" w:rsidRDefault="006625BD">
          <w:pPr>
            <w:pStyle w:val="TOC3"/>
            <w:tabs>
              <w:tab w:val="right" w:leader="dot" w:pos="8786"/>
            </w:tabs>
            <w:bidi/>
            <w:rPr>
              <w:rFonts w:asciiTheme="minorHAnsi" w:eastAsiaTheme="minorEastAsia" w:hAnsiTheme="minorHAnsi" w:cstheme="minorBidi"/>
              <w:noProof/>
              <w:szCs w:val="22"/>
              <w:rtl/>
            </w:rPr>
          </w:pPr>
          <w:hyperlink w:anchor="_Toc517732358" w:history="1">
            <w:r w:rsidRPr="00FF30F8">
              <w:rPr>
                <w:rStyle w:val="Hyperlink"/>
                <w:noProof/>
                <w:rtl/>
                <w:lang w:bidi="fa-IR"/>
              </w:rPr>
              <w:t>جزئ</w:t>
            </w:r>
            <w:r w:rsidRPr="00FF30F8">
              <w:rPr>
                <w:rStyle w:val="Hyperlink"/>
                <w:rFonts w:hint="cs"/>
                <w:noProof/>
                <w:rtl/>
                <w:lang w:bidi="fa-IR"/>
              </w:rPr>
              <w:t>ی</w:t>
            </w:r>
            <w:r w:rsidRPr="00FF30F8">
              <w:rPr>
                <w:rStyle w:val="Hyperlink"/>
                <w:rFonts w:hint="eastAsia"/>
                <w:noProof/>
                <w:rtl/>
                <w:lang w:bidi="fa-IR"/>
              </w:rPr>
              <w:t>ات</w:t>
            </w:r>
            <w:r w:rsidRPr="00FF30F8">
              <w:rPr>
                <w:rStyle w:val="Hyperlink"/>
                <w:noProof/>
                <w:rtl/>
                <w:lang w:bidi="fa-IR"/>
              </w:rPr>
              <w:t xml:space="preserve"> کتابخانه</w:t>
            </w:r>
            <w:r w:rsidRPr="00FF30F8">
              <w:rPr>
                <w:rStyle w:val="Hyperlink"/>
                <w:rFonts w:hint="cs"/>
                <w:noProof/>
                <w:rtl/>
                <w:lang w:bidi="fa-IR"/>
              </w:rPr>
              <w:t>ی</w:t>
            </w:r>
            <w:r w:rsidRPr="00FF30F8">
              <w:rPr>
                <w:rStyle w:val="Hyperlink"/>
                <w:noProof/>
                <w:rtl/>
                <w:lang w:bidi="fa-IR"/>
              </w:rPr>
              <w:t xml:space="preserve"> </w:t>
            </w:r>
            <w:r w:rsidRPr="00FF30F8">
              <w:rPr>
                <w:rStyle w:val="Hyperlink"/>
                <w:noProof/>
                <w:lang w:bidi="fa-IR"/>
              </w:rPr>
              <w:t>ArduinoOTA</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Toc517732358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rsidR="006625BD" w:rsidRDefault="006625BD">
          <w:pPr>
            <w:pStyle w:val="TOC1"/>
            <w:tabs>
              <w:tab w:val="right" w:leader="dot" w:pos="8786"/>
            </w:tabs>
            <w:bidi/>
            <w:rPr>
              <w:rFonts w:asciiTheme="minorHAnsi" w:eastAsiaTheme="minorEastAsia" w:hAnsiTheme="minorHAnsi" w:cstheme="minorBidi"/>
              <w:noProof/>
              <w:szCs w:val="22"/>
              <w:rtl/>
            </w:rPr>
          </w:pPr>
          <w:hyperlink w:anchor="_Toc517732359" w:history="1">
            <w:r w:rsidRPr="00FF30F8">
              <w:rPr>
                <w:rStyle w:val="Hyperlink"/>
                <w:noProof/>
                <w:rtl/>
                <w:lang w:bidi="fa-IR"/>
              </w:rPr>
              <w:t>مراجع</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Toc517732359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rsidR="00370120" w:rsidRPr="00AF744C" w:rsidRDefault="00370120" w:rsidP="003B000C">
          <w:pPr>
            <w:bidi/>
          </w:pPr>
          <w:r w:rsidRPr="00AF744C">
            <w:rPr>
              <w:b/>
              <w:bCs/>
              <w:noProof/>
            </w:rPr>
            <w:fldChar w:fldCharType="end"/>
          </w:r>
        </w:p>
      </w:sdtContent>
    </w:sdt>
    <w:p w:rsidR="00370120" w:rsidRPr="00AF744C" w:rsidRDefault="00370120" w:rsidP="00370120">
      <w:pPr>
        <w:bidi/>
        <w:rPr>
          <w:rFonts w:ascii="Arial" w:hAnsi="Arial"/>
          <w:sz w:val="44"/>
          <w:szCs w:val="44"/>
          <w:rtl/>
          <w:lang w:bidi="fa-IR"/>
        </w:rPr>
      </w:pPr>
    </w:p>
    <w:p w:rsidR="002A1733" w:rsidRPr="00AF744C" w:rsidRDefault="00370120" w:rsidP="002A1733">
      <w:pPr>
        <w:rPr>
          <w:rFonts w:ascii="Arial" w:hAnsi="Arial"/>
          <w:sz w:val="44"/>
          <w:szCs w:val="44"/>
          <w:rtl/>
          <w:lang w:bidi="fa-IR"/>
        </w:rPr>
      </w:pPr>
      <w:r w:rsidRPr="00AF744C">
        <w:rPr>
          <w:rFonts w:ascii="Arial" w:hAnsi="Arial"/>
          <w:sz w:val="44"/>
          <w:szCs w:val="44"/>
          <w:rtl/>
          <w:lang w:bidi="fa-IR"/>
        </w:rPr>
        <w:br w:type="page"/>
      </w:r>
    </w:p>
    <w:p w:rsidR="000B4611" w:rsidRDefault="000B4611" w:rsidP="00003FA0">
      <w:pPr>
        <w:pStyle w:val="Heading1"/>
        <w:numPr>
          <w:ilvl w:val="0"/>
          <w:numId w:val="0"/>
        </w:numPr>
        <w:bidi/>
        <w:rPr>
          <w:rFonts w:cs="B Zar"/>
          <w:color w:val="000000" w:themeColor="text1"/>
          <w:rtl/>
        </w:rPr>
        <w:sectPr w:rsidR="000B4611" w:rsidSect="00900017">
          <w:footerReference w:type="default" r:id="rId12"/>
          <w:pgSz w:w="11906" w:h="16838" w:code="9"/>
          <w:pgMar w:top="1699" w:right="1699" w:bottom="1699" w:left="1411" w:header="720" w:footer="720" w:gutter="0"/>
          <w:cols w:space="720"/>
          <w:bidi/>
          <w:docGrid w:linePitch="360"/>
        </w:sectPr>
      </w:pPr>
      <w:bookmarkStart w:id="0" w:name="_GoBack"/>
      <w:bookmarkEnd w:id="0"/>
    </w:p>
    <w:p w:rsidR="00003FA0" w:rsidRPr="00900017" w:rsidRDefault="00003FA0" w:rsidP="00003FA0">
      <w:pPr>
        <w:pStyle w:val="Heading1"/>
        <w:numPr>
          <w:ilvl w:val="0"/>
          <w:numId w:val="0"/>
        </w:numPr>
        <w:bidi/>
        <w:rPr>
          <w:rFonts w:cs="B Zar"/>
          <w:color w:val="000000" w:themeColor="text1"/>
          <w:rtl/>
        </w:rPr>
      </w:pPr>
      <w:bookmarkStart w:id="1" w:name="_Toc517732336"/>
      <w:r w:rsidRPr="00900017">
        <w:rPr>
          <w:rFonts w:cs="B Zar" w:hint="cs"/>
          <w:color w:val="000000" w:themeColor="text1"/>
          <w:rtl/>
        </w:rPr>
        <w:lastRenderedPageBreak/>
        <w:t>فصل اول</w:t>
      </w:r>
      <w:bookmarkEnd w:id="1"/>
    </w:p>
    <w:p w:rsidR="00900017" w:rsidRPr="000B4611" w:rsidRDefault="00003FA0" w:rsidP="000B4611">
      <w:pPr>
        <w:pStyle w:val="Heading1"/>
        <w:numPr>
          <w:ilvl w:val="0"/>
          <w:numId w:val="0"/>
        </w:numPr>
        <w:bidi/>
        <w:rPr>
          <w:rFonts w:cs="B Zar"/>
          <w:color w:val="000000" w:themeColor="text1"/>
          <w:rtl/>
        </w:rPr>
      </w:pPr>
      <w:bookmarkStart w:id="2" w:name="_Toc517732337"/>
      <w:r w:rsidRPr="000B4611">
        <w:rPr>
          <w:rFonts w:cs="B Zar" w:hint="cs"/>
          <w:color w:val="000000" w:themeColor="text1"/>
          <w:rtl/>
        </w:rPr>
        <w:t>مقدمه</w:t>
      </w:r>
      <w:bookmarkEnd w:id="2"/>
    </w:p>
    <w:p w:rsidR="00C942F9" w:rsidRDefault="00003FA0" w:rsidP="0083037D">
      <w:pPr>
        <w:bidi/>
        <w:jc w:val="both"/>
        <w:rPr>
          <w:rFonts w:ascii="Arial" w:eastAsia="Arial" w:hAnsi="Arial"/>
          <w:rtl/>
        </w:rPr>
      </w:pPr>
      <w:r w:rsidRPr="000B4611">
        <w:rPr>
          <w:rFonts w:hint="cs"/>
          <w:rtl/>
        </w:rPr>
        <w:t xml:space="preserve">با پیشرفت تکنولوژی در </w:t>
      </w:r>
      <w:r w:rsidR="00CB5AEB">
        <w:rPr>
          <w:rFonts w:hint="cs"/>
          <w:rtl/>
        </w:rPr>
        <w:t>زمینه</w:t>
      </w:r>
      <w:r w:rsidRPr="000B4611">
        <w:rPr>
          <w:rFonts w:hint="cs"/>
          <w:rtl/>
        </w:rPr>
        <w:t xml:space="preserve"> ساخت تراشه</w:t>
      </w:r>
      <w:r w:rsidRPr="000B4611">
        <w:rPr>
          <w:rFonts w:ascii="Arial" w:eastAsia="Arial" w:hAnsi="Arial" w:hint="cs"/>
          <w:rtl/>
        </w:rPr>
        <w:t>‌ها به ما امکان ساخت سنسورهایی کوچک از نظر سایز، کم مصرف و در عین حال دقیق را داده است.</w:t>
      </w:r>
      <w:r w:rsidR="00E76BA0" w:rsidRPr="000B4611">
        <w:rPr>
          <w:rFonts w:ascii="Arial" w:eastAsia="Arial" w:hAnsi="Arial" w:hint="cs"/>
          <w:rtl/>
        </w:rPr>
        <w:t xml:space="preserve"> این سنسورها در عمل می‌توانند یک کمیت را انداز‌‌ه‌گیری کرده و پس از پردازش آن‌ها را به وسیله‌ی یک خط ارتباطی که اکثرا ارتباطی رادیویی است به یک مرکز اصلی برای پردازش بیشتر بفرستند. با کوچک</w:t>
      </w:r>
      <w:r w:rsidR="00E76BA0" w:rsidRPr="000B4611">
        <w:rPr>
          <w:rFonts w:ascii="Arial" w:eastAsia="Arial" w:hAnsi="Arial" w:hint="eastAsia"/>
          <w:rtl/>
        </w:rPr>
        <w:t>‌</w:t>
      </w:r>
      <w:r w:rsidR="00E76BA0" w:rsidRPr="000B4611">
        <w:rPr>
          <w:rFonts w:ascii="Arial" w:eastAsia="Arial" w:hAnsi="Arial" w:hint="cs"/>
          <w:rtl/>
        </w:rPr>
        <w:t xml:space="preserve">تر و ارزان‌تر شدن این سنسورها امکان استفاده از تعداد زیادی از آن‌ها در یک سیستم واحد برای کاربردی خاص را می‌دهد که این امکان در سال‌های اخیر موضوع تحقیقات بسیاری بوده است که قصد ساخت شبکه‌ای از سنسورها برای دریافت و پردازش اطلاعات در محیط‌های بزرگ را دارند. </w:t>
      </w:r>
      <w:r w:rsidR="0083037D">
        <w:rPr>
          <w:rFonts w:ascii="Arial" w:eastAsia="Arial" w:hAnsi="Arial" w:hint="cs"/>
          <w:rtl/>
          <w:lang w:bidi="fa-IR"/>
        </w:rPr>
        <w:t>اما نکته ای که وجود دارد این است که در بسیاری از این شبکه ها، خود سنسورها هم می</w:t>
      </w:r>
      <w:r w:rsidR="0083037D">
        <w:rPr>
          <w:rFonts w:ascii="Arial" w:eastAsia="Arial" w:hAnsi="Arial"/>
          <w:rtl/>
          <w:lang w:bidi="fa-IR"/>
        </w:rPr>
        <w:softHyphen/>
      </w:r>
      <w:r w:rsidR="0083037D">
        <w:rPr>
          <w:rFonts w:ascii="Arial" w:eastAsia="Arial" w:hAnsi="Arial" w:hint="cs"/>
          <w:rtl/>
          <w:lang w:bidi="fa-IR"/>
        </w:rPr>
        <w:t>توانند داده</w:t>
      </w:r>
      <w:r w:rsidR="0083037D">
        <w:rPr>
          <w:rFonts w:ascii="Arial" w:eastAsia="Arial" w:hAnsi="Arial"/>
          <w:rtl/>
          <w:lang w:bidi="fa-IR"/>
        </w:rPr>
        <w:softHyphen/>
      </w:r>
      <w:r w:rsidR="0083037D">
        <w:rPr>
          <w:rFonts w:ascii="Arial" w:eastAsia="Arial" w:hAnsi="Arial" w:hint="cs"/>
          <w:rtl/>
          <w:lang w:bidi="fa-IR"/>
        </w:rPr>
        <w:t>ها را پردازش کنند و قابل برنامه ریزی هستند. در این شرایط و در تعداد بالا برای آپدیت نرم</w:t>
      </w:r>
      <w:r w:rsidR="0083037D">
        <w:rPr>
          <w:rFonts w:ascii="Arial" w:eastAsia="Arial" w:hAnsi="Arial"/>
          <w:rtl/>
          <w:lang w:bidi="fa-IR"/>
        </w:rPr>
        <w:softHyphen/>
      </w:r>
      <w:r w:rsidR="0083037D">
        <w:rPr>
          <w:rFonts w:ascii="Arial" w:eastAsia="Arial" w:hAnsi="Arial" w:hint="cs"/>
          <w:rtl/>
          <w:lang w:bidi="fa-IR"/>
        </w:rPr>
        <w:t>افزاری نمتوان همه</w:t>
      </w:r>
      <w:r w:rsidR="0083037D">
        <w:rPr>
          <w:rFonts w:ascii="Arial" w:eastAsia="Arial" w:hAnsi="Arial"/>
          <w:rtl/>
          <w:lang w:bidi="fa-IR"/>
        </w:rPr>
        <w:softHyphen/>
      </w:r>
      <w:r w:rsidR="0083037D">
        <w:rPr>
          <w:rFonts w:ascii="Arial" w:eastAsia="Arial" w:hAnsi="Arial" w:hint="cs"/>
          <w:rtl/>
          <w:lang w:bidi="fa-IR"/>
        </w:rPr>
        <w:t>ی این سنسور ها را از محل جمع آوری و تک تک برنامه ریزی کرد. به همین دلیل نیاز به یک روش برای برنامه ریزی سنسورها و میکروکنترلر ها از راه دور احساس میشود که در این گزارش سعی در ارائه</w:t>
      </w:r>
      <w:r w:rsidR="0083037D">
        <w:rPr>
          <w:rFonts w:ascii="Arial" w:eastAsia="Arial" w:hAnsi="Arial"/>
          <w:rtl/>
          <w:lang w:bidi="fa-IR"/>
        </w:rPr>
        <w:softHyphen/>
      </w:r>
      <w:r w:rsidR="0083037D">
        <w:rPr>
          <w:rFonts w:ascii="Arial" w:eastAsia="Arial" w:hAnsi="Arial" w:hint="cs"/>
          <w:rtl/>
          <w:lang w:bidi="fa-IR"/>
        </w:rPr>
        <w:t>ی روش هایی برای برطرف کردن این نیاز میشود.</w:t>
      </w:r>
    </w:p>
    <w:p w:rsidR="0083037D" w:rsidRDefault="0083037D" w:rsidP="0083037D">
      <w:pPr>
        <w:bidi/>
        <w:jc w:val="both"/>
        <w:rPr>
          <w:rFonts w:ascii="Arial" w:eastAsia="Arial" w:hAnsi="Arial"/>
          <w:rtl/>
          <w:lang w:bidi="fa-IR"/>
        </w:rPr>
      </w:pPr>
      <w:r>
        <w:rPr>
          <w:rFonts w:ascii="Arial" w:eastAsia="Arial" w:hAnsi="Arial" w:hint="cs"/>
          <w:rtl/>
        </w:rPr>
        <w:t>در ابتدا به اینترنت اشیاء و شبکه</w:t>
      </w:r>
      <w:r>
        <w:rPr>
          <w:rFonts w:ascii="Arial" w:eastAsia="Arial" w:hAnsi="Arial"/>
          <w:rtl/>
        </w:rPr>
        <w:softHyphen/>
      </w:r>
      <w:r>
        <w:rPr>
          <w:rFonts w:ascii="Arial" w:eastAsia="Arial" w:hAnsi="Arial" w:hint="cs"/>
          <w:rtl/>
        </w:rPr>
        <w:t>های سنسوری میپردازیم و پس از آن برخی از سیستم</w:t>
      </w:r>
      <w:r>
        <w:rPr>
          <w:rFonts w:ascii="Arial" w:eastAsia="Arial" w:hAnsi="Arial"/>
          <w:rtl/>
        </w:rPr>
        <w:softHyphen/>
      </w:r>
      <w:r>
        <w:rPr>
          <w:rFonts w:ascii="Arial" w:eastAsia="Arial" w:hAnsi="Arial" w:hint="cs"/>
          <w:rtl/>
        </w:rPr>
        <w:t>های تعبیه شده و معماری</w:t>
      </w:r>
      <w:r>
        <w:rPr>
          <w:rFonts w:ascii="Arial" w:eastAsia="Arial" w:hAnsi="Arial"/>
          <w:rtl/>
        </w:rPr>
        <w:softHyphen/>
      </w:r>
      <w:r>
        <w:rPr>
          <w:rFonts w:ascii="Arial" w:eastAsia="Arial" w:hAnsi="Arial" w:hint="cs"/>
          <w:rtl/>
        </w:rPr>
        <w:t>های میکروکنترلر ها بررسی میشوند. در پایان به نحوه</w:t>
      </w:r>
      <w:r>
        <w:rPr>
          <w:rFonts w:ascii="Arial" w:eastAsia="Arial" w:hAnsi="Arial"/>
          <w:rtl/>
        </w:rPr>
        <w:softHyphen/>
      </w:r>
      <w:r>
        <w:rPr>
          <w:rFonts w:ascii="Arial" w:eastAsia="Arial" w:hAnsi="Arial" w:hint="cs"/>
          <w:rtl/>
        </w:rPr>
        <w:t xml:space="preserve">ی برنامه ریزی از راه دور </w:t>
      </w:r>
      <w:r>
        <w:rPr>
          <w:rFonts w:ascii="Arial" w:eastAsia="Arial" w:hAnsi="Arial"/>
        </w:rPr>
        <w:t>(OTA)</w:t>
      </w:r>
      <w:r>
        <w:rPr>
          <w:rFonts w:ascii="Arial" w:eastAsia="Arial" w:hAnsi="Arial" w:hint="cs"/>
          <w:rtl/>
          <w:lang w:bidi="fa-IR"/>
        </w:rPr>
        <w:t xml:space="preserve"> این میکروکنترلرها در شبکه سنسوری و جزئیات پیاده سازی انجام گرفته پرداخته خواهد شد.</w:t>
      </w:r>
    </w:p>
    <w:p w:rsidR="0083037D" w:rsidRDefault="0083037D">
      <w:pPr>
        <w:rPr>
          <w:rFonts w:ascii="Arial" w:eastAsia="Arial" w:hAnsi="Arial"/>
          <w:rtl/>
          <w:lang w:bidi="fa-IR"/>
        </w:rPr>
      </w:pPr>
      <w:r>
        <w:rPr>
          <w:rFonts w:ascii="Arial" w:eastAsia="Arial" w:hAnsi="Arial"/>
          <w:rtl/>
          <w:lang w:bidi="fa-IR"/>
        </w:rPr>
        <w:br w:type="page"/>
      </w:r>
    </w:p>
    <w:p w:rsidR="0083037D" w:rsidRDefault="0083037D" w:rsidP="0083037D">
      <w:pPr>
        <w:bidi/>
        <w:jc w:val="both"/>
        <w:rPr>
          <w:rFonts w:ascii="Arial" w:eastAsia="Arial" w:hAnsi="Arial"/>
          <w:rtl/>
          <w:lang w:bidi="fa-IR"/>
        </w:rPr>
      </w:pPr>
    </w:p>
    <w:p w:rsidR="00900017" w:rsidRPr="000B4611" w:rsidRDefault="00900017" w:rsidP="000B4611">
      <w:pPr>
        <w:pStyle w:val="Heading1"/>
        <w:numPr>
          <w:ilvl w:val="0"/>
          <w:numId w:val="0"/>
        </w:numPr>
        <w:bidi/>
        <w:rPr>
          <w:rFonts w:ascii="Arial" w:eastAsia="Arial" w:hAnsi="Arial" w:cs="B Zar"/>
          <w:color w:val="000000" w:themeColor="text1"/>
          <w:rtl/>
        </w:rPr>
      </w:pPr>
      <w:bookmarkStart w:id="3" w:name="_Toc517732338"/>
      <w:r w:rsidRPr="000B4611">
        <w:rPr>
          <w:rFonts w:cs="B Zar" w:hint="cs"/>
          <w:color w:val="000000" w:themeColor="text1"/>
          <w:rtl/>
          <w:lang w:bidi="fa-IR"/>
        </w:rPr>
        <w:t>فصل دوم</w:t>
      </w:r>
      <w:bookmarkEnd w:id="3"/>
    </w:p>
    <w:p w:rsidR="002A1733" w:rsidRPr="00900017" w:rsidRDefault="00CB5AEB" w:rsidP="00900017">
      <w:pPr>
        <w:pStyle w:val="Heading1"/>
        <w:numPr>
          <w:ilvl w:val="0"/>
          <w:numId w:val="0"/>
        </w:numPr>
        <w:bidi/>
        <w:rPr>
          <w:rFonts w:ascii="Arial" w:hAnsi="Arial" w:cs="B Zar"/>
          <w:color w:val="000000" w:themeColor="text1"/>
          <w:rtl/>
          <w:lang w:bidi="fa-IR"/>
        </w:rPr>
      </w:pPr>
      <w:bookmarkStart w:id="4" w:name="_Toc517732339"/>
      <w:r>
        <w:rPr>
          <w:rFonts w:cs="B Zar" w:hint="cs"/>
          <w:color w:val="000000" w:themeColor="text1"/>
          <w:rtl/>
          <w:lang w:bidi="fa-IR"/>
        </w:rPr>
        <w:t>اینترنت اشیاء</w:t>
      </w:r>
      <w:r w:rsidR="009153BE">
        <w:rPr>
          <w:rStyle w:val="FootnoteReference"/>
          <w:rFonts w:cs="B Zar"/>
          <w:color w:val="000000" w:themeColor="text1"/>
          <w:rtl/>
          <w:lang w:bidi="fa-IR"/>
        </w:rPr>
        <w:footnoteReference w:id="1"/>
      </w:r>
      <w:bookmarkEnd w:id="4"/>
    </w:p>
    <w:p w:rsidR="002A1733" w:rsidRPr="00AF744C" w:rsidRDefault="002A1733" w:rsidP="002A1733">
      <w:pPr>
        <w:bidi/>
        <w:rPr>
          <w:sz w:val="26"/>
          <w:lang w:bidi="fa-IR"/>
        </w:rPr>
      </w:pPr>
    </w:p>
    <w:p w:rsidR="002A1733" w:rsidRDefault="00CB5AEB" w:rsidP="00F871B3">
      <w:pPr>
        <w:bidi/>
        <w:jc w:val="both"/>
        <w:rPr>
          <w:sz w:val="26"/>
          <w:rtl/>
          <w:lang w:bidi="fa-IR"/>
        </w:rPr>
      </w:pPr>
      <w:r>
        <w:rPr>
          <w:rFonts w:hint="cs"/>
          <w:sz w:val="26"/>
          <w:rtl/>
          <w:lang w:bidi="fa-IR"/>
        </w:rPr>
        <w:t>هدف از این فصل آشنایی اولیه با اینترنت اشیاء و مفاهیم مرتبط با آن است.</w:t>
      </w:r>
    </w:p>
    <w:p w:rsidR="00921CC3" w:rsidRDefault="00CB5AEB" w:rsidP="00F871B3">
      <w:pPr>
        <w:bidi/>
        <w:jc w:val="both"/>
        <w:rPr>
          <w:sz w:val="26"/>
          <w:rtl/>
          <w:lang w:bidi="fa-IR"/>
        </w:rPr>
      </w:pPr>
      <w:r>
        <w:rPr>
          <w:rFonts w:hint="cs"/>
          <w:sz w:val="26"/>
          <w:rtl/>
          <w:lang w:bidi="fa-IR"/>
        </w:rPr>
        <w:t>اینترنت اشیاء اصطلاحی است که برای توصیف دنیایی که در آن اشیاء قادر خواهند بود با اتصال به اینترنت یا به کمک ابزارهای ارتباطی، با سایر اشیاء تعامل داشته باشند و اطلاعات خود را با هم و یا با انسان ها به اشتراک بگذارند و کلاس جدیدی از قابلیت</w:t>
      </w:r>
      <w:r>
        <w:rPr>
          <w:sz w:val="26"/>
          <w:rtl/>
          <w:lang w:bidi="fa-IR"/>
        </w:rPr>
        <w:softHyphen/>
      </w:r>
      <w:r>
        <w:rPr>
          <w:rFonts w:hint="cs"/>
          <w:sz w:val="26"/>
          <w:rtl/>
          <w:lang w:bidi="fa-IR"/>
        </w:rPr>
        <w:t>ها، برنامه های کاربردی و سرویس</w:t>
      </w:r>
      <w:r>
        <w:rPr>
          <w:sz w:val="26"/>
          <w:rtl/>
          <w:lang w:bidi="fa-IR"/>
        </w:rPr>
        <w:softHyphen/>
      </w:r>
      <w:r>
        <w:rPr>
          <w:rFonts w:hint="cs"/>
          <w:sz w:val="26"/>
          <w:rtl/>
          <w:lang w:bidi="fa-IR"/>
        </w:rPr>
        <w:t>ها را ارائه دهند.</w:t>
      </w:r>
      <w:r w:rsidR="009153BE">
        <w:rPr>
          <w:rFonts w:hint="cs"/>
          <w:sz w:val="26"/>
          <w:rtl/>
          <w:lang w:bidi="fa-IR"/>
        </w:rPr>
        <w:t xml:space="preserve"> </w:t>
      </w:r>
      <w:r w:rsidR="009153BE" w:rsidRPr="009153BE">
        <w:rPr>
          <w:sz w:val="26"/>
          <w:rtl/>
          <w:lang w:bidi="fa-IR"/>
        </w:rPr>
        <w:t>دنیایی</w:t>
      </w:r>
      <w:r w:rsidR="009153BE">
        <w:rPr>
          <w:rFonts w:hint="cs"/>
          <w:sz w:val="26"/>
          <w:rtl/>
          <w:lang w:bidi="fa-IR"/>
        </w:rPr>
        <w:t xml:space="preserve"> </w:t>
      </w:r>
      <w:r w:rsidR="009153BE" w:rsidRPr="009153BE">
        <w:rPr>
          <w:sz w:val="26"/>
          <w:rtl/>
          <w:lang w:bidi="fa-IR"/>
        </w:rPr>
        <w:t>که درآن تمامی اشیا و</w:t>
      </w:r>
      <w:r w:rsidR="009153BE" w:rsidRPr="009153BE">
        <w:rPr>
          <w:rFonts w:hint="cs"/>
          <w:sz w:val="26"/>
          <w:rtl/>
          <w:lang w:bidi="fa-IR"/>
        </w:rPr>
        <w:t xml:space="preserve"> </w:t>
      </w:r>
      <w:r w:rsidR="009153BE" w:rsidRPr="009153BE">
        <w:rPr>
          <w:sz w:val="26"/>
          <w:rtl/>
          <w:lang w:bidi="fa-IR"/>
        </w:rPr>
        <w:t>دستگاههای نامتجانس قابلیت آدرس</w:t>
      </w:r>
      <w:r w:rsidR="009153BE">
        <w:rPr>
          <w:sz w:val="26"/>
          <w:rtl/>
          <w:lang w:bidi="fa-IR"/>
        </w:rPr>
        <w:softHyphen/>
      </w:r>
      <w:r w:rsidR="009153BE" w:rsidRPr="009153BE">
        <w:rPr>
          <w:sz w:val="26"/>
          <w:rtl/>
          <w:lang w:bidi="fa-IR"/>
        </w:rPr>
        <w:t>دهی و در نتیجه قابلیت کنترل</w:t>
      </w:r>
      <w:r w:rsidR="009153BE">
        <w:rPr>
          <w:sz w:val="26"/>
          <w:rtl/>
          <w:lang w:bidi="fa-IR"/>
        </w:rPr>
        <w:softHyphen/>
      </w:r>
      <w:r w:rsidR="009153BE" w:rsidRPr="009153BE">
        <w:rPr>
          <w:sz w:val="26"/>
          <w:rtl/>
          <w:lang w:bidi="fa-IR"/>
        </w:rPr>
        <w:t>پذیری دارند.</w:t>
      </w:r>
      <w:r w:rsidR="00C206F2">
        <w:rPr>
          <w:rFonts w:hint="cs"/>
          <w:sz w:val="26"/>
          <w:rtl/>
          <w:lang w:bidi="fa-IR"/>
        </w:rPr>
        <w:t xml:space="preserve"> این ارتباط می</w:t>
      </w:r>
      <w:r w:rsidR="00C206F2">
        <w:rPr>
          <w:sz w:val="26"/>
          <w:rtl/>
          <w:lang w:bidi="fa-IR"/>
        </w:rPr>
        <w:softHyphen/>
      </w:r>
      <w:r w:rsidR="00C206F2">
        <w:rPr>
          <w:rFonts w:hint="cs"/>
          <w:sz w:val="26"/>
          <w:rtl/>
          <w:lang w:bidi="fa-IR"/>
        </w:rPr>
        <w:t>تواند ارتباط بین گوشی</w:t>
      </w:r>
      <w:r w:rsidR="00C206F2">
        <w:rPr>
          <w:sz w:val="26"/>
          <w:rtl/>
          <w:lang w:bidi="fa-IR"/>
        </w:rPr>
        <w:softHyphen/>
      </w:r>
      <w:r w:rsidR="00C206F2">
        <w:rPr>
          <w:rFonts w:hint="cs"/>
          <w:sz w:val="26"/>
          <w:rtl/>
          <w:lang w:bidi="fa-IR"/>
        </w:rPr>
        <w:t>های تلفن هوشمند باشد و یا ارتباط بین چراغ</w:t>
      </w:r>
      <w:r w:rsidR="00C206F2">
        <w:rPr>
          <w:sz w:val="26"/>
          <w:rtl/>
          <w:lang w:bidi="fa-IR"/>
        </w:rPr>
        <w:softHyphen/>
      </w:r>
      <w:r w:rsidR="00C206F2">
        <w:rPr>
          <w:rFonts w:hint="cs"/>
          <w:sz w:val="26"/>
          <w:rtl/>
          <w:lang w:bidi="fa-IR"/>
        </w:rPr>
        <w:t>های راهنمایی و رانندگی با یکدیگر.</w:t>
      </w:r>
      <w:r w:rsidR="009153BE" w:rsidRPr="009153BE">
        <w:rPr>
          <w:sz w:val="26"/>
          <w:rtl/>
          <w:lang w:bidi="fa-IR"/>
        </w:rPr>
        <w:t xml:space="preserve"> اینترنت اشیا، نوآوری آینده در زمینه تکنولوژی</w:t>
      </w:r>
      <w:r w:rsidR="009153BE">
        <w:rPr>
          <w:sz w:val="26"/>
          <w:rtl/>
          <w:lang w:bidi="fa-IR"/>
        </w:rPr>
        <w:softHyphen/>
      </w:r>
      <w:r w:rsidR="009153BE" w:rsidRPr="009153BE">
        <w:rPr>
          <w:sz w:val="26"/>
          <w:rtl/>
          <w:lang w:bidi="fa-IR"/>
        </w:rPr>
        <w:t>های</w:t>
      </w:r>
      <w:r w:rsidR="009153BE">
        <w:rPr>
          <w:rFonts w:hint="cs"/>
          <w:sz w:val="26"/>
          <w:rtl/>
          <w:lang w:bidi="fa-IR"/>
        </w:rPr>
        <w:t xml:space="preserve"> </w:t>
      </w:r>
      <w:r w:rsidR="009153BE" w:rsidRPr="009153BE">
        <w:rPr>
          <w:sz w:val="26"/>
          <w:rtl/>
          <w:lang w:bidi="fa-IR"/>
        </w:rPr>
        <w:t>بیسیم محسوب میشود و در بسیاری از زمینه</w:t>
      </w:r>
      <w:r w:rsidR="009153BE">
        <w:rPr>
          <w:sz w:val="26"/>
          <w:rtl/>
          <w:lang w:bidi="fa-IR"/>
        </w:rPr>
        <w:softHyphen/>
      </w:r>
      <w:r w:rsidR="009153BE" w:rsidRPr="009153BE">
        <w:rPr>
          <w:sz w:val="26"/>
          <w:rtl/>
          <w:lang w:bidi="fa-IR"/>
        </w:rPr>
        <w:t>ها و حوزه</w:t>
      </w:r>
      <w:r w:rsidR="009153BE">
        <w:rPr>
          <w:sz w:val="26"/>
          <w:rtl/>
          <w:lang w:bidi="fa-IR"/>
        </w:rPr>
        <w:softHyphen/>
      </w:r>
      <w:r w:rsidR="009153BE" w:rsidRPr="009153BE">
        <w:rPr>
          <w:sz w:val="26"/>
          <w:rtl/>
          <w:lang w:bidi="fa-IR"/>
        </w:rPr>
        <w:t>ها دارای کاربرد است</w:t>
      </w:r>
      <w:r w:rsidR="009153BE">
        <w:rPr>
          <w:rFonts w:hint="cs"/>
          <w:sz w:val="26"/>
          <w:rtl/>
          <w:lang w:bidi="fa-IR"/>
        </w:rPr>
        <w:t>.</w:t>
      </w:r>
    </w:p>
    <w:p w:rsidR="00921CC3" w:rsidRDefault="00921CC3" w:rsidP="00F871B3">
      <w:pPr>
        <w:bidi/>
        <w:jc w:val="both"/>
        <w:rPr>
          <w:sz w:val="26"/>
          <w:rtl/>
          <w:lang w:bidi="fa-IR"/>
        </w:rPr>
      </w:pPr>
      <w:r>
        <w:rPr>
          <w:rFonts w:hint="cs"/>
          <w:sz w:val="26"/>
          <w:rtl/>
          <w:lang w:bidi="fa-IR"/>
        </w:rPr>
        <w:t xml:space="preserve">یکی دیگر از دلاید اهمیت یافتن این تکنولوژی رشد تعداد وسایل </w:t>
      </w:r>
      <w:r>
        <w:rPr>
          <w:rFonts w:cs="Times New Roman" w:hint="cs"/>
          <w:sz w:val="26"/>
          <w:rtl/>
          <w:lang w:bidi="fa-IR"/>
        </w:rPr>
        <w:t>–</w:t>
      </w:r>
      <w:r>
        <w:rPr>
          <w:rFonts w:hint="cs"/>
          <w:sz w:val="26"/>
          <w:rtl/>
          <w:lang w:bidi="fa-IR"/>
        </w:rPr>
        <w:t xml:space="preserve"> مانند سنسور یا تگ</w:t>
      </w:r>
      <w:r>
        <w:rPr>
          <w:sz w:val="26"/>
          <w:rtl/>
          <w:lang w:bidi="fa-IR"/>
        </w:rPr>
        <w:softHyphen/>
      </w:r>
      <w:r>
        <w:rPr>
          <w:rFonts w:hint="cs"/>
          <w:sz w:val="26"/>
          <w:rtl/>
          <w:lang w:bidi="fa-IR"/>
        </w:rPr>
        <w:t xml:space="preserve">های </w:t>
      </w:r>
      <w:r w:rsidRPr="00FD1FC0">
        <w:rPr>
          <w:szCs w:val="22"/>
          <w:lang w:bidi="fa-IR"/>
        </w:rPr>
        <w:t>RFID</w:t>
      </w:r>
      <w:r>
        <w:rPr>
          <w:rFonts w:hint="cs"/>
          <w:sz w:val="26"/>
          <w:rtl/>
          <w:lang w:bidi="fa-IR"/>
        </w:rPr>
        <w:t xml:space="preserve"> </w:t>
      </w:r>
      <w:r>
        <w:rPr>
          <w:rFonts w:cs="Times New Roman" w:hint="cs"/>
          <w:sz w:val="26"/>
          <w:rtl/>
          <w:lang w:bidi="fa-IR"/>
        </w:rPr>
        <w:t>–</w:t>
      </w:r>
      <w:r>
        <w:rPr>
          <w:rFonts w:hint="cs"/>
          <w:sz w:val="26"/>
          <w:rtl/>
          <w:lang w:bidi="fa-IR"/>
        </w:rPr>
        <w:t xml:space="preserve"> در اطراف ماست که می</w:t>
      </w:r>
      <w:r>
        <w:rPr>
          <w:sz w:val="26"/>
          <w:rtl/>
          <w:lang w:bidi="fa-IR"/>
        </w:rPr>
        <w:softHyphen/>
      </w:r>
      <w:r>
        <w:rPr>
          <w:rFonts w:hint="cs"/>
          <w:sz w:val="26"/>
          <w:rtl/>
          <w:lang w:bidi="fa-IR"/>
        </w:rPr>
        <w:t>توانند با یکدیگر از طریق یک سیستم آدرس دهی یکتا ارتباط برقرار کنند. در واقع کلمه</w:t>
      </w:r>
      <w:r>
        <w:rPr>
          <w:sz w:val="26"/>
          <w:rtl/>
          <w:lang w:bidi="fa-IR"/>
        </w:rPr>
        <w:softHyphen/>
      </w:r>
      <w:r>
        <w:rPr>
          <w:rFonts w:hint="cs"/>
          <w:sz w:val="26"/>
          <w:rtl/>
          <w:lang w:bidi="fa-IR"/>
        </w:rPr>
        <w:t xml:space="preserve">ی اشیاء در عبارت اینترنت اشیاء </w:t>
      </w:r>
      <w:r w:rsidRPr="00F871B3">
        <w:rPr>
          <w:sz w:val="26"/>
          <w:rtl/>
          <w:lang w:bidi="fa-IR"/>
        </w:rPr>
        <w:t>می‌توانند رجوع شود به طیف گسترده‌ای از دستگاه‌ها مانند ایمپلنت نظارت بر قلب، فرستنده زیست تراشه در حیوانات مزرعه، حلزون‌های الکتریکی در آب‌های ساحلی،</w:t>
      </w:r>
      <w:r w:rsidR="00F871B3">
        <w:rPr>
          <w:rFonts w:hint="cs"/>
          <w:sz w:val="26"/>
          <w:rtl/>
          <w:lang w:bidi="fa-IR"/>
        </w:rPr>
        <w:t xml:space="preserve"> خ</w:t>
      </w:r>
      <w:r w:rsidRPr="00F871B3">
        <w:rPr>
          <w:sz w:val="26"/>
          <w:rtl/>
          <w:lang w:bidi="fa-IR"/>
        </w:rPr>
        <w:t>ودروها با سنسورها، دستگاه‌های تجزیه و تحلیل</w:t>
      </w:r>
      <w:r w:rsidRPr="00F871B3">
        <w:rPr>
          <w:rFonts w:ascii="Cambria" w:hAnsi="Cambria" w:cs="Cambria" w:hint="cs"/>
          <w:sz w:val="26"/>
          <w:rtl/>
          <w:lang w:bidi="fa-IR"/>
        </w:rPr>
        <w:t> </w:t>
      </w:r>
      <w:hyperlink r:id="rId13" w:tooltip="دی ان ای" w:history="1">
        <w:r w:rsidRPr="00F871B3">
          <w:rPr>
            <w:sz w:val="26"/>
            <w:rtl/>
            <w:lang w:bidi="fa-IR"/>
          </w:rPr>
          <w:t>دی ان ای</w:t>
        </w:r>
      </w:hyperlink>
      <w:r w:rsidRPr="00F871B3">
        <w:rPr>
          <w:sz w:val="26"/>
          <w:lang w:bidi="fa-IR"/>
        </w:rPr>
        <w:t> </w:t>
      </w:r>
      <w:r w:rsidRPr="00F871B3">
        <w:rPr>
          <w:sz w:val="26"/>
          <w:rtl/>
          <w:lang w:bidi="fa-IR"/>
        </w:rPr>
        <w:t>برای نظارت</w:t>
      </w:r>
      <w:r w:rsidR="00F871B3">
        <w:rPr>
          <w:sz w:val="26"/>
          <w:rtl/>
          <w:lang w:bidi="fa-IR"/>
        </w:rPr>
        <w:t xml:space="preserve"> بر محیط زیست</w:t>
      </w:r>
      <w:r w:rsidR="00F871B3">
        <w:rPr>
          <w:rFonts w:hint="cs"/>
          <w:sz w:val="26"/>
          <w:rtl/>
          <w:lang w:bidi="fa-IR"/>
        </w:rPr>
        <w:t>،</w:t>
      </w:r>
      <w:r w:rsidR="00F871B3">
        <w:rPr>
          <w:sz w:val="26"/>
          <w:rtl/>
          <w:lang w:bidi="fa-IR"/>
        </w:rPr>
        <w:t xml:space="preserve"> مواد غذایی</w:t>
      </w:r>
      <w:r w:rsidR="00F871B3">
        <w:rPr>
          <w:rFonts w:hint="cs"/>
          <w:sz w:val="26"/>
          <w:rtl/>
          <w:lang w:bidi="fa-IR"/>
        </w:rPr>
        <w:t xml:space="preserve"> </w:t>
      </w:r>
      <w:r w:rsidRPr="00F871B3">
        <w:rPr>
          <w:sz w:val="26"/>
          <w:rtl/>
          <w:lang w:bidi="fa-IR"/>
        </w:rPr>
        <w:t>یا دستگاه‌های عملیات میدانی که به آتش نشانان در عملیات جستجو و نجات کمک می‌کند</w:t>
      </w:r>
      <w:r w:rsidRPr="00F871B3">
        <w:rPr>
          <w:sz w:val="26"/>
          <w:lang w:bidi="fa-IR"/>
        </w:rPr>
        <w:t>.</w:t>
      </w:r>
      <w:r w:rsidR="00F871B3" w:rsidRPr="00F871B3">
        <w:rPr>
          <w:sz w:val="26"/>
          <w:rtl/>
          <w:lang w:bidi="fa-IR"/>
        </w:rPr>
        <w:t xml:space="preserve"> </w:t>
      </w:r>
      <w:r w:rsidRPr="00F871B3">
        <w:rPr>
          <w:sz w:val="26"/>
          <w:rtl/>
          <w:lang w:bidi="fa-IR"/>
        </w:rPr>
        <w:t>دانشمندان حقوقی «اشیاء» را به عنوان یک «نا ترکیبی از سخت‌افزار</w:t>
      </w:r>
      <w:r w:rsidR="00F871B3">
        <w:rPr>
          <w:rFonts w:hint="cs"/>
          <w:sz w:val="26"/>
          <w:rtl/>
          <w:lang w:bidi="fa-IR"/>
        </w:rPr>
        <w:t>،</w:t>
      </w:r>
      <w:r w:rsidRPr="00F871B3">
        <w:rPr>
          <w:sz w:val="26"/>
          <w:rtl/>
          <w:lang w:bidi="fa-IR"/>
        </w:rPr>
        <w:t xml:space="preserve"> نرم‌افزار</w:t>
      </w:r>
      <w:r w:rsidR="00F871B3">
        <w:rPr>
          <w:rFonts w:hint="cs"/>
          <w:sz w:val="26"/>
          <w:rtl/>
          <w:lang w:bidi="fa-IR"/>
        </w:rPr>
        <w:t>،</w:t>
      </w:r>
      <w:r w:rsidRPr="00F871B3">
        <w:rPr>
          <w:sz w:val="26"/>
          <w:rtl/>
          <w:lang w:bidi="fa-IR"/>
        </w:rPr>
        <w:t xml:space="preserve"> اطلاعات</w:t>
      </w:r>
      <w:r w:rsidR="00F871B3">
        <w:rPr>
          <w:rFonts w:hint="cs"/>
          <w:sz w:val="26"/>
          <w:rtl/>
          <w:lang w:bidi="fa-IR"/>
        </w:rPr>
        <w:t xml:space="preserve"> و</w:t>
      </w:r>
      <w:r w:rsidRPr="00F871B3">
        <w:rPr>
          <w:sz w:val="26"/>
          <w:rtl/>
          <w:lang w:bidi="fa-IR"/>
        </w:rPr>
        <w:t xml:space="preserve"> خدمات» قلمداد می‌کنند</w:t>
      </w:r>
      <w:sdt>
        <w:sdtPr>
          <w:rPr>
            <w:szCs w:val="22"/>
            <w:rtl/>
            <w:lang w:bidi="fa-IR"/>
          </w:rPr>
          <w:id w:val="-583145219"/>
          <w:citation/>
        </w:sdtPr>
        <w:sdtContent>
          <w:r w:rsidR="001139A9" w:rsidRPr="00FD1FC0">
            <w:rPr>
              <w:szCs w:val="22"/>
              <w:rtl/>
              <w:lang w:bidi="fa-IR"/>
            </w:rPr>
            <w:fldChar w:fldCharType="begin"/>
          </w:r>
          <w:r w:rsidR="001139A9" w:rsidRPr="00FD1FC0">
            <w:rPr>
              <w:szCs w:val="22"/>
              <w:lang w:bidi="fa-IR"/>
            </w:rPr>
            <w:instrText xml:space="preserve"> CITATION Lui \l 1033 </w:instrText>
          </w:r>
          <w:r w:rsidR="001139A9" w:rsidRPr="00FD1FC0">
            <w:rPr>
              <w:szCs w:val="22"/>
              <w:rtl/>
              <w:lang w:bidi="fa-IR"/>
            </w:rPr>
            <w:fldChar w:fldCharType="separate"/>
          </w:r>
          <w:r w:rsidR="001139A9" w:rsidRPr="00FD1FC0">
            <w:rPr>
              <w:noProof/>
              <w:szCs w:val="22"/>
              <w:lang w:bidi="fa-IR"/>
            </w:rPr>
            <w:t xml:space="preserve"> [1]</w:t>
          </w:r>
          <w:r w:rsidR="001139A9" w:rsidRPr="00FD1FC0">
            <w:rPr>
              <w:szCs w:val="22"/>
              <w:rtl/>
              <w:lang w:bidi="fa-IR"/>
            </w:rPr>
            <w:fldChar w:fldCharType="end"/>
          </w:r>
        </w:sdtContent>
      </w:sdt>
      <w:r w:rsidR="00F871B3">
        <w:rPr>
          <w:rFonts w:hint="cs"/>
          <w:sz w:val="26"/>
          <w:rtl/>
          <w:lang w:bidi="fa-IR"/>
        </w:rPr>
        <w:t xml:space="preserve">. </w:t>
      </w:r>
    </w:p>
    <w:p w:rsidR="001139A9" w:rsidRDefault="00F871B3" w:rsidP="0083037D">
      <w:pPr>
        <w:bidi/>
        <w:jc w:val="both"/>
        <w:rPr>
          <w:sz w:val="26"/>
          <w:rtl/>
          <w:lang w:bidi="fa-IR"/>
        </w:rPr>
      </w:pPr>
      <w:r>
        <w:rPr>
          <w:rFonts w:hint="cs"/>
          <w:sz w:val="26"/>
          <w:rtl/>
          <w:lang w:bidi="fa-IR"/>
        </w:rPr>
        <w:t>در ادامه به تعریف برخی مفاهیم مرتبط با این حوزه که در بحث برنامه</w:t>
      </w:r>
      <w:r>
        <w:rPr>
          <w:sz w:val="26"/>
          <w:rtl/>
          <w:lang w:bidi="fa-IR"/>
        </w:rPr>
        <w:softHyphen/>
      </w:r>
      <w:r>
        <w:rPr>
          <w:rFonts w:hint="cs"/>
          <w:sz w:val="26"/>
          <w:rtl/>
          <w:lang w:bidi="fa-IR"/>
        </w:rPr>
        <w:t xml:space="preserve">ریزی از راه دور </w:t>
      </w:r>
      <w:r w:rsidRPr="00FD1FC0">
        <w:rPr>
          <w:szCs w:val="22"/>
          <w:lang w:bidi="fa-IR"/>
        </w:rPr>
        <w:t>(OTA)</w:t>
      </w:r>
      <w:r w:rsidRPr="00FD1FC0">
        <w:rPr>
          <w:rFonts w:hint="cs"/>
          <w:szCs w:val="22"/>
          <w:rtl/>
          <w:lang w:bidi="fa-IR"/>
        </w:rPr>
        <w:t xml:space="preserve"> </w:t>
      </w:r>
      <w:r>
        <w:rPr>
          <w:rFonts w:hint="cs"/>
          <w:sz w:val="26"/>
          <w:rtl/>
          <w:lang w:bidi="fa-IR"/>
        </w:rPr>
        <w:t>اهمیت می</w:t>
      </w:r>
      <w:r>
        <w:rPr>
          <w:sz w:val="26"/>
          <w:rtl/>
          <w:lang w:bidi="fa-IR"/>
        </w:rPr>
        <w:softHyphen/>
      </w:r>
      <w:r>
        <w:rPr>
          <w:rFonts w:hint="cs"/>
          <w:sz w:val="26"/>
          <w:rtl/>
          <w:lang w:bidi="fa-IR"/>
        </w:rPr>
        <w:t>یابند می</w:t>
      </w:r>
      <w:r>
        <w:rPr>
          <w:sz w:val="26"/>
          <w:rtl/>
          <w:lang w:bidi="fa-IR"/>
        </w:rPr>
        <w:softHyphen/>
      </w:r>
      <w:r>
        <w:rPr>
          <w:rFonts w:hint="cs"/>
          <w:sz w:val="26"/>
          <w:rtl/>
          <w:lang w:bidi="fa-IR"/>
        </w:rPr>
        <w:t xml:space="preserve">پردازیم. </w:t>
      </w:r>
    </w:p>
    <w:p w:rsidR="008D6FC9" w:rsidRDefault="002A1733" w:rsidP="001139A9">
      <w:pPr>
        <w:pStyle w:val="Heading2"/>
        <w:numPr>
          <w:ilvl w:val="0"/>
          <w:numId w:val="0"/>
        </w:numPr>
        <w:bidi/>
        <w:rPr>
          <w:rFonts w:cs="B Zar"/>
          <w:color w:val="000000" w:themeColor="text1"/>
          <w:sz w:val="30"/>
          <w:szCs w:val="30"/>
          <w:lang w:bidi="fa-IR"/>
        </w:rPr>
      </w:pPr>
      <w:bookmarkStart w:id="5" w:name="_Ref485691515"/>
      <w:bookmarkStart w:id="6" w:name="_Toc517732340"/>
      <w:r w:rsidRPr="000B4611">
        <w:rPr>
          <w:rFonts w:cs="B Zar" w:hint="cs"/>
          <w:color w:val="000000" w:themeColor="text1"/>
          <w:sz w:val="30"/>
          <w:szCs w:val="30"/>
          <w:rtl/>
          <w:lang w:bidi="fa-IR"/>
        </w:rPr>
        <w:lastRenderedPageBreak/>
        <w:t>سنسورها</w:t>
      </w:r>
      <w:bookmarkEnd w:id="5"/>
      <w:r w:rsidR="00FD1FC0">
        <w:rPr>
          <w:rStyle w:val="FootnoteReference"/>
          <w:rFonts w:cs="B Zar"/>
          <w:color w:val="000000" w:themeColor="text1"/>
          <w:sz w:val="30"/>
          <w:szCs w:val="30"/>
          <w:rtl/>
          <w:lang w:bidi="fa-IR"/>
        </w:rPr>
        <w:footnoteReference w:id="2"/>
      </w:r>
      <w:bookmarkEnd w:id="6"/>
    </w:p>
    <w:p w:rsidR="000B4611" w:rsidRPr="000B4611" w:rsidRDefault="000B4611" w:rsidP="000B4611">
      <w:pPr>
        <w:bidi/>
        <w:rPr>
          <w:lang w:bidi="fa-IR"/>
        </w:rPr>
      </w:pPr>
    </w:p>
    <w:p w:rsidR="008A1C11" w:rsidRDefault="00B15D8E" w:rsidP="001139A9">
      <w:pPr>
        <w:bidi/>
        <w:jc w:val="both"/>
        <w:rPr>
          <w:rtl/>
          <w:lang w:bidi="fa-IR"/>
        </w:rPr>
        <w:sectPr w:rsidR="008A1C11" w:rsidSect="0083037D">
          <w:headerReference w:type="default" r:id="rId14"/>
          <w:footerReference w:type="default" r:id="rId15"/>
          <w:pgSz w:w="11906" w:h="16838" w:code="9"/>
          <w:pgMar w:top="3398" w:right="1699" w:bottom="1699" w:left="1411" w:header="0" w:footer="720" w:gutter="0"/>
          <w:cols w:space="720"/>
          <w:bidi/>
          <w:docGrid w:linePitch="360"/>
        </w:sectPr>
      </w:pPr>
      <w:r w:rsidRPr="00AF744C">
        <w:rPr>
          <w:noProof/>
        </w:rPr>
        <w:drawing>
          <wp:anchor distT="0" distB="0" distL="114300" distR="114300" simplePos="0" relativeHeight="251658240" behindDoc="0" locked="0" layoutInCell="1" allowOverlap="1" wp14:anchorId="65A490F4" wp14:editId="7559C232">
            <wp:simplePos x="0" y="0"/>
            <wp:positionH relativeFrom="page">
              <wp:align>center</wp:align>
            </wp:positionH>
            <wp:positionV relativeFrom="margin">
              <wp:posOffset>4633485</wp:posOffset>
            </wp:positionV>
            <wp:extent cx="5585460" cy="2121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nsor tasks.png"/>
                    <pic:cNvPicPr/>
                  </pic:nvPicPr>
                  <pic:blipFill>
                    <a:blip r:embed="rId16">
                      <a:extLst>
                        <a:ext uri="{28A0092B-C50C-407E-A947-70E740481C1C}">
                          <a14:useLocalDpi xmlns:a14="http://schemas.microsoft.com/office/drawing/2010/main" val="0"/>
                        </a:ext>
                      </a:extLst>
                    </a:blip>
                    <a:stretch>
                      <a:fillRect/>
                    </a:stretch>
                  </pic:blipFill>
                  <pic:spPr>
                    <a:xfrm>
                      <a:off x="0" y="0"/>
                      <a:ext cx="5585460" cy="2121535"/>
                    </a:xfrm>
                    <a:prstGeom prst="rect">
                      <a:avLst/>
                    </a:prstGeom>
                  </pic:spPr>
                </pic:pic>
              </a:graphicData>
            </a:graphic>
            <wp14:sizeRelV relativeFrom="margin">
              <wp14:pctHeight>0</wp14:pctHeight>
            </wp14:sizeRelV>
          </wp:anchor>
        </w:drawing>
      </w:r>
      <w:r w:rsidRPr="00AF744C">
        <w:rPr>
          <w:noProof/>
        </w:rPr>
        <mc:AlternateContent>
          <mc:Choice Requires="wps">
            <w:drawing>
              <wp:anchor distT="0" distB="0" distL="114300" distR="114300" simplePos="0" relativeHeight="251660288" behindDoc="0" locked="0" layoutInCell="1" allowOverlap="1" wp14:anchorId="0F7BE50A" wp14:editId="1F0E6143">
                <wp:simplePos x="0" y="0"/>
                <wp:positionH relativeFrom="page">
                  <wp:align>center</wp:align>
                </wp:positionH>
                <wp:positionV relativeFrom="margin">
                  <wp:align>bottom</wp:align>
                </wp:positionV>
                <wp:extent cx="5585460" cy="338455"/>
                <wp:effectExtent l="0" t="0" r="0" b="4445"/>
                <wp:wrapSquare wrapText="bothSides"/>
                <wp:docPr id="5" name="Text Box 5"/>
                <wp:cNvGraphicFramePr/>
                <a:graphic xmlns:a="http://schemas.openxmlformats.org/drawingml/2006/main">
                  <a:graphicData uri="http://schemas.microsoft.com/office/word/2010/wordprocessingShape">
                    <wps:wsp>
                      <wps:cNvSpPr txBox="1"/>
                      <wps:spPr>
                        <a:xfrm>
                          <a:off x="0" y="0"/>
                          <a:ext cx="5585460" cy="338455"/>
                        </a:xfrm>
                        <a:prstGeom prst="rect">
                          <a:avLst/>
                        </a:prstGeom>
                        <a:solidFill>
                          <a:prstClr val="white"/>
                        </a:solidFill>
                        <a:ln>
                          <a:noFill/>
                        </a:ln>
                      </wps:spPr>
                      <wps:txbx>
                        <w:txbxContent>
                          <w:p w:rsidR="006625BD" w:rsidRPr="009837A6" w:rsidRDefault="006625BD" w:rsidP="009B4076">
                            <w:pPr>
                              <w:pStyle w:val="Caption"/>
                              <w:bidi/>
                              <w:jc w:val="center"/>
                              <w:rPr>
                                <w:noProof/>
                                <w:sz w:val="20"/>
                                <w:szCs w:val="20"/>
                                <w:rtl/>
                              </w:rPr>
                            </w:pPr>
                            <w:bookmarkStart w:id="7" w:name="_Toc485848682"/>
                            <w:r w:rsidRPr="009837A6">
                              <w:rPr>
                                <w:sz w:val="20"/>
                                <w:szCs w:val="20"/>
                                <w:rtl/>
                              </w:rPr>
                              <w:t xml:space="preserve">شکل </w:t>
                            </w:r>
                            <w:r w:rsidRPr="009837A6">
                              <w:rPr>
                                <w:rFonts w:hint="cs"/>
                                <w:sz w:val="20"/>
                                <w:szCs w:val="20"/>
                                <w:rtl/>
                              </w:rPr>
                              <w:t>(</w:t>
                            </w:r>
                            <w:r>
                              <w:rPr>
                                <w:rFonts w:hint="cs"/>
                                <w:sz w:val="20"/>
                                <w:szCs w:val="20"/>
                                <w:rtl/>
                              </w:rPr>
                              <w:t>2</w:t>
                            </w:r>
                            <w:r>
                              <w:rPr>
                                <w:sz w:val="20"/>
                                <w:szCs w:val="20"/>
                                <w:rtl/>
                              </w:rPr>
                              <w:t>.</w:t>
                            </w:r>
                            <w:r>
                              <w:rPr>
                                <w:sz w:val="20"/>
                                <w:szCs w:val="20"/>
                                <w:rtl/>
                              </w:rPr>
                              <w:fldChar w:fldCharType="begin"/>
                            </w:r>
                            <w:r>
                              <w:rPr>
                                <w:sz w:val="20"/>
                                <w:szCs w:val="20"/>
                                <w:rtl/>
                              </w:rPr>
                              <w:instrText xml:space="preserve"> </w:instrText>
                            </w:r>
                            <w:r>
                              <w:rPr>
                                <w:sz w:val="20"/>
                                <w:szCs w:val="20"/>
                              </w:rPr>
                              <w:instrText xml:space="preserve">STYLEREF </w:instrText>
                            </w:r>
                            <w:r>
                              <w:rPr>
                                <w:sz w:val="20"/>
                                <w:szCs w:val="20"/>
                                <w:rtl/>
                              </w:rPr>
                              <w:instrText>1 \</w:instrText>
                            </w:r>
                            <w:r>
                              <w:rPr>
                                <w:sz w:val="20"/>
                                <w:szCs w:val="20"/>
                              </w:rPr>
                              <w:instrText>s</w:instrText>
                            </w:r>
                            <w:r>
                              <w:rPr>
                                <w:sz w:val="20"/>
                                <w:szCs w:val="20"/>
                                <w:rtl/>
                              </w:rPr>
                              <w:instrText xml:space="preserve"> </w:instrText>
                            </w:r>
                            <w:r>
                              <w:rPr>
                                <w:sz w:val="20"/>
                                <w:szCs w:val="20"/>
                                <w:rtl/>
                              </w:rPr>
                              <w:fldChar w:fldCharType="separate"/>
                            </w:r>
                            <w:r>
                              <w:rPr>
                                <w:noProof/>
                                <w:sz w:val="20"/>
                                <w:szCs w:val="20"/>
                                <w:rtl/>
                              </w:rPr>
                              <w:t>‏0</w:t>
                            </w:r>
                            <w:r>
                              <w:rPr>
                                <w:sz w:val="20"/>
                                <w:szCs w:val="20"/>
                                <w:rtl/>
                              </w:rPr>
                              <w:fldChar w:fldCharType="end"/>
                            </w:r>
                            <w:r>
                              <w:rPr>
                                <w:sz w:val="20"/>
                                <w:szCs w:val="20"/>
                                <w:rtl/>
                              </w:rPr>
                              <w:fldChar w:fldCharType="begin"/>
                            </w:r>
                            <w:r>
                              <w:rPr>
                                <w:sz w:val="20"/>
                                <w:szCs w:val="20"/>
                                <w:rtl/>
                              </w:rPr>
                              <w:instrText xml:space="preserve"> </w:instrText>
                            </w:r>
                            <w:r>
                              <w:rPr>
                                <w:sz w:val="20"/>
                                <w:szCs w:val="20"/>
                              </w:rPr>
                              <w:instrText xml:space="preserve">STYLEREF </w:instrText>
                            </w:r>
                            <w:r>
                              <w:rPr>
                                <w:sz w:val="20"/>
                                <w:szCs w:val="20"/>
                                <w:rtl/>
                              </w:rPr>
                              <w:instrText>1 \</w:instrText>
                            </w:r>
                            <w:r>
                              <w:rPr>
                                <w:sz w:val="20"/>
                                <w:szCs w:val="20"/>
                              </w:rPr>
                              <w:instrText>s</w:instrText>
                            </w:r>
                            <w:r>
                              <w:rPr>
                                <w:sz w:val="20"/>
                                <w:szCs w:val="20"/>
                                <w:rtl/>
                              </w:rPr>
                              <w:instrText xml:space="preserve"> </w:instrText>
                            </w:r>
                            <w:r>
                              <w:rPr>
                                <w:sz w:val="20"/>
                                <w:szCs w:val="20"/>
                                <w:rtl/>
                              </w:rPr>
                              <w:fldChar w:fldCharType="separate"/>
                            </w:r>
                            <w:r>
                              <w:rPr>
                                <w:noProof/>
                                <w:sz w:val="20"/>
                                <w:szCs w:val="20"/>
                                <w:rtl/>
                              </w:rPr>
                              <w:t>‏0</w:t>
                            </w:r>
                            <w:r>
                              <w:rPr>
                                <w:sz w:val="20"/>
                                <w:szCs w:val="20"/>
                                <w:rtl/>
                              </w:rPr>
                              <w:fldChar w:fldCharType="end"/>
                            </w:r>
                            <w:r>
                              <w:rPr>
                                <w:sz w:val="20"/>
                                <w:szCs w:val="20"/>
                                <w:rtl/>
                              </w:rPr>
                              <w:t>.</w:t>
                            </w:r>
                            <w:r>
                              <w:rPr>
                                <w:sz w:val="20"/>
                                <w:szCs w:val="20"/>
                                <w:rtl/>
                              </w:rPr>
                              <w:fldChar w:fldCharType="begin"/>
                            </w:r>
                            <w:r>
                              <w:rPr>
                                <w:sz w:val="20"/>
                                <w:szCs w:val="20"/>
                                <w:rtl/>
                              </w:rPr>
                              <w:instrText xml:space="preserve"> </w:instrText>
                            </w:r>
                            <w:r>
                              <w:rPr>
                                <w:sz w:val="20"/>
                                <w:szCs w:val="20"/>
                              </w:rPr>
                              <w:instrText xml:space="preserve">SEQ </w:instrText>
                            </w:r>
                            <w:r>
                              <w:rPr>
                                <w:sz w:val="20"/>
                                <w:szCs w:val="20"/>
                                <w:rtl/>
                              </w:rPr>
                              <w:instrText xml:space="preserve">شکل \* </w:instrText>
                            </w:r>
                            <w:r>
                              <w:rPr>
                                <w:sz w:val="20"/>
                                <w:szCs w:val="20"/>
                              </w:rPr>
                              <w:instrText>ARABIC \s 1</w:instrText>
                            </w:r>
                            <w:r>
                              <w:rPr>
                                <w:sz w:val="20"/>
                                <w:szCs w:val="20"/>
                                <w:rtl/>
                              </w:rPr>
                              <w:instrText xml:space="preserve"> </w:instrText>
                            </w:r>
                            <w:r>
                              <w:rPr>
                                <w:sz w:val="20"/>
                                <w:szCs w:val="20"/>
                                <w:rtl/>
                              </w:rPr>
                              <w:fldChar w:fldCharType="separate"/>
                            </w:r>
                            <w:r>
                              <w:rPr>
                                <w:noProof/>
                                <w:sz w:val="20"/>
                                <w:szCs w:val="20"/>
                                <w:rtl/>
                              </w:rPr>
                              <w:t>1</w:t>
                            </w:r>
                            <w:r>
                              <w:rPr>
                                <w:sz w:val="20"/>
                                <w:szCs w:val="20"/>
                                <w:rtl/>
                              </w:rPr>
                              <w:fldChar w:fldCharType="end"/>
                            </w:r>
                            <w:r w:rsidRPr="009837A6">
                              <w:rPr>
                                <w:rFonts w:hint="cs"/>
                                <w:sz w:val="20"/>
                                <w:szCs w:val="20"/>
                                <w:rtl/>
                              </w:rPr>
                              <w:t>)</w:t>
                            </w:r>
                            <w:r w:rsidRPr="009837A6">
                              <w:rPr>
                                <w:rFonts w:hint="cs"/>
                                <w:sz w:val="20"/>
                                <w:szCs w:val="20"/>
                                <w:rtl/>
                                <w:lang w:bidi="fa-IR"/>
                              </w:rPr>
                              <w:t xml:space="preserve"> </w:t>
                            </w:r>
                            <w:r w:rsidRPr="009837A6">
                              <w:rPr>
                                <w:rFonts w:hint="cs"/>
                                <w:i w:val="0"/>
                                <w:iCs w:val="0"/>
                                <w:sz w:val="20"/>
                                <w:szCs w:val="20"/>
                                <w:rtl/>
                                <w:lang w:bidi="fa-IR"/>
                              </w:rPr>
                              <w:t>مراحل کار سنسور</w:t>
                            </w:r>
                            <w:sdt>
                              <w:sdtPr>
                                <w:rPr>
                                  <w:rFonts w:hint="cs"/>
                                  <w:i w:val="0"/>
                                  <w:iCs w:val="0"/>
                                  <w:sz w:val="20"/>
                                  <w:szCs w:val="20"/>
                                  <w:rtl/>
                                  <w:lang w:bidi="fa-IR"/>
                                </w:rPr>
                                <w:id w:val="749626465"/>
                                <w:citation/>
                              </w:sdtPr>
                              <w:sdtContent>
                                <w:r>
                                  <w:rPr>
                                    <w:i w:val="0"/>
                                    <w:iCs w:val="0"/>
                                    <w:sz w:val="20"/>
                                    <w:szCs w:val="20"/>
                                    <w:rtl/>
                                    <w:lang w:bidi="fa-IR"/>
                                  </w:rPr>
                                  <w:fldChar w:fldCharType="begin"/>
                                </w:r>
                                <w:r>
                                  <w:rPr>
                                    <w:i w:val="0"/>
                                    <w:iCs w:val="0"/>
                                    <w:sz w:val="16"/>
                                    <w:szCs w:val="16"/>
                                    <w:lang w:bidi="fa-IR"/>
                                  </w:rPr>
                                  <w:instrText xml:space="preserve"> CITATION Dar10 \l 1033 </w:instrText>
                                </w:r>
                                <w:r>
                                  <w:rPr>
                                    <w:i w:val="0"/>
                                    <w:iCs w:val="0"/>
                                    <w:sz w:val="20"/>
                                    <w:szCs w:val="20"/>
                                    <w:rtl/>
                                    <w:lang w:bidi="fa-IR"/>
                                  </w:rPr>
                                  <w:fldChar w:fldCharType="separate"/>
                                </w:r>
                                <w:r>
                                  <w:rPr>
                                    <w:i w:val="0"/>
                                    <w:iCs w:val="0"/>
                                    <w:noProof/>
                                    <w:sz w:val="16"/>
                                    <w:szCs w:val="16"/>
                                    <w:lang w:bidi="fa-IR"/>
                                  </w:rPr>
                                  <w:t xml:space="preserve"> </w:t>
                                </w:r>
                                <w:r w:rsidRPr="00A7491A">
                                  <w:rPr>
                                    <w:noProof/>
                                    <w:sz w:val="16"/>
                                    <w:szCs w:val="16"/>
                                    <w:lang w:bidi="fa-IR"/>
                                  </w:rPr>
                                  <w:t>[1]</w:t>
                                </w:r>
                                <w:r>
                                  <w:rPr>
                                    <w:i w:val="0"/>
                                    <w:iCs w:val="0"/>
                                    <w:sz w:val="20"/>
                                    <w:szCs w:val="20"/>
                                    <w:rtl/>
                                    <w:lang w:bidi="fa-IR"/>
                                  </w:rPr>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7BE50A" id="_x0000_t202" coordsize="21600,21600" o:spt="202" path="m,l,21600r21600,l21600,xe">
                <v:stroke joinstyle="miter"/>
                <v:path gradientshapeok="t" o:connecttype="rect"/>
              </v:shapetype>
              <v:shape id="Text Box 5" o:spid="_x0000_s1026" type="#_x0000_t202" style="position:absolute;left:0;text-align:left;margin-left:0;margin-top:0;width:439.8pt;height:26.65pt;z-index:251660288;visibility:visible;mso-wrap-style:square;mso-wrap-distance-left:9pt;mso-wrap-distance-top:0;mso-wrap-distance-right:9pt;mso-wrap-distance-bottom:0;mso-position-horizontal:center;mso-position-horizontal-relative:page;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" stroked="f">
                <v:textbox style="mso-fit-shape-to-text:t" inset="0,0,0,0">
                  <w:txbxContent>
                    <w:p w:rsidR="006625BD" w:rsidRPr="009837A6" w:rsidRDefault="006625BD" w:rsidP="009B4076">
                      <w:pPr>
                        <w:pStyle w:val="Caption"/>
                        <w:bidi/>
                        <w:jc w:val="center"/>
                        <w:rPr>
                          <w:noProof/>
                          <w:sz w:val="20"/>
                          <w:szCs w:val="20"/>
                          <w:rtl/>
                        </w:rPr>
                      </w:pPr>
                      <w:bookmarkStart w:id="8" w:name="_Toc485848682"/>
                      <w:r w:rsidRPr="009837A6">
                        <w:rPr>
                          <w:sz w:val="20"/>
                          <w:szCs w:val="20"/>
                          <w:rtl/>
                        </w:rPr>
                        <w:t xml:space="preserve">شکل </w:t>
                      </w:r>
                      <w:r w:rsidRPr="009837A6">
                        <w:rPr>
                          <w:rFonts w:hint="cs"/>
                          <w:sz w:val="20"/>
                          <w:szCs w:val="20"/>
                          <w:rtl/>
                        </w:rPr>
                        <w:t>(</w:t>
                      </w:r>
                      <w:r>
                        <w:rPr>
                          <w:rFonts w:hint="cs"/>
                          <w:sz w:val="20"/>
                          <w:szCs w:val="20"/>
                          <w:rtl/>
                        </w:rPr>
                        <w:t>2</w:t>
                      </w:r>
                      <w:r>
                        <w:rPr>
                          <w:sz w:val="20"/>
                          <w:szCs w:val="20"/>
                          <w:rtl/>
                        </w:rPr>
                        <w:t>.</w:t>
                      </w:r>
                      <w:r>
                        <w:rPr>
                          <w:sz w:val="20"/>
                          <w:szCs w:val="20"/>
                          <w:rtl/>
                        </w:rPr>
                        <w:fldChar w:fldCharType="begin"/>
                      </w:r>
                      <w:r>
                        <w:rPr>
                          <w:sz w:val="20"/>
                          <w:szCs w:val="20"/>
                          <w:rtl/>
                        </w:rPr>
                        <w:instrText xml:space="preserve"> </w:instrText>
                      </w:r>
                      <w:r>
                        <w:rPr>
                          <w:sz w:val="20"/>
                          <w:szCs w:val="20"/>
                        </w:rPr>
                        <w:instrText xml:space="preserve">STYLEREF </w:instrText>
                      </w:r>
                      <w:r>
                        <w:rPr>
                          <w:sz w:val="20"/>
                          <w:szCs w:val="20"/>
                          <w:rtl/>
                        </w:rPr>
                        <w:instrText>1 \</w:instrText>
                      </w:r>
                      <w:r>
                        <w:rPr>
                          <w:sz w:val="20"/>
                          <w:szCs w:val="20"/>
                        </w:rPr>
                        <w:instrText>s</w:instrText>
                      </w:r>
                      <w:r>
                        <w:rPr>
                          <w:sz w:val="20"/>
                          <w:szCs w:val="20"/>
                          <w:rtl/>
                        </w:rPr>
                        <w:instrText xml:space="preserve"> </w:instrText>
                      </w:r>
                      <w:r>
                        <w:rPr>
                          <w:sz w:val="20"/>
                          <w:szCs w:val="20"/>
                          <w:rtl/>
                        </w:rPr>
                        <w:fldChar w:fldCharType="separate"/>
                      </w:r>
                      <w:r>
                        <w:rPr>
                          <w:noProof/>
                          <w:sz w:val="20"/>
                          <w:szCs w:val="20"/>
                          <w:rtl/>
                        </w:rPr>
                        <w:t>‏0</w:t>
                      </w:r>
                      <w:r>
                        <w:rPr>
                          <w:sz w:val="20"/>
                          <w:szCs w:val="20"/>
                          <w:rtl/>
                        </w:rPr>
                        <w:fldChar w:fldCharType="end"/>
                      </w:r>
                      <w:r>
                        <w:rPr>
                          <w:sz w:val="20"/>
                          <w:szCs w:val="20"/>
                          <w:rtl/>
                        </w:rPr>
                        <w:fldChar w:fldCharType="begin"/>
                      </w:r>
                      <w:r>
                        <w:rPr>
                          <w:sz w:val="20"/>
                          <w:szCs w:val="20"/>
                          <w:rtl/>
                        </w:rPr>
                        <w:instrText xml:space="preserve"> </w:instrText>
                      </w:r>
                      <w:r>
                        <w:rPr>
                          <w:sz w:val="20"/>
                          <w:szCs w:val="20"/>
                        </w:rPr>
                        <w:instrText xml:space="preserve">STYLEREF </w:instrText>
                      </w:r>
                      <w:r>
                        <w:rPr>
                          <w:sz w:val="20"/>
                          <w:szCs w:val="20"/>
                          <w:rtl/>
                        </w:rPr>
                        <w:instrText>1 \</w:instrText>
                      </w:r>
                      <w:r>
                        <w:rPr>
                          <w:sz w:val="20"/>
                          <w:szCs w:val="20"/>
                        </w:rPr>
                        <w:instrText>s</w:instrText>
                      </w:r>
                      <w:r>
                        <w:rPr>
                          <w:sz w:val="20"/>
                          <w:szCs w:val="20"/>
                          <w:rtl/>
                        </w:rPr>
                        <w:instrText xml:space="preserve"> </w:instrText>
                      </w:r>
                      <w:r>
                        <w:rPr>
                          <w:sz w:val="20"/>
                          <w:szCs w:val="20"/>
                          <w:rtl/>
                        </w:rPr>
                        <w:fldChar w:fldCharType="separate"/>
                      </w:r>
                      <w:r>
                        <w:rPr>
                          <w:noProof/>
                          <w:sz w:val="20"/>
                          <w:szCs w:val="20"/>
                          <w:rtl/>
                        </w:rPr>
                        <w:t>‏0</w:t>
                      </w:r>
                      <w:r>
                        <w:rPr>
                          <w:sz w:val="20"/>
                          <w:szCs w:val="20"/>
                          <w:rtl/>
                        </w:rPr>
                        <w:fldChar w:fldCharType="end"/>
                      </w:r>
                      <w:r>
                        <w:rPr>
                          <w:sz w:val="20"/>
                          <w:szCs w:val="20"/>
                          <w:rtl/>
                        </w:rPr>
                        <w:t>.</w:t>
                      </w:r>
                      <w:r>
                        <w:rPr>
                          <w:sz w:val="20"/>
                          <w:szCs w:val="20"/>
                          <w:rtl/>
                        </w:rPr>
                        <w:fldChar w:fldCharType="begin"/>
                      </w:r>
                      <w:r>
                        <w:rPr>
                          <w:sz w:val="20"/>
                          <w:szCs w:val="20"/>
                          <w:rtl/>
                        </w:rPr>
                        <w:instrText xml:space="preserve"> </w:instrText>
                      </w:r>
                      <w:r>
                        <w:rPr>
                          <w:sz w:val="20"/>
                          <w:szCs w:val="20"/>
                        </w:rPr>
                        <w:instrText xml:space="preserve">SEQ </w:instrText>
                      </w:r>
                      <w:r>
                        <w:rPr>
                          <w:sz w:val="20"/>
                          <w:szCs w:val="20"/>
                          <w:rtl/>
                        </w:rPr>
                        <w:instrText xml:space="preserve">شکل \* </w:instrText>
                      </w:r>
                      <w:r>
                        <w:rPr>
                          <w:sz w:val="20"/>
                          <w:szCs w:val="20"/>
                        </w:rPr>
                        <w:instrText>ARABIC \s 1</w:instrText>
                      </w:r>
                      <w:r>
                        <w:rPr>
                          <w:sz w:val="20"/>
                          <w:szCs w:val="20"/>
                          <w:rtl/>
                        </w:rPr>
                        <w:instrText xml:space="preserve"> </w:instrText>
                      </w:r>
                      <w:r>
                        <w:rPr>
                          <w:sz w:val="20"/>
                          <w:szCs w:val="20"/>
                          <w:rtl/>
                        </w:rPr>
                        <w:fldChar w:fldCharType="separate"/>
                      </w:r>
                      <w:r>
                        <w:rPr>
                          <w:noProof/>
                          <w:sz w:val="20"/>
                          <w:szCs w:val="20"/>
                          <w:rtl/>
                        </w:rPr>
                        <w:t>1</w:t>
                      </w:r>
                      <w:r>
                        <w:rPr>
                          <w:sz w:val="20"/>
                          <w:szCs w:val="20"/>
                          <w:rtl/>
                        </w:rPr>
                        <w:fldChar w:fldCharType="end"/>
                      </w:r>
                      <w:r w:rsidRPr="009837A6">
                        <w:rPr>
                          <w:rFonts w:hint="cs"/>
                          <w:sz w:val="20"/>
                          <w:szCs w:val="20"/>
                          <w:rtl/>
                        </w:rPr>
                        <w:t>)</w:t>
                      </w:r>
                      <w:r w:rsidRPr="009837A6">
                        <w:rPr>
                          <w:rFonts w:hint="cs"/>
                          <w:sz w:val="20"/>
                          <w:szCs w:val="20"/>
                          <w:rtl/>
                          <w:lang w:bidi="fa-IR"/>
                        </w:rPr>
                        <w:t xml:space="preserve"> </w:t>
                      </w:r>
                      <w:r w:rsidRPr="009837A6">
                        <w:rPr>
                          <w:rFonts w:hint="cs"/>
                          <w:i w:val="0"/>
                          <w:iCs w:val="0"/>
                          <w:sz w:val="20"/>
                          <w:szCs w:val="20"/>
                          <w:rtl/>
                          <w:lang w:bidi="fa-IR"/>
                        </w:rPr>
                        <w:t>مراحل کار سنسور</w:t>
                      </w:r>
                      <w:sdt>
                        <w:sdtPr>
                          <w:rPr>
                            <w:rFonts w:hint="cs"/>
                            <w:i w:val="0"/>
                            <w:iCs w:val="0"/>
                            <w:sz w:val="20"/>
                            <w:szCs w:val="20"/>
                            <w:rtl/>
                            <w:lang w:bidi="fa-IR"/>
                          </w:rPr>
                          <w:id w:val="749626465"/>
                          <w:citation/>
                        </w:sdtPr>
                        <w:sdtContent>
                          <w:r>
                            <w:rPr>
                              <w:i w:val="0"/>
                              <w:iCs w:val="0"/>
                              <w:sz w:val="20"/>
                              <w:szCs w:val="20"/>
                              <w:rtl/>
                              <w:lang w:bidi="fa-IR"/>
                            </w:rPr>
                            <w:fldChar w:fldCharType="begin"/>
                          </w:r>
                          <w:r>
                            <w:rPr>
                              <w:i w:val="0"/>
                              <w:iCs w:val="0"/>
                              <w:sz w:val="16"/>
                              <w:szCs w:val="16"/>
                              <w:lang w:bidi="fa-IR"/>
                            </w:rPr>
                            <w:instrText xml:space="preserve"> CITATION Dar10 \l 1033 </w:instrText>
                          </w:r>
                          <w:r>
                            <w:rPr>
                              <w:i w:val="0"/>
                              <w:iCs w:val="0"/>
                              <w:sz w:val="20"/>
                              <w:szCs w:val="20"/>
                              <w:rtl/>
                              <w:lang w:bidi="fa-IR"/>
                            </w:rPr>
                            <w:fldChar w:fldCharType="separate"/>
                          </w:r>
                          <w:r>
                            <w:rPr>
                              <w:i w:val="0"/>
                              <w:iCs w:val="0"/>
                              <w:noProof/>
                              <w:sz w:val="16"/>
                              <w:szCs w:val="16"/>
                              <w:lang w:bidi="fa-IR"/>
                            </w:rPr>
                            <w:t xml:space="preserve"> </w:t>
                          </w:r>
                          <w:r w:rsidRPr="00A7491A">
                            <w:rPr>
                              <w:noProof/>
                              <w:sz w:val="16"/>
                              <w:szCs w:val="16"/>
                              <w:lang w:bidi="fa-IR"/>
                            </w:rPr>
                            <w:t>[1]</w:t>
                          </w:r>
                          <w:r>
                            <w:rPr>
                              <w:i w:val="0"/>
                              <w:iCs w:val="0"/>
                              <w:sz w:val="20"/>
                              <w:szCs w:val="20"/>
                              <w:rtl/>
                              <w:lang w:bidi="fa-IR"/>
                            </w:rPr>
                            <w:fldChar w:fldCharType="end"/>
                          </w:r>
                        </w:sdtContent>
                      </w:sdt>
                      <w:bookmarkEnd w:id="8"/>
                    </w:p>
                  </w:txbxContent>
                </v:textbox>
                <w10:wrap type="square" anchorx="page" anchory="margin"/>
              </v:shape>
            </w:pict>
          </mc:Fallback>
        </mc:AlternateContent>
      </w:r>
      <w:r w:rsidR="008D6FC9" w:rsidRPr="00AF744C">
        <w:rPr>
          <w:rFonts w:hint="cs"/>
          <w:rtl/>
          <w:lang w:bidi="fa-IR"/>
        </w:rPr>
        <w:t>سنسور به ابزاری گفته می‌شود که بتواند  اطلاعاتی از یک شیء فیزی</w:t>
      </w:r>
      <w:r w:rsidR="00B92B61" w:rsidRPr="00AF744C">
        <w:rPr>
          <w:rFonts w:hint="cs"/>
          <w:rtl/>
          <w:lang w:bidi="fa-IR"/>
        </w:rPr>
        <w:t>کی و یا یک اتفاق پیرامون خود به دست آورد و آن را به سیگنال‌هایی تبدیل کند که قابل استفاده و تحلیل باشند. در واقع اگر مبدل</w:t>
      </w:r>
      <w:r w:rsidR="00CC6B46" w:rsidRPr="00AF744C">
        <w:rPr>
          <w:rStyle w:val="FootnoteReference"/>
          <w:rtl/>
          <w:lang w:bidi="fa-IR"/>
        </w:rPr>
        <w:footnoteReference w:id="3"/>
      </w:r>
      <w:r w:rsidR="00B92B61" w:rsidRPr="00AF744C">
        <w:rPr>
          <w:rFonts w:hint="cs"/>
          <w:rtl/>
          <w:lang w:bidi="fa-IR"/>
        </w:rPr>
        <w:t xml:space="preserve"> را دستگاهی فرض کنیم که انرژی را از حالتی به حالت دیگر تبدیل می‌کند، سنسورها نوعی مبدل محسوب می‌شوند که انرژی در دنیای فی</w:t>
      </w:r>
      <w:r w:rsidR="007F1D20" w:rsidRPr="00AF744C">
        <w:rPr>
          <w:rFonts w:hint="cs"/>
          <w:rtl/>
          <w:lang w:bidi="fa-IR"/>
        </w:rPr>
        <w:t>زیکی را به سیگنال‌های الک</w:t>
      </w:r>
      <w:r w:rsidR="004650B2">
        <w:rPr>
          <w:rFonts w:hint="cs"/>
          <w:rtl/>
          <w:lang w:bidi="fa-IR"/>
        </w:rPr>
        <w:t>ت</w:t>
      </w:r>
      <w:r w:rsidR="007F1D20" w:rsidRPr="00AF744C">
        <w:rPr>
          <w:rFonts w:hint="cs"/>
          <w:rtl/>
          <w:lang w:bidi="fa-IR"/>
        </w:rPr>
        <w:t>ریکی</w:t>
      </w:r>
      <w:r w:rsidR="00B92B61" w:rsidRPr="00AF744C">
        <w:rPr>
          <w:rFonts w:hint="cs"/>
          <w:rtl/>
          <w:lang w:bidi="fa-IR"/>
        </w:rPr>
        <w:t xml:space="preserve"> تبدیل می‌کنند که برای سیستم‌های کامپیوتری و کنترلرها قابل فهم باشد</w:t>
      </w:r>
      <w:r w:rsidR="007F1D20" w:rsidRPr="00AF744C">
        <w:rPr>
          <w:rFonts w:hint="cs"/>
          <w:rtl/>
          <w:lang w:bidi="fa-IR"/>
        </w:rPr>
        <w:t xml:space="preserve">. در شکل (1،1) </w:t>
      </w:r>
    </w:p>
    <w:p w:rsidR="000B4611" w:rsidRPr="000B4611" w:rsidRDefault="007F1D20" w:rsidP="00D52E29">
      <w:pPr>
        <w:bidi/>
        <w:jc w:val="both"/>
        <w:rPr>
          <w:rFonts w:ascii="Arial" w:hAnsi="Arial"/>
          <w:rtl/>
          <w:lang w:bidi="fa-IR"/>
        </w:rPr>
        <w:sectPr w:rsidR="000B4611" w:rsidRPr="000B4611" w:rsidSect="008A1C11">
          <w:pgSz w:w="11906" w:h="16838" w:code="9"/>
          <w:pgMar w:top="1699" w:right="1699" w:bottom="1699" w:left="1411" w:header="720" w:footer="720" w:gutter="0"/>
          <w:cols w:space="720"/>
          <w:bidi/>
          <w:docGrid w:linePitch="360"/>
        </w:sectPr>
      </w:pPr>
      <w:r w:rsidRPr="00AF744C">
        <w:rPr>
          <w:rFonts w:hint="cs"/>
          <w:rtl/>
          <w:lang w:bidi="fa-IR"/>
        </w:rPr>
        <w:lastRenderedPageBreak/>
        <w:t xml:space="preserve">مراحل کار یک سنسور نشان داده شده. در </w:t>
      </w:r>
      <w:r w:rsidR="00CC6B46" w:rsidRPr="00AF744C">
        <w:rPr>
          <w:rFonts w:hint="cs"/>
          <w:rtl/>
          <w:lang w:bidi="fa-IR"/>
        </w:rPr>
        <w:t>مرحله‌ی اول</w:t>
      </w:r>
      <w:r w:rsidRPr="00AF744C">
        <w:rPr>
          <w:rFonts w:hint="cs"/>
          <w:rtl/>
          <w:lang w:bidi="fa-IR"/>
        </w:rPr>
        <w:t xml:space="preserve"> اطلاعات</w:t>
      </w:r>
      <w:r w:rsidR="00CC6B46" w:rsidRPr="00AF744C">
        <w:rPr>
          <w:rFonts w:hint="cs"/>
          <w:rtl/>
          <w:lang w:bidi="fa-IR"/>
        </w:rPr>
        <w:t xml:space="preserve"> یک</w:t>
      </w:r>
      <w:r w:rsidRPr="00AF744C">
        <w:rPr>
          <w:rFonts w:hint="cs"/>
          <w:rtl/>
          <w:lang w:bidi="fa-IR"/>
        </w:rPr>
        <w:t xml:space="preserve"> پدیده‌ی فیزیکی توسط سنسور گرفته شده و </w:t>
      </w:r>
      <w:r w:rsidR="000B4611">
        <w:rPr>
          <w:lang w:bidi="fa-IR"/>
        </w:rPr>
        <w:t xml:space="preserve"> </w:t>
      </w:r>
      <w:r w:rsidR="000B4611" w:rsidRPr="00AF744C">
        <w:rPr>
          <w:rFonts w:hint="cs"/>
          <w:rtl/>
          <w:lang w:bidi="fa-IR"/>
        </w:rPr>
        <w:t xml:space="preserve">تبدیل به سیگنال‌های الکتریکی می‌شود، اما در اکثر مواقع این سیگنال‌ها مستقیما قابل استفاده نیستند. به همین دلیل سیگنال الکتریکی تولید شده وارد مرحله </w:t>
      </w:r>
      <w:r w:rsidR="000B4611" w:rsidRPr="00AF744C">
        <w:rPr>
          <w:lang w:bidi="fa-IR"/>
        </w:rPr>
        <w:t>Conditioning</w:t>
      </w:r>
      <w:r w:rsidR="000B4611" w:rsidRPr="00AF744C">
        <w:rPr>
          <w:rFonts w:hint="cs"/>
          <w:rtl/>
          <w:lang w:bidi="fa-IR"/>
        </w:rPr>
        <w:t xml:space="preserve"> می شود. در این</w:t>
      </w:r>
      <w:r w:rsidR="000B4611">
        <w:rPr>
          <w:rFonts w:hint="cs"/>
          <w:rtl/>
          <w:lang w:bidi="fa-IR"/>
        </w:rPr>
        <w:t xml:space="preserve"> مرحله کارهای مختلفی روی سیگنال</w:t>
      </w:r>
      <w:r w:rsidR="000B4611">
        <w:rPr>
          <w:lang w:bidi="fa-IR"/>
        </w:rPr>
        <w:t xml:space="preserve"> </w:t>
      </w:r>
      <w:r w:rsidR="000B4611" w:rsidRPr="00AF744C">
        <w:rPr>
          <w:rFonts w:hint="cs"/>
          <w:rtl/>
          <w:lang w:bidi="fa-IR"/>
        </w:rPr>
        <w:t xml:space="preserve">صورت می‌گیرد تا آن را برای استفاده مناسب کند. برای مثال می‌توان سیگنال را تقویت و یا تضعیف کرد تا </w:t>
      </w:r>
      <w:r w:rsidR="000B4611" w:rsidRPr="00AF744C">
        <w:rPr>
          <w:lang w:bidi="fa-IR"/>
        </w:rPr>
        <w:t xml:space="preserve"> </w:t>
      </w:r>
      <w:r w:rsidR="000B4611" w:rsidRPr="00AF744C">
        <w:rPr>
          <w:rFonts w:hint="cs"/>
          <w:rtl/>
          <w:lang w:bidi="fa-IR"/>
        </w:rPr>
        <w:t>در محدوده قابل قبول قرار گیرد. در مرحله‌ی آخر سیگنال نهایی تولید شده را به وصیله مبدل آنالوگ به دیجیتال به فرمت قابل فهم برای کامپیوترهای دیجیتالی تبدیل می‌کنیم. برخی از سیستم‌ها در کنار سنسور یک محرک</w:t>
      </w:r>
      <w:r w:rsidR="000B4611" w:rsidRPr="00AF744C">
        <w:rPr>
          <w:rStyle w:val="FootnoteReference"/>
          <w:rtl/>
          <w:lang w:bidi="fa-IR"/>
        </w:rPr>
        <w:footnoteReference w:id="4"/>
      </w:r>
      <w:r w:rsidR="000B4611" w:rsidRPr="00AF744C">
        <w:rPr>
          <w:rFonts w:hint="cs"/>
          <w:rtl/>
          <w:lang w:bidi="fa-IR"/>
        </w:rPr>
        <w:t xml:space="preserve"> نیز قرار می‌دهند که به آن امکان می‌دهد یک پدیده را مستقیما تغییر دهد. برای مثال برای کنترل دمای خانه کنار یک سنسور دما محرکی قرار می‌دهند که در صورت افزایش دما وسایل سرمایشی خانه را روشن کند</w:t>
      </w:r>
      <w:sdt>
        <w:sdtPr>
          <w:rPr>
            <w:rFonts w:hint="cs"/>
            <w:rtl/>
            <w:lang w:bidi="fa-IR"/>
          </w:rPr>
          <w:id w:val="235128462"/>
          <w:citation/>
        </w:sdtPr>
        <w:sdtContent>
          <w:r w:rsidR="004650B2">
            <w:rPr>
              <w:rtl/>
              <w:lang w:bidi="fa-IR"/>
            </w:rPr>
            <w:fldChar w:fldCharType="begin"/>
          </w:r>
          <w:r w:rsidR="004650B2">
            <w:rPr>
              <w:lang w:bidi="fa-IR"/>
            </w:rPr>
            <w:instrText xml:space="preserve"> CITATION Dar10 \l 1033 </w:instrText>
          </w:r>
          <w:r w:rsidR="004650B2">
            <w:rPr>
              <w:rtl/>
              <w:lang w:bidi="fa-IR"/>
            </w:rPr>
            <w:fldChar w:fldCharType="separate"/>
          </w:r>
          <w:r w:rsidR="004650B2">
            <w:rPr>
              <w:noProof/>
              <w:lang w:bidi="fa-IR"/>
            </w:rPr>
            <w:t xml:space="preserve"> </w:t>
          </w:r>
          <w:r w:rsidR="004650B2" w:rsidRPr="004650B2">
            <w:rPr>
              <w:noProof/>
              <w:lang w:bidi="fa-IR"/>
            </w:rPr>
            <w:t>[1]</w:t>
          </w:r>
          <w:r w:rsidR="004650B2">
            <w:rPr>
              <w:rtl/>
              <w:lang w:bidi="fa-IR"/>
            </w:rPr>
            <w:fldChar w:fldCharType="end"/>
          </w:r>
        </w:sdtContent>
      </w:sdt>
      <w:r w:rsidR="000B4611" w:rsidRPr="00AF744C">
        <w:rPr>
          <w:rFonts w:hint="cs"/>
          <w:rtl/>
          <w:lang w:bidi="fa-IR"/>
        </w:rPr>
        <w:t>. برخی سنسورها هم فراتر از یک سنسور عادی عمل می</w:t>
      </w:r>
      <w:r w:rsidR="000B4611" w:rsidRPr="00AF744C">
        <w:rPr>
          <w:rFonts w:hint="eastAsia"/>
          <w:rtl/>
          <w:lang w:bidi="fa-IR"/>
        </w:rPr>
        <w:t xml:space="preserve">‌کنند. به </w:t>
      </w:r>
      <w:r w:rsidR="000B4611" w:rsidRPr="00AF744C">
        <w:rPr>
          <w:rFonts w:hint="cs"/>
          <w:rtl/>
          <w:lang w:bidi="fa-IR"/>
        </w:rPr>
        <w:t>این صورت که می</w:t>
      </w:r>
      <w:r w:rsidR="000B4611" w:rsidRPr="00AF744C">
        <w:rPr>
          <w:rFonts w:hint="eastAsia"/>
          <w:rtl/>
          <w:lang w:bidi="fa-IR"/>
        </w:rPr>
        <w:t>‌توانند داده</w:t>
      </w:r>
      <w:r w:rsidR="000B4611" w:rsidRPr="00AF744C">
        <w:rPr>
          <w:rFonts w:ascii="Arial" w:hAnsi="Arial" w:hint="cs"/>
          <w:rtl/>
          <w:lang w:bidi="fa-IR"/>
        </w:rPr>
        <w:t>‌هایی که به دست آمده را خود تحلیل کنند و بر مبنای آن تصمیم بگیرند که این نوع سنسورها را سنسور هوشمند</w:t>
      </w:r>
      <w:r w:rsidR="000B4611" w:rsidRPr="00AF744C">
        <w:rPr>
          <w:rStyle w:val="FootnoteReference"/>
          <w:rFonts w:ascii="Arial" w:hAnsi="Arial"/>
          <w:rtl/>
          <w:lang w:bidi="fa-IR"/>
        </w:rPr>
        <w:footnoteReference w:id="5"/>
      </w:r>
      <w:r w:rsidR="000B4611" w:rsidRPr="00AF744C">
        <w:rPr>
          <w:rFonts w:ascii="Arial" w:hAnsi="Arial" w:hint="cs"/>
          <w:rtl/>
          <w:lang w:bidi="fa-IR"/>
        </w:rPr>
        <w:t xml:space="preserve"> می‌نامند</w:t>
      </w:r>
      <w:sdt>
        <w:sdtPr>
          <w:rPr>
            <w:rFonts w:ascii="Arial" w:hAnsi="Arial" w:hint="cs"/>
            <w:rtl/>
            <w:lang w:bidi="fa-IR"/>
          </w:rPr>
          <w:id w:val="-1293352830"/>
          <w:citation/>
        </w:sdtPr>
        <w:sdtContent>
          <w:r w:rsidR="000B4611" w:rsidRPr="00AF744C">
            <w:rPr>
              <w:rFonts w:ascii="Arial" w:hAnsi="Arial"/>
              <w:rtl/>
              <w:lang w:bidi="fa-IR"/>
            </w:rPr>
            <w:fldChar w:fldCharType="begin"/>
          </w:r>
          <w:r w:rsidR="004650B2">
            <w:rPr>
              <w:rFonts w:asciiTheme="majorBidi" w:hAnsiTheme="majorBidi"/>
              <w:i/>
              <w:iCs/>
              <w:sz w:val="20"/>
              <w:szCs w:val="20"/>
              <w:lang w:bidi="fa-IR"/>
            </w:rPr>
            <w:instrText xml:space="preserve">CITATION Bas16 \l 1033 </w:instrText>
          </w:r>
          <w:r w:rsidR="000B4611" w:rsidRPr="00AF744C">
            <w:rPr>
              <w:rFonts w:ascii="Arial" w:hAnsi="Arial"/>
              <w:rtl/>
              <w:lang w:bidi="fa-IR"/>
            </w:rPr>
            <w:fldChar w:fldCharType="separate"/>
          </w:r>
          <w:r w:rsidR="004650B2">
            <w:rPr>
              <w:rFonts w:ascii="Arial" w:hAnsi="Arial"/>
              <w:noProof/>
              <w:rtl/>
              <w:lang w:bidi="fa-IR"/>
            </w:rPr>
            <w:t xml:space="preserve"> </w:t>
          </w:r>
          <w:r w:rsidR="004650B2" w:rsidRPr="004650B2">
            <w:rPr>
              <w:rFonts w:ascii="Arial" w:hAnsi="Arial"/>
              <w:noProof/>
              <w:lang w:bidi="fa-IR"/>
            </w:rPr>
            <w:t>[2]</w:t>
          </w:r>
          <w:r w:rsidR="000B4611" w:rsidRPr="00AF744C">
            <w:rPr>
              <w:rFonts w:ascii="Arial" w:hAnsi="Arial"/>
              <w:rtl/>
              <w:lang w:bidi="fa-IR"/>
            </w:rPr>
            <w:fldChar w:fldCharType="end"/>
          </w:r>
        </w:sdtContent>
      </w:sdt>
      <w:r w:rsidR="000B4611" w:rsidRPr="00AF744C">
        <w:rPr>
          <w:rFonts w:ascii="Arial" w:hAnsi="Arial" w:hint="cs"/>
          <w:rtl/>
          <w:lang w:bidi="fa-IR"/>
        </w:rPr>
        <w:t>. در واقع سنسورهای هوشمند نیازی به یک کنترل</w:t>
      </w:r>
      <w:r w:rsidR="00D52E29">
        <w:rPr>
          <w:rFonts w:ascii="Arial" w:hAnsi="Arial" w:hint="cs"/>
          <w:rtl/>
          <w:lang w:bidi="fa-IR"/>
        </w:rPr>
        <w:t>ر بیرونی برای تصمیم گیری ندارند</w:t>
      </w:r>
      <w:r w:rsidR="00D52E29">
        <w:rPr>
          <w:rFonts w:ascii="Arial" w:hAnsi="Arial"/>
          <w:lang w:bidi="fa-IR"/>
        </w:rPr>
        <w:t>.</w:t>
      </w:r>
    </w:p>
    <w:p w:rsidR="00D3556A" w:rsidRDefault="004147FD" w:rsidP="00E9115F">
      <w:pPr>
        <w:pStyle w:val="Heading2"/>
        <w:numPr>
          <w:ilvl w:val="0"/>
          <w:numId w:val="0"/>
        </w:numPr>
        <w:bidi/>
        <w:rPr>
          <w:rFonts w:cs="B Zar"/>
          <w:color w:val="000000" w:themeColor="text1"/>
          <w:sz w:val="30"/>
          <w:szCs w:val="30"/>
          <w:lang w:bidi="fa-IR"/>
        </w:rPr>
      </w:pPr>
      <w:bookmarkStart w:id="9" w:name="_Toc517732341"/>
      <w:r w:rsidRPr="000B4611">
        <w:rPr>
          <w:rFonts w:cs="B Zar" w:hint="cs"/>
          <w:color w:val="000000" w:themeColor="text1"/>
          <w:sz w:val="30"/>
          <w:szCs w:val="30"/>
          <w:rtl/>
          <w:lang w:bidi="fa-IR"/>
        </w:rPr>
        <w:lastRenderedPageBreak/>
        <w:t>شبکه</w:t>
      </w:r>
      <w:r w:rsidRPr="000B4611">
        <w:rPr>
          <w:rFonts w:cs="B Zar" w:hint="eastAsia"/>
          <w:color w:val="000000" w:themeColor="text1"/>
          <w:sz w:val="30"/>
          <w:szCs w:val="30"/>
          <w:rtl/>
          <w:lang w:bidi="fa-IR"/>
        </w:rPr>
        <w:t>‌</w:t>
      </w:r>
      <w:r w:rsidRPr="000B4611">
        <w:rPr>
          <w:rFonts w:cs="B Zar" w:hint="cs"/>
          <w:color w:val="000000" w:themeColor="text1"/>
          <w:sz w:val="30"/>
          <w:szCs w:val="30"/>
          <w:rtl/>
          <w:lang w:bidi="fa-IR"/>
        </w:rPr>
        <w:t>ی سنسورها</w:t>
      </w:r>
      <w:r w:rsidR="00393CDA" w:rsidRPr="000B4611">
        <w:rPr>
          <w:rStyle w:val="FootnoteReference"/>
          <w:rFonts w:cs="B Zar"/>
          <w:color w:val="000000" w:themeColor="text1"/>
          <w:sz w:val="30"/>
          <w:szCs w:val="30"/>
          <w:rtl/>
          <w:lang w:bidi="fa-IR"/>
        </w:rPr>
        <w:footnoteReference w:id="6"/>
      </w:r>
      <w:bookmarkEnd w:id="9"/>
    </w:p>
    <w:p w:rsidR="000B4611" w:rsidRPr="000B4611" w:rsidRDefault="000B4611" w:rsidP="000B4611">
      <w:pPr>
        <w:bidi/>
        <w:rPr>
          <w:rtl/>
          <w:lang w:bidi="fa-IR"/>
        </w:rPr>
      </w:pPr>
    </w:p>
    <w:p w:rsidR="008847B4" w:rsidRPr="00AF744C" w:rsidRDefault="00D3556A" w:rsidP="00244D3C">
      <w:pPr>
        <w:bidi/>
        <w:jc w:val="both"/>
        <w:rPr>
          <w:rFonts w:ascii="Arial" w:hAnsi="Arial"/>
          <w:sz w:val="26"/>
          <w:rtl/>
          <w:lang w:bidi="fa-IR"/>
        </w:rPr>
      </w:pPr>
      <w:r w:rsidRPr="00AF744C">
        <w:rPr>
          <w:rFonts w:hint="cs"/>
          <w:rtl/>
          <w:lang w:bidi="fa-IR"/>
        </w:rPr>
        <w:t>شبکه</w:t>
      </w:r>
      <w:r w:rsidRPr="00AF744C">
        <w:rPr>
          <w:rFonts w:ascii="Arial" w:hAnsi="Arial" w:hint="cs"/>
          <w:rtl/>
          <w:lang w:bidi="fa-IR"/>
        </w:rPr>
        <w:t>‌ی سنسورها از تعداد بسیار زیادی سنسور تشکیل شده</w:t>
      </w:r>
      <w:r w:rsidRPr="00AF744C">
        <w:rPr>
          <w:rFonts w:ascii="Arial" w:hAnsi="Arial" w:hint="eastAsia"/>
          <w:rtl/>
          <w:lang w:bidi="fa-IR"/>
        </w:rPr>
        <w:t>‌اند که هر کدام از آن</w:t>
      </w:r>
      <w:r w:rsidRPr="00AF744C">
        <w:rPr>
          <w:rFonts w:ascii="Arial" w:hAnsi="Arial" w:hint="cs"/>
          <w:rtl/>
          <w:lang w:bidi="fa-IR"/>
        </w:rPr>
        <w:t xml:space="preserve">‌ها امکان دریافت اطلاعاتی از محیط را دارند و </w:t>
      </w:r>
      <w:r w:rsidRPr="00AF744C">
        <w:rPr>
          <w:rFonts w:ascii="Arial" w:hAnsi="Arial" w:hint="cs"/>
          <w:sz w:val="26"/>
          <w:rtl/>
          <w:lang w:bidi="fa-IR"/>
        </w:rPr>
        <w:t>می</w:t>
      </w:r>
      <w:r w:rsidRPr="00AF744C">
        <w:rPr>
          <w:rFonts w:ascii="Arial" w:hAnsi="Arial" w:hint="eastAsia"/>
          <w:sz w:val="26"/>
          <w:rtl/>
          <w:lang w:bidi="fa-IR"/>
        </w:rPr>
        <w:t>‌توانند روی این اطلاع</w:t>
      </w:r>
      <w:r w:rsidRPr="00AF744C">
        <w:rPr>
          <w:rFonts w:ascii="Arial" w:hAnsi="Arial" w:hint="cs"/>
          <w:sz w:val="26"/>
          <w:rtl/>
          <w:lang w:bidi="fa-IR"/>
        </w:rPr>
        <w:t>ات پردازش انجام د</w:t>
      </w:r>
      <w:r w:rsidR="00393CDA" w:rsidRPr="00AF744C">
        <w:rPr>
          <w:rFonts w:ascii="Arial" w:hAnsi="Arial" w:hint="cs"/>
          <w:sz w:val="26"/>
          <w:rtl/>
          <w:lang w:bidi="fa-IR"/>
        </w:rPr>
        <w:t>اده</w:t>
      </w:r>
      <w:r w:rsidRPr="00AF744C">
        <w:rPr>
          <w:rFonts w:ascii="Arial" w:hAnsi="Arial" w:hint="cs"/>
          <w:sz w:val="26"/>
          <w:rtl/>
          <w:lang w:bidi="fa-IR"/>
        </w:rPr>
        <w:t xml:space="preserve"> و یا آن</w:t>
      </w:r>
      <w:r w:rsidRPr="00AF744C">
        <w:rPr>
          <w:rFonts w:ascii="Arial" w:hAnsi="Arial" w:hint="eastAsia"/>
          <w:sz w:val="26"/>
          <w:rtl/>
          <w:lang w:bidi="fa-IR"/>
        </w:rPr>
        <w:t xml:space="preserve">‌ها را </w:t>
      </w:r>
      <w:r w:rsidRPr="00AF744C">
        <w:rPr>
          <w:rFonts w:ascii="Arial" w:hAnsi="Arial" w:hint="cs"/>
          <w:sz w:val="26"/>
          <w:rtl/>
          <w:lang w:bidi="fa-IR"/>
        </w:rPr>
        <w:t>از طریق یک زیرساخت شبکه‌ای (که معمولا بی</w:t>
      </w:r>
      <w:r w:rsidRPr="00AF744C">
        <w:rPr>
          <w:rFonts w:ascii="Arial" w:hAnsi="Arial" w:hint="eastAsia"/>
          <w:sz w:val="26"/>
          <w:rtl/>
          <w:lang w:bidi="fa-IR"/>
        </w:rPr>
        <w:t>‌سیم است</w:t>
      </w:r>
      <w:r w:rsidR="00393CDA" w:rsidRPr="00AF744C">
        <w:rPr>
          <w:rFonts w:ascii="Arial" w:hAnsi="Arial" w:hint="cs"/>
          <w:sz w:val="26"/>
          <w:rtl/>
          <w:lang w:bidi="fa-IR"/>
        </w:rPr>
        <w:t>) به یک مرکز اصلی منتقل کنند. در این شبکه</w:t>
      </w:r>
      <w:r w:rsidR="00393CDA" w:rsidRPr="00AF744C">
        <w:rPr>
          <w:rFonts w:ascii="Arial" w:hAnsi="Arial" w:hint="eastAsia"/>
          <w:sz w:val="26"/>
          <w:rtl/>
          <w:lang w:bidi="fa-IR"/>
        </w:rPr>
        <w:t xml:space="preserve">‌ها </w:t>
      </w:r>
      <w:r w:rsidR="00393CDA" w:rsidRPr="00AF744C">
        <w:rPr>
          <w:rFonts w:ascii="Arial" w:hAnsi="Arial" w:hint="cs"/>
          <w:sz w:val="26"/>
          <w:rtl/>
          <w:lang w:bidi="fa-IR"/>
        </w:rPr>
        <w:t>هر کدام از این سنسور</w:t>
      </w:r>
      <w:r w:rsidR="00393CDA" w:rsidRPr="00AF744C">
        <w:rPr>
          <w:rFonts w:ascii="Arial" w:hAnsi="Arial" w:hint="eastAsia"/>
          <w:sz w:val="26"/>
          <w:rtl/>
          <w:lang w:bidi="fa-IR"/>
        </w:rPr>
        <w:t>‌ها را یک گره</w:t>
      </w:r>
      <w:r w:rsidR="00393CDA" w:rsidRPr="00AF744C">
        <w:rPr>
          <w:rStyle w:val="FootnoteReference"/>
          <w:rFonts w:ascii="Arial" w:hAnsi="Arial"/>
          <w:sz w:val="26"/>
          <w:rtl/>
          <w:lang w:bidi="fa-IR"/>
        </w:rPr>
        <w:footnoteReference w:id="7"/>
      </w:r>
      <w:r w:rsidR="00393CDA" w:rsidRPr="00AF744C">
        <w:rPr>
          <w:rFonts w:ascii="Arial" w:hAnsi="Arial" w:hint="eastAsia"/>
          <w:sz w:val="26"/>
          <w:rtl/>
          <w:lang w:bidi="fa-IR"/>
        </w:rPr>
        <w:t xml:space="preserve"> می</w:t>
      </w:r>
      <w:r w:rsidR="00393CDA" w:rsidRPr="00AF744C">
        <w:rPr>
          <w:rFonts w:ascii="Arial" w:hAnsi="Arial" w:hint="cs"/>
          <w:sz w:val="26"/>
          <w:rtl/>
          <w:lang w:bidi="fa-IR"/>
        </w:rPr>
        <w:t>‌نامند. در صورتی که شبکه برای انتقال اطلاعات از یکی از انواع شبکه</w:t>
      </w:r>
      <w:r w:rsidR="00393CDA" w:rsidRPr="00AF744C">
        <w:rPr>
          <w:rFonts w:ascii="Arial" w:hAnsi="Arial" w:hint="eastAsia"/>
          <w:sz w:val="26"/>
          <w:rtl/>
          <w:lang w:bidi="fa-IR"/>
        </w:rPr>
        <w:t xml:space="preserve">‌های بی‌سیم استفاده کند، به آن شبکه‌ی </w:t>
      </w:r>
      <w:r w:rsidR="00393CDA" w:rsidRPr="00AF744C">
        <w:rPr>
          <w:rFonts w:ascii="Arial" w:hAnsi="Arial" w:hint="cs"/>
          <w:sz w:val="26"/>
          <w:rtl/>
          <w:lang w:bidi="fa-IR"/>
        </w:rPr>
        <w:t>سنسورهای بی</w:t>
      </w:r>
      <w:r w:rsidR="00393CDA" w:rsidRPr="00AF744C">
        <w:rPr>
          <w:rFonts w:ascii="Arial" w:hAnsi="Arial" w:hint="eastAsia"/>
          <w:sz w:val="26"/>
          <w:rtl/>
          <w:lang w:bidi="fa-IR"/>
        </w:rPr>
        <w:t>‌سیم</w:t>
      </w:r>
      <w:r w:rsidR="00393CDA" w:rsidRPr="00AF744C">
        <w:rPr>
          <w:rStyle w:val="FootnoteReference"/>
          <w:rFonts w:ascii="Arial" w:hAnsi="Arial"/>
          <w:sz w:val="26"/>
          <w:rtl/>
          <w:lang w:bidi="fa-IR"/>
        </w:rPr>
        <w:footnoteReference w:id="8"/>
      </w:r>
      <w:r w:rsidR="00393CDA" w:rsidRPr="00AF744C">
        <w:rPr>
          <w:rFonts w:ascii="Arial" w:hAnsi="Arial" w:hint="eastAsia"/>
          <w:sz w:val="26"/>
          <w:rtl/>
          <w:lang w:bidi="fa-IR"/>
        </w:rPr>
        <w:t xml:space="preserve"> می</w:t>
      </w:r>
      <w:r w:rsidR="004F106C" w:rsidRPr="00AF744C">
        <w:rPr>
          <w:rFonts w:ascii="Arial" w:hAnsi="Arial" w:hint="cs"/>
          <w:sz w:val="26"/>
          <w:rtl/>
          <w:lang w:bidi="fa-IR"/>
        </w:rPr>
        <w:t>‌گویند.</w:t>
      </w:r>
    </w:p>
    <w:p w:rsidR="008847B4" w:rsidRPr="00AF744C" w:rsidRDefault="008351CA" w:rsidP="00244D3C">
      <w:pPr>
        <w:bidi/>
        <w:jc w:val="both"/>
        <w:rPr>
          <w:rFonts w:ascii="Arial" w:hAnsi="Arial"/>
          <w:sz w:val="26"/>
          <w:rtl/>
          <w:lang w:bidi="fa-IR"/>
        </w:rPr>
      </w:pPr>
      <w:r w:rsidRPr="00AF744C">
        <w:rPr>
          <w:noProof/>
        </w:rPr>
        <mc:AlternateContent>
          <mc:Choice Requires="wps">
            <w:drawing>
              <wp:anchor distT="0" distB="0" distL="114300" distR="114300" simplePos="0" relativeHeight="251666432" behindDoc="0" locked="0" layoutInCell="1" allowOverlap="1" wp14:anchorId="05B61CC3" wp14:editId="367A1B04">
                <wp:simplePos x="0" y="0"/>
                <wp:positionH relativeFrom="column">
                  <wp:posOffset>0</wp:posOffset>
                </wp:positionH>
                <wp:positionV relativeFrom="paragraph">
                  <wp:posOffset>2106295</wp:posOffset>
                </wp:positionV>
                <wp:extent cx="285877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858770" cy="635"/>
                        </a:xfrm>
                        <a:prstGeom prst="rect">
                          <a:avLst/>
                        </a:prstGeom>
                        <a:solidFill>
                          <a:prstClr val="white"/>
                        </a:solidFill>
                        <a:ln>
                          <a:noFill/>
                        </a:ln>
                      </wps:spPr>
                      <wps:txbx>
                        <w:txbxContent>
                          <w:p w:rsidR="006625BD" w:rsidRPr="00930226" w:rsidRDefault="006625BD" w:rsidP="009B4076">
                            <w:pPr>
                              <w:pStyle w:val="Caption"/>
                              <w:bidi/>
                              <w:jc w:val="center"/>
                              <w:rPr>
                                <w:noProof/>
                                <w:sz w:val="26"/>
                                <w:szCs w:val="26"/>
                              </w:rPr>
                            </w:pPr>
                            <w:r>
                              <w:rPr>
                                <w:rtl/>
                              </w:rPr>
                              <w:t xml:space="preserve">شکل </w:t>
                            </w:r>
                            <w:r>
                              <w:rPr>
                                <w:rFonts w:hint="cs"/>
                                <w:rtl/>
                              </w:rPr>
                              <w:t>(</w:t>
                            </w:r>
                            <w:r>
                              <w:rPr>
                                <w:rFonts w:hint="cs"/>
                                <w:rtl/>
                                <w:lang w:bidi="fa-IR"/>
                              </w:rPr>
                              <w:t>2،2</w:t>
                            </w:r>
                            <w:r>
                              <w:rPr>
                                <w:rFonts w:hint="cs"/>
                                <w:rtl/>
                              </w:rPr>
                              <w:t>)</w:t>
                            </w:r>
                            <w:r>
                              <w:rPr>
                                <w:rFonts w:hint="cs"/>
                                <w:rtl/>
                                <w:lang w:bidi="fa-IR"/>
                              </w:rPr>
                              <w:t xml:space="preserve"> ساختار شبکه‌ی سنسورها </w:t>
                            </w:r>
                            <w:sdt>
                              <w:sdtPr>
                                <w:rPr>
                                  <w:rFonts w:hint="cs"/>
                                  <w:rtl/>
                                  <w:lang w:bidi="fa-IR"/>
                                </w:rPr>
                                <w:id w:val="913892598"/>
                                <w:citation/>
                              </w:sdtPr>
                              <w:sdtContent>
                                <w:r>
                                  <w:rPr>
                                    <w:rtl/>
                                    <w:lang w:bidi="fa-IR"/>
                                  </w:rPr>
                                  <w:fldChar w:fldCharType="begin"/>
                                </w:r>
                                <w:r>
                                  <w:rPr>
                                    <w:lang w:bidi="fa-IR"/>
                                  </w:rPr>
                                  <w:instrText xml:space="preserve"> CITATION Aky02 \l 1033 </w:instrText>
                                </w:r>
                                <w:r>
                                  <w:rPr>
                                    <w:rtl/>
                                    <w:lang w:bidi="fa-IR"/>
                                  </w:rPr>
                                  <w:fldChar w:fldCharType="separate"/>
                                </w:r>
                                <w:r w:rsidRPr="00E71197">
                                  <w:rPr>
                                    <w:noProof/>
                                    <w:lang w:bidi="fa-IR"/>
                                  </w:rPr>
                                  <w:t>[13]</w:t>
                                </w:r>
                                <w:r>
                                  <w:rPr>
                                    <w:rtl/>
                                    <w:lang w:bidi="fa-IR"/>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61CC3" id="Text Box 11" o:spid="_x0000_s1027" type="#_x0000_t202" style="position:absolute;left:0;text-align:left;margin-left:0;margin-top:165.85pt;width:225.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" stroked="f">
                <v:textbox style="mso-fit-shape-to-text:t" inset="0,0,0,0">
                  <w:txbxContent>
                    <w:p w:rsidR="006625BD" w:rsidRPr="00930226" w:rsidRDefault="006625BD" w:rsidP="009B4076">
                      <w:pPr>
                        <w:pStyle w:val="Caption"/>
                        <w:bidi/>
                        <w:jc w:val="center"/>
                        <w:rPr>
                          <w:noProof/>
                          <w:sz w:val="26"/>
                          <w:szCs w:val="26"/>
                        </w:rPr>
                      </w:pPr>
                      <w:r>
                        <w:rPr>
                          <w:rtl/>
                        </w:rPr>
                        <w:t xml:space="preserve">شکل </w:t>
                      </w:r>
                      <w:r>
                        <w:rPr>
                          <w:rFonts w:hint="cs"/>
                          <w:rtl/>
                        </w:rPr>
                        <w:t>(</w:t>
                      </w:r>
                      <w:r>
                        <w:rPr>
                          <w:rFonts w:hint="cs"/>
                          <w:rtl/>
                          <w:lang w:bidi="fa-IR"/>
                        </w:rPr>
                        <w:t>2،2</w:t>
                      </w:r>
                      <w:r>
                        <w:rPr>
                          <w:rFonts w:hint="cs"/>
                          <w:rtl/>
                        </w:rPr>
                        <w:t>)</w:t>
                      </w:r>
                      <w:r>
                        <w:rPr>
                          <w:rFonts w:hint="cs"/>
                          <w:rtl/>
                          <w:lang w:bidi="fa-IR"/>
                        </w:rPr>
                        <w:t xml:space="preserve"> ساختار شبکه‌ی سنسورها </w:t>
                      </w:r>
                      <w:sdt>
                        <w:sdtPr>
                          <w:rPr>
                            <w:rFonts w:hint="cs"/>
                            <w:rtl/>
                            <w:lang w:bidi="fa-IR"/>
                          </w:rPr>
                          <w:id w:val="913892598"/>
                          <w:citation/>
                        </w:sdtPr>
                        <w:sdtContent>
                          <w:r>
                            <w:rPr>
                              <w:rtl/>
                              <w:lang w:bidi="fa-IR"/>
                            </w:rPr>
                            <w:fldChar w:fldCharType="begin"/>
                          </w:r>
                          <w:r>
                            <w:rPr>
                              <w:lang w:bidi="fa-IR"/>
                            </w:rPr>
                            <w:instrText xml:space="preserve"> CITATION Aky02 \l 1033 </w:instrText>
                          </w:r>
                          <w:r>
                            <w:rPr>
                              <w:rtl/>
                              <w:lang w:bidi="fa-IR"/>
                            </w:rPr>
                            <w:fldChar w:fldCharType="separate"/>
                          </w:r>
                          <w:r w:rsidRPr="00E71197">
                            <w:rPr>
                              <w:noProof/>
                              <w:lang w:bidi="fa-IR"/>
                            </w:rPr>
                            <w:t>[13]</w:t>
                          </w:r>
                          <w:r>
                            <w:rPr>
                              <w:rtl/>
                              <w:lang w:bidi="fa-IR"/>
                            </w:rPr>
                            <w:fldChar w:fldCharType="end"/>
                          </w:r>
                        </w:sdtContent>
                      </w:sdt>
                    </w:p>
                  </w:txbxContent>
                </v:textbox>
                <w10:wrap type="square"/>
              </v:shape>
            </w:pict>
          </mc:Fallback>
        </mc:AlternateContent>
      </w:r>
      <w:r w:rsidRPr="00AF744C">
        <w:rPr>
          <w:noProof/>
          <w:sz w:val="26"/>
        </w:rPr>
        <w:drawing>
          <wp:anchor distT="0" distB="0" distL="114300" distR="114300" simplePos="0" relativeHeight="251664384" behindDoc="0" locked="0" layoutInCell="1" allowOverlap="1" wp14:anchorId="056B2872" wp14:editId="7AFB5588">
            <wp:simplePos x="0" y="0"/>
            <wp:positionH relativeFrom="margin">
              <wp:align>left</wp:align>
            </wp:positionH>
            <wp:positionV relativeFrom="paragraph">
              <wp:posOffset>507668</wp:posOffset>
            </wp:positionV>
            <wp:extent cx="2858770" cy="154178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8770" cy="1541780"/>
                    </a:xfrm>
                    <a:prstGeom prst="rect">
                      <a:avLst/>
                    </a:prstGeom>
                  </pic:spPr>
                </pic:pic>
              </a:graphicData>
            </a:graphic>
            <wp14:sizeRelH relativeFrom="page">
              <wp14:pctWidth>0</wp14:pctWidth>
            </wp14:sizeRelH>
            <wp14:sizeRelV relativeFrom="page">
              <wp14:pctHeight>0</wp14:pctHeight>
            </wp14:sizeRelV>
          </wp:anchor>
        </w:drawing>
      </w:r>
      <w:r w:rsidR="008847B4" w:rsidRPr="00AF744C">
        <w:rPr>
          <w:rFonts w:ascii="Arial" w:hAnsi="Arial" w:hint="cs"/>
          <w:sz w:val="26"/>
          <w:rtl/>
          <w:lang w:bidi="fa-IR"/>
        </w:rPr>
        <w:t xml:space="preserve">در یک </w:t>
      </w:r>
      <w:r w:rsidR="008847B4" w:rsidRPr="00AF744C">
        <w:rPr>
          <w:rFonts w:asciiTheme="majorBidi" w:hAnsiTheme="majorBidi"/>
          <w:sz w:val="26"/>
          <w:lang w:bidi="fa-IR"/>
        </w:rPr>
        <w:t>WSN</w:t>
      </w:r>
      <w:r w:rsidR="008847B4" w:rsidRPr="00AF744C">
        <w:rPr>
          <w:rFonts w:ascii="Arial" w:hAnsi="Arial" w:hint="cs"/>
          <w:sz w:val="26"/>
          <w:rtl/>
          <w:lang w:bidi="fa-IR"/>
        </w:rPr>
        <w:t xml:space="preserve">  گره‌ها به صورت شکل (1،2) در محیط پخش می</w:t>
      </w:r>
      <w:r w:rsidRPr="00AF744C">
        <w:rPr>
          <w:rFonts w:ascii="Arial" w:hAnsi="Arial" w:hint="cs"/>
          <w:sz w:val="26"/>
          <w:rtl/>
          <w:lang w:bidi="fa-IR"/>
        </w:rPr>
        <w:t>‌شوند. هر کدام از گره‌ها می</w:t>
      </w:r>
      <w:r w:rsidRPr="00AF744C">
        <w:rPr>
          <w:rFonts w:ascii="Arial" w:hAnsi="Arial" w:hint="eastAsia"/>
          <w:sz w:val="26"/>
          <w:rtl/>
          <w:lang w:bidi="fa-IR"/>
        </w:rPr>
        <w:t xml:space="preserve">‌توانند </w:t>
      </w:r>
      <w:r w:rsidRPr="00AF744C">
        <w:rPr>
          <w:rFonts w:ascii="Arial" w:hAnsi="Arial" w:hint="cs"/>
          <w:sz w:val="26"/>
          <w:rtl/>
          <w:lang w:bidi="fa-IR"/>
        </w:rPr>
        <w:t>اطلاعات را دریافت و به مرکز اصلی</w:t>
      </w:r>
      <w:r w:rsidRPr="00AF744C">
        <w:rPr>
          <w:rStyle w:val="FootnoteReference"/>
          <w:rFonts w:ascii="Arial" w:hAnsi="Arial"/>
          <w:sz w:val="26"/>
          <w:rtl/>
          <w:lang w:bidi="fa-IR"/>
        </w:rPr>
        <w:footnoteReference w:id="9"/>
      </w:r>
      <w:r w:rsidRPr="00AF744C">
        <w:rPr>
          <w:rFonts w:ascii="Arial" w:hAnsi="Arial" w:hint="cs"/>
          <w:sz w:val="26"/>
          <w:rtl/>
          <w:lang w:bidi="fa-IR"/>
        </w:rPr>
        <w:t xml:space="preserve"> برسانند. گره‌ها از طریق پروتکل‌های تک‌ پله‌ای یا چند پله‌ای (بسته به کاربردی که برای شبکه در نظر گرفته شده) داده‌های خود را به مقصد می‌رسانند. در این نوع شبکه‌ها غالبا  لازم نیست تمام گره ها با دقت جایگزاری شده باشند و می‌توان  </w:t>
      </w:r>
      <w:r w:rsidR="008D643E" w:rsidRPr="00AF744C">
        <w:rPr>
          <w:rFonts w:ascii="Arial" w:hAnsi="Arial" w:hint="cs"/>
          <w:sz w:val="26"/>
          <w:rtl/>
          <w:lang w:bidi="fa-IR"/>
        </w:rPr>
        <w:t>به صورت تصادفی آن‌ها را در محیط پخش کرد. البته برخی پروتکل‌های مسیریابی نیز وجود دارند که شبکه را ملزم به جایگزاری دقیق گره‌ها می‌کنند.</w:t>
      </w:r>
    </w:p>
    <w:p w:rsidR="005D331E" w:rsidRDefault="005D331E" w:rsidP="00244D3C">
      <w:pPr>
        <w:bidi/>
        <w:jc w:val="both"/>
        <w:rPr>
          <w:rFonts w:ascii="Arial" w:hAnsi="Arial"/>
          <w:lang w:bidi="fa-IR"/>
        </w:rPr>
      </w:pPr>
    </w:p>
    <w:p w:rsidR="00547E3F" w:rsidRPr="00547E3F" w:rsidRDefault="005D331E" w:rsidP="00244D3C">
      <w:pPr>
        <w:bidi/>
        <w:jc w:val="both"/>
        <w:rPr>
          <w:rFonts w:ascii="Arial" w:hAnsi="Arial" w:cs="Arial"/>
          <w:sz w:val="26"/>
          <w:rtl/>
          <w:lang w:bidi="fa-IR"/>
        </w:rPr>
      </w:pPr>
      <w:r w:rsidRPr="005D331E">
        <w:rPr>
          <w:rFonts w:ascii="Arial" w:hAnsi="Arial" w:hint="cs"/>
          <w:sz w:val="26"/>
          <w:rtl/>
          <w:lang w:bidi="fa-IR"/>
        </w:rPr>
        <w:t xml:space="preserve">تقریبا در تمام کاربردهای </w:t>
      </w:r>
      <w:r w:rsidRPr="005D331E">
        <w:rPr>
          <w:rFonts w:asciiTheme="majorBidi" w:hAnsiTheme="majorBidi"/>
          <w:szCs w:val="22"/>
          <w:lang w:bidi="fa-IR"/>
        </w:rPr>
        <w:t>WSN</w:t>
      </w:r>
      <w:r w:rsidRPr="005D331E">
        <w:rPr>
          <w:rFonts w:ascii="Arial" w:hAnsi="Arial" w:hint="cs"/>
          <w:sz w:val="26"/>
          <w:rtl/>
          <w:lang w:bidi="fa-IR"/>
        </w:rPr>
        <w:t xml:space="preserve"> تمام گره‌ها داده‌های خود را به یک مرکز اصلی ارسال می‌کنند و در مواردی مرکز اصلی می‌تواند درخواست‌هایی را برای گره‌ها ارسال کند. همچنین گره‌ها از نظر منابع انرژی، پردازشی و پهنای باند محدودند</w:t>
      </w:r>
      <w:r>
        <w:rPr>
          <w:rFonts w:ascii="Arial" w:hAnsi="Arial"/>
          <w:sz w:val="26"/>
          <w:lang w:bidi="fa-IR"/>
        </w:rPr>
        <w:t xml:space="preserve"> </w:t>
      </w:r>
      <w:r>
        <w:rPr>
          <w:rFonts w:ascii="Arial" w:hAnsi="Arial" w:hint="cs"/>
          <w:sz w:val="26"/>
          <w:rtl/>
          <w:lang w:bidi="fa-IR"/>
        </w:rPr>
        <w:t xml:space="preserve"> و به </w:t>
      </w:r>
      <w:r w:rsidRPr="00547E3F">
        <w:rPr>
          <w:rFonts w:ascii="Arial" w:hAnsi="Arial" w:hint="cs"/>
          <w:sz w:val="26"/>
          <w:rtl/>
          <w:lang w:bidi="fa-IR"/>
        </w:rPr>
        <w:t>همین دلیل باید رو</w:t>
      </w:r>
      <w:r w:rsidR="00E71197">
        <w:rPr>
          <w:rFonts w:ascii="Arial" w:hAnsi="Arial" w:hint="cs"/>
          <w:sz w:val="26"/>
          <w:rtl/>
          <w:lang w:bidi="fa-IR"/>
        </w:rPr>
        <w:t>ی</w:t>
      </w:r>
      <w:r w:rsidRPr="00547E3F">
        <w:rPr>
          <w:rFonts w:ascii="Arial" w:hAnsi="Arial" w:hint="cs"/>
          <w:sz w:val="26"/>
          <w:rtl/>
          <w:lang w:bidi="fa-IR"/>
        </w:rPr>
        <w:t xml:space="preserve"> منابعی که در اختیار دارند مدیریت کنند. از طرفی اکثر گره‌ها ساکن هستند بجز چند گره خاص. در واقع در سایر انواع شبکه گره‌ها می</w:t>
      </w:r>
      <w:r w:rsidRPr="00547E3F">
        <w:rPr>
          <w:rFonts w:ascii="Arial" w:hAnsi="Arial" w:hint="eastAsia"/>
          <w:sz w:val="26"/>
          <w:rtl/>
          <w:lang w:bidi="fa-IR"/>
        </w:rPr>
        <w:t>‌</w:t>
      </w:r>
      <w:r w:rsidRPr="00547E3F">
        <w:rPr>
          <w:rFonts w:ascii="Arial" w:hAnsi="Arial" w:hint="cs"/>
          <w:sz w:val="26"/>
          <w:rtl/>
          <w:lang w:bidi="fa-IR"/>
        </w:rPr>
        <w:t>توانند حرکت کنند که باعث تغییر توپولوژی می‌گردد</w:t>
      </w:r>
      <w:r w:rsidR="00547E3F" w:rsidRPr="00547E3F">
        <w:rPr>
          <w:rFonts w:ascii="Arial" w:hAnsi="Arial" w:hint="cs"/>
          <w:sz w:val="26"/>
          <w:rtl/>
          <w:lang w:bidi="fa-IR"/>
        </w:rPr>
        <w:t xml:space="preserve"> اما در </w:t>
      </w:r>
      <w:r w:rsidR="00547E3F" w:rsidRPr="00547E3F">
        <w:rPr>
          <w:rFonts w:asciiTheme="majorBidi" w:hAnsiTheme="majorBidi" w:cstheme="majorBidi"/>
          <w:szCs w:val="22"/>
          <w:lang w:bidi="fa-IR"/>
        </w:rPr>
        <w:t>WSN</w:t>
      </w:r>
      <w:r w:rsidR="00547E3F" w:rsidRPr="00547E3F">
        <w:rPr>
          <w:rFonts w:ascii="Arial" w:hAnsi="Arial" w:hint="cs"/>
          <w:sz w:val="26"/>
          <w:rtl/>
          <w:lang w:bidi="fa-IR"/>
        </w:rPr>
        <w:t xml:space="preserve"> این گونه نیست.</w:t>
      </w:r>
    </w:p>
    <w:p w:rsidR="004F106C" w:rsidRPr="00AF744C" w:rsidRDefault="000B4611" w:rsidP="00244D3C">
      <w:pPr>
        <w:bidi/>
        <w:jc w:val="both"/>
        <w:rPr>
          <w:rFonts w:ascii="Arial" w:hAnsi="Arial"/>
          <w:rtl/>
          <w:lang w:bidi="fa-IR"/>
        </w:rPr>
      </w:pPr>
      <w:r w:rsidRPr="00AF744C">
        <w:rPr>
          <w:noProof/>
        </w:rPr>
        <w:lastRenderedPageBreak/>
        <mc:AlternateContent>
          <mc:Choice Requires="wps">
            <w:drawing>
              <wp:anchor distT="0" distB="0" distL="114300" distR="114300" simplePos="0" relativeHeight="251663360" behindDoc="0" locked="0" layoutInCell="1" allowOverlap="1" wp14:anchorId="170D447C" wp14:editId="7309091C">
                <wp:simplePos x="0" y="0"/>
                <wp:positionH relativeFrom="margin">
                  <wp:align>center</wp:align>
                </wp:positionH>
                <wp:positionV relativeFrom="paragraph">
                  <wp:posOffset>2423973</wp:posOffset>
                </wp:positionV>
                <wp:extent cx="4800600" cy="635"/>
                <wp:effectExtent l="0" t="0" r="0" b="6350"/>
                <wp:wrapTopAndBottom/>
                <wp:docPr id="7" name="Text Box 7"/>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rsidR="006625BD" w:rsidRPr="0016763F" w:rsidRDefault="006625BD" w:rsidP="009B4076">
                            <w:pPr>
                              <w:pStyle w:val="Caption"/>
                              <w:bidi/>
                              <w:jc w:val="center"/>
                              <w:rPr>
                                <w:rFonts w:ascii="Arial" w:hAnsi="Arial"/>
                                <w:b/>
                                <w:bCs/>
                                <w:lang w:bidi="fa-IR"/>
                              </w:rPr>
                            </w:pPr>
                            <w:bookmarkStart w:id="10" w:name="_Toc485848683"/>
                            <w:r>
                              <w:rPr>
                                <w:rtl/>
                              </w:rPr>
                              <w:t xml:space="preserve">شکل </w:t>
                            </w:r>
                            <w:r>
                              <w:rPr>
                                <w:rFonts w:hint="cs"/>
                                <w:rtl/>
                              </w:rPr>
                              <w:t>(2،3)</w:t>
                            </w:r>
                            <w:r>
                              <w:rPr>
                                <w:rFonts w:hint="cs"/>
                                <w:rtl/>
                                <w:lang w:bidi="fa-IR"/>
                              </w:rPr>
                              <w:t xml:space="preserve"> تفاوت شبکه‌های چند پله‌ای و تک‌ پله‌ای</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D447C" id="Text Box 7" o:spid="_x0000_s1028" type="#_x0000_t202" style="position:absolute;left:0;text-align:left;margin-left:0;margin-top:190.85pt;width:378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" stroked="f">
                <v:textbox style="mso-fit-shape-to-text:t" inset="0,0,0,0">
                  <w:txbxContent>
                    <w:p w:rsidR="006625BD" w:rsidRPr="0016763F" w:rsidRDefault="006625BD" w:rsidP="009B4076">
                      <w:pPr>
                        <w:pStyle w:val="Caption"/>
                        <w:bidi/>
                        <w:jc w:val="center"/>
                        <w:rPr>
                          <w:rFonts w:ascii="Arial" w:hAnsi="Arial"/>
                          <w:b/>
                          <w:bCs/>
                          <w:lang w:bidi="fa-IR"/>
                        </w:rPr>
                      </w:pPr>
                      <w:bookmarkStart w:id="11" w:name="_Toc485848683"/>
                      <w:r>
                        <w:rPr>
                          <w:rtl/>
                        </w:rPr>
                        <w:t xml:space="preserve">شکل </w:t>
                      </w:r>
                      <w:r>
                        <w:rPr>
                          <w:rFonts w:hint="cs"/>
                          <w:rtl/>
                        </w:rPr>
                        <w:t>(2،3)</w:t>
                      </w:r>
                      <w:r>
                        <w:rPr>
                          <w:rFonts w:hint="cs"/>
                          <w:rtl/>
                          <w:lang w:bidi="fa-IR"/>
                        </w:rPr>
                        <w:t xml:space="preserve"> تفاوت شبکه‌های چند پله‌ای و تک‌ پله‌ای</w:t>
                      </w:r>
                      <w:bookmarkEnd w:id="11"/>
                    </w:p>
                  </w:txbxContent>
                </v:textbox>
                <w10:wrap type="topAndBottom" anchorx="margin"/>
              </v:shape>
            </w:pict>
          </mc:Fallback>
        </mc:AlternateContent>
      </w:r>
      <w:r w:rsidR="008847B4" w:rsidRPr="00AF744C">
        <w:rPr>
          <w:rFonts w:ascii="Arial" w:hAnsi="Arial" w:hint="cs"/>
          <w:noProof/>
          <w:rtl/>
        </w:rPr>
        <w:drawing>
          <wp:anchor distT="0" distB="0" distL="114300" distR="114300" simplePos="0" relativeHeight="251661312" behindDoc="0" locked="0" layoutInCell="1" allowOverlap="1" wp14:anchorId="3CAF5CA0" wp14:editId="2E813DDE">
            <wp:simplePos x="0" y="0"/>
            <wp:positionH relativeFrom="margin">
              <wp:align>center</wp:align>
            </wp:positionH>
            <wp:positionV relativeFrom="margin">
              <wp:align>top</wp:align>
            </wp:positionV>
            <wp:extent cx="4800600" cy="25050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Single-hop-and-multi-hop-wireless-sensor-networks.png"/>
                    <pic:cNvPicPr/>
                  </pic:nvPicPr>
                  <pic:blipFill>
                    <a:blip r:embed="rId18">
                      <a:extLst>
                        <a:ext uri="{28A0092B-C50C-407E-A947-70E740481C1C}">
                          <a14:useLocalDpi xmlns:a14="http://schemas.microsoft.com/office/drawing/2010/main" val="0"/>
                        </a:ext>
                      </a:extLst>
                    </a:blip>
                    <a:stretch>
                      <a:fillRect/>
                    </a:stretch>
                  </pic:blipFill>
                  <pic:spPr>
                    <a:xfrm>
                      <a:off x="0" y="0"/>
                      <a:ext cx="4800600" cy="2505075"/>
                    </a:xfrm>
                    <a:prstGeom prst="rect">
                      <a:avLst/>
                    </a:prstGeom>
                  </pic:spPr>
                </pic:pic>
              </a:graphicData>
            </a:graphic>
          </wp:anchor>
        </w:drawing>
      </w:r>
      <w:r w:rsidR="004F106C" w:rsidRPr="00AF744C">
        <w:rPr>
          <w:rFonts w:ascii="Arial" w:hAnsi="Arial" w:hint="cs"/>
          <w:rtl/>
          <w:lang w:bidi="fa-IR"/>
        </w:rPr>
        <w:t xml:space="preserve"> در زیر ویژگی‌هایی که در اکثر شبکه‌های سنسوری بی‌سیم مشترک است به صورت خلاصه آورده شده.</w:t>
      </w:r>
    </w:p>
    <w:p w:rsidR="004F106C" w:rsidRPr="00AF744C" w:rsidRDefault="004F106C" w:rsidP="00244D3C">
      <w:pPr>
        <w:pStyle w:val="ListParagraph"/>
        <w:numPr>
          <w:ilvl w:val="0"/>
          <w:numId w:val="15"/>
        </w:numPr>
        <w:bidi/>
        <w:jc w:val="both"/>
        <w:rPr>
          <w:rFonts w:ascii="Arial" w:hAnsi="Arial"/>
          <w:lang w:bidi="fa-IR"/>
        </w:rPr>
      </w:pPr>
      <w:r w:rsidRPr="00AF744C">
        <w:rPr>
          <w:rFonts w:ascii="Arial" w:hAnsi="Arial" w:hint="cs"/>
          <w:b/>
          <w:bCs/>
          <w:szCs w:val="22"/>
          <w:rtl/>
          <w:lang w:bidi="fa-IR"/>
        </w:rPr>
        <w:t>استفاده از باتری به عنوان منبع انرژی</w:t>
      </w:r>
      <w:r w:rsidRPr="00AF744C">
        <w:rPr>
          <w:rFonts w:ascii="Arial" w:hAnsi="Arial" w:hint="cs"/>
          <w:b/>
          <w:bCs/>
          <w:sz w:val="20"/>
          <w:szCs w:val="20"/>
          <w:rtl/>
          <w:lang w:bidi="fa-IR"/>
        </w:rPr>
        <w:t>:</w:t>
      </w:r>
      <w:r w:rsidRPr="00AF744C">
        <w:rPr>
          <w:rFonts w:ascii="Arial" w:hAnsi="Arial" w:hint="cs"/>
          <w:rtl/>
          <w:lang w:bidi="fa-IR"/>
        </w:rPr>
        <w:t xml:space="preserve"> گره‌ها انرژی خود را از باتری می‌گیرند، به همین دلیل مصرف انرژی یکی از اصلی‌ترین مسائلی است که در هنگان طراحی پروتکل‌ها و سنسور باید در نظر گرفت به طوری که سعی می‌شود پروتکل‌ها به گونه‌ای طراحی شوند که کمترین میزان انرژی را مصرف کنند.</w:t>
      </w:r>
    </w:p>
    <w:p w:rsidR="007756EF" w:rsidRPr="00AF744C" w:rsidRDefault="007756EF" w:rsidP="00244D3C">
      <w:pPr>
        <w:pStyle w:val="ListParagraph"/>
        <w:bidi/>
        <w:ind w:left="360"/>
        <w:jc w:val="both"/>
        <w:rPr>
          <w:rFonts w:ascii="Arial" w:hAnsi="Arial"/>
          <w:lang w:bidi="fa-IR"/>
        </w:rPr>
      </w:pPr>
    </w:p>
    <w:p w:rsidR="004F106C" w:rsidRPr="00AF744C" w:rsidRDefault="001863E1" w:rsidP="00244D3C">
      <w:pPr>
        <w:pStyle w:val="ListParagraph"/>
        <w:numPr>
          <w:ilvl w:val="0"/>
          <w:numId w:val="15"/>
        </w:numPr>
        <w:bidi/>
        <w:jc w:val="both"/>
        <w:rPr>
          <w:rFonts w:ascii="Arial" w:hAnsi="Arial"/>
          <w:lang w:bidi="fa-IR"/>
        </w:rPr>
      </w:pPr>
      <w:r w:rsidRPr="00AF744C">
        <w:rPr>
          <w:rFonts w:ascii="Arial" w:hAnsi="Arial" w:hint="cs"/>
          <w:b/>
          <w:bCs/>
          <w:szCs w:val="22"/>
          <w:rtl/>
          <w:lang w:bidi="fa-IR"/>
        </w:rPr>
        <w:t>قدرت پردازشی در گره‌ها:</w:t>
      </w:r>
      <w:r w:rsidRPr="00AF744C">
        <w:rPr>
          <w:rFonts w:ascii="Arial" w:hAnsi="Arial" w:hint="cs"/>
          <w:rtl/>
          <w:lang w:bidi="fa-IR"/>
        </w:rPr>
        <w:t xml:space="preserve"> در اکثر شبکه‌های سنسور، گره‌ها امکان پردازش اطلاعاتی که به دست می‌آورند را دارند، اما به دلیل محدودیت انرژی قدرت پردازشی آن‌ها کم است.</w:t>
      </w:r>
    </w:p>
    <w:p w:rsidR="007756EF" w:rsidRPr="00AF744C" w:rsidRDefault="007756EF" w:rsidP="00244D3C">
      <w:pPr>
        <w:pStyle w:val="ListParagraph"/>
        <w:bidi/>
        <w:ind w:left="360"/>
        <w:jc w:val="both"/>
        <w:rPr>
          <w:rFonts w:ascii="Arial" w:hAnsi="Arial"/>
          <w:lang w:bidi="fa-IR"/>
        </w:rPr>
      </w:pPr>
    </w:p>
    <w:p w:rsidR="008D643E" w:rsidRPr="00AF744C" w:rsidRDefault="001863E1" w:rsidP="00244D3C">
      <w:pPr>
        <w:pStyle w:val="ListParagraph"/>
        <w:numPr>
          <w:ilvl w:val="0"/>
          <w:numId w:val="15"/>
        </w:numPr>
        <w:bidi/>
        <w:jc w:val="both"/>
        <w:rPr>
          <w:rFonts w:ascii="Arial" w:hAnsi="Arial"/>
          <w:lang w:bidi="fa-IR"/>
        </w:rPr>
      </w:pPr>
      <w:r w:rsidRPr="00AF744C">
        <w:rPr>
          <w:rFonts w:ascii="Arial" w:hAnsi="Arial" w:hint="cs"/>
          <w:b/>
          <w:bCs/>
          <w:szCs w:val="22"/>
          <w:rtl/>
          <w:lang w:bidi="fa-IR"/>
        </w:rPr>
        <w:t>ارتباط چند پله‌ای</w:t>
      </w:r>
      <w:r w:rsidRPr="00AF744C">
        <w:rPr>
          <w:rStyle w:val="FootnoteReference"/>
          <w:rFonts w:ascii="Arial" w:hAnsi="Arial"/>
          <w:b/>
          <w:bCs/>
          <w:szCs w:val="22"/>
          <w:rtl/>
          <w:lang w:bidi="fa-IR"/>
        </w:rPr>
        <w:footnoteReference w:id="10"/>
      </w:r>
      <w:r w:rsidRPr="00AF744C">
        <w:rPr>
          <w:rFonts w:ascii="Arial" w:hAnsi="Arial" w:hint="cs"/>
          <w:b/>
          <w:bCs/>
          <w:szCs w:val="22"/>
          <w:rtl/>
          <w:lang w:bidi="fa-IR"/>
        </w:rPr>
        <w:t xml:space="preserve"> و یا تک پله‌ای</w:t>
      </w:r>
      <w:r w:rsidRPr="00AF744C">
        <w:rPr>
          <w:rStyle w:val="FootnoteReference"/>
          <w:rFonts w:ascii="Arial" w:hAnsi="Arial"/>
          <w:b/>
          <w:bCs/>
          <w:szCs w:val="22"/>
          <w:rtl/>
          <w:lang w:bidi="fa-IR"/>
        </w:rPr>
        <w:footnoteReference w:id="11"/>
      </w:r>
      <w:r w:rsidRPr="00AF744C">
        <w:rPr>
          <w:rFonts w:ascii="Arial" w:hAnsi="Arial" w:hint="cs"/>
          <w:b/>
          <w:bCs/>
          <w:szCs w:val="22"/>
          <w:rtl/>
          <w:lang w:bidi="fa-IR"/>
        </w:rPr>
        <w:t>:</w:t>
      </w:r>
      <w:r w:rsidRPr="00AF744C">
        <w:rPr>
          <w:rFonts w:ascii="Arial" w:hAnsi="Arial" w:hint="cs"/>
          <w:rtl/>
          <w:lang w:bidi="fa-IR"/>
        </w:rPr>
        <w:t xml:space="preserve"> اکثر شبکه‌های سنسوری به یکی از دو دسته بندی تک پله‌ای و یا چند پله‌ای تقسیم می‌شوند. در حالت تک پله‌ای بین هر گره و مرکز اصلی گره‌ی دیگری وجود ندارد. در واقع همه‌ی گره‌ها مستقیما به مرکز اصلی متصلند، در حالی که در حالت چند پله‌ای ممکن است داده قبل از رسیدن به مرکز اصلی از بین چند گره </w:t>
      </w:r>
      <w:r w:rsidR="007756EF" w:rsidRPr="00AF744C">
        <w:rPr>
          <w:rFonts w:ascii="Arial" w:hAnsi="Arial" w:hint="cs"/>
          <w:rtl/>
          <w:lang w:bidi="fa-IR"/>
        </w:rPr>
        <w:t>رد شده</w:t>
      </w:r>
      <w:r w:rsidRPr="00AF744C">
        <w:rPr>
          <w:rFonts w:ascii="Arial" w:hAnsi="Arial" w:hint="cs"/>
          <w:rtl/>
          <w:lang w:bidi="fa-IR"/>
        </w:rPr>
        <w:t xml:space="preserve"> باشد.</w:t>
      </w:r>
      <w:r w:rsidR="007756EF" w:rsidRPr="00AF744C">
        <w:rPr>
          <w:rFonts w:ascii="Arial" w:hAnsi="Arial" w:hint="cs"/>
          <w:rtl/>
          <w:lang w:bidi="fa-IR"/>
        </w:rPr>
        <w:t xml:space="preserve"> در شکل (1،</w:t>
      </w:r>
      <w:r w:rsidR="008D643E" w:rsidRPr="00AF744C">
        <w:rPr>
          <w:rFonts w:ascii="Arial" w:hAnsi="Arial" w:hint="cs"/>
          <w:rtl/>
          <w:lang w:bidi="fa-IR"/>
        </w:rPr>
        <w:t>3</w:t>
      </w:r>
      <w:r w:rsidR="007756EF" w:rsidRPr="00AF744C">
        <w:rPr>
          <w:rFonts w:ascii="Arial" w:hAnsi="Arial" w:hint="cs"/>
          <w:rtl/>
          <w:lang w:bidi="fa-IR"/>
        </w:rPr>
        <w:t>) شبکه‌های تک پله‌ای و چند پله‌ای آورده شده است.</w:t>
      </w:r>
    </w:p>
    <w:p w:rsidR="008D643E" w:rsidRPr="00AF744C" w:rsidRDefault="008D643E" w:rsidP="00244D3C">
      <w:pPr>
        <w:pStyle w:val="ListParagraph"/>
        <w:jc w:val="both"/>
        <w:rPr>
          <w:rFonts w:ascii="Arial" w:hAnsi="Arial"/>
          <w:rtl/>
          <w:lang w:bidi="fa-IR"/>
        </w:rPr>
      </w:pPr>
    </w:p>
    <w:p w:rsidR="002D1F37" w:rsidRDefault="008D643E" w:rsidP="00244D3C">
      <w:pPr>
        <w:pStyle w:val="ListParagraph"/>
        <w:numPr>
          <w:ilvl w:val="0"/>
          <w:numId w:val="15"/>
        </w:numPr>
        <w:bidi/>
        <w:jc w:val="both"/>
        <w:rPr>
          <w:rFonts w:ascii="Arial" w:hAnsi="Arial"/>
          <w:lang w:bidi="fa-IR"/>
        </w:rPr>
      </w:pPr>
      <w:r w:rsidRPr="00AF744C">
        <w:rPr>
          <w:rFonts w:ascii="Arial" w:hAnsi="Arial" w:hint="cs"/>
          <w:b/>
          <w:bCs/>
          <w:szCs w:val="22"/>
          <w:rtl/>
          <w:lang w:bidi="fa-IR"/>
        </w:rPr>
        <w:t>پویایی</w:t>
      </w:r>
      <w:r w:rsidR="008A1C11">
        <w:rPr>
          <w:rStyle w:val="FootnoteReference"/>
          <w:rFonts w:ascii="Arial" w:hAnsi="Arial"/>
          <w:b/>
          <w:bCs/>
          <w:szCs w:val="22"/>
          <w:rtl/>
          <w:lang w:bidi="fa-IR"/>
        </w:rPr>
        <w:footnoteReference w:id="12"/>
      </w:r>
      <w:r w:rsidRPr="00AF744C">
        <w:rPr>
          <w:rFonts w:ascii="Arial" w:hAnsi="Arial" w:hint="cs"/>
          <w:b/>
          <w:bCs/>
          <w:szCs w:val="22"/>
          <w:rtl/>
          <w:lang w:bidi="fa-IR"/>
        </w:rPr>
        <w:t>:</w:t>
      </w:r>
      <w:r w:rsidRPr="00AF744C">
        <w:rPr>
          <w:rFonts w:ascii="Arial" w:hAnsi="Arial" w:hint="cs"/>
          <w:rtl/>
          <w:lang w:bidi="fa-IR"/>
        </w:rPr>
        <w:t xml:space="preserve"> گره‌ها در یک شبکه‌ی سنسور باید پویا باشند. به این معنی که بتوانند در صورتی که یک یا چند گره دیگر از کار افتادند و یا اینکه گره‌های جدیدی به شبکه اضافه شد، بدون این که به عملکرد کلی شبکه صدمه بزنند در شرایط جدید به فعالیت خود ادامه دهند</w:t>
      </w:r>
      <w:sdt>
        <w:sdtPr>
          <w:rPr>
            <w:rFonts w:ascii="Arial" w:hAnsi="Arial" w:hint="cs"/>
            <w:rtl/>
            <w:lang w:bidi="fa-IR"/>
          </w:rPr>
          <w:id w:val="-1243255102"/>
          <w:citation/>
        </w:sdtPr>
        <w:sdtContent>
          <w:r w:rsidR="00E71197">
            <w:rPr>
              <w:rFonts w:ascii="Arial" w:hAnsi="Arial"/>
              <w:rtl/>
              <w:lang w:bidi="fa-IR"/>
            </w:rPr>
            <w:fldChar w:fldCharType="begin"/>
          </w:r>
          <w:r w:rsidR="00E71197">
            <w:rPr>
              <w:rFonts w:ascii="Arial" w:hAnsi="Arial"/>
              <w:lang w:bidi="fa-IR"/>
            </w:rPr>
            <w:instrText xml:space="preserve"> CITATION AlK04 \l 1033 </w:instrText>
          </w:r>
          <w:r w:rsidR="00E71197">
            <w:rPr>
              <w:rFonts w:ascii="Arial" w:hAnsi="Arial"/>
              <w:rtl/>
              <w:lang w:bidi="fa-IR"/>
            </w:rPr>
            <w:fldChar w:fldCharType="separate"/>
          </w:r>
          <w:r w:rsidR="00E71197">
            <w:rPr>
              <w:rFonts w:ascii="Arial" w:hAnsi="Arial"/>
              <w:noProof/>
              <w:lang w:bidi="fa-IR"/>
            </w:rPr>
            <w:t xml:space="preserve"> </w:t>
          </w:r>
          <w:r w:rsidR="00E71197" w:rsidRPr="00E71197">
            <w:rPr>
              <w:rFonts w:ascii="Arial" w:hAnsi="Arial"/>
              <w:noProof/>
              <w:lang w:bidi="fa-IR"/>
            </w:rPr>
            <w:t>[3]</w:t>
          </w:r>
          <w:r w:rsidR="00E71197">
            <w:rPr>
              <w:rFonts w:ascii="Arial" w:hAnsi="Arial"/>
              <w:rtl/>
              <w:lang w:bidi="fa-IR"/>
            </w:rPr>
            <w:fldChar w:fldCharType="end"/>
          </w:r>
        </w:sdtContent>
      </w:sdt>
      <w:r w:rsidR="002D1F37">
        <w:rPr>
          <w:rFonts w:ascii="Arial" w:hAnsi="Arial" w:hint="cs"/>
          <w:rtl/>
          <w:lang w:bidi="fa-IR"/>
        </w:rPr>
        <w:t>.</w:t>
      </w:r>
    </w:p>
    <w:p w:rsidR="002D1F37" w:rsidRPr="002D1F37" w:rsidRDefault="002D1F37" w:rsidP="002D1F37">
      <w:pPr>
        <w:pStyle w:val="ListParagraph"/>
        <w:numPr>
          <w:ilvl w:val="0"/>
          <w:numId w:val="15"/>
        </w:numPr>
        <w:bidi/>
        <w:rPr>
          <w:rFonts w:ascii="Arial" w:hAnsi="Arial"/>
          <w:rtl/>
          <w:lang w:bidi="fa-IR"/>
        </w:rPr>
        <w:sectPr w:rsidR="002D1F37" w:rsidRPr="002D1F37" w:rsidSect="0083037D">
          <w:headerReference w:type="default" r:id="rId19"/>
          <w:pgSz w:w="11906" w:h="16838" w:code="9"/>
          <w:pgMar w:top="1699" w:right="1699" w:bottom="1699" w:left="1411" w:header="432" w:footer="720" w:gutter="0"/>
          <w:cols w:space="720"/>
          <w:bidi/>
          <w:docGrid w:linePitch="360"/>
        </w:sectPr>
      </w:pPr>
    </w:p>
    <w:p w:rsidR="008847B4" w:rsidRDefault="008847B4" w:rsidP="00547E3F">
      <w:pPr>
        <w:pStyle w:val="Heading2"/>
        <w:numPr>
          <w:ilvl w:val="0"/>
          <w:numId w:val="0"/>
        </w:numPr>
        <w:bidi/>
        <w:rPr>
          <w:rFonts w:asciiTheme="majorBidi" w:hAnsiTheme="majorBidi" w:cs="B Zar"/>
          <w:color w:val="000000" w:themeColor="text1"/>
          <w:sz w:val="30"/>
          <w:szCs w:val="30"/>
          <w:lang w:bidi="fa-IR"/>
        </w:rPr>
      </w:pPr>
      <w:bookmarkStart w:id="12" w:name="_Toc517732342"/>
      <w:r w:rsidRPr="000B4611">
        <w:rPr>
          <w:rFonts w:cs="B Zar" w:hint="cs"/>
          <w:color w:val="000000" w:themeColor="text1"/>
          <w:sz w:val="30"/>
          <w:szCs w:val="30"/>
          <w:rtl/>
          <w:lang w:bidi="fa-IR"/>
        </w:rPr>
        <w:lastRenderedPageBreak/>
        <w:t xml:space="preserve">کاربردهای </w:t>
      </w:r>
      <w:r w:rsidRPr="00483EF4">
        <w:rPr>
          <w:rFonts w:asciiTheme="majorBidi" w:hAnsiTheme="majorBidi" w:cs="B Zar"/>
          <w:color w:val="000000" w:themeColor="text1"/>
          <w:lang w:bidi="fa-IR"/>
        </w:rPr>
        <w:t>WSN</w:t>
      </w:r>
      <w:bookmarkEnd w:id="12"/>
    </w:p>
    <w:p w:rsidR="000B4611" w:rsidRPr="000B4611" w:rsidRDefault="000B4611" w:rsidP="000B4611">
      <w:pPr>
        <w:bidi/>
        <w:rPr>
          <w:rtl/>
          <w:lang w:bidi="fa-IR"/>
        </w:rPr>
      </w:pPr>
    </w:p>
    <w:p w:rsidR="008847B4" w:rsidRPr="00AF744C" w:rsidRDefault="008847B4" w:rsidP="00244D3C">
      <w:pPr>
        <w:bidi/>
        <w:jc w:val="both"/>
        <w:rPr>
          <w:rFonts w:ascii="Arial" w:eastAsiaTheme="majorEastAsia" w:hAnsi="Arial"/>
          <w:color w:val="000000" w:themeColor="text1"/>
          <w:sz w:val="26"/>
          <w:rtl/>
          <w:lang w:bidi="fa-IR"/>
        </w:rPr>
      </w:pPr>
      <w:r w:rsidRPr="00AF744C">
        <w:rPr>
          <w:rFonts w:asciiTheme="majorHAnsi" w:eastAsiaTheme="majorEastAsia" w:hAnsiTheme="majorHAnsi" w:hint="cs"/>
          <w:color w:val="000000" w:themeColor="text1"/>
          <w:sz w:val="26"/>
          <w:rtl/>
          <w:lang w:bidi="fa-IR"/>
        </w:rPr>
        <w:t>در ادامه به صورت خلاصه چند نمونه از کاربردهای شبکه</w:t>
      </w:r>
      <w:r w:rsidRPr="00AF744C">
        <w:rPr>
          <w:rFonts w:asciiTheme="majorHAnsi" w:eastAsiaTheme="majorEastAsia" w:hAnsiTheme="majorHAnsi" w:hint="eastAsia"/>
          <w:color w:val="000000" w:themeColor="text1"/>
          <w:sz w:val="26"/>
          <w:rtl/>
          <w:lang w:bidi="fa-IR"/>
        </w:rPr>
        <w:t>‌ی سنسورهای بی</w:t>
      </w:r>
      <w:r w:rsidRPr="00AF744C">
        <w:rPr>
          <w:rFonts w:ascii="Arial" w:eastAsiaTheme="majorEastAsia" w:hAnsi="Arial" w:hint="cs"/>
          <w:color w:val="000000" w:themeColor="text1"/>
          <w:sz w:val="26"/>
          <w:rtl/>
          <w:lang w:bidi="fa-IR"/>
        </w:rPr>
        <w:t>‌سیم در دنیای واقعی آورده شده.</w:t>
      </w:r>
    </w:p>
    <w:p w:rsidR="008847B4" w:rsidRPr="00AF744C" w:rsidRDefault="008847B4" w:rsidP="008D643E">
      <w:pPr>
        <w:pStyle w:val="ListParagraph"/>
        <w:numPr>
          <w:ilvl w:val="0"/>
          <w:numId w:val="16"/>
        </w:numPr>
        <w:bidi/>
        <w:rPr>
          <w:b/>
          <w:bCs/>
          <w:szCs w:val="22"/>
          <w:rtl/>
          <w:lang w:bidi="fa-IR"/>
        </w:rPr>
      </w:pPr>
      <w:r w:rsidRPr="00AF744C">
        <w:rPr>
          <w:rFonts w:hint="cs"/>
          <w:b/>
          <w:bCs/>
          <w:szCs w:val="22"/>
          <w:rtl/>
          <w:lang w:bidi="fa-IR"/>
        </w:rPr>
        <w:t>جمع آوری داده از محیط های بزرگ</w:t>
      </w:r>
    </w:p>
    <w:p w:rsidR="008847B4" w:rsidRPr="00AF744C" w:rsidRDefault="008847B4" w:rsidP="00CA4BC6">
      <w:pPr>
        <w:bidi/>
        <w:ind w:left="720"/>
        <w:jc w:val="both"/>
        <w:rPr>
          <w:rFonts w:ascii="Arial" w:hAnsi="Arial"/>
          <w:sz w:val="26"/>
          <w:lang w:bidi="fa-IR"/>
        </w:rPr>
      </w:pPr>
      <w:r w:rsidRPr="00AF744C">
        <w:rPr>
          <w:rFonts w:hint="cs"/>
          <w:sz w:val="26"/>
          <w:rtl/>
          <w:lang w:bidi="fa-IR"/>
        </w:rPr>
        <w:t>برای بدست جمع آوری و تجمیع داده</w:t>
      </w:r>
      <w:r w:rsidRPr="00AF744C">
        <w:rPr>
          <w:rFonts w:hint="eastAsia"/>
          <w:sz w:val="26"/>
          <w:rtl/>
          <w:lang w:bidi="fa-IR"/>
        </w:rPr>
        <w:t xml:space="preserve">‌های به دست آمده از یک محیط می‌توان از </w:t>
      </w:r>
      <w:r w:rsidRPr="00483EF4">
        <w:rPr>
          <w:szCs w:val="22"/>
          <w:lang w:bidi="fa-IR"/>
        </w:rPr>
        <w:t>WSN</w:t>
      </w:r>
      <w:r w:rsidRPr="00AF744C">
        <w:rPr>
          <w:rFonts w:hint="cs"/>
          <w:sz w:val="26"/>
          <w:rtl/>
          <w:lang w:bidi="fa-IR"/>
        </w:rPr>
        <w:t xml:space="preserve"> استفاده کرد. به این صورت که هر گره در بازه</w:t>
      </w:r>
      <w:r w:rsidRPr="00AF744C">
        <w:rPr>
          <w:rFonts w:hint="eastAsia"/>
          <w:sz w:val="26"/>
          <w:rtl/>
          <w:lang w:bidi="fa-IR"/>
        </w:rPr>
        <w:t>‌های زمانی خاص داده</w:t>
      </w:r>
      <w:r w:rsidRPr="00AF744C">
        <w:rPr>
          <w:rFonts w:ascii="Arial" w:hAnsi="Arial" w:hint="cs"/>
          <w:sz w:val="26"/>
          <w:rtl/>
          <w:lang w:bidi="fa-IR"/>
        </w:rPr>
        <w:t>‌هایی را که جمع‌آوری کرده است را به مرکز اصلی ارسال می</w:t>
      </w:r>
      <w:r w:rsidRPr="00AF744C">
        <w:rPr>
          <w:rFonts w:ascii="Arial" w:hAnsi="Arial" w:hint="eastAsia"/>
          <w:sz w:val="26"/>
          <w:rtl/>
          <w:lang w:bidi="fa-IR"/>
        </w:rPr>
        <w:t xml:space="preserve">‌کند. مرکز </w:t>
      </w:r>
      <w:r w:rsidRPr="00AF744C">
        <w:rPr>
          <w:rFonts w:ascii="Arial" w:hAnsi="Arial" w:hint="cs"/>
          <w:sz w:val="26"/>
          <w:rtl/>
          <w:lang w:bidi="fa-IR"/>
        </w:rPr>
        <w:t>اصلی می‌تواند خود داده</w:t>
      </w:r>
      <w:r w:rsidRPr="00AF744C">
        <w:rPr>
          <w:rFonts w:ascii="Arial" w:hAnsi="Arial" w:hint="eastAsia"/>
          <w:sz w:val="26"/>
          <w:rtl/>
          <w:lang w:bidi="fa-IR"/>
        </w:rPr>
        <w:t>‌ها را تحلیل کند و یا این‌ که آن</w:t>
      </w:r>
      <w:r w:rsidRPr="00AF744C">
        <w:rPr>
          <w:rFonts w:ascii="Arial" w:hAnsi="Arial" w:hint="cs"/>
          <w:sz w:val="26"/>
          <w:rtl/>
          <w:lang w:bidi="fa-IR"/>
        </w:rPr>
        <w:t>‌ها را به جایی دیگر (برای مثال سرورهای متصل به اینترنت) ارسال کند</w:t>
      </w:r>
      <w:sdt>
        <w:sdtPr>
          <w:rPr>
            <w:rFonts w:asciiTheme="majorBidi" w:hAnsiTheme="majorBidi" w:cstheme="majorBidi"/>
            <w:szCs w:val="22"/>
            <w:rtl/>
            <w:lang w:bidi="fa-IR"/>
          </w:rPr>
          <w:id w:val="-270091897"/>
          <w:citation/>
        </w:sdtPr>
        <w:sdtEndPr>
          <w:rPr>
            <w:rFonts w:ascii="Arial" w:hAnsi="Arial" w:cs="B Zar" w:hint="cs"/>
            <w:sz w:val="26"/>
            <w:szCs w:val="26"/>
          </w:rPr>
        </w:sdtEndPr>
        <w:sdtContent>
          <w:r w:rsidR="009B4076" w:rsidRPr="009B4076">
            <w:rPr>
              <w:rFonts w:asciiTheme="majorBidi" w:hAnsiTheme="majorBidi" w:cstheme="majorBidi"/>
              <w:szCs w:val="22"/>
              <w:rtl/>
              <w:lang w:bidi="fa-IR"/>
            </w:rPr>
            <w:fldChar w:fldCharType="begin"/>
          </w:r>
          <w:r w:rsidR="009B4076" w:rsidRPr="009B4076">
            <w:rPr>
              <w:rFonts w:asciiTheme="majorBidi" w:hAnsiTheme="majorBidi" w:cstheme="majorBidi"/>
              <w:szCs w:val="22"/>
              <w:lang w:bidi="fa-IR"/>
            </w:rPr>
            <w:instrText xml:space="preserve"> CITATION WSR \l 1033 </w:instrText>
          </w:r>
          <w:r w:rsidR="009B4076" w:rsidRPr="009B4076">
            <w:rPr>
              <w:rFonts w:asciiTheme="majorBidi" w:hAnsiTheme="majorBidi" w:cstheme="majorBidi"/>
              <w:szCs w:val="22"/>
              <w:rtl/>
              <w:lang w:bidi="fa-IR"/>
            </w:rPr>
            <w:fldChar w:fldCharType="separate"/>
          </w:r>
          <w:r w:rsidR="009B4076" w:rsidRPr="009B4076">
            <w:rPr>
              <w:rFonts w:asciiTheme="majorBidi" w:hAnsiTheme="majorBidi" w:cstheme="majorBidi"/>
              <w:noProof/>
              <w:szCs w:val="22"/>
              <w:lang w:bidi="fa-IR"/>
            </w:rPr>
            <w:t xml:space="preserve"> [4]</w:t>
          </w:r>
          <w:r w:rsidR="009B4076" w:rsidRPr="009B4076">
            <w:rPr>
              <w:rFonts w:asciiTheme="majorBidi" w:hAnsiTheme="majorBidi" w:cstheme="majorBidi"/>
              <w:szCs w:val="22"/>
              <w:rtl/>
              <w:lang w:bidi="fa-IR"/>
            </w:rPr>
            <w:fldChar w:fldCharType="end"/>
          </w:r>
        </w:sdtContent>
      </w:sdt>
      <w:r w:rsidRPr="00AF744C">
        <w:rPr>
          <w:rFonts w:ascii="Arial" w:hAnsi="Arial" w:hint="cs"/>
          <w:sz w:val="26"/>
          <w:rtl/>
          <w:lang w:bidi="fa-IR"/>
        </w:rPr>
        <w:t>.</w:t>
      </w:r>
    </w:p>
    <w:p w:rsidR="008847B4" w:rsidRPr="00AF744C" w:rsidRDefault="008847B4" w:rsidP="008D643E">
      <w:pPr>
        <w:pStyle w:val="ListParagraph"/>
        <w:numPr>
          <w:ilvl w:val="0"/>
          <w:numId w:val="16"/>
        </w:numPr>
        <w:bidi/>
        <w:rPr>
          <w:b/>
          <w:bCs/>
          <w:szCs w:val="22"/>
          <w:lang w:bidi="fa-IR"/>
        </w:rPr>
      </w:pPr>
      <w:r w:rsidRPr="00AF744C">
        <w:rPr>
          <w:rFonts w:hint="cs"/>
          <w:b/>
          <w:bCs/>
          <w:szCs w:val="22"/>
          <w:rtl/>
          <w:lang w:bidi="fa-IR"/>
        </w:rPr>
        <w:t>موارد نظامی</w:t>
      </w:r>
    </w:p>
    <w:p w:rsidR="008847B4" w:rsidRPr="00AF744C" w:rsidRDefault="008847B4" w:rsidP="00CA4BC6">
      <w:pPr>
        <w:bidi/>
        <w:ind w:left="720"/>
        <w:jc w:val="both"/>
        <w:rPr>
          <w:rFonts w:ascii="Arial" w:eastAsiaTheme="majorEastAsia" w:hAnsi="Arial"/>
          <w:color w:val="000000" w:themeColor="text1"/>
          <w:sz w:val="26"/>
          <w:lang w:bidi="fa-IR"/>
        </w:rPr>
      </w:pPr>
      <w:r w:rsidRPr="00AF744C">
        <w:rPr>
          <w:rFonts w:asciiTheme="majorHAnsi" w:eastAsiaTheme="majorEastAsia" w:hAnsiTheme="majorHAnsi" w:hint="cs"/>
          <w:color w:val="000000" w:themeColor="text1"/>
          <w:sz w:val="26"/>
          <w:rtl/>
          <w:lang w:bidi="fa-IR"/>
        </w:rPr>
        <w:t>گره</w:t>
      </w:r>
      <w:r w:rsidRPr="00AF744C">
        <w:rPr>
          <w:rFonts w:asciiTheme="majorHAnsi" w:eastAsiaTheme="majorEastAsia" w:hAnsiTheme="majorHAnsi" w:hint="eastAsia"/>
          <w:color w:val="000000" w:themeColor="text1"/>
          <w:sz w:val="26"/>
          <w:rtl/>
          <w:lang w:bidi="fa-IR"/>
        </w:rPr>
        <w:t>‌</w:t>
      </w:r>
      <w:r w:rsidRPr="00AF744C">
        <w:rPr>
          <w:rFonts w:ascii="Arial" w:eastAsiaTheme="majorEastAsia" w:hAnsi="Arial" w:hint="cs"/>
          <w:color w:val="000000" w:themeColor="text1"/>
          <w:sz w:val="26"/>
          <w:rtl/>
          <w:lang w:bidi="fa-IR"/>
        </w:rPr>
        <w:t xml:space="preserve">های </w:t>
      </w:r>
      <w:r w:rsidRPr="00483EF4">
        <w:rPr>
          <w:rFonts w:asciiTheme="majorBidi" w:eastAsiaTheme="majorEastAsia" w:hAnsiTheme="majorBidi"/>
          <w:color w:val="000000" w:themeColor="text1"/>
          <w:szCs w:val="22"/>
          <w:lang w:bidi="fa-IR"/>
        </w:rPr>
        <w:t>WSN</w:t>
      </w:r>
      <w:r w:rsidRPr="00AF744C">
        <w:rPr>
          <w:rFonts w:ascii="Arial" w:eastAsiaTheme="majorEastAsia" w:hAnsi="Arial" w:hint="cs"/>
          <w:color w:val="000000" w:themeColor="text1"/>
          <w:sz w:val="26"/>
          <w:rtl/>
          <w:lang w:bidi="fa-IR"/>
        </w:rPr>
        <w:t xml:space="preserve"> می</w:t>
      </w:r>
      <w:r w:rsidRPr="00AF744C">
        <w:rPr>
          <w:rFonts w:ascii="Arial" w:eastAsiaTheme="majorEastAsia" w:hAnsi="Arial" w:hint="eastAsia"/>
          <w:color w:val="000000" w:themeColor="text1"/>
          <w:sz w:val="26"/>
          <w:rtl/>
          <w:lang w:bidi="fa-IR"/>
        </w:rPr>
        <w:t>‌توانند به راحتی در میدان نبرد پیاده</w:t>
      </w:r>
      <w:r w:rsidRPr="00AF744C">
        <w:rPr>
          <w:rFonts w:ascii="Arial" w:eastAsiaTheme="majorEastAsia" w:hAnsi="Arial" w:hint="cs"/>
          <w:color w:val="000000" w:themeColor="text1"/>
          <w:sz w:val="26"/>
          <w:rtl/>
          <w:lang w:bidi="fa-IR"/>
        </w:rPr>
        <w:t>‌سازی شوند. اطلاعاتی مانند موضع نیروهای دوست و دشمن، وجود یا عدم وجود تشعشات اتمی و یا شیمیایی و یا حتی مانیتور کردن تجهیزات می</w:t>
      </w:r>
      <w:r w:rsidRPr="00AF744C">
        <w:rPr>
          <w:rFonts w:ascii="Arial" w:eastAsiaTheme="majorEastAsia" w:hAnsi="Arial" w:hint="eastAsia"/>
          <w:color w:val="000000" w:themeColor="text1"/>
          <w:sz w:val="26"/>
          <w:rtl/>
          <w:lang w:bidi="fa-IR"/>
        </w:rPr>
        <w:t xml:space="preserve">‌تواند از طریق </w:t>
      </w:r>
      <w:r w:rsidRPr="00483EF4">
        <w:rPr>
          <w:rFonts w:asciiTheme="majorBidi" w:eastAsiaTheme="majorEastAsia" w:hAnsiTheme="majorBidi"/>
          <w:color w:val="000000" w:themeColor="text1"/>
          <w:szCs w:val="22"/>
          <w:lang w:bidi="fa-IR"/>
        </w:rPr>
        <w:t>WSN</w:t>
      </w:r>
      <w:r w:rsidRPr="00AF744C">
        <w:rPr>
          <w:rFonts w:ascii="Arial" w:eastAsiaTheme="majorEastAsia" w:hAnsi="Arial" w:hint="cs"/>
          <w:color w:val="000000" w:themeColor="text1"/>
          <w:sz w:val="26"/>
          <w:rtl/>
          <w:lang w:bidi="fa-IR"/>
        </w:rPr>
        <w:t xml:space="preserve"> به دست آید</w:t>
      </w:r>
      <w:sdt>
        <w:sdtPr>
          <w:rPr>
            <w:rFonts w:asciiTheme="majorBidi" w:eastAsiaTheme="majorEastAsia" w:hAnsiTheme="majorBidi" w:cstheme="majorBidi"/>
            <w:color w:val="000000" w:themeColor="text1"/>
            <w:szCs w:val="22"/>
            <w:rtl/>
            <w:lang w:bidi="fa-IR"/>
          </w:rPr>
          <w:id w:val="-91712626"/>
          <w:citation/>
        </w:sdtPr>
        <w:sdtEndPr>
          <w:rPr>
            <w:rFonts w:ascii="Arial" w:hAnsi="Arial" w:cs="B Zar" w:hint="cs"/>
            <w:sz w:val="26"/>
            <w:szCs w:val="26"/>
          </w:rPr>
        </w:sdtEndPr>
        <w:sdtContent>
          <w:r w:rsidR="009B4076" w:rsidRPr="009B4076">
            <w:rPr>
              <w:rFonts w:asciiTheme="majorBidi" w:eastAsiaTheme="majorEastAsia" w:hAnsiTheme="majorBidi" w:cstheme="majorBidi"/>
              <w:color w:val="000000" w:themeColor="text1"/>
              <w:szCs w:val="22"/>
              <w:rtl/>
              <w:lang w:bidi="fa-IR"/>
            </w:rPr>
            <w:fldChar w:fldCharType="begin"/>
          </w:r>
          <w:r w:rsidR="009B4076" w:rsidRPr="009B4076">
            <w:rPr>
              <w:rFonts w:asciiTheme="majorBidi" w:eastAsiaTheme="majorEastAsia" w:hAnsiTheme="majorBidi" w:cstheme="majorBidi"/>
              <w:color w:val="000000" w:themeColor="text1"/>
              <w:szCs w:val="22"/>
              <w:lang w:bidi="fa-IR"/>
            </w:rPr>
            <w:instrText xml:space="preserve"> CITATION WSR \l 1033 </w:instrText>
          </w:r>
          <w:r w:rsidR="009B4076" w:rsidRPr="009B4076">
            <w:rPr>
              <w:rFonts w:asciiTheme="majorBidi" w:eastAsiaTheme="majorEastAsia" w:hAnsiTheme="majorBidi" w:cstheme="majorBidi"/>
              <w:color w:val="000000" w:themeColor="text1"/>
              <w:szCs w:val="22"/>
              <w:rtl/>
              <w:lang w:bidi="fa-IR"/>
            </w:rPr>
            <w:fldChar w:fldCharType="separate"/>
          </w:r>
          <w:r w:rsidR="009B4076" w:rsidRPr="009B4076">
            <w:rPr>
              <w:rFonts w:asciiTheme="majorBidi" w:eastAsiaTheme="majorEastAsia" w:hAnsiTheme="majorBidi" w:cstheme="majorBidi"/>
              <w:noProof/>
              <w:color w:val="000000" w:themeColor="text1"/>
              <w:szCs w:val="22"/>
              <w:lang w:bidi="fa-IR"/>
            </w:rPr>
            <w:t xml:space="preserve"> [4]</w:t>
          </w:r>
          <w:r w:rsidR="009B4076" w:rsidRPr="009B4076">
            <w:rPr>
              <w:rFonts w:asciiTheme="majorBidi" w:eastAsiaTheme="majorEastAsia" w:hAnsiTheme="majorBidi" w:cstheme="majorBidi"/>
              <w:color w:val="000000" w:themeColor="text1"/>
              <w:szCs w:val="22"/>
              <w:rtl/>
              <w:lang w:bidi="fa-IR"/>
            </w:rPr>
            <w:fldChar w:fldCharType="end"/>
          </w:r>
        </w:sdtContent>
      </w:sdt>
      <w:r w:rsidRPr="00AF744C">
        <w:rPr>
          <w:rFonts w:ascii="Arial" w:eastAsiaTheme="majorEastAsia" w:hAnsi="Arial" w:hint="cs"/>
          <w:color w:val="000000" w:themeColor="text1"/>
          <w:sz w:val="26"/>
          <w:rtl/>
          <w:lang w:bidi="fa-IR"/>
        </w:rPr>
        <w:t>. کاربرد</w:t>
      </w:r>
      <w:r w:rsidRPr="00AF744C">
        <w:rPr>
          <w:rFonts w:ascii="Arial" w:eastAsiaTheme="majorEastAsia" w:hAnsi="Arial" w:hint="eastAsia"/>
          <w:color w:val="000000" w:themeColor="text1"/>
          <w:sz w:val="26"/>
          <w:rtl/>
          <w:lang w:bidi="fa-IR"/>
        </w:rPr>
        <w:t>‌های نظامی امنیت شبکه اهمیتی دو چندان پیدا می</w:t>
      </w:r>
      <w:r w:rsidRPr="00AF744C">
        <w:rPr>
          <w:rFonts w:ascii="Arial" w:eastAsiaTheme="majorEastAsia" w:hAnsi="Arial" w:hint="cs"/>
          <w:color w:val="000000" w:themeColor="text1"/>
          <w:sz w:val="26"/>
          <w:rtl/>
          <w:lang w:bidi="fa-IR"/>
        </w:rPr>
        <w:t>‌کند.</w:t>
      </w:r>
    </w:p>
    <w:p w:rsidR="008847B4" w:rsidRPr="00AF744C" w:rsidRDefault="008847B4" w:rsidP="00CA4BC6">
      <w:pPr>
        <w:pStyle w:val="ListParagraph"/>
        <w:numPr>
          <w:ilvl w:val="0"/>
          <w:numId w:val="16"/>
        </w:numPr>
        <w:bidi/>
        <w:jc w:val="both"/>
        <w:rPr>
          <w:b/>
          <w:bCs/>
          <w:szCs w:val="22"/>
          <w:rtl/>
          <w:lang w:bidi="fa-IR"/>
        </w:rPr>
      </w:pPr>
      <w:r w:rsidRPr="00AF744C">
        <w:rPr>
          <w:rFonts w:hint="cs"/>
          <w:b/>
          <w:bCs/>
          <w:szCs w:val="22"/>
          <w:rtl/>
          <w:lang w:bidi="fa-IR"/>
        </w:rPr>
        <w:t>کنترل ترافیک</w:t>
      </w:r>
    </w:p>
    <w:p w:rsidR="00D52E29" w:rsidRDefault="008847B4" w:rsidP="00CA4BC6">
      <w:pPr>
        <w:bidi/>
        <w:ind w:left="720"/>
        <w:jc w:val="both"/>
        <w:rPr>
          <w:rFonts w:ascii="Arial" w:hAnsi="Arial"/>
          <w:rtl/>
          <w:lang w:bidi="fa-IR"/>
        </w:rPr>
      </w:pPr>
      <w:r w:rsidRPr="00AF744C">
        <w:rPr>
          <w:rFonts w:asciiTheme="majorBidi" w:hAnsiTheme="majorBidi"/>
          <w:rtl/>
          <w:lang w:bidi="fa-IR"/>
        </w:rPr>
        <w:t>سنسورهایی که می‌توانند میزان عبور و مرور وسایل نقلیه را تشخیص دهند می‌توانند در سطح شهر پخش شده و یک شبکه‌ی سنسور را تشکیل دهند. از داده‌هایی که از این شبکه به دست می‌آید می‌توان در مسیریابی در نقشه‌های الکترونیکی استفاده کرد، به طوری که از مسیرهایی که ترافیک زیادی دارند در مسیریابی تا حد ممکن استفاده نشود.</w:t>
      </w:r>
      <w:r w:rsidRPr="00AF744C">
        <w:rPr>
          <w:rFonts w:asciiTheme="majorBidi" w:hAnsiTheme="majorBidi" w:hint="cs"/>
          <w:rtl/>
          <w:lang w:bidi="fa-IR"/>
        </w:rPr>
        <w:t xml:space="preserve"> از آنجا که این سنسورها در شهر قرار دارند و ثابت هم هستند، می</w:t>
      </w:r>
      <w:r w:rsidRPr="00AF744C">
        <w:rPr>
          <w:rFonts w:asciiTheme="majorBidi" w:hAnsiTheme="majorBidi" w:hint="eastAsia"/>
          <w:rtl/>
          <w:lang w:bidi="fa-IR"/>
        </w:rPr>
        <w:t>‌توان آن‌ها را بر بستر شبکه</w:t>
      </w:r>
      <w:r w:rsidRPr="00AF744C">
        <w:rPr>
          <w:rFonts w:ascii="Arial" w:hAnsi="Arial" w:hint="cs"/>
          <w:rtl/>
          <w:lang w:bidi="fa-IR"/>
        </w:rPr>
        <w:t>‌های سیمی</w:t>
      </w:r>
      <w:r w:rsidRPr="00AF744C">
        <w:rPr>
          <w:rStyle w:val="FootnoteReference"/>
          <w:rFonts w:ascii="Arial" w:hAnsi="Arial"/>
          <w:rtl/>
          <w:lang w:bidi="fa-IR"/>
        </w:rPr>
        <w:footnoteReference w:id="13"/>
      </w:r>
      <w:r w:rsidRPr="00AF744C">
        <w:rPr>
          <w:rFonts w:ascii="Arial" w:hAnsi="Arial" w:hint="cs"/>
          <w:rtl/>
          <w:lang w:bidi="fa-IR"/>
        </w:rPr>
        <w:t xml:space="preserve"> پیاده سازی کرد</w:t>
      </w:r>
      <w:sdt>
        <w:sdtPr>
          <w:rPr>
            <w:rFonts w:asciiTheme="majorBidi" w:hAnsiTheme="majorBidi" w:cstheme="majorBidi"/>
            <w:szCs w:val="22"/>
            <w:rtl/>
            <w:lang w:bidi="fa-IR"/>
          </w:rPr>
          <w:id w:val="-794668480"/>
          <w:citation/>
        </w:sdtPr>
        <w:sdtEndPr>
          <w:rPr>
            <w:rFonts w:ascii="Arial" w:hAnsi="Arial" w:cs="B Zar" w:hint="cs"/>
            <w:szCs w:val="26"/>
          </w:rPr>
        </w:sdtEndPr>
        <w:sdtContent>
          <w:r w:rsidR="009B4076" w:rsidRPr="009B4076">
            <w:rPr>
              <w:rFonts w:asciiTheme="majorBidi" w:hAnsiTheme="majorBidi" w:cstheme="majorBidi"/>
              <w:szCs w:val="22"/>
              <w:rtl/>
              <w:lang w:bidi="fa-IR"/>
            </w:rPr>
            <w:fldChar w:fldCharType="begin"/>
          </w:r>
          <w:r w:rsidR="009B4076" w:rsidRPr="009B4076">
            <w:rPr>
              <w:rFonts w:asciiTheme="majorBidi" w:hAnsiTheme="majorBidi" w:cstheme="majorBidi"/>
              <w:szCs w:val="22"/>
              <w:lang w:bidi="fa-IR"/>
            </w:rPr>
            <w:instrText xml:space="preserve"> CITATION WSR \l 1033 </w:instrText>
          </w:r>
          <w:r w:rsidR="009B4076" w:rsidRPr="009B4076">
            <w:rPr>
              <w:rFonts w:asciiTheme="majorBidi" w:hAnsiTheme="majorBidi" w:cstheme="majorBidi"/>
              <w:szCs w:val="22"/>
              <w:rtl/>
              <w:lang w:bidi="fa-IR"/>
            </w:rPr>
            <w:fldChar w:fldCharType="separate"/>
          </w:r>
          <w:r w:rsidR="009B4076" w:rsidRPr="009B4076">
            <w:rPr>
              <w:rFonts w:asciiTheme="majorBidi" w:hAnsiTheme="majorBidi" w:cstheme="majorBidi"/>
              <w:noProof/>
              <w:szCs w:val="22"/>
              <w:lang w:bidi="fa-IR"/>
            </w:rPr>
            <w:t xml:space="preserve"> [4]</w:t>
          </w:r>
          <w:r w:rsidR="009B4076" w:rsidRPr="009B4076">
            <w:rPr>
              <w:rFonts w:asciiTheme="majorBidi" w:hAnsiTheme="majorBidi" w:cstheme="majorBidi"/>
              <w:szCs w:val="22"/>
              <w:rtl/>
              <w:lang w:bidi="fa-IR"/>
            </w:rPr>
            <w:fldChar w:fldCharType="end"/>
          </w:r>
        </w:sdtContent>
      </w:sdt>
      <w:r w:rsidRPr="00AF744C">
        <w:rPr>
          <w:rFonts w:ascii="Arial" w:hAnsi="Arial" w:hint="cs"/>
          <w:rtl/>
          <w:lang w:bidi="fa-IR"/>
        </w:rPr>
        <w:t>.</w:t>
      </w:r>
    </w:p>
    <w:p w:rsidR="00D52E29" w:rsidRDefault="00D52E29">
      <w:pPr>
        <w:rPr>
          <w:rFonts w:ascii="Arial" w:hAnsi="Arial"/>
          <w:rtl/>
          <w:lang w:bidi="fa-IR"/>
        </w:rPr>
      </w:pPr>
      <w:r>
        <w:rPr>
          <w:rFonts w:ascii="Arial" w:hAnsi="Arial"/>
          <w:rtl/>
          <w:lang w:bidi="fa-IR"/>
        </w:rPr>
        <w:br w:type="page"/>
      </w:r>
    </w:p>
    <w:p w:rsidR="00D52E29" w:rsidRPr="00483EF4" w:rsidRDefault="00D52E29" w:rsidP="00483EF4">
      <w:pPr>
        <w:pStyle w:val="Heading2"/>
        <w:bidi/>
        <w:rPr>
          <w:rFonts w:cs="B Zar"/>
          <w:color w:val="000000" w:themeColor="text1"/>
          <w:sz w:val="30"/>
          <w:szCs w:val="30"/>
          <w:lang w:bidi="fa-IR"/>
        </w:rPr>
      </w:pPr>
      <w:bookmarkStart w:id="13" w:name="_Toc517732343"/>
      <w:r w:rsidRPr="00483EF4">
        <w:rPr>
          <w:rFonts w:cs="B Zar" w:hint="cs"/>
          <w:color w:val="000000" w:themeColor="text1"/>
          <w:sz w:val="30"/>
          <w:szCs w:val="30"/>
          <w:rtl/>
          <w:lang w:bidi="fa-IR"/>
        </w:rPr>
        <w:lastRenderedPageBreak/>
        <w:t>مسیریابی در شبکه‌ی سنسور</w:t>
      </w:r>
      <w:bookmarkEnd w:id="13"/>
    </w:p>
    <w:p w:rsidR="00D52E29" w:rsidRDefault="00D52E29" w:rsidP="00D52E29">
      <w:pPr>
        <w:bidi/>
        <w:rPr>
          <w:lang w:bidi="fa-IR"/>
        </w:rPr>
      </w:pPr>
    </w:p>
    <w:p w:rsidR="00D52E29" w:rsidRPr="00C81CCC" w:rsidRDefault="00D52E29" w:rsidP="00CA4BC6">
      <w:pPr>
        <w:bidi/>
        <w:jc w:val="both"/>
        <w:rPr>
          <w:rFonts w:ascii="Arial" w:hAnsi="Arial"/>
          <w:sz w:val="26"/>
          <w:rtl/>
          <w:lang w:bidi="fa-IR"/>
        </w:rPr>
      </w:pPr>
      <w:r w:rsidRPr="005D331E">
        <w:rPr>
          <w:rFonts w:ascii="Arial" w:hAnsi="Arial" w:hint="cs"/>
          <w:sz w:val="26"/>
          <w:rtl/>
          <w:lang w:bidi="fa-IR"/>
        </w:rPr>
        <w:t xml:space="preserve">مسیریابی در </w:t>
      </w:r>
      <w:r w:rsidRPr="005D331E">
        <w:rPr>
          <w:rFonts w:asciiTheme="majorBidi" w:hAnsiTheme="majorBidi" w:cstheme="majorBidi"/>
          <w:szCs w:val="22"/>
          <w:lang w:bidi="fa-IR"/>
        </w:rPr>
        <w:t>WSN</w:t>
      </w:r>
      <w:r w:rsidRPr="005D331E">
        <w:rPr>
          <w:rFonts w:ascii="Arial" w:hAnsi="Arial" w:hint="cs"/>
          <w:sz w:val="26"/>
          <w:rtl/>
          <w:lang w:bidi="fa-IR"/>
        </w:rPr>
        <w:t>ها به دلیل شرایط خاصی ک</w:t>
      </w:r>
      <w:r w:rsidRPr="00A00081">
        <w:rPr>
          <w:rFonts w:ascii="Arial" w:hAnsi="Arial" w:hint="cs"/>
          <w:sz w:val="26"/>
          <w:rtl/>
          <w:lang w:bidi="fa-IR"/>
        </w:rPr>
        <w:t xml:space="preserve">ه بر این شبکه‌ها حاکم است چالش‌های خاص خود را دارد. در این شبکه‌ها به دلیل تعداد زیاد گره، نمیتوان یک سیستم آدرس‌دهی جامع ایجاد کرد که به هر کدام از گره‌ها یک آدرس جداگانه بدهد. به همین دلیل پروتکل </w:t>
      </w:r>
      <w:r w:rsidRPr="00A00081">
        <w:rPr>
          <w:rFonts w:asciiTheme="majorBidi" w:hAnsiTheme="majorBidi"/>
          <w:szCs w:val="22"/>
          <w:lang w:bidi="fa-IR"/>
        </w:rPr>
        <w:t>IP</w:t>
      </w:r>
      <w:r w:rsidRPr="00A00081">
        <w:rPr>
          <w:rFonts w:ascii="Arial" w:hAnsi="Arial" w:hint="cs"/>
          <w:sz w:val="26"/>
          <w:rtl/>
          <w:lang w:bidi="fa-IR"/>
        </w:rPr>
        <w:t xml:space="preserve"> که در اینترنت کاربرد فراوان دارد، در </w:t>
      </w:r>
      <w:r w:rsidRPr="00A00081">
        <w:rPr>
          <w:rFonts w:asciiTheme="majorBidi" w:hAnsiTheme="majorBidi"/>
          <w:szCs w:val="22"/>
          <w:lang w:bidi="fa-IR"/>
        </w:rPr>
        <w:t>WSN</w:t>
      </w:r>
      <w:r w:rsidRPr="00A00081">
        <w:rPr>
          <w:rFonts w:ascii="Arial" w:hAnsi="Arial" w:hint="cs"/>
          <w:sz w:val="26"/>
          <w:rtl/>
          <w:lang w:bidi="fa-IR"/>
        </w:rPr>
        <w:t xml:space="preserve"> به خوبی عمل نمی‌کند. به دلیل همین تفاوت‌ها پروتکل‌های مسیریابی زیادی ایجاد شده‌اند که علاوه بر استفاده از الگوریتم‌های مسیریابی عادی و ثابت شده در سایر انواع شبکه، از</w:t>
      </w:r>
      <w:r w:rsidRPr="00C81CCC">
        <w:rPr>
          <w:rFonts w:ascii="Arial" w:hAnsi="Arial" w:hint="cs"/>
          <w:sz w:val="26"/>
          <w:rtl/>
          <w:lang w:bidi="fa-IR"/>
        </w:rPr>
        <w:t xml:space="preserve"> الگوریتم‌هایی که  مخصوص شبکه‌های سنسور طراحی شده و با شرایط آن سازگار است نیز استفاده می‌کنند. در واقع بسته به کاربردی که دارید می‌توانید بهترین پروتکل برای خود را انتخاب کنید. در این بخش در ابتدا دو روش دسته‌بندی برای این پروتکل‌ها را می‌گوییم و پس از آن به معرفی برخی از الگوریتم‌های استفاده شده در این پروتکل‌ها می‌پردازیم.</w:t>
      </w:r>
    </w:p>
    <w:p w:rsidR="00D52E29" w:rsidRDefault="00D52E29" w:rsidP="00CA4BC6">
      <w:pPr>
        <w:bidi/>
        <w:jc w:val="both"/>
        <w:rPr>
          <w:rFonts w:ascii="Arial" w:hAnsi="Arial"/>
          <w:sz w:val="26"/>
          <w:rtl/>
          <w:lang w:bidi="fa-IR"/>
        </w:rPr>
        <w:sectPr w:rsidR="00D52E29" w:rsidSect="008A1C11">
          <w:type w:val="continuous"/>
          <w:pgSz w:w="11906" w:h="16838" w:code="9"/>
          <w:pgMar w:top="3402" w:right="1699" w:bottom="1699" w:left="1411" w:header="720" w:footer="720" w:gutter="0"/>
          <w:cols w:space="720"/>
          <w:bidi/>
          <w:docGrid w:linePitch="360"/>
        </w:sectPr>
      </w:pPr>
      <w:r w:rsidRPr="00C81CCC">
        <w:rPr>
          <w:rFonts w:ascii="Arial" w:hAnsi="Arial" w:hint="cs"/>
          <w:sz w:val="26"/>
          <w:rtl/>
          <w:lang w:bidi="fa-IR"/>
        </w:rPr>
        <w:t xml:space="preserve">به صورت کلی پروتکل‌های مسیریابی در </w:t>
      </w:r>
      <w:r w:rsidRPr="00C81CCC">
        <w:rPr>
          <w:rFonts w:asciiTheme="majorBidi" w:hAnsiTheme="majorBidi" w:cstheme="majorBidi"/>
          <w:szCs w:val="22"/>
          <w:lang w:bidi="fa-IR"/>
        </w:rPr>
        <w:t>WSN</w:t>
      </w:r>
      <w:r w:rsidRPr="00C81CCC">
        <w:rPr>
          <w:rFonts w:ascii="Arial" w:hAnsi="Arial" w:hint="cs"/>
          <w:sz w:val="26"/>
          <w:rtl/>
          <w:lang w:bidi="fa-IR"/>
        </w:rPr>
        <w:t xml:space="preserve"> را می‌توان به </w:t>
      </w:r>
      <w:r>
        <w:rPr>
          <w:rFonts w:ascii="Arial" w:hAnsi="Arial" w:hint="cs"/>
          <w:sz w:val="26"/>
          <w:rtl/>
          <w:lang w:bidi="fa-IR"/>
        </w:rPr>
        <w:t>چند</w:t>
      </w:r>
      <w:r w:rsidRPr="00C81CCC">
        <w:rPr>
          <w:rFonts w:ascii="Arial" w:hAnsi="Arial" w:hint="cs"/>
          <w:sz w:val="26"/>
          <w:rtl/>
          <w:lang w:bidi="fa-IR"/>
        </w:rPr>
        <w:t xml:space="preserve"> روش دسته‌بندی کرد. روش اول دسته‌بندی بر اساس ساختار شبکه است که در آن هر پروتکل در یکی از دسته‌های هموار</w:t>
      </w:r>
      <w:r w:rsidRPr="00C81CCC">
        <w:rPr>
          <w:rStyle w:val="FootnoteReference"/>
          <w:rFonts w:ascii="Arial" w:hAnsi="Arial"/>
          <w:sz w:val="26"/>
          <w:rtl/>
          <w:lang w:bidi="fa-IR"/>
        </w:rPr>
        <w:footnoteReference w:id="14"/>
      </w:r>
      <w:r>
        <w:rPr>
          <w:rFonts w:ascii="Arial" w:hAnsi="Arial" w:hint="cs"/>
          <w:sz w:val="26"/>
          <w:rtl/>
          <w:lang w:bidi="fa-IR"/>
        </w:rPr>
        <w:t xml:space="preserve"> و یا</w:t>
      </w:r>
      <w:r w:rsidRPr="00C81CCC">
        <w:rPr>
          <w:rFonts w:ascii="Arial" w:hAnsi="Arial" w:hint="cs"/>
          <w:sz w:val="26"/>
          <w:rtl/>
          <w:lang w:bidi="fa-IR"/>
        </w:rPr>
        <w:t xml:space="preserve"> سلسله‌مراتبی</w:t>
      </w:r>
      <w:r w:rsidRPr="00C81CCC">
        <w:rPr>
          <w:rStyle w:val="FootnoteReference"/>
          <w:rFonts w:ascii="Arial" w:hAnsi="Arial"/>
          <w:sz w:val="26"/>
          <w:rtl/>
          <w:lang w:bidi="fa-IR"/>
        </w:rPr>
        <w:footnoteReference w:id="15"/>
      </w:r>
      <w:r w:rsidRPr="00C81CCC">
        <w:rPr>
          <w:rFonts w:ascii="Arial" w:hAnsi="Arial" w:hint="cs"/>
          <w:sz w:val="26"/>
          <w:rtl/>
          <w:lang w:bidi="fa-IR"/>
        </w:rPr>
        <w:t xml:space="preserve"> قرار می‌گیرد. روش دوم دسته‌بندی، دسته‌بندی بر اساس نحوه‌ی کار پروتکل است که در آن دسته‌های پرسش محور</w:t>
      </w:r>
      <w:r w:rsidRPr="00C81CCC">
        <w:rPr>
          <w:rStyle w:val="FootnoteReference"/>
          <w:rFonts w:ascii="Arial" w:hAnsi="Arial"/>
          <w:sz w:val="26"/>
          <w:rtl/>
          <w:lang w:bidi="fa-IR"/>
        </w:rPr>
        <w:footnoteReference w:id="16"/>
      </w:r>
      <w:r w:rsidRPr="00C81CCC">
        <w:rPr>
          <w:rFonts w:ascii="Arial" w:hAnsi="Arial" w:hint="cs"/>
          <w:sz w:val="26"/>
          <w:rtl/>
          <w:lang w:bidi="fa-IR"/>
        </w:rPr>
        <w:t>، چند مسیره</w:t>
      </w:r>
      <w:r w:rsidRPr="00C81CCC">
        <w:rPr>
          <w:rStyle w:val="FootnoteReference"/>
          <w:rFonts w:ascii="Arial" w:hAnsi="Arial"/>
          <w:sz w:val="26"/>
          <w:rtl/>
          <w:lang w:bidi="fa-IR"/>
        </w:rPr>
        <w:footnoteReference w:id="17"/>
      </w:r>
      <w:r w:rsidRPr="00C81CCC">
        <w:rPr>
          <w:rFonts w:ascii="Arial" w:hAnsi="Arial" w:hint="cs"/>
          <w:sz w:val="26"/>
          <w:rtl/>
          <w:lang w:bidi="fa-IR"/>
        </w:rPr>
        <w:t>، مذاکره محور</w:t>
      </w:r>
      <w:r w:rsidRPr="00C81CCC">
        <w:rPr>
          <w:rStyle w:val="FootnoteReference"/>
          <w:rFonts w:ascii="Arial" w:hAnsi="Arial"/>
          <w:sz w:val="26"/>
          <w:rtl/>
          <w:lang w:bidi="fa-IR"/>
        </w:rPr>
        <w:footnoteReference w:id="18"/>
      </w:r>
      <w:r w:rsidRPr="00C81CCC">
        <w:rPr>
          <w:rFonts w:ascii="Arial" w:hAnsi="Arial" w:hint="cs"/>
          <w:sz w:val="26"/>
          <w:rtl/>
          <w:lang w:bidi="fa-IR"/>
        </w:rPr>
        <w:t xml:space="preserve"> و ارتباط محور</w:t>
      </w:r>
      <w:r w:rsidRPr="00C81CCC">
        <w:rPr>
          <w:rStyle w:val="FootnoteReference"/>
          <w:rFonts w:ascii="Arial" w:hAnsi="Arial"/>
          <w:sz w:val="26"/>
          <w:rtl/>
          <w:lang w:bidi="fa-IR"/>
        </w:rPr>
        <w:footnoteReference w:id="19"/>
      </w:r>
      <w:r w:rsidRPr="00C81CCC">
        <w:rPr>
          <w:rFonts w:ascii="Arial" w:hAnsi="Arial" w:hint="cs"/>
          <w:sz w:val="26"/>
          <w:rtl/>
          <w:lang w:bidi="fa-IR"/>
        </w:rPr>
        <w:t xml:space="preserve"> تقسیم می‌شوند. در ادامه هر کدام از این دسته‌بندی‌ها توضیح داده شده است. روش سومی نیز برای دسته‌بندی پروتکل‌ها وجود دارد که آن‌ها را به سه دسته‌ی </w:t>
      </w:r>
      <w:r w:rsidRPr="00C81CCC">
        <w:rPr>
          <w:rFonts w:asciiTheme="majorBidi" w:hAnsiTheme="majorBidi" w:cstheme="majorBidi"/>
          <w:szCs w:val="22"/>
          <w:lang w:bidi="fa-IR"/>
        </w:rPr>
        <w:t>Proactive</w:t>
      </w:r>
      <w:r w:rsidRPr="00C81CCC">
        <w:rPr>
          <w:rFonts w:ascii="Arial" w:hAnsi="Arial" w:hint="cs"/>
          <w:sz w:val="26"/>
          <w:rtl/>
          <w:lang w:bidi="fa-IR"/>
        </w:rPr>
        <w:t xml:space="preserve">، </w:t>
      </w:r>
      <w:r w:rsidRPr="00C81CCC">
        <w:rPr>
          <w:rFonts w:asciiTheme="majorBidi" w:hAnsiTheme="majorBidi" w:cstheme="majorBidi"/>
          <w:szCs w:val="22"/>
          <w:lang w:bidi="fa-IR"/>
        </w:rPr>
        <w:t>Reactive</w:t>
      </w:r>
      <w:r w:rsidRPr="00C81CCC">
        <w:rPr>
          <w:rFonts w:ascii="Arial" w:hAnsi="Arial" w:hint="cs"/>
          <w:sz w:val="26"/>
          <w:rtl/>
          <w:lang w:bidi="fa-IR"/>
        </w:rPr>
        <w:t xml:space="preserve"> و </w:t>
      </w:r>
      <w:r w:rsidRPr="00C81CCC">
        <w:rPr>
          <w:rFonts w:asciiTheme="majorBidi" w:hAnsiTheme="majorBidi" w:cstheme="majorBidi"/>
          <w:szCs w:val="22"/>
          <w:lang w:bidi="fa-IR"/>
        </w:rPr>
        <w:t>Hybrid</w:t>
      </w:r>
      <w:r w:rsidRPr="00C81CCC">
        <w:rPr>
          <w:rFonts w:ascii="Arial" w:hAnsi="Arial" w:hint="cs"/>
          <w:sz w:val="26"/>
          <w:rtl/>
          <w:lang w:bidi="fa-IR"/>
        </w:rPr>
        <w:t xml:space="preserve"> تقسیم می‌کند. در پروتکل‌های </w:t>
      </w:r>
      <w:r w:rsidRPr="00C81CCC">
        <w:rPr>
          <w:rFonts w:asciiTheme="majorBidi" w:hAnsiTheme="majorBidi" w:cstheme="majorBidi"/>
          <w:szCs w:val="22"/>
          <w:lang w:bidi="fa-IR"/>
        </w:rPr>
        <w:t>Proactive</w:t>
      </w:r>
      <w:r w:rsidRPr="00C81CCC">
        <w:rPr>
          <w:rFonts w:ascii="Arial" w:hAnsi="Arial" w:hint="cs"/>
          <w:sz w:val="26"/>
          <w:rtl/>
          <w:lang w:bidi="fa-IR"/>
        </w:rPr>
        <w:t xml:space="preserve"> تمام مسیرها قبل از این که واقعا نیاز شوند محاسبه می‌گردند و در حافظه تمام گره‌ها قرار می‌گیرند و پس از آن گره‌ها در صورت نیاز به یک مسیر کافیست در جدول حافظه خود مسیر مورد نظرشان را پیدا کنند. اما در پروتکل‌های </w:t>
      </w:r>
      <w:r w:rsidRPr="00C81CCC">
        <w:rPr>
          <w:rFonts w:asciiTheme="majorBidi" w:hAnsiTheme="majorBidi" w:cstheme="majorBidi"/>
          <w:szCs w:val="22"/>
          <w:lang w:bidi="fa-IR"/>
        </w:rPr>
        <w:t>Reactive</w:t>
      </w:r>
      <w:r w:rsidRPr="00C81CCC">
        <w:rPr>
          <w:rFonts w:ascii="Arial" w:hAnsi="Arial" w:hint="cs"/>
          <w:sz w:val="26"/>
          <w:rtl/>
          <w:lang w:bidi="fa-IR"/>
        </w:rPr>
        <w:t xml:space="preserve"> مسیرها تنها در زمانی که واقعا به آن‌ها نیاز شود محاسبه می‌شوند. </w:t>
      </w:r>
    </w:p>
    <w:p w:rsidR="00D52E29" w:rsidRDefault="00D52E29" w:rsidP="00CA4BC6">
      <w:pPr>
        <w:bidi/>
        <w:jc w:val="both"/>
        <w:rPr>
          <w:rFonts w:ascii="Arial" w:hAnsi="Arial"/>
          <w:sz w:val="26"/>
          <w:rtl/>
          <w:lang w:bidi="fa-IR"/>
        </w:rPr>
        <w:sectPr w:rsidR="00D52E29" w:rsidSect="008A1C11">
          <w:type w:val="continuous"/>
          <w:pgSz w:w="11906" w:h="16838" w:code="9"/>
          <w:pgMar w:top="1699" w:right="1699" w:bottom="1699" w:left="1411" w:header="720" w:footer="720" w:gutter="0"/>
          <w:cols w:space="720"/>
          <w:bidi/>
          <w:docGrid w:linePitch="360"/>
        </w:sectPr>
      </w:pPr>
      <w:r w:rsidRPr="00C81CCC">
        <w:rPr>
          <w:rFonts w:ascii="Arial" w:hAnsi="Arial" w:hint="cs"/>
          <w:sz w:val="26"/>
          <w:rtl/>
          <w:lang w:bidi="fa-IR"/>
        </w:rPr>
        <w:lastRenderedPageBreak/>
        <w:t xml:space="preserve">پروتکل‌های </w:t>
      </w:r>
      <w:r w:rsidRPr="00C81CCC">
        <w:rPr>
          <w:rFonts w:asciiTheme="majorBidi" w:hAnsiTheme="majorBidi" w:cstheme="majorBidi"/>
          <w:szCs w:val="22"/>
          <w:lang w:bidi="fa-IR"/>
        </w:rPr>
        <w:t>Hybrid</w:t>
      </w:r>
      <w:r w:rsidRPr="00C81CCC">
        <w:rPr>
          <w:rFonts w:ascii="Arial" w:hAnsi="Arial" w:hint="cs"/>
          <w:sz w:val="26"/>
          <w:rtl/>
          <w:lang w:bidi="fa-IR"/>
        </w:rPr>
        <w:t xml:space="preserve"> هم بسته به شرایط شبکه از ترکیبی از دو روش قبل استفاده می‌کنند. </w:t>
      </w:r>
      <w:r w:rsidRPr="002506BF">
        <w:rPr>
          <w:rFonts w:ascii="Arial" w:hAnsi="Arial" w:hint="cs"/>
          <w:sz w:val="26"/>
          <w:rtl/>
          <w:lang w:bidi="fa-IR"/>
        </w:rPr>
        <w:t xml:space="preserve">برای مثال مسیر گره‌های نزدیک خود را به صورت </w:t>
      </w:r>
      <w:r w:rsidRPr="002506BF">
        <w:rPr>
          <w:rFonts w:asciiTheme="majorBidi" w:hAnsiTheme="majorBidi" w:cstheme="majorBidi"/>
          <w:szCs w:val="22"/>
          <w:lang w:bidi="fa-IR"/>
        </w:rPr>
        <w:t>Proactive</w:t>
      </w:r>
      <w:r w:rsidRPr="002506BF">
        <w:rPr>
          <w:rFonts w:ascii="Arial" w:hAnsi="Arial" w:hint="cs"/>
          <w:sz w:val="26"/>
          <w:rtl/>
          <w:lang w:bidi="fa-IR"/>
        </w:rPr>
        <w:t xml:space="preserve">، و مسیر گره‌های دورتر را از روش </w:t>
      </w:r>
      <w:r w:rsidRPr="002506BF">
        <w:rPr>
          <w:rFonts w:asciiTheme="majorBidi" w:hAnsiTheme="majorBidi" w:cstheme="majorBidi"/>
          <w:szCs w:val="22"/>
          <w:lang w:bidi="fa-IR"/>
        </w:rPr>
        <w:t>Reactive</w:t>
      </w:r>
      <w:r w:rsidRPr="002506BF">
        <w:rPr>
          <w:rFonts w:ascii="Arial" w:hAnsi="Arial" w:hint="cs"/>
          <w:sz w:val="26"/>
          <w:rtl/>
          <w:lang w:bidi="fa-IR"/>
        </w:rPr>
        <w:t xml:space="preserve"> به دست می‌آورند</w:t>
      </w:r>
      <w:sdt>
        <w:sdtPr>
          <w:rPr>
            <w:rFonts w:asciiTheme="majorBidi" w:hAnsiTheme="majorBidi" w:cstheme="majorBidi"/>
            <w:szCs w:val="22"/>
            <w:rtl/>
            <w:lang w:bidi="fa-IR"/>
          </w:rPr>
          <w:id w:val="1924595129"/>
          <w:citation/>
        </w:sdtPr>
        <w:sdtContent>
          <w:r w:rsidRPr="009B4076">
            <w:rPr>
              <w:rFonts w:asciiTheme="majorBidi" w:hAnsiTheme="majorBidi" w:cstheme="majorBidi"/>
              <w:szCs w:val="22"/>
              <w:rtl/>
              <w:lang w:bidi="fa-IR"/>
            </w:rPr>
            <w:fldChar w:fldCharType="begin"/>
          </w:r>
          <w:r w:rsidRPr="009B4076">
            <w:rPr>
              <w:rFonts w:asciiTheme="majorBidi" w:hAnsiTheme="majorBidi" w:cstheme="majorBidi"/>
              <w:szCs w:val="22"/>
              <w:lang w:bidi="fa-IR"/>
            </w:rPr>
            <w:instrText xml:space="preserve"> CITATION AlK04 \l 1033 </w:instrText>
          </w:r>
          <w:r w:rsidRPr="009B4076">
            <w:rPr>
              <w:rFonts w:asciiTheme="majorBidi" w:hAnsiTheme="majorBidi" w:cstheme="majorBidi"/>
              <w:szCs w:val="22"/>
              <w:rtl/>
              <w:lang w:bidi="fa-IR"/>
            </w:rPr>
            <w:fldChar w:fldCharType="separate"/>
          </w:r>
          <w:r w:rsidRPr="009B4076">
            <w:rPr>
              <w:rFonts w:asciiTheme="majorBidi" w:hAnsiTheme="majorBidi" w:cstheme="majorBidi"/>
              <w:noProof/>
              <w:szCs w:val="22"/>
              <w:lang w:bidi="fa-IR"/>
            </w:rPr>
            <w:t xml:space="preserve"> [3]</w:t>
          </w:r>
          <w:r w:rsidRPr="009B4076">
            <w:rPr>
              <w:rFonts w:asciiTheme="majorBidi" w:hAnsiTheme="majorBidi" w:cstheme="majorBidi"/>
              <w:szCs w:val="22"/>
              <w:rtl/>
              <w:lang w:bidi="fa-IR"/>
            </w:rPr>
            <w:fldChar w:fldCharType="end"/>
          </w:r>
        </w:sdtContent>
      </w:sdt>
      <w:r w:rsidRPr="002506BF">
        <w:rPr>
          <w:rFonts w:ascii="Arial" w:hAnsi="Arial" w:hint="cs"/>
          <w:sz w:val="26"/>
          <w:rtl/>
          <w:lang w:bidi="fa-IR"/>
        </w:rPr>
        <w:t>.</w:t>
      </w:r>
    </w:p>
    <w:p w:rsidR="00D17A2E" w:rsidRDefault="00D52E29" w:rsidP="00CA4BC6">
      <w:pPr>
        <w:bidi/>
        <w:jc w:val="both"/>
        <w:rPr>
          <w:rFonts w:ascii="Arial" w:hAnsi="Arial"/>
          <w:color w:val="000000" w:themeColor="text1"/>
          <w:rtl/>
          <w:lang w:bidi="fa-IR"/>
        </w:rPr>
      </w:pPr>
      <w:r w:rsidRPr="002506BF">
        <w:rPr>
          <w:rFonts w:ascii="Arial" w:hAnsi="Arial" w:hint="cs"/>
          <w:rtl/>
          <w:lang w:bidi="fa-IR"/>
        </w:rPr>
        <w:lastRenderedPageBreak/>
        <w:t xml:space="preserve">روش </w:t>
      </w:r>
      <w:r w:rsidRPr="002506BF">
        <w:rPr>
          <w:rFonts w:asciiTheme="majorBidi" w:hAnsiTheme="majorBidi" w:cstheme="majorBidi"/>
          <w:lang w:bidi="fa-IR"/>
        </w:rPr>
        <w:t>Proactive</w:t>
      </w:r>
      <w:r w:rsidRPr="002506BF">
        <w:rPr>
          <w:rFonts w:ascii="Arial" w:hAnsi="Arial" w:hint="cs"/>
          <w:rtl/>
          <w:lang w:bidi="fa-IR"/>
        </w:rPr>
        <w:t xml:space="preserve"> بسیار سریع است. در واقع گره‌ها برای پیدا کردن مسیر مورد نظرشان به سرعت آن را در حافظه خود پیدا می‌کنند که این باعث کاهش مصرف انرژی در امر مسیریابی میشود. اما اغلب این روش برای شبکه‌های کوچک‌تر مناسب است، زیرا در این روش یک گره باید تمام مسیرها را در حافظه‌ی خود ذخیره کند که این امر در شبکه‌های بزرگ هزینه‌بر است. از طرفی در صورتی که گره‌ها حرکت کنند، تمام جداول مسیریابی در تمام گره‌ها باید بروزرسانی شوند که این امر مصرف انرژی بالایی برای یک </w:t>
      </w:r>
      <w:r w:rsidRPr="002506BF">
        <w:rPr>
          <w:rFonts w:asciiTheme="majorBidi" w:hAnsiTheme="majorBidi" w:cstheme="majorBidi"/>
          <w:lang w:bidi="fa-IR"/>
        </w:rPr>
        <w:t>WSN</w:t>
      </w:r>
      <w:r>
        <w:rPr>
          <w:rFonts w:ascii="Arial" w:hAnsi="Arial" w:hint="cs"/>
          <w:rtl/>
          <w:lang w:bidi="fa-IR"/>
        </w:rPr>
        <w:t xml:space="preserve"> دارد. در نتیجه</w:t>
      </w:r>
      <w:r w:rsidRPr="002506BF">
        <w:rPr>
          <w:rFonts w:ascii="Arial" w:hAnsi="Arial" w:hint="cs"/>
          <w:rtl/>
          <w:lang w:bidi="fa-IR"/>
        </w:rPr>
        <w:t xml:space="preserve"> روش </w:t>
      </w:r>
      <w:r w:rsidRPr="002506BF">
        <w:rPr>
          <w:rFonts w:asciiTheme="majorBidi" w:hAnsiTheme="majorBidi" w:cstheme="majorBidi"/>
          <w:lang w:bidi="fa-IR"/>
        </w:rPr>
        <w:t>Reactive</w:t>
      </w:r>
      <w:r w:rsidRPr="002506BF">
        <w:rPr>
          <w:rFonts w:ascii="Arial" w:hAnsi="Arial" w:hint="cs"/>
          <w:rtl/>
          <w:lang w:bidi="fa-IR"/>
        </w:rPr>
        <w:t xml:space="preserve"> برای شبکه‌های بزرگ و یا شبکه‌هایی که گره‌ها در آن زیاد حرکت می‌کنند روش بهتری است، اما پیدا کردن هر باره‌ی مسیر کاری است که </w:t>
      </w:r>
      <w:r w:rsidRPr="002735D1">
        <w:rPr>
          <w:rFonts w:ascii="Arial" w:hAnsi="Arial" w:hint="cs"/>
          <w:color w:val="000000" w:themeColor="text1"/>
          <w:rtl/>
          <w:lang w:bidi="fa-IR"/>
        </w:rPr>
        <w:t>انرژی زیادی مصرف می‌کند</w:t>
      </w:r>
      <w:sdt>
        <w:sdtPr>
          <w:rPr>
            <w:rFonts w:ascii="Arial" w:hAnsi="Arial" w:hint="cs"/>
            <w:color w:val="000000" w:themeColor="text1"/>
            <w:rtl/>
            <w:lang w:bidi="fa-IR"/>
          </w:rPr>
          <w:id w:val="-1197154767"/>
          <w:citation/>
        </w:sdtPr>
        <w:sdtContent>
          <w:r>
            <w:rPr>
              <w:rFonts w:ascii="Arial" w:hAnsi="Arial"/>
              <w:color w:val="000000" w:themeColor="text1"/>
              <w:rtl/>
              <w:lang w:bidi="fa-IR"/>
            </w:rPr>
            <w:fldChar w:fldCharType="begin"/>
          </w:r>
          <w:r>
            <w:rPr>
              <w:rFonts w:ascii="Arial" w:hAnsi="Arial"/>
              <w:color w:val="000000" w:themeColor="text1"/>
              <w:lang w:bidi="fa-IR"/>
            </w:rPr>
            <w:instrText xml:space="preserve"> CITATION AlK04 \l 1033 </w:instrText>
          </w:r>
          <w:r>
            <w:rPr>
              <w:rFonts w:ascii="Arial" w:hAnsi="Arial"/>
              <w:color w:val="000000" w:themeColor="text1"/>
              <w:rtl/>
              <w:lang w:bidi="fa-IR"/>
            </w:rPr>
            <w:fldChar w:fldCharType="separate"/>
          </w:r>
          <w:r>
            <w:rPr>
              <w:rFonts w:ascii="Arial" w:hAnsi="Arial"/>
              <w:noProof/>
              <w:color w:val="000000" w:themeColor="text1"/>
              <w:lang w:bidi="fa-IR"/>
            </w:rPr>
            <w:t xml:space="preserve"> </w:t>
          </w:r>
          <w:r w:rsidRPr="009B4076">
            <w:rPr>
              <w:rFonts w:ascii="Arial" w:hAnsi="Arial"/>
              <w:noProof/>
              <w:color w:val="000000" w:themeColor="text1"/>
              <w:lang w:bidi="fa-IR"/>
            </w:rPr>
            <w:t>[3]</w:t>
          </w:r>
          <w:r>
            <w:rPr>
              <w:rFonts w:ascii="Arial" w:hAnsi="Arial"/>
              <w:color w:val="000000" w:themeColor="text1"/>
              <w:rtl/>
              <w:lang w:bidi="fa-IR"/>
            </w:rPr>
            <w:fldChar w:fldCharType="end"/>
          </w:r>
        </w:sdtContent>
      </w:sdt>
      <w:r w:rsidRPr="002735D1">
        <w:rPr>
          <w:rFonts w:ascii="Arial" w:hAnsi="Arial" w:hint="cs"/>
          <w:color w:val="000000" w:themeColor="text1"/>
          <w:rtl/>
          <w:lang w:bidi="fa-IR"/>
        </w:rPr>
        <w:t xml:space="preserve">. </w:t>
      </w:r>
    </w:p>
    <w:p w:rsidR="00D17A2E" w:rsidRDefault="00D17A2E">
      <w:pPr>
        <w:rPr>
          <w:rFonts w:ascii="Arial" w:hAnsi="Arial"/>
          <w:color w:val="000000" w:themeColor="text1"/>
          <w:rtl/>
          <w:lang w:bidi="fa-IR"/>
        </w:rPr>
      </w:pPr>
      <w:r>
        <w:rPr>
          <w:rFonts w:ascii="Arial" w:hAnsi="Arial"/>
          <w:color w:val="000000" w:themeColor="text1"/>
          <w:rtl/>
          <w:lang w:bidi="fa-IR"/>
        </w:rPr>
        <w:br w:type="page"/>
      </w:r>
    </w:p>
    <w:p w:rsidR="00547E3F" w:rsidRPr="00D17A2E" w:rsidRDefault="00547E3F" w:rsidP="00D17A2E">
      <w:pPr>
        <w:bidi/>
        <w:rPr>
          <w:rFonts w:ascii="Arial" w:hAnsi="Arial"/>
          <w:color w:val="000000" w:themeColor="text1"/>
          <w:rtl/>
          <w:lang w:bidi="fa-IR"/>
        </w:rPr>
        <w:sectPr w:rsidR="00547E3F" w:rsidRPr="00D17A2E" w:rsidSect="008A1C11">
          <w:type w:val="continuous"/>
          <w:pgSz w:w="11906" w:h="16838" w:code="9"/>
          <w:pgMar w:top="1699" w:right="1699" w:bottom="1699" w:left="1411" w:header="720" w:footer="720" w:gutter="0"/>
          <w:cols w:space="720"/>
          <w:bidi/>
          <w:docGrid w:linePitch="360"/>
        </w:sectPr>
      </w:pPr>
    </w:p>
    <w:p w:rsidR="00737876" w:rsidRDefault="00737876" w:rsidP="009D711F">
      <w:pPr>
        <w:pStyle w:val="Heading1"/>
        <w:numPr>
          <w:ilvl w:val="0"/>
          <w:numId w:val="0"/>
        </w:numPr>
        <w:bidi/>
        <w:rPr>
          <w:rFonts w:cs="B Zar"/>
          <w:color w:val="000000" w:themeColor="text1"/>
          <w:lang w:bidi="fa-IR"/>
        </w:rPr>
      </w:pPr>
      <w:bookmarkStart w:id="14" w:name="_Toc517732344"/>
      <w:r w:rsidRPr="00737876">
        <w:rPr>
          <w:rFonts w:cs="B Zar" w:hint="cs"/>
          <w:color w:val="000000" w:themeColor="text1"/>
          <w:rtl/>
          <w:lang w:bidi="fa-IR"/>
        </w:rPr>
        <w:lastRenderedPageBreak/>
        <w:t>فصل سوم</w:t>
      </w:r>
      <w:bookmarkEnd w:id="14"/>
    </w:p>
    <w:p w:rsidR="00D17A2E" w:rsidRDefault="00D17A2E" w:rsidP="00D17A2E">
      <w:pPr>
        <w:pStyle w:val="Heading1"/>
        <w:numPr>
          <w:ilvl w:val="0"/>
          <w:numId w:val="0"/>
        </w:numPr>
        <w:bidi/>
        <w:rPr>
          <w:rFonts w:cs="B Zar"/>
          <w:color w:val="000000" w:themeColor="text1"/>
          <w:rtl/>
          <w:lang w:bidi="fa-IR"/>
        </w:rPr>
      </w:pPr>
      <w:bookmarkStart w:id="15" w:name="_Toc517732345"/>
      <w:r w:rsidRPr="00D17A2E">
        <w:rPr>
          <w:rFonts w:cs="B Zar" w:hint="cs"/>
          <w:color w:val="000000" w:themeColor="text1"/>
          <w:rtl/>
          <w:lang w:bidi="fa-IR"/>
        </w:rPr>
        <w:t>سیستم</w:t>
      </w:r>
      <w:r w:rsidRPr="00D17A2E">
        <w:rPr>
          <w:rFonts w:cs="B Zar"/>
          <w:color w:val="000000" w:themeColor="text1"/>
          <w:rtl/>
          <w:lang w:bidi="fa-IR"/>
        </w:rPr>
        <w:softHyphen/>
      </w:r>
      <w:r w:rsidRPr="00D17A2E">
        <w:rPr>
          <w:rFonts w:cs="B Zar" w:hint="cs"/>
          <w:color w:val="000000" w:themeColor="text1"/>
          <w:rtl/>
          <w:lang w:bidi="fa-IR"/>
        </w:rPr>
        <w:t>های تعبیه شده</w:t>
      </w:r>
      <w:r w:rsidR="004E4731">
        <w:rPr>
          <w:rStyle w:val="FootnoteReference"/>
          <w:rFonts w:cs="B Zar"/>
          <w:color w:val="000000" w:themeColor="text1"/>
          <w:rtl/>
          <w:lang w:bidi="fa-IR"/>
        </w:rPr>
        <w:footnoteReference w:id="20"/>
      </w:r>
      <w:bookmarkEnd w:id="15"/>
    </w:p>
    <w:p w:rsidR="00483EF4" w:rsidRDefault="00483EF4" w:rsidP="00CA4BC6">
      <w:pPr>
        <w:bidi/>
        <w:jc w:val="both"/>
        <w:rPr>
          <w:rFonts w:ascii="Arial" w:hAnsi="Arial"/>
          <w:rtl/>
          <w:lang w:bidi="fa-IR"/>
        </w:rPr>
      </w:pPr>
      <w:r>
        <w:rPr>
          <w:rFonts w:ascii="Arial" w:hAnsi="Arial" w:hint="cs"/>
          <w:rtl/>
          <w:lang w:bidi="fa-IR"/>
        </w:rPr>
        <w:t>سیستم</w:t>
      </w:r>
      <w:r>
        <w:rPr>
          <w:rFonts w:ascii="Arial" w:hAnsi="Arial"/>
          <w:rtl/>
          <w:lang w:bidi="fa-IR"/>
        </w:rPr>
        <w:softHyphen/>
      </w:r>
      <w:r>
        <w:rPr>
          <w:rFonts w:ascii="Arial" w:hAnsi="Arial" w:hint="cs"/>
          <w:rtl/>
          <w:lang w:bidi="fa-IR"/>
        </w:rPr>
        <w:t xml:space="preserve">های تعبیه شده کامپیوترهایی با وظایف خاص هستند که در داخل یک ابزار یا سیستم مکانیکی </w:t>
      </w:r>
      <w:r w:rsidR="004E4731">
        <w:rPr>
          <w:rFonts w:ascii="Arial" w:hAnsi="Arial" w:hint="cs"/>
          <w:rtl/>
          <w:lang w:bidi="fa-IR"/>
        </w:rPr>
        <w:t xml:space="preserve">یا الکترونیکی بزرگتر قرار دارند و در بسیاری از موارد </w:t>
      </w:r>
      <w:r>
        <w:rPr>
          <w:rFonts w:ascii="Arial" w:hAnsi="Arial" w:hint="cs"/>
          <w:rtl/>
          <w:lang w:bidi="fa-IR"/>
        </w:rPr>
        <w:t xml:space="preserve"> </w:t>
      </w:r>
      <w:r w:rsidR="004E4731">
        <w:rPr>
          <w:rFonts w:ascii="Arial" w:hAnsi="Arial" w:hint="cs"/>
          <w:rtl/>
          <w:lang w:bidi="fa-IR"/>
        </w:rPr>
        <w:t xml:space="preserve">خاصیت </w:t>
      </w:r>
      <w:r w:rsidR="004E4731">
        <w:rPr>
          <w:rFonts w:ascii="Arial" w:hAnsi="Arial"/>
          <w:lang w:bidi="fa-IR"/>
        </w:rPr>
        <w:t>Real Time</w:t>
      </w:r>
      <w:r w:rsidR="004E4731">
        <w:rPr>
          <w:rFonts w:ascii="Arial" w:hAnsi="Arial" w:hint="cs"/>
          <w:rtl/>
          <w:lang w:bidi="fa-IR"/>
        </w:rPr>
        <w:t xml:space="preserve"> دارند. پخش کننده موسیقی، ساعت دیجیتال، کنترل کننده خودکار هواپیما و کنترلر چراغ راهنمایی و رانندگی از نمونه</w:t>
      </w:r>
      <w:r w:rsidR="004E4731">
        <w:rPr>
          <w:rFonts w:ascii="Arial" w:hAnsi="Arial"/>
          <w:rtl/>
          <w:lang w:bidi="fa-IR"/>
        </w:rPr>
        <w:softHyphen/>
      </w:r>
      <w:r w:rsidR="004E4731">
        <w:rPr>
          <w:rFonts w:ascii="Arial" w:hAnsi="Arial" w:hint="cs"/>
          <w:rtl/>
          <w:lang w:bidi="fa-IR"/>
        </w:rPr>
        <w:t>های سیستم</w:t>
      </w:r>
      <w:r w:rsidR="004E4731">
        <w:rPr>
          <w:rFonts w:ascii="Arial" w:hAnsi="Arial"/>
          <w:rtl/>
          <w:lang w:bidi="fa-IR"/>
        </w:rPr>
        <w:softHyphen/>
      </w:r>
      <w:r w:rsidR="004E4731">
        <w:rPr>
          <w:rFonts w:ascii="Arial" w:hAnsi="Arial" w:hint="cs"/>
          <w:rtl/>
          <w:lang w:bidi="fa-IR"/>
        </w:rPr>
        <w:t>های تعبیه شده هستند.</w:t>
      </w:r>
    </w:p>
    <w:p w:rsidR="004E4731" w:rsidRDefault="004E4731" w:rsidP="00CA4BC6">
      <w:pPr>
        <w:bidi/>
        <w:jc w:val="both"/>
        <w:rPr>
          <w:rFonts w:ascii="Arial" w:hAnsi="Arial"/>
          <w:rtl/>
          <w:lang w:bidi="fa-IR"/>
        </w:rPr>
      </w:pPr>
      <w:r>
        <w:rPr>
          <w:rFonts w:ascii="Arial" w:hAnsi="Arial" w:hint="cs"/>
          <w:rtl/>
          <w:lang w:bidi="fa-IR"/>
        </w:rPr>
        <w:t>امروزه اکثر سیستم</w:t>
      </w:r>
      <w:r>
        <w:rPr>
          <w:rFonts w:ascii="Arial" w:hAnsi="Arial"/>
          <w:rtl/>
          <w:lang w:bidi="fa-IR"/>
        </w:rPr>
        <w:softHyphen/>
      </w:r>
      <w:r>
        <w:rPr>
          <w:rFonts w:ascii="Arial" w:hAnsi="Arial" w:hint="cs"/>
          <w:rtl/>
          <w:lang w:bidi="fa-IR"/>
        </w:rPr>
        <w:t>های تعبیه شده از میکروکنترلرها استفاده می</w:t>
      </w:r>
      <w:r>
        <w:rPr>
          <w:rFonts w:ascii="Arial" w:hAnsi="Arial"/>
          <w:rtl/>
          <w:lang w:bidi="fa-IR"/>
        </w:rPr>
        <w:softHyphen/>
      </w:r>
      <w:r>
        <w:rPr>
          <w:rFonts w:ascii="Arial" w:hAnsi="Arial" w:hint="cs"/>
          <w:rtl/>
          <w:lang w:bidi="fa-IR"/>
        </w:rPr>
        <w:t xml:space="preserve">کنند اما میکروپروسسورهای معمول و </w:t>
      </w:r>
      <w:r>
        <w:rPr>
          <w:rFonts w:ascii="Arial" w:hAnsi="Arial"/>
          <w:lang w:bidi="fa-IR"/>
        </w:rPr>
        <w:t>DSP</w:t>
      </w:r>
      <w:r>
        <w:rPr>
          <w:rFonts w:ascii="Arial" w:hAnsi="Arial" w:hint="cs"/>
          <w:rtl/>
          <w:lang w:bidi="fa-IR"/>
        </w:rPr>
        <w:t>ها هم در برخی سیستم</w:t>
      </w:r>
      <w:r>
        <w:rPr>
          <w:rFonts w:ascii="Arial" w:hAnsi="Arial"/>
          <w:rtl/>
          <w:lang w:bidi="fa-IR"/>
        </w:rPr>
        <w:softHyphen/>
      </w:r>
      <w:r>
        <w:rPr>
          <w:rFonts w:ascii="Arial" w:hAnsi="Arial" w:hint="cs"/>
          <w:rtl/>
          <w:lang w:bidi="fa-IR"/>
        </w:rPr>
        <w:t>های پیچیده رایج هستند. در این پروژه ما روی برنامه ریزی میکروکنترلرها تمرکز کرده</w:t>
      </w:r>
      <w:r>
        <w:rPr>
          <w:rFonts w:ascii="Arial" w:hAnsi="Arial"/>
          <w:rtl/>
          <w:lang w:bidi="fa-IR"/>
        </w:rPr>
        <w:softHyphen/>
      </w:r>
      <w:r>
        <w:rPr>
          <w:rFonts w:ascii="Arial" w:hAnsi="Arial" w:hint="cs"/>
          <w:rtl/>
          <w:lang w:bidi="fa-IR"/>
        </w:rPr>
        <w:t>ایم.</w:t>
      </w:r>
    </w:p>
    <w:p w:rsidR="004E4731" w:rsidRDefault="004E4731" w:rsidP="00CA4BC6">
      <w:pPr>
        <w:bidi/>
        <w:jc w:val="both"/>
        <w:rPr>
          <w:rFonts w:ascii="Arial" w:hAnsi="Arial"/>
          <w:rtl/>
          <w:lang w:bidi="fa-IR"/>
        </w:rPr>
      </w:pPr>
      <w:r>
        <w:rPr>
          <w:rFonts w:ascii="Arial" w:hAnsi="Arial" w:hint="cs"/>
          <w:rtl/>
          <w:lang w:bidi="fa-IR"/>
        </w:rPr>
        <w:t xml:space="preserve">امروزه </w:t>
      </w:r>
      <w:r w:rsidR="00993050">
        <w:rPr>
          <w:rFonts w:ascii="Arial" w:hAnsi="Arial" w:hint="cs"/>
          <w:rtl/>
          <w:lang w:bidi="fa-IR"/>
        </w:rPr>
        <w:t xml:space="preserve">دو معماری در اکثر میکروکنترلرهای استفاده شده در سیستم های تعبیه شده کوچک تا متوسط استفاده میشوند: </w:t>
      </w:r>
      <w:r w:rsidR="00993050">
        <w:rPr>
          <w:rFonts w:ascii="Arial" w:hAnsi="Arial"/>
          <w:lang w:bidi="fa-IR"/>
        </w:rPr>
        <w:t>AVR</w:t>
      </w:r>
      <w:r w:rsidR="00993050">
        <w:rPr>
          <w:rFonts w:ascii="Arial" w:hAnsi="Arial" w:hint="cs"/>
          <w:rtl/>
          <w:lang w:bidi="fa-IR"/>
        </w:rPr>
        <w:t xml:space="preserve"> و </w:t>
      </w:r>
      <w:r w:rsidR="00993050">
        <w:rPr>
          <w:rFonts w:ascii="Arial" w:hAnsi="Arial"/>
          <w:lang w:bidi="fa-IR"/>
        </w:rPr>
        <w:t>ARM</w:t>
      </w:r>
      <w:r w:rsidR="00993050">
        <w:rPr>
          <w:rFonts w:ascii="Arial" w:hAnsi="Arial" w:hint="cs"/>
          <w:rtl/>
          <w:lang w:bidi="fa-IR"/>
        </w:rPr>
        <w:t>. در ادامه به صورت خلاصه به معرفی این دو معماری می</w:t>
      </w:r>
      <w:r w:rsidR="00993050">
        <w:rPr>
          <w:rFonts w:ascii="Arial" w:hAnsi="Arial"/>
          <w:rtl/>
          <w:lang w:bidi="fa-IR"/>
        </w:rPr>
        <w:softHyphen/>
      </w:r>
      <w:r w:rsidR="00993050">
        <w:rPr>
          <w:rFonts w:ascii="Arial" w:hAnsi="Arial" w:hint="cs"/>
          <w:rtl/>
          <w:lang w:bidi="fa-IR"/>
        </w:rPr>
        <w:t>پردازیم و در این معرفی</w:t>
      </w:r>
      <w:r w:rsidR="00993050">
        <w:rPr>
          <w:rFonts w:ascii="Arial" w:hAnsi="Arial"/>
          <w:rtl/>
          <w:lang w:bidi="fa-IR"/>
        </w:rPr>
        <w:softHyphen/>
      </w:r>
      <w:r w:rsidR="00993050">
        <w:rPr>
          <w:rFonts w:ascii="Arial" w:hAnsi="Arial" w:hint="cs"/>
          <w:rtl/>
          <w:lang w:bidi="fa-IR"/>
        </w:rPr>
        <w:t>ها تاکید اصلی بر نحوه قرارگیری برنامه در آن</w:t>
      </w:r>
      <w:r w:rsidR="00993050">
        <w:rPr>
          <w:rFonts w:ascii="Arial" w:hAnsi="Arial"/>
          <w:rtl/>
          <w:lang w:bidi="fa-IR"/>
        </w:rPr>
        <w:softHyphen/>
      </w:r>
      <w:r w:rsidR="00993050">
        <w:rPr>
          <w:rFonts w:ascii="Arial" w:hAnsi="Arial" w:hint="cs"/>
          <w:rtl/>
          <w:lang w:bidi="fa-IR"/>
        </w:rPr>
        <w:t>ها قرار دارد.</w:t>
      </w:r>
    </w:p>
    <w:p w:rsidR="00993050" w:rsidRPr="00D5555F" w:rsidRDefault="00993050" w:rsidP="00CA4BC6">
      <w:pPr>
        <w:pStyle w:val="Heading2"/>
        <w:bidi/>
        <w:jc w:val="both"/>
        <w:rPr>
          <w:rFonts w:cs="B Zar"/>
          <w:color w:val="000000" w:themeColor="text1"/>
          <w:sz w:val="32"/>
          <w:szCs w:val="32"/>
          <w:lang w:bidi="fa-IR"/>
        </w:rPr>
      </w:pPr>
      <w:bookmarkStart w:id="16" w:name="_Toc517732346"/>
      <w:r w:rsidRPr="00D5555F">
        <w:rPr>
          <w:rFonts w:cs="B Zar"/>
          <w:color w:val="000000" w:themeColor="text1"/>
          <w:sz w:val="32"/>
          <w:szCs w:val="32"/>
          <w:lang w:bidi="fa-IR"/>
        </w:rPr>
        <w:t>AVR</w:t>
      </w:r>
      <w:bookmarkEnd w:id="16"/>
    </w:p>
    <w:p w:rsidR="00DC18D9" w:rsidRDefault="00D028B1" w:rsidP="00CA4BC6">
      <w:pPr>
        <w:bidi/>
        <w:jc w:val="both"/>
        <w:rPr>
          <w:rtl/>
          <w:lang w:bidi="fa-IR"/>
        </w:rPr>
      </w:pPr>
      <w:r>
        <w:rPr>
          <w:lang w:bidi="fa-IR"/>
        </w:rPr>
        <w:t>AVR</w:t>
      </w:r>
      <w:r>
        <w:rPr>
          <w:rFonts w:hint="cs"/>
          <w:rtl/>
          <w:lang w:bidi="fa-IR"/>
        </w:rPr>
        <w:t xml:space="preserve"> خانواده ای از میکروکنترلرهاست که توسط شرکت </w:t>
      </w:r>
      <w:r>
        <w:rPr>
          <w:lang w:bidi="fa-IR"/>
        </w:rPr>
        <w:t>ATMEL</w:t>
      </w:r>
      <w:r>
        <w:rPr>
          <w:rFonts w:hint="cs"/>
          <w:rtl/>
          <w:lang w:bidi="fa-IR"/>
        </w:rPr>
        <w:t xml:space="preserve"> طراحی و ساخته می</w:t>
      </w:r>
      <w:r>
        <w:rPr>
          <w:rtl/>
          <w:lang w:bidi="fa-IR"/>
        </w:rPr>
        <w:softHyphen/>
      </w:r>
      <w:r>
        <w:rPr>
          <w:rFonts w:hint="cs"/>
          <w:rtl/>
          <w:lang w:bidi="fa-IR"/>
        </w:rPr>
        <w:t>شوند. این خانواده به دلیل سادگی نسبی و قیمت ارزان در سیستم</w:t>
      </w:r>
      <w:r>
        <w:rPr>
          <w:rtl/>
          <w:lang w:bidi="fa-IR"/>
        </w:rPr>
        <w:softHyphen/>
      </w:r>
      <w:r>
        <w:rPr>
          <w:rFonts w:hint="cs"/>
          <w:rtl/>
          <w:lang w:bidi="fa-IR"/>
        </w:rPr>
        <w:t>های ساده، پروژه</w:t>
      </w:r>
      <w:r>
        <w:rPr>
          <w:rtl/>
          <w:lang w:bidi="fa-IR"/>
        </w:rPr>
        <w:softHyphen/>
      </w:r>
      <w:r>
        <w:rPr>
          <w:rFonts w:hint="cs"/>
          <w:rtl/>
          <w:lang w:bidi="fa-IR"/>
        </w:rPr>
        <w:t>های دانشجویی و سیستم</w:t>
      </w:r>
      <w:r>
        <w:rPr>
          <w:rtl/>
          <w:lang w:bidi="fa-IR"/>
        </w:rPr>
        <w:softHyphen/>
      </w:r>
      <w:r>
        <w:rPr>
          <w:rFonts w:hint="cs"/>
          <w:rtl/>
          <w:lang w:bidi="fa-IR"/>
        </w:rPr>
        <w:t>هایی که قیمت تمام شده</w:t>
      </w:r>
      <w:r>
        <w:rPr>
          <w:rtl/>
          <w:lang w:bidi="fa-IR"/>
        </w:rPr>
        <w:softHyphen/>
      </w:r>
      <w:r>
        <w:rPr>
          <w:rFonts w:hint="cs"/>
          <w:rtl/>
          <w:lang w:bidi="fa-IR"/>
        </w:rPr>
        <w:t>ی پایین نیاز دارند استفاده</w:t>
      </w:r>
      <w:r>
        <w:rPr>
          <w:rtl/>
          <w:lang w:bidi="fa-IR"/>
        </w:rPr>
        <w:softHyphen/>
      </w:r>
      <w:r>
        <w:rPr>
          <w:rFonts w:hint="cs"/>
          <w:rtl/>
          <w:lang w:bidi="fa-IR"/>
        </w:rPr>
        <w:t>ی زیادی دارد.</w:t>
      </w:r>
    </w:p>
    <w:p w:rsidR="00CD608B" w:rsidRDefault="00CD608B" w:rsidP="00CA4BC6">
      <w:pPr>
        <w:bidi/>
        <w:jc w:val="both"/>
        <w:rPr>
          <w:lang w:bidi="fa-IR"/>
        </w:rPr>
      </w:pPr>
      <w:r>
        <w:rPr>
          <w:rFonts w:hint="cs"/>
          <w:rtl/>
          <w:lang w:bidi="fa-IR"/>
        </w:rPr>
        <w:t xml:space="preserve">این مدل میکروکنترلرها سه نوع حافظه دارند: </w:t>
      </w:r>
      <w:r w:rsidR="00D5555F">
        <w:rPr>
          <w:rFonts w:hint="cs"/>
          <w:rtl/>
          <w:lang w:bidi="fa-IR"/>
        </w:rPr>
        <w:t>حافظه</w:t>
      </w:r>
      <w:r w:rsidR="00D5555F">
        <w:rPr>
          <w:rtl/>
          <w:lang w:bidi="fa-IR"/>
        </w:rPr>
        <w:softHyphen/>
      </w:r>
      <w:r w:rsidR="00D5555F">
        <w:rPr>
          <w:rFonts w:hint="cs"/>
          <w:rtl/>
          <w:lang w:bidi="fa-IR"/>
        </w:rPr>
        <w:t>ی برنامه، حافظه</w:t>
      </w:r>
      <w:r w:rsidR="00D5555F">
        <w:rPr>
          <w:rtl/>
          <w:lang w:bidi="fa-IR"/>
        </w:rPr>
        <w:softHyphen/>
      </w:r>
      <w:r w:rsidR="00D5555F">
        <w:rPr>
          <w:rFonts w:hint="cs"/>
          <w:rtl/>
          <w:lang w:bidi="fa-IR"/>
        </w:rPr>
        <w:t>ی داده و حافظه</w:t>
      </w:r>
      <w:r w:rsidR="00D5555F">
        <w:rPr>
          <w:rtl/>
          <w:lang w:bidi="fa-IR"/>
        </w:rPr>
        <w:softHyphen/>
      </w:r>
      <w:r w:rsidR="00D5555F">
        <w:rPr>
          <w:rFonts w:hint="cs"/>
          <w:rtl/>
          <w:lang w:bidi="fa-IR"/>
        </w:rPr>
        <w:t xml:space="preserve">ی </w:t>
      </w:r>
      <w:r w:rsidR="00D5555F">
        <w:rPr>
          <w:lang w:bidi="fa-IR"/>
        </w:rPr>
        <w:t>EEPROM</w:t>
      </w:r>
    </w:p>
    <w:p w:rsidR="00D5555F" w:rsidRDefault="00D5555F" w:rsidP="00D5555F">
      <w:pPr>
        <w:keepNext/>
        <w:bidi/>
        <w:jc w:val="center"/>
      </w:pPr>
      <w:r>
        <w:rPr>
          <w:noProof/>
        </w:rPr>
        <w:lastRenderedPageBreak/>
        <w:drawing>
          <wp:inline distT="0" distB="0" distL="0" distR="0" wp14:anchorId="2F2F3C06" wp14:editId="421E8BDE">
            <wp:extent cx="5388445" cy="2854886"/>
            <wp:effectExtent l="0" t="0" r="317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mory Map Small.jpg"/>
                    <pic:cNvPicPr/>
                  </pic:nvPicPr>
                  <pic:blipFill>
                    <a:blip r:embed="rId20">
                      <a:extLst>
                        <a:ext uri="{28A0092B-C50C-407E-A947-70E740481C1C}">
                          <a14:useLocalDpi xmlns:a14="http://schemas.microsoft.com/office/drawing/2010/main" val="0"/>
                        </a:ext>
                      </a:extLst>
                    </a:blip>
                    <a:stretch>
                      <a:fillRect/>
                    </a:stretch>
                  </pic:blipFill>
                  <pic:spPr>
                    <a:xfrm>
                      <a:off x="0" y="0"/>
                      <a:ext cx="5447194" cy="2886012"/>
                    </a:xfrm>
                    <a:prstGeom prst="rect">
                      <a:avLst/>
                    </a:prstGeom>
                  </pic:spPr>
                </pic:pic>
              </a:graphicData>
            </a:graphic>
          </wp:inline>
        </w:drawing>
      </w:r>
    </w:p>
    <w:p w:rsidR="00D5555F" w:rsidRDefault="00D5555F" w:rsidP="00D5555F">
      <w:pPr>
        <w:pStyle w:val="Caption"/>
        <w:bidi/>
        <w:jc w:val="center"/>
        <w:rPr>
          <w:lang w:bidi="fa-IR"/>
        </w:rPr>
      </w:pPr>
      <w:r>
        <w:rPr>
          <w:rtl/>
        </w:rPr>
        <w:t>شکل</w:t>
      </w:r>
      <w:r>
        <w:rPr>
          <w:rFonts w:hint="cs"/>
          <w:rtl/>
        </w:rPr>
        <w:t xml:space="preserve">(3،1) </w:t>
      </w:r>
      <w:r>
        <w:rPr>
          <w:rFonts w:hint="cs"/>
          <w:rtl/>
          <w:lang w:bidi="fa-IR"/>
        </w:rPr>
        <w:t xml:space="preserve">انواع حافظه در </w:t>
      </w:r>
      <w:r>
        <w:rPr>
          <w:lang w:bidi="fa-IR"/>
        </w:rPr>
        <w:t>AVR</w:t>
      </w:r>
    </w:p>
    <w:p w:rsidR="00CD608B" w:rsidRDefault="00D028B1" w:rsidP="00CA4BC6">
      <w:pPr>
        <w:bidi/>
        <w:jc w:val="both"/>
        <w:rPr>
          <w:rtl/>
          <w:lang w:bidi="fa-IR"/>
        </w:rPr>
      </w:pPr>
      <w:r>
        <w:rPr>
          <w:rFonts w:hint="cs"/>
          <w:rtl/>
          <w:lang w:bidi="fa-IR"/>
        </w:rPr>
        <w:t>دستورات برنامه در یک حافظه</w:t>
      </w:r>
      <w:r>
        <w:rPr>
          <w:rtl/>
          <w:lang w:bidi="fa-IR"/>
        </w:rPr>
        <w:softHyphen/>
      </w:r>
      <w:r>
        <w:rPr>
          <w:rFonts w:hint="cs"/>
          <w:rtl/>
          <w:lang w:bidi="fa-IR"/>
        </w:rPr>
        <w:t xml:space="preserve">ی </w:t>
      </w:r>
      <w:r>
        <w:rPr>
          <w:lang w:bidi="fa-IR"/>
        </w:rPr>
        <w:t>Flash</w:t>
      </w:r>
      <w:r>
        <w:rPr>
          <w:rFonts w:hint="cs"/>
          <w:rtl/>
          <w:lang w:bidi="fa-IR"/>
        </w:rPr>
        <w:t xml:space="preserve"> قرار دارد و هر کدام بین 16 تا 32 بیت طول دارند. یک ویژگی جالب این حافظه صفحه بندی شده بودن آن است. به این معنا که </w:t>
      </w:r>
      <w:r w:rsidR="00CD608B">
        <w:rPr>
          <w:rFonts w:hint="cs"/>
          <w:rtl/>
          <w:lang w:bidi="fa-IR"/>
        </w:rPr>
        <w:t xml:space="preserve">خواندن و نوشتن روی آن تنها در صفحه با سایز مشخص انجام میگیرد. این سایز برای </w:t>
      </w:r>
      <w:r w:rsidR="00CD608B">
        <w:rPr>
          <w:lang w:bidi="fa-IR"/>
        </w:rPr>
        <w:t>ATMega32</w:t>
      </w:r>
      <w:r w:rsidR="00CD608B">
        <w:rPr>
          <w:rFonts w:hint="cs"/>
          <w:rtl/>
          <w:lang w:bidi="fa-IR"/>
        </w:rPr>
        <w:t xml:space="preserve"> برابر 128 بایت است. یعنی اگر بخواهیم یک بایت را تغییر بدهیم باید کل 128 بایتی که آن بایت در آن قرار دارد را از نو در حافظه بنویسیم.</w:t>
      </w:r>
    </w:p>
    <w:p w:rsidR="0083037D" w:rsidRDefault="00CD608B" w:rsidP="00CA4BC6">
      <w:pPr>
        <w:bidi/>
        <w:jc w:val="both"/>
        <w:rPr>
          <w:rtl/>
          <w:lang w:bidi="fa-IR"/>
        </w:rPr>
      </w:pPr>
      <w:r>
        <w:rPr>
          <w:rFonts w:hint="cs"/>
          <w:rtl/>
          <w:lang w:bidi="fa-IR"/>
        </w:rPr>
        <w:t>در انتهای حافظه</w:t>
      </w:r>
      <w:r>
        <w:rPr>
          <w:rtl/>
          <w:lang w:bidi="fa-IR"/>
        </w:rPr>
        <w:softHyphen/>
      </w:r>
      <w:r>
        <w:rPr>
          <w:rFonts w:hint="cs"/>
          <w:rtl/>
          <w:lang w:bidi="fa-IR"/>
        </w:rPr>
        <w:t>ی برنامه</w:t>
      </w:r>
      <w:r>
        <w:rPr>
          <w:rStyle w:val="FootnoteReference"/>
          <w:rtl/>
          <w:lang w:bidi="fa-IR"/>
        </w:rPr>
        <w:footnoteReference w:id="21"/>
      </w:r>
      <w:r>
        <w:rPr>
          <w:rFonts w:hint="cs"/>
          <w:rtl/>
          <w:lang w:bidi="fa-IR"/>
        </w:rPr>
        <w:t xml:space="preserve"> بخش خاصی قرار دارد که برنامه</w:t>
      </w:r>
      <w:r>
        <w:rPr>
          <w:rtl/>
          <w:lang w:bidi="fa-IR"/>
        </w:rPr>
        <w:softHyphen/>
      </w:r>
      <w:r>
        <w:rPr>
          <w:rFonts w:hint="cs"/>
          <w:rtl/>
          <w:lang w:bidi="fa-IR"/>
        </w:rPr>
        <w:t>ی بوت</w:t>
      </w:r>
      <w:r>
        <w:rPr>
          <w:rtl/>
          <w:lang w:bidi="fa-IR"/>
        </w:rPr>
        <w:softHyphen/>
      </w:r>
      <w:r>
        <w:rPr>
          <w:rFonts w:hint="cs"/>
          <w:rtl/>
          <w:lang w:bidi="fa-IR"/>
        </w:rPr>
        <w:t>لودر در آن قرار میگیرد. بوت</w:t>
      </w:r>
      <w:r>
        <w:rPr>
          <w:rtl/>
          <w:lang w:bidi="fa-IR"/>
        </w:rPr>
        <w:softHyphen/>
      </w:r>
      <w:r>
        <w:rPr>
          <w:rFonts w:hint="cs"/>
          <w:rtl/>
          <w:lang w:bidi="fa-IR"/>
        </w:rPr>
        <w:t>لودر قطعه کدی است که درست بعد از ریست شدن میکروکنترلر اجرا میشود. تنها فرق بین بوت لودر با کد معمولی، دسترسی آن به حافظه</w:t>
      </w:r>
      <w:r>
        <w:rPr>
          <w:rtl/>
          <w:lang w:bidi="fa-IR"/>
        </w:rPr>
        <w:softHyphen/>
      </w:r>
      <w:r>
        <w:rPr>
          <w:rFonts w:hint="cs"/>
          <w:rtl/>
          <w:lang w:bidi="fa-IR"/>
        </w:rPr>
        <w:t>ی برنامه است. به این معنا که تنها بوت</w:t>
      </w:r>
      <w:r>
        <w:rPr>
          <w:rtl/>
          <w:lang w:bidi="fa-IR"/>
        </w:rPr>
        <w:softHyphen/>
      </w:r>
      <w:r>
        <w:rPr>
          <w:rFonts w:hint="cs"/>
          <w:rtl/>
          <w:lang w:bidi="fa-IR"/>
        </w:rPr>
        <w:t>لودر امکان نوشتن در حافظه</w:t>
      </w:r>
      <w:r>
        <w:rPr>
          <w:rtl/>
          <w:lang w:bidi="fa-IR"/>
        </w:rPr>
        <w:softHyphen/>
      </w:r>
      <w:r>
        <w:rPr>
          <w:rFonts w:hint="cs"/>
          <w:rtl/>
          <w:lang w:bidi="fa-IR"/>
        </w:rPr>
        <w:t xml:space="preserve">ی برنامه را دارد. این ویژگی اهمیت زیادی برای </w:t>
      </w:r>
      <w:r>
        <w:rPr>
          <w:lang w:bidi="fa-IR"/>
        </w:rPr>
        <w:t>OTA</w:t>
      </w:r>
      <w:r w:rsidR="00D5555F">
        <w:rPr>
          <w:rFonts w:hint="cs"/>
          <w:rtl/>
          <w:lang w:bidi="fa-IR"/>
        </w:rPr>
        <w:t xml:space="preserve"> دارد</w:t>
      </w:r>
      <w:r w:rsidR="00D5555F">
        <w:rPr>
          <w:lang w:bidi="fa-IR"/>
        </w:rPr>
        <w:t>.</w:t>
      </w:r>
      <w:r w:rsidR="00D5555F">
        <w:rPr>
          <w:rFonts w:hint="cs"/>
          <w:rtl/>
          <w:lang w:bidi="fa-IR"/>
        </w:rPr>
        <w:t xml:space="preserve"> در فصل بعد از این ویژگی برای پیاده</w:t>
      </w:r>
      <w:r w:rsidR="00D5555F">
        <w:rPr>
          <w:rtl/>
          <w:lang w:bidi="fa-IR"/>
        </w:rPr>
        <w:softHyphen/>
      </w:r>
      <w:r w:rsidR="00D5555F">
        <w:rPr>
          <w:rFonts w:hint="cs"/>
          <w:rtl/>
          <w:lang w:bidi="fa-IR"/>
        </w:rPr>
        <w:t xml:space="preserve">سازی یکی از انواع </w:t>
      </w:r>
      <w:r w:rsidR="00D5555F">
        <w:rPr>
          <w:lang w:bidi="fa-IR"/>
        </w:rPr>
        <w:t>OTA</w:t>
      </w:r>
      <w:r w:rsidR="00D5555F">
        <w:rPr>
          <w:rFonts w:hint="cs"/>
          <w:rtl/>
          <w:lang w:bidi="fa-IR"/>
        </w:rPr>
        <w:t xml:space="preserve"> استفاده خواهیم کرد.</w:t>
      </w:r>
    </w:p>
    <w:p w:rsidR="00196746" w:rsidRPr="00DC18D9" w:rsidRDefault="0083037D" w:rsidP="0083037D">
      <w:pPr>
        <w:rPr>
          <w:lang w:bidi="fa-IR"/>
        </w:rPr>
      </w:pPr>
      <w:r>
        <w:rPr>
          <w:rtl/>
          <w:lang w:bidi="fa-IR"/>
        </w:rPr>
        <w:br w:type="page"/>
      </w:r>
    </w:p>
    <w:p w:rsidR="004E4731" w:rsidRPr="0083037D" w:rsidRDefault="00DC18D9" w:rsidP="0083037D">
      <w:pPr>
        <w:pStyle w:val="Heading2"/>
        <w:bidi/>
        <w:rPr>
          <w:rFonts w:cs="B Zar"/>
          <w:color w:val="000000" w:themeColor="text1"/>
          <w:sz w:val="32"/>
          <w:szCs w:val="32"/>
          <w:rtl/>
          <w:lang w:bidi="fa-IR"/>
        </w:rPr>
      </w:pPr>
      <w:bookmarkStart w:id="17" w:name="_Toc517732347"/>
      <w:r w:rsidRPr="00D5555F">
        <w:rPr>
          <w:rFonts w:cs="B Zar"/>
          <w:color w:val="000000" w:themeColor="text1"/>
          <w:sz w:val="32"/>
          <w:szCs w:val="32"/>
          <w:lang w:bidi="fa-IR"/>
        </w:rPr>
        <w:lastRenderedPageBreak/>
        <w:t>ARM</w:t>
      </w:r>
      <w:bookmarkEnd w:id="17"/>
    </w:p>
    <w:p w:rsidR="004E4731" w:rsidRDefault="00CA4BC6" w:rsidP="00CA4BC6">
      <w:pPr>
        <w:bidi/>
        <w:jc w:val="both"/>
        <w:rPr>
          <w:rtl/>
          <w:lang w:bidi="fa-IR"/>
        </w:rPr>
      </w:pPr>
      <w:r>
        <w:rPr>
          <w:lang w:bidi="fa-IR"/>
        </w:rPr>
        <w:t xml:space="preserve"> </w:t>
      </w:r>
      <w:r w:rsidR="0083037D" w:rsidRPr="0083037D">
        <w:rPr>
          <w:lang w:bidi="fa-IR"/>
        </w:rPr>
        <w:t xml:space="preserve">ARM </w:t>
      </w:r>
      <w:r w:rsidR="0083037D" w:rsidRPr="0083037D">
        <w:rPr>
          <w:rtl/>
          <w:lang w:bidi="fa-IR"/>
        </w:rPr>
        <w:t>نوعی از معماری پردازنده های کامپیوتری است که منطبق بر طراحی</w:t>
      </w:r>
      <w:r w:rsidR="0083037D" w:rsidRPr="0083037D">
        <w:rPr>
          <w:lang w:bidi="fa-IR"/>
        </w:rPr>
        <w:t xml:space="preserve"> RISC CPU </w:t>
      </w:r>
      <w:r w:rsidR="0083037D" w:rsidRPr="0083037D">
        <w:rPr>
          <w:rtl/>
          <w:lang w:bidi="fa-IR"/>
        </w:rPr>
        <w:t>و توسط کمپانی بریتانیایی</w:t>
      </w:r>
      <w:r w:rsidR="0083037D" w:rsidRPr="0083037D">
        <w:rPr>
          <w:lang w:bidi="fa-IR"/>
        </w:rPr>
        <w:t xml:space="preserve"> ARM Holding</w:t>
      </w:r>
      <w:r>
        <w:rPr>
          <w:rFonts w:hint="cs"/>
          <w:rtl/>
          <w:lang w:bidi="fa-IR"/>
        </w:rPr>
        <w:t xml:space="preserve"> </w:t>
      </w:r>
      <w:r w:rsidR="0083037D" w:rsidRPr="0083037D">
        <w:rPr>
          <w:rtl/>
          <w:lang w:bidi="fa-IR"/>
        </w:rPr>
        <w:t>طراحی شده است. معماری</w:t>
      </w:r>
      <w:r w:rsidR="0083037D" w:rsidRPr="0083037D">
        <w:rPr>
          <w:lang w:bidi="fa-IR"/>
        </w:rPr>
        <w:t xml:space="preserve"> ARM </w:t>
      </w:r>
      <w:r w:rsidR="0083037D" w:rsidRPr="0083037D">
        <w:rPr>
          <w:rtl/>
          <w:lang w:bidi="fa-IR"/>
        </w:rPr>
        <w:t>که دستورالعمل های 32 بیتی را پردازش می کند از دهه 1980 تا به امروز در حال توسعه است</w:t>
      </w:r>
      <w:r w:rsidR="0083037D" w:rsidRPr="0083037D">
        <w:rPr>
          <w:lang w:bidi="fa-IR"/>
        </w:rPr>
        <w:t xml:space="preserve">. ARM </w:t>
      </w:r>
      <w:r w:rsidR="0083037D" w:rsidRPr="0083037D">
        <w:rPr>
          <w:rtl/>
          <w:lang w:bidi="fa-IR"/>
        </w:rPr>
        <w:t>مخفف</w:t>
      </w:r>
      <w:r w:rsidR="0083037D" w:rsidRPr="0083037D">
        <w:rPr>
          <w:lang w:bidi="fa-IR"/>
        </w:rPr>
        <w:t xml:space="preserve"> Advanced RISC Machine </w:t>
      </w:r>
      <w:r w:rsidR="0083037D" w:rsidRPr="0083037D">
        <w:rPr>
          <w:rtl/>
          <w:lang w:bidi="fa-IR"/>
        </w:rPr>
        <w:t>می باشد. از آنجایی که این معماری بر اساس طراحی</w:t>
      </w:r>
      <w:r w:rsidR="0083037D" w:rsidRPr="0083037D">
        <w:rPr>
          <w:lang w:bidi="fa-IR"/>
        </w:rPr>
        <w:t xml:space="preserve"> RISC </w:t>
      </w:r>
      <w:r w:rsidR="0083037D" w:rsidRPr="0083037D">
        <w:rPr>
          <w:rtl/>
          <w:lang w:bidi="fa-IR"/>
        </w:rPr>
        <w:t>بنا شده، هسته اصلی</w:t>
      </w:r>
      <w:r w:rsidR="0083037D" w:rsidRPr="0083037D">
        <w:rPr>
          <w:lang w:bidi="fa-IR"/>
        </w:rPr>
        <w:t xml:space="preserve"> CPU </w:t>
      </w:r>
      <w:r w:rsidR="0083037D" w:rsidRPr="0083037D">
        <w:rPr>
          <w:rtl/>
          <w:lang w:bidi="fa-IR"/>
        </w:rPr>
        <w:t>نیاز به 35 هزار ترانزیستور دارد این در حالی است که پردازنده های معمولی رایج</w:t>
      </w:r>
      <w:r w:rsidR="0083037D" w:rsidRPr="0083037D">
        <w:rPr>
          <w:lang w:bidi="fa-IR"/>
        </w:rPr>
        <w:t xml:space="preserve"> x86 </w:t>
      </w:r>
      <w:r w:rsidR="0083037D" w:rsidRPr="0083037D">
        <w:rPr>
          <w:rtl/>
          <w:lang w:bidi="fa-IR"/>
        </w:rPr>
        <w:t>که بر اساس</w:t>
      </w:r>
      <w:r w:rsidR="0083037D" w:rsidRPr="0083037D">
        <w:rPr>
          <w:lang w:bidi="fa-IR"/>
        </w:rPr>
        <w:t xml:space="preserve"> CISC </w:t>
      </w:r>
      <w:r w:rsidR="0083037D" w:rsidRPr="0083037D">
        <w:rPr>
          <w:rtl/>
          <w:lang w:bidi="fa-IR"/>
        </w:rPr>
        <w:t>طراحی شده اند حداقل نیاز به میلیون ها ترانزیستور دارند. این موضوع مهمترین دلیل مصرف بسیار پایین انرژی در پردازنده های مبتنی بر</w:t>
      </w:r>
      <w:r w:rsidR="0083037D" w:rsidRPr="0083037D">
        <w:rPr>
          <w:lang w:bidi="fa-IR"/>
        </w:rPr>
        <w:t xml:space="preserve"> ARM </w:t>
      </w:r>
      <w:r w:rsidR="0083037D" w:rsidRPr="0083037D">
        <w:rPr>
          <w:rtl/>
          <w:lang w:bidi="fa-IR"/>
        </w:rPr>
        <w:t xml:space="preserve">است که باعث استفاده گسترده آنها در ابزارهای پرتابل مانند تلفن هوشمند یا تبلت شده نیز همین است. </w:t>
      </w:r>
    </w:p>
    <w:p w:rsidR="004E4731" w:rsidRDefault="00CA4BC6" w:rsidP="00CA4BC6">
      <w:pPr>
        <w:bidi/>
        <w:jc w:val="both"/>
        <w:rPr>
          <w:lang w:bidi="fa-IR"/>
        </w:rPr>
      </w:pPr>
      <w:r>
        <w:rPr>
          <w:rFonts w:hint="cs"/>
          <w:rtl/>
          <w:lang w:bidi="fa-IR"/>
        </w:rPr>
        <w:t>امروزه میکروکنترلرهای بسیاری با استفاده از پردازنده</w:t>
      </w:r>
      <w:r>
        <w:rPr>
          <w:rtl/>
          <w:lang w:bidi="fa-IR"/>
        </w:rPr>
        <w:softHyphen/>
      </w:r>
      <w:r>
        <w:rPr>
          <w:rFonts w:hint="cs"/>
          <w:rtl/>
          <w:lang w:bidi="fa-IR"/>
        </w:rPr>
        <w:t>های</w:t>
      </w:r>
      <w:r>
        <w:rPr>
          <w:lang w:bidi="fa-IR"/>
        </w:rPr>
        <w:t xml:space="preserve"> </w:t>
      </w:r>
      <w:r>
        <w:rPr>
          <w:rFonts w:hint="cs"/>
          <w:rtl/>
          <w:lang w:bidi="fa-IR"/>
        </w:rPr>
        <w:t xml:space="preserve"> </w:t>
      </w:r>
      <w:r>
        <w:rPr>
          <w:lang w:bidi="fa-IR"/>
        </w:rPr>
        <w:t>ARM</w:t>
      </w:r>
      <w:r>
        <w:rPr>
          <w:rFonts w:hint="cs"/>
          <w:rtl/>
          <w:lang w:bidi="fa-IR"/>
        </w:rPr>
        <w:t xml:space="preserve"> ساخته شده</w:t>
      </w:r>
      <w:r>
        <w:rPr>
          <w:rtl/>
          <w:lang w:bidi="fa-IR"/>
        </w:rPr>
        <w:softHyphen/>
      </w:r>
      <w:r>
        <w:rPr>
          <w:rFonts w:hint="cs"/>
          <w:rtl/>
          <w:lang w:bidi="fa-IR"/>
        </w:rPr>
        <w:t xml:space="preserve">اند که میتوان به میکروکنترلرهای سری </w:t>
      </w:r>
      <w:r>
        <w:rPr>
          <w:lang w:bidi="fa-IR"/>
        </w:rPr>
        <w:t>SAM</w:t>
      </w:r>
      <w:r>
        <w:rPr>
          <w:rFonts w:hint="cs"/>
          <w:rtl/>
          <w:lang w:bidi="fa-IR"/>
        </w:rPr>
        <w:t xml:space="preserve"> از شرکت </w:t>
      </w:r>
      <w:r>
        <w:rPr>
          <w:lang w:bidi="fa-IR"/>
        </w:rPr>
        <w:t>ATMEL</w:t>
      </w:r>
      <w:r>
        <w:rPr>
          <w:rFonts w:hint="cs"/>
          <w:rtl/>
          <w:lang w:bidi="fa-IR"/>
        </w:rPr>
        <w:t xml:space="preserve"> اشاره کرد.</w:t>
      </w:r>
    </w:p>
    <w:p w:rsidR="00CA4BC6" w:rsidRDefault="00CA4BC6" w:rsidP="00CA4BC6">
      <w:pPr>
        <w:bidi/>
        <w:jc w:val="both"/>
        <w:rPr>
          <w:lang w:bidi="fa-IR"/>
        </w:rPr>
      </w:pPr>
      <w:r>
        <w:rPr>
          <w:rFonts w:hint="cs"/>
          <w:rtl/>
          <w:lang w:bidi="fa-IR"/>
        </w:rPr>
        <w:t xml:space="preserve">بر خلاف معماری </w:t>
      </w:r>
      <w:r>
        <w:rPr>
          <w:lang w:bidi="fa-IR"/>
        </w:rPr>
        <w:t>ARM</w:t>
      </w:r>
      <w:r>
        <w:rPr>
          <w:rFonts w:hint="cs"/>
          <w:rtl/>
          <w:lang w:bidi="fa-IR"/>
        </w:rPr>
        <w:t xml:space="preserve"> که تمام حافظه</w:t>
      </w:r>
      <w:r>
        <w:rPr>
          <w:rtl/>
          <w:lang w:bidi="fa-IR"/>
        </w:rPr>
        <w:softHyphen/>
      </w:r>
      <w:r>
        <w:rPr>
          <w:rFonts w:hint="cs"/>
          <w:rtl/>
          <w:lang w:bidi="fa-IR"/>
        </w:rPr>
        <w:t>ی داده ها را از حافظه</w:t>
      </w:r>
      <w:r>
        <w:rPr>
          <w:rtl/>
          <w:lang w:bidi="fa-IR"/>
        </w:rPr>
        <w:softHyphen/>
      </w:r>
      <w:r>
        <w:rPr>
          <w:rFonts w:hint="cs"/>
          <w:rtl/>
          <w:lang w:bidi="fa-IR"/>
        </w:rPr>
        <w:t xml:space="preserve">ی برنامه جدا کرده بود، در این معماری هر دو در یک حافظه قرار دارند و مهم تر این که برنامه اجرا شده در </w:t>
      </w:r>
      <w:r>
        <w:rPr>
          <w:lang w:bidi="fa-IR"/>
        </w:rPr>
        <w:t>user space</w:t>
      </w:r>
      <w:r>
        <w:rPr>
          <w:rFonts w:hint="cs"/>
          <w:rtl/>
          <w:lang w:bidi="fa-IR"/>
        </w:rPr>
        <w:t xml:space="preserve"> امکان نوشتن در آن را دارد. به همین دلیل </w:t>
      </w:r>
      <w:r>
        <w:rPr>
          <w:lang w:bidi="fa-IR"/>
        </w:rPr>
        <w:t>OTA</w:t>
      </w:r>
      <w:r>
        <w:rPr>
          <w:rFonts w:hint="cs"/>
          <w:rtl/>
          <w:lang w:bidi="fa-IR"/>
        </w:rPr>
        <w:t xml:space="preserve"> در این معماری بدون نیاز به ریست کردن قابل انجام است و در واقع بسیاری از سیستم عامل</w:t>
      </w:r>
      <w:r>
        <w:rPr>
          <w:rtl/>
          <w:lang w:bidi="fa-IR"/>
        </w:rPr>
        <w:softHyphen/>
      </w:r>
      <w:r>
        <w:rPr>
          <w:rFonts w:hint="cs"/>
          <w:rtl/>
          <w:lang w:bidi="fa-IR"/>
        </w:rPr>
        <w:t>ها از این قابلیت به صورت پیش فرض برخوردارند.</w:t>
      </w:r>
    </w:p>
    <w:p w:rsidR="004E4731" w:rsidRDefault="004E4731" w:rsidP="004E4731">
      <w:pPr>
        <w:bidi/>
        <w:rPr>
          <w:rtl/>
        </w:rPr>
      </w:pPr>
    </w:p>
    <w:p w:rsidR="00CC4AC6" w:rsidRDefault="00CA4BC6" w:rsidP="00CA4BC6">
      <w:pPr>
        <w:bidi/>
        <w:jc w:val="center"/>
        <w:rPr>
          <w:rtl/>
        </w:rPr>
      </w:pPr>
      <w:r>
        <w:rPr>
          <w:noProof/>
          <w:rtl/>
        </w:rPr>
        <w:drawing>
          <wp:inline distT="0" distB="0" distL="0" distR="0" wp14:anchorId="28E8ADC0" wp14:editId="015E5A06">
            <wp:extent cx="4495800" cy="256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m-e70-sam-s70-plus-emac-and-dual-can.png"/>
                    <pic:cNvPicPr/>
                  </pic:nvPicPr>
                  <pic:blipFill>
                    <a:blip r:embed="rId21">
                      <a:extLst>
                        <a:ext uri="{28A0092B-C50C-407E-A947-70E740481C1C}">
                          <a14:useLocalDpi xmlns:a14="http://schemas.microsoft.com/office/drawing/2010/main" val="0"/>
                        </a:ext>
                      </a:extLst>
                    </a:blip>
                    <a:stretch>
                      <a:fillRect/>
                    </a:stretch>
                  </pic:blipFill>
                  <pic:spPr>
                    <a:xfrm>
                      <a:off x="0" y="0"/>
                      <a:ext cx="4495800" cy="2560320"/>
                    </a:xfrm>
                    <a:prstGeom prst="rect">
                      <a:avLst/>
                    </a:prstGeom>
                  </pic:spPr>
                </pic:pic>
              </a:graphicData>
            </a:graphic>
          </wp:inline>
        </w:drawing>
      </w:r>
    </w:p>
    <w:p w:rsidR="004E4731" w:rsidRPr="004E4731" w:rsidRDefault="004E4731" w:rsidP="00CC4AC6">
      <w:pPr>
        <w:rPr>
          <w:rtl/>
        </w:rPr>
        <w:sectPr w:rsidR="004E4731" w:rsidRPr="004E4731" w:rsidSect="00196746">
          <w:headerReference w:type="default" r:id="rId22"/>
          <w:type w:val="continuous"/>
          <w:pgSz w:w="11906" w:h="16838" w:code="9"/>
          <w:pgMar w:top="3398" w:right="1699" w:bottom="1699" w:left="1411" w:header="720" w:footer="720" w:gutter="0"/>
          <w:cols w:space="720"/>
          <w:bidi/>
          <w:docGrid w:linePitch="360"/>
        </w:sectPr>
      </w:pPr>
    </w:p>
    <w:p w:rsidR="00BF0AC5" w:rsidRPr="00BF0AC5" w:rsidRDefault="00244D3C" w:rsidP="00BF0AC5">
      <w:pPr>
        <w:pStyle w:val="Heading1"/>
        <w:numPr>
          <w:ilvl w:val="0"/>
          <w:numId w:val="0"/>
        </w:numPr>
        <w:bidi/>
        <w:rPr>
          <w:rFonts w:cs="B Zar"/>
          <w:color w:val="000000" w:themeColor="text1"/>
          <w:rtl/>
          <w:lang w:bidi="fa-IR"/>
        </w:rPr>
      </w:pPr>
      <w:bookmarkStart w:id="18" w:name="_Toc517732348"/>
      <w:r w:rsidRPr="00BF0AC5">
        <w:rPr>
          <w:rFonts w:cs="B Zar" w:hint="cs"/>
          <w:color w:val="000000" w:themeColor="text1"/>
          <w:rtl/>
          <w:lang w:bidi="fa-IR"/>
        </w:rPr>
        <w:lastRenderedPageBreak/>
        <w:t>فصل چهارم</w:t>
      </w:r>
      <w:bookmarkEnd w:id="18"/>
    </w:p>
    <w:p w:rsidR="00BF0AC5" w:rsidRDefault="00BF0AC5" w:rsidP="00BF0AC5">
      <w:pPr>
        <w:pStyle w:val="Heading1"/>
        <w:numPr>
          <w:ilvl w:val="0"/>
          <w:numId w:val="0"/>
        </w:numPr>
        <w:bidi/>
        <w:rPr>
          <w:rFonts w:cs="B Zar"/>
          <w:color w:val="000000" w:themeColor="text1"/>
          <w:rtl/>
          <w:lang w:bidi="fa-IR"/>
        </w:rPr>
      </w:pPr>
      <w:bookmarkStart w:id="19" w:name="_Toc517732349"/>
      <w:r w:rsidRPr="00BF0AC5">
        <w:rPr>
          <w:rFonts w:cs="B Zar" w:hint="cs"/>
          <w:color w:val="000000" w:themeColor="text1"/>
          <w:rtl/>
          <w:lang w:bidi="fa-IR"/>
        </w:rPr>
        <w:t>برنامه ریزی از راه دور</w:t>
      </w:r>
      <w:bookmarkEnd w:id="19"/>
    </w:p>
    <w:p w:rsidR="00BF0AC5" w:rsidRDefault="00BF0AC5" w:rsidP="00293889">
      <w:pPr>
        <w:bidi/>
        <w:jc w:val="both"/>
        <w:rPr>
          <w:rtl/>
          <w:lang w:bidi="fa-IR"/>
        </w:rPr>
      </w:pPr>
      <w:r>
        <w:rPr>
          <w:rFonts w:hint="cs"/>
          <w:rtl/>
          <w:lang w:bidi="fa-IR"/>
        </w:rPr>
        <w:t>همانطور که در بخش های قبل توضیح داده شد شبکه</w:t>
      </w:r>
      <w:r>
        <w:rPr>
          <w:rtl/>
          <w:lang w:bidi="fa-IR"/>
        </w:rPr>
        <w:softHyphen/>
      </w:r>
      <w:r>
        <w:rPr>
          <w:rFonts w:hint="cs"/>
          <w:rtl/>
          <w:lang w:bidi="fa-IR"/>
        </w:rPr>
        <w:t>ی سنسورها شامل تعداد زیادی سیستم تعبیه شده هستند که در یک محیط گسترده شده</w:t>
      </w:r>
      <w:r>
        <w:rPr>
          <w:rtl/>
          <w:lang w:bidi="fa-IR"/>
        </w:rPr>
        <w:softHyphen/>
      </w:r>
      <w:r>
        <w:rPr>
          <w:rFonts w:hint="cs"/>
          <w:rtl/>
          <w:lang w:bidi="fa-IR"/>
        </w:rPr>
        <w:t>اند. در بساری از موارد خود نود ها بجز جمع آوری اطلاعات برخی پردازش ها را هم می</w:t>
      </w:r>
      <w:r>
        <w:rPr>
          <w:rtl/>
          <w:lang w:bidi="fa-IR"/>
        </w:rPr>
        <w:softHyphen/>
      </w:r>
      <w:r>
        <w:rPr>
          <w:rFonts w:hint="cs"/>
          <w:rtl/>
          <w:lang w:bidi="fa-IR"/>
        </w:rPr>
        <w:t>توانند روی این داده ها انجام دهند. برای مثال در یک سیستم جمع آوری دما ممکن است نودها دما را با دمایی که قبلا ارسال کرده اند مقایسه کنند و تنها اختلاف دما را ارسال کنند. این مقایسه نوعی پردازش اطلاعات است.</w:t>
      </w:r>
    </w:p>
    <w:p w:rsidR="00293889" w:rsidRDefault="00BF0AC5" w:rsidP="00293889">
      <w:pPr>
        <w:bidi/>
        <w:jc w:val="both"/>
        <w:rPr>
          <w:rtl/>
          <w:lang w:bidi="fa-IR"/>
        </w:rPr>
      </w:pPr>
      <w:r>
        <w:rPr>
          <w:rFonts w:hint="cs"/>
          <w:rtl/>
          <w:lang w:bidi="fa-IR"/>
        </w:rPr>
        <w:t>حال در نظر بگیرید که در چنین سیستمی نیاز بود نحوه</w:t>
      </w:r>
      <w:r>
        <w:rPr>
          <w:rtl/>
          <w:lang w:bidi="fa-IR"/>
        </w:rPr>
        <w:softHyphen/>
      </w:r>
      <w:r>
        <w:rPr>
          <w:rFonts w:hint="cs"/>
          <w:rtl/>
          <w:lang w:bidi="fa-IR"/>
        </w:rPr>
        <w:t>ی پردازش اطلاعات تغییر کند. برای مثال در سیستم قبل بجای ارسال اختلاف، میانگین دما در بازه های 10 دقیقه ای ارسال شود. این تغییر نیازمند تغییر در کد برنامه در تمامی نودهاست. در حالی که در بسیاری از سیستم</w:t>
      </w:r>
      <w:r>
        <w:rPr>
          <w:rtl/>
          <w:lang w:bidi="fa-IR"/>
        </w:rPr>
        <w:softHyphen/>
      </w:r>
      <w:r>
        <w:rPr>
          <w:rFonts w:hint="cs"/>
          <w:rtl/>
          <w:lang w:bidi="fa-IR"/>
        </w:rPr>
        <w:t>ها میتوان تمام نودها را جمع آوری کرد و با اتصال به رایانه برنامه را بروزرسانی کرد، اما در برخی موارد این کار امکان پذیر نیست و یا صرفه اقتصادی و زمانی ندارد. تصور کنید هزاران نود را در یک جنگل برای ثبت رطوبت پخش کرده</w:t>
      </w:r>
      <w:r>
        <w:rPr>
          <w:rtl/>
          <w:lang w:bidi="fa-IR"/>
        </w:rPr>
        <w:softHyphen/>
      </w:r>
      <w:r>
        <w:rPr>
          <w:rFonts w:hint="cs"/>
          <w:rtl/>
          <w:lang w:bidi="fa-IR"/>
        </w:rPr>
        <w:t>اید و حال میخواهید آن</w:t>
      </w:r>
      <w:r>
        <w:rPr>
          <w:rtl/>
          <w:lang w:bidi="fa-IR"/>
        </w:rPr>
        <w:softHyphen/>
      </w:r>
      <w:r>
        <w:rPr>
          <w:rFonts w:hint="cs"/>
          <w:rtl/>
          <w:lang w:bidi="fa-IR"/>
        </w:rPr>
        <w:t>ها را جمع آوری کنید تا برنامه</w:t>
      </w:r>
      <w:r>
        <w:rPr>
          <w:rtl/>
          <w:lang w:bidi="fa-IR"/>
        </w:rPr>
        <w:softHyphen/>
      </w:r>
      <w:r>
        <w:rPr>
          <w:rFonts w:hint="cs"/>
          <w:rtl/>
          <w:lang w:bidi="fa-IR"/>
        </w:rPr>
        <w:t>ی جدیدی روی آن</w:t>
      </w:r>
      <w:r>
        <w:rPr>
          <w:rtl/>
          <w:lang w:bidi="fa-IR"/>
        </w:rPr>
        <w:softHyphen/>
      </w:r>
      <w:r>
        <w:rPr>
          <w:rFonts w:hint="cs"/>
          <w:rtl/>
          <w:lang w:bidi="fa-IR"/>
        </w:rPr>
        <w:t>ها قرار دهید.</w:t>
      </w:r>
    </w:p>
    <w:p w:rsidR="00293889" w:rsidRDefault="00293889" w:rsidP="00293889">
      <w:pPr>
        <w:bidi/>
        <w:jc w:val="both"/>
        <w:rPr>
          <w:rtl/>
          <w:lang w:bidi="fa-IR"/>
        </w:rPr>
      </w:pPr>
      <w:r>
        <w:rPr>
          <w:rFonts w:hint="cs"/>
          <w:rtl/>
          <w:lang w:bidi="fa-IR"/>
        </w:rPr>
        <w:t>این مشکل تنها در شبکه</w:t>
      </w:r>
      <w:r>
        <w:rPr>
          <w:rtl/>
          <w:lang w:bidi="fa-IR"/>
        </w:rPr>
        <w:softHyphen/>
      </w:r>
      <w:r>
        <w:rPr>
          <w:rFonts w:hint="cs"/>
          <w:rtl/>
          <w:lang w:bidi="fa-IR"/>
        </w:rPr>
        <w:t>ی سنسورها وجود ندارد. تصور کنید یک سیستم تعبیه شده در قله یک کوه قرار گرفته تا وضعیت هوا در آن نقطه را اندازه گیری کند و به مرکز ارسال کند. با این که در اینجا مانند شبکه</w:t>
      </w:r>
      <w:r>
        <w:rPr>
          <w:rtl/>
          <w:lang w:bidi="fa-IR"/>
        </w:rPr>
        <w:softHyphen/>
      </w:r>
      <w:r>
        <w:rPr>
          <w:rFonts w:hint="cs"/>
          <w:rtl/>
          <w:lang w:bidi="fa-IR"/>
        </w:rPr>
        <w:t>ی سنسورها با تعداد زیادی نود روبرو نیستیم، اما به دلیل سختی دسترسی به سیستم همچنان برای آپدیت نرم افزار سیستم با روش سنتی با مشکل مواجهیم. به دلیل همین مشکلات است که سیستم</w:t>
      </w:r>
      <w:r>
        <w:rPr>
          <w:rtl/>
          <w:lang w:bidi="fa-IR"/>
        </w:rPr>
        <w:softHyphen/>
      </w:r>
      <w:r>
        <w:rPr>
          <w:rFonts w:hint="cs"/>
          <w:rtl/>
          <w:lang w:bidi="fa-IR"/>
        </w:rPr>
        <w:t xml:space="preserve">هایی برای برنامه ریزی از راه دور </w:t>
      </w:r>
      <w:r>
        <w:rPr>
          <w:lang w:bidi="fa-IR"/>
        </w:rPr>
        <w:t>(OTA)</w:t>
      </w:r>
      <w:r>
        <w:rPr>
          <w:rFonts w:hint="cs"/>
          <w:rtl/>
          <w:lang w:bidi="fa-IR"/>
        </w:rPr>
        <w:t xml:space="preserve"> پیشنهاد شده است.</w:t>
      </w:r>
    </w:p>
    <w:p w:rsidR="00830D66" w:rsidRDefault="00830D66" w:rsidP="00830D66">
      <w:pPr>
        <w:bidi/>
        <w:jc w:val="both"/>
        <w:rPr>
          <w:rtl/>
          <w:lang w:bidi="fa-IR"/>
        </w:rPr>
      </w:pPr>
    </w:p>
    <w:p w:rsidR="00830D66" w:rsidRDefault="00830D66" w:rsidP="00830D66">
      <w:pPr>
        <w:bidi/>
        <w:jc w:val="both"/>
        <w:rPr>
          <w:rtl/>
          <w:lang w:bidi="fa-IR"/>
        </w:rPr>
      </w:pPr>
    </w:p>
    <w:p w:rsidR="00632941" w:rsidRDefault="00632941" w:rsidP="00632941">
      <w:pPr>
        <w:bidi/>
        <w:jc w:val="center"/>
        <w:rPr>
          <w:rtl/>
          <w:lang w:bidi="fa-IR"/>
        </w:rPr>
      </w:pPr>
      <w:r>
        <w:rPr>
          <w:noProof/>
        </w:rPr>
        <w:drawing>
          <wp:inline distT="0" distB="0" distL="0" distR="0" wp14:anchorId="1BB03F4B" wp14:editId="5378F30B">
            <wp:extent cx="3913937" cy="220170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_eW0oxsx4YqZ86nD4_.png"/>
                    <pic:cNvPicPr/>
                  </pic:nvPicPr>
                  <pic:blipFill>
                    <a:blip r:embed="rId23">
                      <a:extLst>
                        <a:ext uri="{28A0092B-C50C-407E-A947-70E740481C1C}">
                          <a14:useLocalDpi xmlns:a14="http://schemas.microsoft.com/office/drawing/2010/main" val="0"/>
                        </a:ext>
                      </a:extLst>
                    </a:blip>
                    <a:stretch>
                      <a:fillRect/>
                    </a:stretch>
                  </pic:blipFill>
                  <pic:spPr>
                    <a:xfrm>
                      <a:off x="0" y="0"/>
                      <a:ext cx="3944822" cy="2219075"/>
                    </a:xfrm>
                    <a:prstGeom prst="rect">
                      <a:avLst/>
                    </a:prstGeom>
                  </pic:spPr>
                </pic:pic>
              </a:graphicData>
            </a:graphic>
          </wp:inline>
        </w:drawing>
      </w:r>
    </w:p>
    <w:p w:rsidR="00632941" w:rsidRDefault="00293889" w:rsidP="00830D66">
      <w:pPr>
        <w:bidi/>
        <w:jc w:val="both"/>
        <w:rPr>
          <w:rtl/>
          <w:lang w:bidi="fa-IR"/>
        </w:rPr>
      </w:pPr>
      <w:r>
        <w:rPr>
          <w:rFonts w:hint="cs"/>
          <w:rtl/>
          <w:lang w:bidi="fa-IR"/>
        </w:rPr>
        <w:lastRenderedPageBreak/>
        <w:t>برنامه ریزی از راه دور به روش</w:t>
      </w:r>
      <w:r>
        <w:rPr>
          <w:rtl/>
          <w:lang w:bidi="fa-IR"/>
        </w:rPr>
        <w:softHyphen/>
      </w:r>
      <w:r>
        <w:rPr>
          <w:rFonts w:hint="cs"/>
          <w:rtl/>
          <w:lang w:bidi="fa-IR"/>
        </w:rPr>
        <w:t>های مختلف بروزرسانی نرم</w:t>
      </w:r>
      <w:r>
        <w:rPr>
          <w:rtl/>
          <w:lang w:bidi="fa-IR"/>
        </w:rPr>
        <w:softHyphen/>
      </w:r>
      <w:r>
        <w:rPr>
          <w:rFonts w:hint="cs"/>
          <w:rtl/>
          <w:lang w:bidi="fa-IR"/>
        </w:rPr>
        <w:t xml:space="preserve">افزار و یا تغییر تنظیمات در سیستم بدون دسترسی مستقیم به آن </w:t>
      </w:r>
      <w:r w:rsidR="00632941">
        <w:rPr>
          <w:rFonts w:hint="cs"/>
          <w:rtl/>
          <w:lang w:bidi="fa-IR"/>
        </w:rPr>
        <w:t xml:space="preserve">گفته میشود. تا قبل از </w:t>
      </w:r>
      <w:r w:rsidR="00632941">
        <w:rPr>
          <w:lang w:bidi="fa-IR"/>
        </w:rPr>
        <w:t>OTA</w:t>
      </w:r>
      <w:r w:rsidR="00632941">
        <w:rPr>
          <w:rFonts w:hint="cs"/>
          <w:rtl/>
          <w:lang w:bidi="fa-IR"/>
        </w:rPr>
        <w:t xml:space="preserve"> شما برای برنامه</w:t>
      </w:r>
      <w:r w:rsidR="00632941">
        <w:rPr>
          <w:rtl/>
          <w:lang w:bidi="fa-IR"/>
        </w:rPr>
        <w:softHyphen/>
      </w:r>
      <w:r w:rsidR="00632941">
        <w:rPr>
          <w:rFonts w:hint="cs"/>
          <w:rtl/>
          <w:lang w:bidi="fa-IR"/>
        </w:rPr>
        <w:t xml:space="preserve">ریزی دستگاه مجبور بودید، </w:t>
      </w:r>
      <w:r w:rsidR="00830D66">
        <w:rPr>
          <w:rFonts w:hint="cs"/>
          <w:rtl/>
          <w:lang w:bidi="fa-IR"/>
        </w:rPr>
        <w:t>دستگاه را به صورت فیزیکی در اختیار بگیرید، به کامپیوتر متصل کنید، برنامه</w:t>
      </w:r>
      <w:r w:rsidR="00830D66">
        <w:rPr>
          <w:rtl/>
          <w:lang w:bidi="fa-IR"/>
        </w:rPr>
        <w:softHyphen/>
      </w:r>
      <w:r w:rsidR="00830D66">
        <w:rPr>
          <w:rFonts w:hint="cs"/>
          <w:rtl/>
          <w:lang w:bidi="fa-IR"/>
        </w:rPr>
        <w:t xml:space="preserve">ریزی کنید، دستگاه را دوباره سر هم کنید و به جای اول برگردانید. اما این روش برای شرکت ها غیر قابل توسعه ( از نظر تعداد) و سنگین است، با این حال هنوز استفاده میشود. برای مثال شرکت کرایسلر در سال2015 یک پتچ نرم افزاری را به وسیله پست کردن فلش </w:t>
      </w:r>
      <w:r w:rsidR="00830D66">
        <w:rPr>
          <w:lang w:bidi="fa-IR"/>
        </w:rPr>
        <w:t>USB</w:t>
      </w:r>
      <w:r w:rsidR="00830D66">
        <w:rPr>
          <w:rFonts w:hint="cs"/>
          <w:rtl/>
          <w:lang w:bidi="fa-IR"/>
        </w:rPr>
        <w:t xml:space="preserve"> برای مشتریان منتشر کرد. این کار مشتریان را در خطر قرار میداد زیرا این فلش ها میتوانست در بین راه تغییر پیدا کند و بدافزار درون آن</w:t>
      </w:r>
      <w:r w:rsidR="00830D66">
        <w:rPr>
          <w:rtl/>
          <w:lang w:bidi="fa-IR"/>
        </w:rPr>
        <w:softHyphen/>
      </w:r>
      <w:r w:rsidR="00830D66">
        <w:rPr>
          <w:rFonts w:hint="cs"/>
          <w:rtl/>
          <w:lang w:bidi="fa-IR"/>
        </w:rPr>
        <w:t xml:space="preserve">ها قرار گیرد. در مقابل در سال 2016 شرکت تسلا یک آپدیت </w:t>
      </w:r>
      <w:r w:rsidR="00830D66">
        <w:rPr>
          <w:lang w:bidi="fa-IR"/>
        </w:rPr>
        <w:t>OTA</w:t>
      </w:r>
      <w:r w:rsidR="00830D66">
        <w:rPr>
          <w:rFonts w:hint="cs"/>
          <w:rtl/>
          <w:lang w:bidi="fa-IR"/>
        </w:rPr>
        <w:t xml:space="preserve"> منتشر کرد که به خودروهای این شرکت اجازه میداد به صورت خودکار پارک کنند. این آپدیت تسلا بدون دخالت مشتریان نصب میشد و در عمل کاربران این خودروها صبح در حالی از خواب بلند شدند که خودروهایشان قابلیت</w:t>
      </w:r>
      <w:r w:rsidR="00830D66">
        <w:rPr>
          <w:rtl/>
          <w:lang w:bidi="fa-IR"/>
        </w:rPr>
        <w:softHyphen/>
      </w:r>
      <w:r w:rsidR="00830D66">
        <w:rPr>
          <w:rFonts w:hint="cs"/>
          <w:rtl/>
          <w:lang w:bidi="fa-IR"/>
        </w:rPr>
        <w:t>های جدیدی پیدا کرده بود.</w:t>
      </w:r>
    </w:p>
    <w:p w:rsidR="00830D66" w:rsidRDefault="00830D66" w:rsidP="00830D66">
      <w:pPr>
        <w:bidi/>
        <w:jc w:val="center"/>
        <w:rPr>
          <w:rtl/>
          <w:lang w:bidi="fa-IR"/>
        </w:rPr>
      </w:pPr>
      <w:r>
        <w:rPr>
          <w:rFonts w:hint="cs"/>
          <w:noProof/>
          <w:rtl/>
        </w:rPr>
        <w:drawing>
          <wp:inline distT="0" distB="0" distL="0" distR="0" wp14:anchorId="6210C752" wp14:editId="38BB8089">
            <wp:extent cx="5585460" cy="372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_S0d_D3Llbz3bcdU6_.jfif"/>
                    <pic:cNvPicPr/>
                  </pic:nvPicPr>
                  <pic:blipFill>
                    <a:blip r:embed="rId24">
                      <a:extLst>
                        <a:ext uri="{28A0092B-C50C-407E-A947-70E740481C1C}">
                          <a14:useLocalDpi xmlns:a14="http://schemas.microsoft.com/office/drawing/2010/main" val="0"/>
                        </a:ext>
                      </a:extLst>
                    </a:blip>
                    <a:stretch>
                      <a:fillRect/>
                    </a:stretch>
                  </pic:blipFill>
                  <pic:spPr>
                    <a:xfrm>
                      <a:off x="0" y="0"/>
                      <a:ext cx="5585460" cy="3721100"/>
                    </a:xfrm>
                    <a:prstGeom prst="rect">
                      <a:avLst/>
                    </a:prstGeom>
                  </pic:spPr>
                </pic:pic>
              </a:graphicData>
            </a:graphic>
          </wp:inline>
        </w:drawing>
      </w:r>
    </w:p>
    <w:p w:rsidR="00830D66" w:rsidRDefault="00830D66" w:rsidP="00830D66">
      <w:pPr>
        <w:bidi/>
        <w:jc w:val="both"/>
        <w:rPr>
          <w:rtl/>
          <w:lang w:bidi="fa-IR"/>
        </w:rPr>
      </w:pPr>
    </w:p>
    <w:p w:rsidR="00CC4AC6" w:rsidRDefault="00CC4AC6" w:rsidP="00CC4AC6">
      <w:pPr>
        <w:bidi/>
        <w:jc w:val="both"/>
        <w:rPr>
          <w:rtl/>
          <w:lang w:bidi="fa-IR"/>
        </w:rPr>
      </w:pPr>
      <w:r>
        <w:rPr>
          <w:rFonts w:hint="cs"/>
          <w:rtl/>
          <w:lang w:bidi="fa-IR"/>
        </w:rPr>
        <w:t xml:space="preserve">با این که انجام </w:t>
      </w:r>
      <w:r>
        <w:rPr>
          <w:lang w:bidi="fa-IR"/>
        </w:rPr>
        <w:t>OTA</w:t>
      </w:r>
      <w:r>
        <w:rPr>
          <w:rFonts w:hint="cs"/>
          <w:rtl/>
          <w:lang w:bidi="fa-IR"/>
        </w:rPr>
        <w:t xml:space="preserve"> از طریق سیم هم امکان</w:t>
      </w:r>
      <w:r>
        <w:rPr>
          <w:rtl/>
          <w:lang w:bidi="fa-IR"/>
        </w:rPr>
        <w:softHyphen/>
      </w:r>
      <w:r>
        <w:rPr>
          <w:rFonts w:hint="cs"/>
          <w:rtl/>
          <w:lang w:bidi="fa-IR"/>
        </w:rPr>
        <w:t>پذیر است اما در اکثر موارد، این عمل از طریق سیستم</w:t>
      </w:r>
      <w:r>
        <w:rPr>
          <w:rtl/>
          <w:lang w:bidi="fa-IR"/>
        </w:rPr>
        <w:softHyphen/>
      </w:r>
      <w:r>
        <w:rPr>
          <w:rFonts w:hint="cs"/>
          <w:rtl/>
          <w:lang w:bidi="fa-IR"/>
        </w:rPr>
        <w:t xml:space="preserve">های بیسیم صورت میگیرد مانند </w:t>
      </w:r>
      <w:r>
        <w:rPr>
          <w:lang w:bidi="fa-IR"/>
        </w:rPr>
        <w:t>Wifi</w:t>
      </w:r>
      <w:r>
        <w:rPr>
          <w:rFonts w:hint="cs"/>
          <w:rtl/>
          <w:lang w:bidi="fa-IR"/>
        </w:rPr>
        <w:t xml:space="preserve">، </w:t>
      </w:r>
      <w:r>
        <w:rPr>
          <w:lang w:bidi="fa-IR"/>
        </w:rPr>
        <w:t>Bluetooth</w:t>
      </w:r>
      <w:r>
        <w:rPr>
          <w:rFonts w:hint="cs"/>
          <w:rtl/>
          <w:lang w:bidi="fa-IR"/>
        </w:rPr>
        <w:t xml:space="preserve"> و یا </w:t>
      </w:r>
      <w:r>
        <w:rPr>
          <w:lang w:bidi="fa-IR"/>
        </w:rPr>
        <w:t>3G</w:t>
      </w:r>
      <w:r>
        <w:rPr>
          <w:rFonts w:hint="cs"/>
          <w:rtl/>
          <w:lang w:bidi="fa-IR"/>
        </w:rPr>
        <w:t>. امروزه اکثر سیستم عامل</w:t>
      </w:r>
      <w:r>
        <w:rPr>
          <w:rtl/>
          <w:lang w:bidi="fa-IR"/>
        </w:rPr>
        <w:softHyphen/>
      </w:r>
      <w:r>
        <w:rPr>
          <w:rFonts w:hint="cs"/>
          <w:rtl/>
          <w:lang w:bidi="fa-IR"/>
        </w:rPr>
        <w:t>های معروف گوشی</w:t>
      </w:r>
      <w:r>
        <w:rPr>
          <w:rtl/>
          <w:lang w:bidi="fa-IR"/>
        </w:rPr>
        <w:softHyphen/>
      </w:r>
      <w:r>
        <w:rPr>
          <w:rFonts w:hint="cs"/>
          <w:rtl/>
          <w:lang w:bidi="fa-IR"/>
        </w:rPr>
        <w:t>های هوشمند از این قابلیت به صورت پیشفرض پشتیبانی میکنند و کاربر میتواند به صورت اتوماتیک و یا دستی</w:t>
      </w:r>
      <w:r>
        <w:rPr>
          <w:rStyle w:val="FootnoteReference"/>
          <w:rtl/>
          <w:lang w:bidi="fa-IR"/>
        </w:rPr>
        <w:footnoteReference w:id="22"/>
      </w:r>
      <w:r>
        <w:rPr>
          <w:rFonts w:hint="cs"/>
          <w:rtl/>
          <w:lang w:bidi="fa-IR"/>
        </w:rPr>
        <w:t xml:space="preserve"> این آپدیت ها را دریافت کند.</w:t>
      </w:r>
    </w:p>
    <w:p w:rsidR="00CC4AC6" w:rsidRPr="009F22F5" w:rsidRDefault="009F22F5" w:rsidP="009F22F5">
      <w:pPr>
        <w:pStyle w:val="Heading2"/>
        <w:bidi/>
        <w:rPr>
          <w:rFonts w:cs="B Zar"/>
          <w:color w:val="000000" w:themeColor="text1"/>
          <w:sz w:val="30"/>
          <w:szCs w:val="30"/>
          <w:lang w:bidi="fa-IR"/>
        </w:rPr>
      </w:pPr>
      <w:bookmarkStart w:id="20" w:name="_Toc517732350"/>
      <w:r w:rsidRPr="009F22F5">
        <w:rPr>
          <w:rFonts w:cs="B Zar" w:hint="cs"/>
          <w:color w:val="000000" w:themeColor="text1"/>
          <w:sz w:val="30"/>
          <w:szCs w:val="30"/>
          <w:rtl/>
          <w:lang w:bidi="fa-IR"/>
        </w:rPr>
        <w:lastRenderedPageBreak/>
        <w:t xml:space="preserve">فواید استفاده از </w:t>
      </w:r>
      <w:r w:rsidRPr="009F22F5">
        <w:rPr>
          <w:rFonts w:cs="B Zar"/>
          <w:color w:val="000000" w:themeColor="text1"/>
          <w:sz w:val="30"/>
          <w:szCs w:val="30"/>
          <w:lang w:bidi="fa-IR"/>
        </w:rPr>
        <w:t>OTA</w:t>
      </w:r>
      <w:bookmarkEnd w:id="20"/>
    </w:p>
    <w:p w:rsidR="009F22F5" w:rsidRDefault="009F22F5" w:rsidP="009F22F5">
      <w:pPr>
        <w:pStyle w:val="ListParagraph"/>
        <w:numPr>
          <w:ilvl w:val="0"/>
          <w:numId w:val="16"/>
        </w:numPr>
        <w:bidi/>
        <w:jc w:val="both"/>
        <w:rPr>
          <w:lang w:bidi="fa-IR"/>
        </w:rPr>
      </w:pPr>
      <w:r>
        <w:rPr>
          <w:rFonts w:hint="cs"/>
          <w:rtl/>
          <w:lang w:bidi="fa-IR"/>
        </w:rPr>
        <w:t>باگ</w:t>
      </w:r>
      <w:r>
        <w:rPr>
          <w:rtl/>
          <w:lang w:bidi="fa-IR"/>
        </w:rPr>
        <w:softHyphen/>
      </w:r>
      <w:r>
        <w:rPr>
          <w:rFonts w:hint="cs"/>
          <w:rtl/>
          <w:lang w:bidi="fa-IR"/>
        </w:rPr>
        <w:t>ها و رفتار سیستم به صورت مرتب می</w:t>
      </w:r>
      <w:r>
        <w:rPr>
          <w:rtl/>
          <w:lang w:bidi="fa-IR"/>
        </w:rPr>
        <w:softHyphen/>
      </w:r>
      <w:r>
        <w:rPr>
          <w:rFonts w:hint="cs"/>
          <w:rtl/>
          <w:lang w:bidi="fa-IR"/>
        </w:rPr>
        <w:t>تواند بهبود یابد</w:t>
      </w:r>
    </w:p>
    <w:p w:rsidR="009F22F5" w:rsidRDefault="009F22F5" w:rsidP="009F22F5">
      <w:pPr>
        <w:pStyle w:val="ListParagraph"/>
        <w:numPr>
          <w:ilvl w:val="0"/>
          <w:numId w:val="16"/>
        </w:numPr>
        <w:bidi/>
        <w:jc w:val="both"/>
        <w:rPr>
          <w:lang w:bidi="fa-IR"/>
        </w:rPr>
      </w:pPr>
      <w:r>
        <w:rPr>
          <w:rFonts w:hint="cs"/>
          <w:rtl/>
          <w:lang w:bidi="fa-IR"/>
        </w:rPr>
        <w:t>شرکت</w:t>
      </w:r>
      <w:r>
        <w:rPr>
          <w:rtl/>
          <w:lang w:bidi="fa-IR"/>
        </w:rPr>
        <w:softHyphen/>
      </w:r>
      <w:r>
        <w:rPr>
          <w:rFonts w:hint="cs"/>
          <w:rtl/>
          <w:lang w:bidi="fa-IR"/>
        </w:rPr>
        <w:t>ها امکان تست ویژگی</w:t>
      </w:r>
      <w:r>
        <w:rPr>
          <w:rtl/>
          <w:lang w:bidi="fa-IR"/>
        </w:rPr>
        <w:softHyphen/>
      </w:r>
      <w:r>
        <w:rPr>
          <w:rFonts w:hint="cs"/>
          <w:rtl/>
          <w:lang w:bidi="fa-IR"/>
        </w:rPr>
        <w:t>های جدید را قبل از عرضه به بازار می</w:t>
      </w:r>
      <w:r>
        <w:rPr>
          <w:rtl/>
          <w:lang w:bidi="fa-IR"/>
        </w:rPr>
        <w:softHyphen/>
      </w:r>
      <w:r>
        <w:rPr>
          <w:rFonts w:hint="cs"/>
          <w:rtl/>
          <w:lang w:bidi="fa-IR"/>
        </w:rPr>
        <w:t>یابند. به این صورت که آپدیت قبل از عرضه عمومی برای تعداد محدودی از دستگاه</w:t>
      </w:r>
      <w:r>
        <w:rPr>
          <w:rtl/>
          <w:lang w:bidi="fa-IR"/>
        </w:rPr>
        <w:softHyphen/>
      </w:r>
      <w:r>
        <w:rPr>
          <w:rFonts w:hint="cs"/>
          <w:rtl/>
          <w:lang w:bidi="fa-IR"/>
        </w:rPr>
        <w:t>ها منتشر شود و پس از اطمینان از سلامت آن را برای سایر مشتریان منتشر کرد.</w:t>
      </w:r>
    </w:p>
    <w:p w:rsidR="009F22F5" w:rsidRDefault="00913FEE" w:rsidP="009F22F5">
      <w:pPr>
        <w:pStyle w:val="ListParagraph"/>
        <w:numPr>
          <w:ilvl w:val="0"/>
          <w:numId w:val="16"/>
        </w:numPr>
        <w:bidi/>
        <w:jc w:val="both"/>
        <w:rPr>
          <w:lang w:bidi="fa-IR"/>
        </w:rPr>
      </w:pPr>
      <w:r>
        <w:rPr>
          <w:rFonts w:hint="cs"/>
          <w:rtl/>
          <w:lang w:bidi="fa-IR"/>
        </w:rPr>
        <w:t>باعث کاهش هزینه</w:t>
      </w:r>
      <w:r>
        <w:rPr>
          <w:rtl/>
          <w:lang w:bidi="fa-IR"/>
        </w:rPr>
        <w:softHyphen/>
      </w:r>
      <w:r>
        <w:rPr>
          <w:rFonts w:hint="cs"/>
          <w:rtl/>
          <w:lang w:bidi="fa-IR"/>
        </w:rPr>
        <w:t>های شرکت میشود.</w:t>
      </w:r>
    </w:p>
    <w:p w:rsidR="00913FEE" w:rsidRDefault="00913FEE" w:rsidP="00913FEE">
      <w:pPr>
        <w:pStyle w:val="ListParagraph"/>
        <w:numPr>
          <w:ilvl w:val="0"/>
          <w:numId w:val="16"/>
        </w:numPr>
        <w:bidi/>
        <w:jc w:val="both"/>
        <w:rPr>
          <w:lang w:bidi="fa-IR"/>
        </w:rPr>
      </w:pPr>
      <w:r>
        <w:rPr>
          <w:rFonts w:hint="cs"/>
          <w:rtl/>
          <w:lang w:bidi="fa-IR"/>
        </w:rPr>
        <w:t>استقاده کنندگان از دستگاه میتوانند بدون نگرانی بابت آپدیت ها و نحوه</w:t>
      </w:r>
      <w:r>
        <w:rPr>
          <w:rtl/>
          <w:lang w:bidi="fa-IR"/>
        </w:rPr>
        <w:softHyphen/>
      </w:r>
      <w:r>
        <w:rPr>
          <w:rFonts w:hint="cs"/>
          <w:rtl/>
          <w:lang w:bidi="fa-IR"/>
        </w:rPr>
        <w:t>ی دریافت آنان از دستگاه استفاده کنند.</w:t>
      </w:r>
    </w:p>
    <w:p w:rsidR="00913FEE" w:rsidRDefault="00913FEE" w:rsidP="00913FEE">
      <w:pPr>
        <w:pStyle w:val="ListParagraph"/>
        <w:numPr>
          <w:ilvl w:val="0"/>
          <w:numId w:val="16"/>
        </w:numPr>
        <w:bidi/>
        <w:jc w:val="both"/>
        <w:rPr>
          <w:lang w:bidi="fa-IR"/>
        </w:rPr>
      </w:pPr>
      <w:r>
        <w:rPr>
          <w:rFonts w:hint="cs"/>
          <w:rtl/>
          <w:lang w:bidi="fa-IR"/>
        </w:rPr>
        <w:t>امکان توسعه کمی دستگاه ها را به شدت بالا میبرد. به این معنا که با افزایش تعداد دستگاه ها مشکلی برای آپدیت</w:t>
      </w:r>
      <w:r>
        <w:rPr>
          <w:rtl/>
          <w:lang w:bidi="fa-IR"/>
        </w:rPr>
        <w:softHyphen/>
      </w:r>
      <w:r>
        <w:rPr>
          <w:rFonts w:hint="cs"/>
          <w:rtl/>
          <w:lang w:bidi="fa-IR"/>
        </w:rPr>
        <w:t>های نرم</w:t>
      </w:r>
      <w:r>
        <w:rPr>
          <w:rtl/>
          <w:lang w:bidi="fa-IR"/>
        </w:rPr>
        <w:softHyphen/>
      </w:r>
      <w:r>
        <w:rPr>
          <w:rFonts w:hint="cs"/>
          <w:rtl/>
          <w:lang w:bidi="fa-IR"/>
        </w:rPr>
        <w:t>افزاری آن</w:t>
      </w:r>
      <w:r>
        <w:rPr>
          <w:rtl/>
          <w:lang w:bidi="fa-IR"/>
        </w:rPr>
        <w:softHyphen/>
      </w:r>
      <w:r>
        <w:rPr>
          <w:rFonts w:hint="cs"/>
          <w:rtl/>
          <w:lang w:bidi="fa-IR"/>
        </w:rPr>
        <w:t>ها پیش نمی</w:t>
      </w:r>
      <w:r>
        <w:rPr>
          <w:rtl/>
          <w:lang w:bidi="fa-IR"/>
        </w:rPr>
        <w:softHyphen/>
      </w:r>
      <w:r>
        <w:rPr>
          <w:rFonts w:hint="cs"/>
          <w:rtl/>
          <w:lang w:bidi="fa-IR"/>
        </w:rPr>
        <w:t>آید.</w:t>
      </w:r>
    </w:p>
    <w:p w:rsidR="00CC4AC6" w:rsidRDefault="00CC4AC6" w:rsidP="009F22F5">
      <w:pPr>
        <w:pStyle w:val="ListParagraph"/>
        <w:numPr>
          <w:ilvl w:val="0"/>
          <w:numId w:val="16"/>
        </w:numPr>
        <w:bidi/>
        <w:jc w:val="both"/>
        <w:rPr>
          <w:rtl/>
          <w:lang w:bidi="fa-IR"/>
        </w:rPr>
      </w:pPr>
      <w:r>
        <w:rPr>
          <w:rtl/>
          <w:lang w:bidi="fa-IR"/>
        </w:rPr>
        <w:br w:type="page"/>
      </w:r>
    </w:p>
    <w:p w:rsidR="00CC4AC6" w:rsidRPr="00333535" w:rsidRDefault="00333535" w:rsidP="00333535">
      <w:pPr>
        <w:pStyle w:val="Heading1"/>
        <w:numPr>
          <w:ilvl w:val="0"/>
          <w:numId w:val="0"/>
        </w:numPr>
        <w:bidi/>
        <w:rPr>
          <w:rFonts w:cs="B Zar"/>
          <w:color w:val="auto"/>
          <w:rtl/>
          <w:lang w:bidi="fa-IR"/>
        </w:rPr>
      </w:pPr>
      <w:bookmarkStart w:id="21" w:name="_Toc517732351"/>
      <w:r w:rsidRPr="00333535">
        <w:rPr>
          <w:rFonts w:cs="B Zar" w:hint="cs"/>
          <w:color w:val="auto"/>
          <w:rtl/>
          <w:lang w:bidi="fa-IR"/>
        </w:rPr>
        <w:lastRenderedPageBreak/>
        <w:t>فصل پنجم</w:t>
      </w:r>
      <w:bookmarkEnd w:id="21"/>
    </w:p>
    <w:p w:rsidR="00333535" w:rsidRPr="00333535" w:rsidRDefault="00333535" w:rsidP="00333535">
      <w:pPr>
        <w:pStyle w:val="Heading1"/>
        <w:numPr>
          <w:ilvl w:val="0"/>
          <w:numId w:val="0"/>
        </w:numPr>
        <w:bidi/>
        <w:rPr>
          <w:rFonts w:cs="B Zar"/>
          <w:color w:val="auto"/>
          <w:rtl/>
          <w:lang w:bidi="fa-IR"/>
        </w:rPr>
      </w:pPr>
      <w:bookmarkStart w:id="22" w:name="_Toc517732352"/>
      <w:r w:rsidRPr="00333535">
        <w:rPr>
          <w:rFonts w:cs="B Zar" w:hint="cs"/>
          <w:color w:val="auto"/>
          <w:rtl/>
          <w:lang w:bidi="fa-IR"/>
        </w:rPr>
        <w:t>پیاده سازی</w:t>
      </w:r>
      <w:bookmarkEnd w:id="22"/>
    </w:p>
    <w:p w:rsidR="00333535" w:rsidRDefault="00333535" w:rsidP="00333535">
      <w:pPr>
        <w:bidi/>
        <w:jc w:val="both"/>
        <w:rPr>
          <w:rtl/>
          <w:lang w:bidi="fa-IR"/>
        </w:rPr>
      </w:pPr>
      <w:r>
        <w:rPr>
          <w:rFonts w:hint="cs"/>
          <w:rtl/>
          <w:lang w:bidi="fa-IR"/>
        </w:rPr>
        <w:t xml:space="preserve">در این پروژه ما روی پیاده سازی </w:t>
      </w:r>
      <w:r>
        <w:rPr>
          <w:lang w:bidi="fa-IR"/>
        </w:rPr>
        <w:t>OTA</w:t>
      </w:r>
      <w:r>
        <w:rPr>
          <w:rFonts w:hint="cs"/>
          <w:rtl/>
          <w:lang w:bidi="fa-IR"/>
        </w:rPr>
        <w:t xml:space="preserve"> به صورت مستقیم روی دو میکروکنترلر مختلف و با دو روش مختلف تمرکز کرده</w:t>
      </w:r>
      <w:r>
        <w:rPr>
          <w:rtl/>
          <w:lang w:bidi="fa-IR"/>
        </w:rPr>
        <w:softHyphen/>
      </w:r>
      <w:r>
        <w:rPr>
          <w:rFonts w:hint="cs"/>
          <w:rtl/>
          <w:lang w:bidi="fa-IR"/>
        </w:rPr>
        <w:t xml:space="preserve">ایم. در روش اول قصد داریم یک </w:t>
      </w:r>
      <w:r>
        <w:rPr>
          <w:lang w:bidi="fa-IR"/>
        </w:rPr>
        <w:t>OTA</w:t>
      </w:r>
      <w:r>
        <w:rPr>
          <w:rFonts w:hint="cs"/>
          <w:rtl/>
          <w:lang w:bidi="fa-IR"/>
        </w:rPr>
        <w:t xml:space="preserve"> را بر یک آردوینو </w:t>
      </w:r>
      <w:r>
        <w:rPr>
          <w:lang w:bidi="fa-IR"/>
        </w:rPr>
        <w:t>UNO</w:t>
      </w:r>
      <w:r>
        <w:rPr>
          <w:rFonts w:hint="cs"/>
          <w:rtl/>
          <w:lang w:bidi="fa-IR"/>
        </w:rPr>
        <w:t xml:space="preserve"> که خود یک میکروکنترلر </w:t>
      </w:r>
      <w:r>
        <w:rPr>
          <w:lang w:bidi="fa-IR"/>
        </w:rPr>
        <w:t>AVR</w:t>
      </w:r>
      <w:r>
        <w:rPr>
          <w:rFonts w:hint="cs"/>
          <w:rtl/>
          <w:lang w:bidi="fa-IR"/>
        </w:rPr>
        <w:t xml:space="preserve"> است پیاده سازی کنیم و در روش دوم میکروکنترلر یک </w:t>
      </w:r>
      <w:r>
        <w:rPr>
          <w:lang w:bidi="fa-IR"/>
        </w:rPr>
        <w:t>ESP8266</w:t>
      </w:r>
      <w:r>
        <w:rPr>
          <w:rFonts w:hint="cs"/>
          <w:rtl/>
          <w:lang w:bidi="fa-IR"/>
        </w:rPr>
        <w:t xml:space="preserve"> به عنوان میکروکنترلر هدف انتخاب شده است.</w:t>
      </w:r>
    </w:p>
    <w:p w:rsidR="00B8290A" w:rsidRDefault="00B8290A" w:rsidP="00B8290A">
      <w:pPr>
        <w:bidi/>
        <w:jc w:val="both"/>
        <w:rPr>
          <w:rtl/>
          <w:lang w:bidi="fa-IR"/>
        </w:rPr>
      </w:pPr>
    </w:p>
    <w:p w:rsidR="00B8290A" w:rsidRPr="004F01E7" w:rsidRDefault="00B8290A" w:rsidP="00B8290A">
      <w:pPr>
        <w:pStyle w:val="Heading2"/>
        <w:bidi/>
        <w:rPr>
          <w:rFonts w:cs="B Zar"/>
          <w:color w:val="auto"/>
          <w:sz w:val="32"/>
          <w:szCs w:val="32"/>
          <w:lang w:bidi="fa-IR"/>
        </w:rPr>
      </w:pPr>
      <w:bookmarkStart w:id="23" w:name="_Toc517732353"/>
      <w:r w:rsidRPr="004F01E7">
        <w:rPr>
          <w:rFonts w:cs="B Zar" w:hint="cs"/>
          <w:color w:val="auto"/>
          <w:sz w:val="32"/>
          <w:szCs w:val="32"/>
          <w:rtl/>
        </w:rPr>
        <w:t>روش اول</w:t>
      </w:r>
      <w:bookmarkEnd w:id="23"/>
    </w:p>
    <w:p w:rsidR="00B8290A" w:rsidRDefault="00B8290A" w:rsidP="00B8290A">
      <w:pPr>
        <w:bidi/>
        <w:jc w:val="both"/>
        <w:rPr>
          <w:rtl/>
          <w:lang w:bidi="fa-IR"/>
        </w:rPr>
      </w:pPr>
      <w:r>
        <w:rPr>
          <w:rFonts w:hint="cs"/>
          <w:rtl/>
        </w:rPr>
        <w:t xml:space="preserve">در این روش هدف ایجاد </w:t>
      </w:r>
      <w:r>
        <w:t>OTA</w:t>
      </w:r>
      <w:r>
        <w:rPr>
          <w:rFonts w:hint="cs"/>
          <w:rtl/>
          <w:lang w:bidi="fa-IR"/>
        </w:rPr>
        <w:t xml:space="preserve"> در </w:t>
      </w:r>
      <w:r>
        <w:rPr>
          <w:lang w:bidi="fa-IR"/>
        </w:rPr>
        <w:t>Arduino</w:t>
      </w:r>
      <w:r>
        <w:rPr>
          <w:rFonts w:hint="cs"/>
          <w:rtl/>
          <w:lang w:bidi="fa-IR"/>
        </w:rPr>
        <w:t xml:space="preserve"> است. برد آن به صورت زیر است (با این تفاوت که بجای ماژول </w:t>
      </w:r>
      <w:r>
        <w:rPr>
          <w:lang w:bidi="fa-IR"/>
        </w:rPr>
        <w:t>XBee</w:t>
      </w:r>
      <w:r>
        <w:rPr>
          <w:rFonts w:hint="cs"/>
          <w:rtl/>
          <w:lang w:bidi="fa-IR"/>
        </w:rPr>
        <w:t xml:space="preserve"> از ماژول </w:t>
      </w:r>
      <w:r>
        <w:rPr>
          <w:lang w:bidi="fa-IR"/>
        </w:rPr>
        <w:t>ESP8266</w:t>
      </w:r>
      <w:r>
        <w:rPr>
          <w:rFonts w:hint="cs"/>
          <w:rtl/>
          <w:lang w:bidi="fa-IR"/>
        </w:rPr>
        <w:t xml:space="preserve"> جهت ارتباط استفاده شده است).</w:t>
      </w:r>
    </w:p>
    <w:p w:rsidR="00B8290A" w:rsidRDefault="00B8290A" w:rsidP="00B8290A">
      <w:pPr>
        <w:bidi/>
        <w:jc w:val="center"/>
        <w:rPr>
          <w:rtl/>
        </w:rPr>
      </w:pPr>
      <w:r>
        <w:rPr>
          <w:noProof/>
          <w:rtl/>
        </w:rPr>
        <w:drawing>
          <wp:inline distT="0" distB="0" distL="0" distR="0" wp14:anchorId="0C3EE941" wp14:editId="64872227">
            <wp:extent cx="5418626" cy="33798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totype-wiring-xbee_bb.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18626" cy="3379868"/>
                    </a:xfrm>
                    <a:prstGeom prst="rect">
                      <a:avLst/>
                    </a:prstGeom>
                  </pic:spPr>
                </pic:pic>
              </a:graphicData>
            </a:graphic>
          </wp:inline>
        </w:drawing>
      </w:r>
    </w:p>
    <w:p w:rsidR="00B8290A" w:rsidRDefault="00B8290A" w:rsidP="00B8290A">
      <w:pPr>
        <w:bidi/>
        <w:jc w:val="both"/>
        <w:rPr>
          <w:rtl/>
        </w:rPr>
      </w:pPr>
      <w:r>
        <w:rPr>
          <w:rFonts w:hint="cs"/>
          <w:rtl/>
        </w:rPr>
        <w:t>این پروژه شامل بخش</w:t>
      </w:r>
      <w:r>
        <w:rPr>
          <w:rtl/>
        </w:rPr>
        <w:softHyphen/>
      </w:r>
      <w:r>
        <w:rPr>
          <w:rFonts w:hint="cs"/>
          <w:rtl/>
        </w:rPr>
        <w:t>های زیر است:</w:t>
      </w:r>
    </w:p>
    <w:p w:rsidR="00B8290A" w:rsidRDefault="00B8290A" w:rsidP="00B8290A">
      <w:pPr>
        <w:pStyle w:val="ListParagraph"/>
        <w:numPr>
          <w:ilvl w:val="0"/>
          <w:numId w:val="24"/>
        </w:numPr>
        <w:bidi/>
        <w:jc w:val="both"/>
        <w:rPr>
          <w:lang w:bidi="fa-IR"/>
        </w:rPr>
      </w:pPr>
      <w:r>
        <w:rPr>
          <w:rFonts w:hint="cs"/>
          <w:rtl/>
        </w:rPr>
        <w:t>آردوینو برنامه ریز: این برد وظیفه</w:t>
      </w:r>
      <w:r>
        <w:rPr>
          <w:rtl/>
        </w:rPr>
        <w:softHyphen/>
      </w:r>
      <w:r>
        <w:rPr>
          <w:rFonts w:hint="cs"/>
          <w:rtl/>
        </w:rPr>
        <w:t>ی پروگرام کردن آردوینو دیگر را دارد.</w:t>
      </w:r>
      <w:r w:rsidRPr="00333535">
        <w:rPr>
          <w:rtl/>
        </w:rPr>
        <w:t xml:space="preserve"> </w:t>
      </w:r>
    </w:p>
    <w:p w:rsidR="00B8290A" w:rsidRDefault="00B8290A" w:rsidP="00B8290A">
      <w:pPr>
        <w:pStyle w:val="ListParagraph"/>
        <w:numPr>
          <w:ilvl w:val="0"/>
          <w:numId w:val="24"/>
        </w:numPr>
        <w:bidi/>
        <w:jc w:val="both"/>
        <w:rPr>
          <w:lang w:bidi="fa-IR"/>
        </w:rPr>
      </w:pPr>
      <w:r>
        <w:rPr>
          <w:rFonts w:hint="cs"/>
          <w:rtl/>
        </w:rPr>
        <w:t>آردینو هدف: هدف نهایی پروژه تغییر کد این آردوینو است</w:t>
      </w:r>
    </w:p>
    <w:p w:rsidR="00B8290A" w:rsidRDefault="00B8290A" w:rsidP="00B8290A">
      <w:pPr>
        <w:pStyle w:val="ListParagraph"/>
        <w:numPr>
          <w:ilvl w:val="0"/>
          <w:numId w:val="24"/>
        </w:numPr>
        <w:bidi/>
        <w:jc w:val="both"/>
        <w:rPr>
          <w:lang w:bidi="fa-IR"/>
        </w:rPr>
      </w:pPr>
      <w:r>
        <w:rPr>
          <w:rFonts w:hint="cs"/>
          <w:rtl/>
        </w:rPr>
        <w:t xml:space="preserve">رام: یک ماژول </w:t>
      </w:r>
      <w:r>
        <w:t>EEPROM</w:t>
      </w:r>
      <w:r>
        <w:rPr>
          <w:rFonts w:hint="cs"/>
          <w:rtl/>
          <w:lang w:bidi="fa-IR"/>
        </w:rPr>
        <w:t xml:space="preserve"> 256 کیلوبایتی برای ذخیره برنامه قبل از </w:t>
      </w:r>
      <w:r>
        <w:rPr>
          <w:lang w:bidi="fa-IR"/>
        </w:rPr>
        <w:t>Flash</w:t>
      </w:r>
    </w:p>
    <w:p w:rsidR="00B8290A" w:rsidRDefault="00B8290A" w:rsidP="00B8290A">
      <w:pPr>
        <w:pStyle w:val="ListParagraph"/>
        <w:numPr>
          <w:ilvl w:val="0"/>
          <w:numId w:val="24"/>
        </w:numPr>
        <w:bidi/>
        <w:jc w:val="both"/>
        <w:rPr>
          <w:lang w:bidi="fa-IR"/>
        </w:rPr>
      </w:pPr>
      <w:r>
        <w:rPr>
          <w:rFonts w:hint="cs"/>
          <w:rtl/>
          <w:lang w:bidi="fa-IR"/>
        </w:rPr>
        <w:lastRenderedPageBreak/>
        <w:t xml:space="preserve">ماژول وایفای: در این پروژه از ماژول </w:t>
      </w:r>
      <w:r>
        <w:rPr>
          <w:lang w:bidi="fa-IR"/>
        </w:rPr>
        <w:t>ESP8266</w:t>
      </w:r>
      <w:r>
        <w:rPr>
          <w:rFonts w:hint="cs"/>
          <w:rtl/>
          <w:lang w:bidi="fa-IR"/>
        </w:rPr>
        <w:t xml:space="preserve"> جهت اتصال به وایفای استفاده میشود. این ماژول از جمله معروف ترین ماژول ها برای کار با وایفای است و از طریق پورت سریال میتوان با آن ارتباط برقرار کرد.</w:t>
      </w:r>
    </w:p>
    <w:p w:rsidR="0085709C" w:rsidRDefault="0085709C" w:rsidP="0085709C">
      <w:pPr>
        <w:pStyle w:val="ListParagraph"/>
        <w:numPr>
          <w:ilvl w:val="0"/>
          <w:numId w:val="24"/>
        </w:numPr>
        <w:bidi/>
        <w:jc w:val="both"/>
        <w:rPr>
          <w:lang w:bidi="fa-IR"/>
        </w:rPr>
      </w:pPr>
      <w:r>
        <w:rPr>
          <w:rFonts w:hint="cs"/>
          <w:rtl/>
          <w:lang w:bidi="fa-IR"/>
        </w:rPr>
        <w:t>برنامه</w:t>
      </w:r>
      <w:r>
        <w:rPr>
          <w:rtl/>
          <w:lang w:bidi="fa-IR"/>
        </w:rPr>
        <w:softHyphen/>
      </w:r>
      <w:r>
        <w:rPr>
          <w:rFonts w:hint="cs"/>
          <w:rtl/>
          <w:lang w:bidi="fa-IR"/>
        </w:rPr>
        <w:t xml:space="preserve">ی فرستنده: یک برنامه پایتون که فایل </w:t>
      </w:r>
      <w:r>
        <w:rPr>
          <w:lang w:bidi="fa-IR"/>
        </w:rPr>
        <w:t>hex</w:t>
      </w:r>
      <w:r>
        <w:rPr>
          <w:rFonts w:hint="cs"/>
          <w:rtl/>
          <w:lang w:bidi="fa-IR"/>
        </w:rPr>
        <w:t xml:space="preserve"> ورودی را گرفته و پس از حذف آدرس</w:t>
      </w:r>
      <w:r>
        <w:rPr>
          <w:rtl/>
          <w:lang w:bidi="fa-IR"/>
        </w:rPr>
        <w:softHyphen/>
      </w:r>
      <w:r>
        <w:rPr>
          <w:rFonts w:hint="cs"/>
          <w:rtl/>
          <w:lang w:bidi="fa-IR"/>
        </w:rPr>
        <w:t>ها از خطوط برنامه، آن را برای آردوینو برنامه ریز ارسال میکند.</w:t>
      </w:r>
    </w:p>
    <w:p w:rsidR="006610FC" w:rsidRDefault="00B8290A" w:rsidP="00B8290A">
      <w:pPr>
        <w:bidi/>
        <w:jc w:val="both"/>
        <w:rPr>
          <w:rtl/>
          <w:lang w:bidi="fa-IR"/>
        </w:rPr>
      </w:pPr>
      <w:r>
        <w:rPr>
          <w:rFonts w:hint="cs"/>
          <w:rtl/>
        </w:rPr>
        <w:t xml:space="preserve">در اینجا یکی از آردوینوها فایل برنامه را از طریق وایفای دانلود کرده، در </w:t>
      </w:r>
      <w:r>
        <w:t>EEPROM</w:t>
      </w:r>
      <w:r>
        <w:rPr>
          <w:rFonts w:hint="cs"/>
          <w:rtl/>
          <w:lang w:bidi="fa-IR"/>
        </w:rPr>
        <w:t xml:space="preserve"> ذخیره میکند و تنها زمانی که کل برنامه به صورت </w:t>
      </w:r>
      <w:r w:rsidR="0085709C">
        <w:rPr>
          <w:rFonts w:hint="cs"/>
          <w:rtl/>
          <w:lang w:bidi="fa-IR"/>
        </w:rPr>
        <w:t xml:space="preserve">صحیح دریافت شد، شروع به </w:t>
      </w:r>
      <w:r w:rsidR="0085709C">
        <w:rPr>
          <w:lang w:bidi="fa-IR"/>
        </w:rPr>
        <w:t>Flash</w:t>
      </w:r>
      <w:r w:rsidR="0085709C">
        <w:rPr>
          <w:rFonts w:hint="cs"/>
          <w:rtl/>
          <w:lang w:bidi="fa-IR"/>
        </w:rPr>
        <w:t xml:space="preserve"> کردن برنامه روی آردوینو دیگر میکند. روش</w:t>
      </w:r>
      <w:r w:rsidR="0085709C">
        <w:rPr>
          <w:rtl/>
          <w:lang w:bidi="fa-IR"/>
        </w:rPr>
        <w:softHyphen/>
      </w:r>
      <w:r w:rsidR="0085709C">
        <w:rPr>
          <w:rFonts w:hint="cs"/>
          <w:rtl/>
          <w:lang w:bidi="fa-IR"/>
        </w:rPr>
        <w:t xml:space="preserve">های دیگری هم برای انجام </w:t>
      </w:r>
      <w:r w:rsidR="0085709C">
        <w:rPr>
          <w:lang w:bidi="fa-IR"/>
        </w:rPr>
        <w:t>OTA</w:t>
      </w:r>
      <w:r w:rsidR="0085709C">
        <w:rPr>
          <w:rFonts w:hint="cs"/>
          <w:rtl/>
          <w:lang w:bidi="fa-IR"/>
        </w:rPr>
        <w:t xml:space="preserve"> در میکروکنترلرهای </w:t>
      </w:r>
      <w:r w:rsidR="0085709C">
        <w:rPr>
          <w:lang w:bidi="fa-IR"/>
        </w:rPr>
        <w:t>AVR</w:t>
      </w:r>
      <w:r w:rsidR="0085709C">
        <w:rPr>
          <w:rFonts w:hint="cs"/>
          <w:rtl/>
          <w:lang w:bidi="fa-IR"/>
        </w:rPr>
        <w:t xml:space="preserve"> وجود دارد که تمام آن</w:t>
      </w:r>
      <w:r w:rsidR="0085709C">
        <w:rPr>
          <w:rtl/>
          <w:lang w:bidi="fa-IR"/>
        </w:rPr>
        <w:softHyphen/>
      </w:r>
      <w:r w:rsidR="0085709C">
        <w:rPr>
          <w:rFonts w:hint="cs"/>
          <w:rtl/>
          <w:lang w:bidi="fa-IR"/>
        </w:rPr>
        <w:t xml:space="preserve">ها کمبودهایی دارند. در این روش هر بسته از داده </w:t>
      </w:r>
      <w:r w:rsidR="006610FC">
        <w:rPr>
          <w:rFonts w:hint="cs"/>
          <w:rtl/>
          <w:lang w:bidi="fa-IR"/>
        </w:rPr>
        <w:t xml:space="preserve">چک میشود و </w:t>
      </w:r>
      <w:r w:rsidR="006610FC">
        <w:rPr>
          <w:lang w:bidi="fa-IR"/>
        </w:rPr>
        <w:t>ack</w:t>
      </w:r>
      <w:r w:rsidR="006610FC">
        <w:rPr>
          <w:rFonts w:hint="cs"/>
          <w:rtl/>
          <w:lang w:bidi="fa-IR"/>
        </w:rPr>
        <w:t xml:space="preserve"> برای فرستنده ارسال میشود.</w:t>
      </w:r>
    </w:p>
    <w:p w:rsidR="006610FC" w:rsidRDefault="006610FC" w:rsidP="006610FC">
      <w:pPr>
        <w:bidi/>
        <w:jc w:val="center"/>
        <w:rPr>
          <w:rtl/>
        </w:rPr>
      </w:pPr>
      <w:r>
        <w:rPr>
          <w:noProof/>
          <w:rtl/>
        </w:rPr>
        <w:drawing>
          <wp:inline distT="0" distB="0" distL="0" distR="0" wp14:anchorId="2F360D35" wp14:editId="47A57854">
            <wp:extent cx="3653143" cy="2054997"/>
            <wp:effectExtent l="0" t="0" r="508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0604_00101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1567" cy="2059736"/>
                    </a:xfrm>
                    <a:prstGeom prst="rect">
                      <a:avLst/>
                    </a:prstGeom>
                  </pic:spPr>
                </pic:pic>
              </a:graphicData>
            </a:graphic>
          </wp:inline>
        </w:drawing>
      </w:r>
    </w:p>
    <w:p w:rsidR="006610FC" w:rsidRDefault="006610FC" w:rsidP="00A4615B">
      <w:pPr>
        <w:pStyle w:val="Heading3"/>
        <w:bidi/>
        <w:rPr>
          <w:rFonts w:cs="B Zar"/>
          <w:sz w:val="28"/>
          <w:szCs w:val="28"/>
          <w:lang w:bidi="fa-IR"/>
        </w:rPr>
      </w:pPr>
      <w:bookmarkStart w:id="24" w:name="_Toc517732354"/>
      <w:r w:rsidRPr="006610FC">
        <w:rPr>
          <w:rFonts w:cs="B Zar" w:hint="cs"/>
          <w:color w:val="auto"/>
          <w:sz w:val="28"/>
          <w:szCs w:val="28"/>
          <w:rtl/>
        </w:rPr>
        <w:t xml:space="preserve">جزئیات </w:t>
      </w:r>
      <w:r w:rsidR="00A4615B">
        <w:rPr>
          <w:rFonts w:cs="B Zar" w:hint="cs"/>
          <w:color w:val="auto"/>
          <w:sz w:val="28"/>
          <w:szCs w:val="28"/>
          <w:rtl/>
          <w:lang w:bidi="fa-IR"/>
        </w:rPr>
        <w:t>برنامه پایتون فرستنده</w:t>
      </w:r>
      <w:bookmarkEnd w:id="24"/>
    </w:p>
    <w:p w:rsidR="00A4615B" w:rsidRDefault="00A4615B" w:rsidP="00A4615B">
      <w:pPr>
        <w:bidi/>
        <w:jc w:val="both"/>
        <w:rPr>
          <w:rtl/>
          <w:lang w:bidi="fa-IR"/>
        </w:rPr>
      </w:pPr>
      <w:r>
        <w:rPr>
          <w:rFonts w:hint="cs"/>
          <w:rtl/>
        </w:rPr>
        <w:t xml:space="preserve">این برنامه در ابتدا آدرس و پورت گیرنده و همچنین آدرس فایل </w:t>
      </w:r>
      <w:r>
        <w:t>hex</w:t>
      </w:r>
      <w:r>
        <w:rPr>
          <w:rFonts w:hint="cs"/>
          <w:rtl/>
          <w:lang w:bidi="fa-IR"/>
        </w:rPr>
        <w:t xml:space="preserve"> که قصد ارسالش را داریم را گرفته و پس از آن به گیرنده متصل میشود. ارسال از سه مرحله تشکیل شده است. در مرحله</w:t>
      </w:r>
      <w:r>
        <w:rPr>
          <w:rtl/>
          <w:lang w:bidi="fa-IR"/>
        </w:rPr>
        <w:softHyphen/>
      </w:r>
      <w:r>
        <w:rPr>
          <w:rFonts w:hint="cs"/>
          <w:rtl/>
          <w:lang w:bidi="fa-IR"/>
        </w:rPr>
        <w:t xml:space="preserve">ی اول متن </w:t>
      </w:r>
      <w:r>
        <w:rPr>
          <w:lang w:bidi="fa-IR"/>
        </w:rPr>
        <w:t>“flashme”</w:t>
      </w:r>
      <w:r>
        <w:rPr>
          <w:rFonts w:hint="cs"/>
          <w:rtl/>
          <w:lang w:bidi="fa-IR"/>
        </w:rPr>
        <w:t xml:space="preserve"> به عنوان یک </w:t>
      </w:r>
      <w:r>
        <w:rPr>
          <w:lang w:bidi="fa-IR"/>
        </w:rPr>
        <w:t>MAGICSTRING</w:t>
      </w:r>
      <w:r>
        <w:rPr>
          <w:rFonts w:hint="cs"/>
          <w:rtl/>
          <w:lang w:bidi="fa-IR"/>
        </w:rPr>
        <w:t xml:space="preserve"> به گیرنده ارسال میشود تا گیرنده متوجه شروع فرایند ارسال شود. پس از آن سایز فایل برنامه برای گیرنده ارسال میشود و در نهایت فایل برنامه ارسال میشود.</w:t>
      </w:r>
      <w:r w:rsidR="00D15FD8">
        <w:rPr>
          <w:lang w:bidi="fa-IR"/>
        </w:rPr>
        <w:t xml:space="preserve"> </w:t>
      </w:r>
      <w:r w:rsidR="00D15FD8">
        <w:rPr>
          <w:rFonts w:hint="cs"/>
          <w:rtl/>
          <w:lang w:bidi="fa-IR"/>
        </w:rPr>
        <w:t xml:space="preserve">در مرحله آخر پس از ارسال هر خط دستوری، برنامه منتظر یک رشته </w:t>
      </w:r>
      <w:r w:rsidR="00D15FD8">
        <w:rPr>
          <w:lang w:bidi="fa-IR"/>
        </w:rPr>
        <w:t>“OK”</w:t>
      </w:r>
      <w:r w:rsidR="00D15FD8">
        <w:rPr>
          <w:rFonts w:hint="cs"/>
          <w:rtl/>
          <w:lang w:bidi="fa-IR"/>
        </w:rPr>
        <w:t xml:space="preserve"> از گیرنده میماند. پس از پایان این مراحل گیرنده شروع به </w:t>
      </w:r>
      <w:r w:rsidR="00D15FD8">
        <w:rPr>
          <w:lang w:bidi="fa-IR"/>
        </w:rPr>
        <w:t>flash</w:t>
      </w:r>
      <w:r w:rsidR="00D15FD8">
        <w:rPr>
          <w:rFonts w:hint="cs"/>
          <w:rtl/>
          <w:lang w:bidi="fa-IR"/>
        </w:rPr>
        <w:t xml:space="preserve"> میکند و در صورتی که </w:t>
      </w:r>
      <w:r w:rsidR="00D15FD8">
        <w:rPr>
          <w:lang w:bidi="fa-IR"/>
        </w:rPr>
        <w:t>flash</w:t>
      </w:r>
      <w:r w:rsidR="00D15FD8">
        <w:rPr>
          <w:rFonts w:hint="cs"/>
          <w:rtl/>
          <w:lang w:bidi="fa-IR"/>
        </w:rPr>
        <w:t xml:space="preserve"> موفقیت آمیز بود یک </w:t>
      </w:r>
      <w:r w:rsidR="00D15FD8">
        <w:rPr>
          <w:lang w:bidi="fa-IR"/>
        </w:rPr>
        <w:t>“OK”</w:t>
      </w:r>
      <w:r w:rsidR="00D15FD8">
        <w:rPr>
          <w:rFonts w:hint="cs"/>
          <w:rtl/>
          <w:lang w:bidi="fa-IR"/>
        </w:rPr>
        <w:t xml:space="preserve"> دیگر برمیگرداند.</w:t>
      </w:r>
    </w:p>
    <w:p w:rsidR="00D15FD8" w:rsidRDefault="00D15FD8" w:rsidP="00D15FD8">
      <w:pPr>
        <w:bidi/>
        <w:jc w:val="both"/>
        <w:rPr>
          <w:rtl/>
          <w:lang w:bidi="fa-IR"/>
        </w:rPr>
      </w:pPr>
      <w:r>
        <w:rPr>
          <w:rFonts w:hint="cs"/>
          <w:rtl/>
          <w:lang w:bidi="fa-IR"/>
        </w:rPr>
        <w:t xml:space="preserve">فایل </w:t>
      </w:r>
      <w:r>
        <w:rPr>
          <w:lang w:bidi="fa-IR"/>
        </w:rPr>
        <w:t>hex</w:t>
      </w:r>
      <w:r>
        <w:rPr>
          <w:rFonts w:hint="cs"/>
          <w:rtl/>
          <w:lang w:bidi="fa-IR"/>
        </w:rPr>
        <w:t xml:space="preserve"> به صورت خام ارسال نمیشود و تنها بخش دستورات ارسال میشود. ساختار فایل </w:t>
      </w:r>
      <w:r>
        <w:rPr>
          <w:lang w:bidi="fa-IR"/>
        </w:rPr>
        <w:t>hex</w:t>
      </w:r>
      <w:r>
        <w:rPr>
          <w:rFonts w:hint="cs"/>
          <w:rtl/>
          <w:lang w:bidi="fa-IR"/>
        </w:rPr>
        <w:t xml:space="preserve"> به صورت کلی شامل چندین خط رکورد است. هر رکورد شامل بخش</w:t>
      </w:r>
      <w:r>
        <w:rPr>
          <w:rtl/>
          <w:lang w:bidi="fa-IR"/>
        </w:rPr>
        <w:softHyphen/>
      </w:r>
      <w:r>
        <w:rPr>
          <w:rFonts w:hint="cs"/>
          <w:rtl/>
          <w:lang w:bidi="fa-IR"/>
        </w:rPr>
        <w:t>های زیر است:</w:t>
      </w:r>
    </w:p>
    <w:p w:rsidR="00D15FD8" w:rsidRDefault="00704492" w:rsidP="00FB3A34">
      <w:pPr>
        <w:pStyle w:val="ListParagraph"/>
        <w:numPr>
          <w:ilvl w:val="0"/>
          <w:numId w:val="25"/>
        </w:numPr>
        <w:bidi/>
        <w:jc w:val="both"/>
        <w:rPr>
          <w:lang w:bidi="fa-IR"/>
        </w:rPr>
      </w:pPr>
      <w:r>
        <w:rPr>
          <w:rFonts w:hint="cs"/>
          <w:rtl/>
          <w:lang w:bidi="fa-IR"/>
        </w:rPr>
        <w:t xml:space="preserve">یک کاراکتر </w:t>
      </w:r>
      <w:r>
        <w:rPr>
          <w:lang w:bidi="fa-IR"/>
        </w:rPr>
        <w:t>:</w:t>
      </w:r>
      <w:r>
        <w:rPr>
          <w:rFonts w:hint="cs"/>
          <w:rtl/>
          <w:lang w:bidi="fa-IR"/>
        </w:rPr>
        <w:t xml:space="preserve"> برای مشخص شدن شروع رکورد</w:t>
      </w:r>
    </w:p>
    <w:p w:rsidR="00D15FD8" w:rsidRDefault="00FB3A34" w:rsidP="00FB3A34">
      <w:pPr>
        <w:pStyle w:val="ListParagraph"/>
        <w:numPr>
          <w:ilvl w:val="0"/>
          <w:numId w:val="25"/>
        </w:numPr>
        <w:bidi/>
        <w:jc w:val="both"/>
        <w:rPr>
          <w:lang w:bidi="fa-IR"/>
        </w:rPr>
      </w:pPr>
      <w:r>
        <w:rPr>
          <w:rFonts w:hint="cs"/>
          <w:rtl/>
          <w:lang w:bidi="fa-IR"/>
        </w:rPr>
        <w:t>2</w:t>
      </w:r>
      <w:r w:rsidR="00D15FD8">
        <w:rPr>
          <w:rFonts w:hint="cs"/>
          <w:rtl/>
          <w:lang w:bidi="fa-IR"/>
        </w:rPr>
        <w:t xml:space="preserve"> </w:t>
      </w:r>
      <w:r>
        <w:rPr>
          <w:rFonts w:hint="cs"/>
          <w:rtl/>
          <w:lang w:bidi="fa-IR"/>
        </w:rPr>
        <w:t>بایت</w:t>
      </w:r>
      <w:r w:rsidR="00D15FD8">
        <w:rPr>
          <w:rFonts w:hint="cs"/>
          <w:rtl/>
          <w:lang w:bidi="fa-IR"/>
        </w:rPr>
        <w:t xml:space="preserve"> برای مشخص کردن تعداد بایت داده</w:t>
      </w:r>
    </w:p>
    <w:p w:rsidR="00D15FD8" w:rsidRDefault="00FB3A34" w:rsidP="00D15FD8">
      <w:pPr>
        <w:pStyle w:val="ListParagraph"/>
        <w:numPr>
          <w:ilvl w:val="0"/>
          <w:numId w:val="25"/>
        </w:numPr>
        <w:bidi/>
        <w:jc w:val="both"/>
        <w:rPr>
          <w:lang w:bidi="fa-IR"/>
        </w:rPr>
      </w:pPr>
      <w:r>
        <w:rPr>
          <w:rFonts w:hint="cs"/>
          <w:rtl/>
          <w:lang w:bidi="fa-IR"/>
        </w:rPr>
        <w:t>4 بایت مشخص کننده آدرسی که داده باید در آن قرار گیرد</w:t>
      </w:r>
    </w:p>
    <w:p w:rsidR="00FB3A34" w:rsidRDefault="00FB3A34" w:rsidP="00FB3A34">
      <w:pPr>
        <w:pStyle w:val="ListParagraph"/>
        <w:numPr>
          <w:ilvl w:val="0"/>
          <w:numId w:val="25"/>
        </w:numPr>
        <w:bidi/>
        <w:jc w:val="both"/>
        <w:rPr>
          <w:lang w:bidi="fa-IR"/>
        </w:rPr>
      </w:pPr>
      <w:r>
        <w:rPr>
          <w:rFonts w:hint="cs"/>
          <w:rtl/>
          <w:lang w:bidi="fa-IR"/>
        </w:rPr>
        <w:lastRenderedPageBreak/>
        <w:t xml:space="preserve">2 بایت مشخص کننده نوع رکورد (در برنامه های معمولی تنها </w:t>
      </w:r>
      <w:r>
        <w:rPr>
          <w:lang w:bidi="fa-IR"/>
        </w:rPr>
        <w:t>00</w:t>
      </w:r>
      <w:r>
        <w:rPr>
          <w:rFonts w:hint="cs"/>
          <w:rtl/>
          <w:lang w:bidi="fa-IR"/>
        </w:rPr>
        <w:t xml:space="preserve"> و </w:t>
      </w:r>
      <w:r>
        <w:rPr>
          <w:lang w:bidi="fa-IR"/>
        </w:rPr>
        <w:t>01</w:t>
      </w:r>
      <w:r>
        <w:rPr>
          <w:rFonts w:hint="cs"/>
          <w:rtl/>
          <w:lang w:bidi="fa-IR"/>
        </w:rPr>
        <w:t xml:space="preserve"> مشاهده میشود و سایر انواع وجود ندارد)</w:t>
      </w:r>
    </w:p>
    <w:p w:rsidR="00FB3A34" w:rsidRDefault="00FB3A34" w:rsidP="00A76A89">
      <w:pPr>
        <w:pStyle w:val="ListParagraph"/>
        <w:numPr>
          <w:ilvl w:val="0"/>
          <w:numId w:val="25"/>
        </w:numPr>
        <w:bidi/>
        <w:jc w:val="both"/>
        <w:rPr>
          <w:lang w:bidi="fa-IR"/>
        </w:rPr>
      </w:pPr>
      <w:r>
        <w:rPr>
          <w:rFonts w:hint="cs"/>
          <w:rtl/>
          <w:lang w:bidi="fa-IR"/>
        </w:rPr>
        <w:t xml:space="preserve">بخش داده که سایز آن بسته به تعداد بایت مشخص شده متفاوت است. در کامپایلر </w:t>
      </w:r>
      <w:r>
        <w:rPr>
          <w:lang w:bidi="fa-IR"/>
        </w:rPr>
        <w:t>avr-gcc</w:t>
      </w:r>
      <w:r>
        <w:rPr>
          <w:rFonts w:hint="cs"/>
          <w:rtl/>
          <w:lang w:bidi="fa-IR"/>
        </w:rPr>
        <w:t xml:space="preserve"> این سایز به صورت ثابت 1</w:t>
      </w:r>
      <w:r w:rsidR="00A76A89">
        <w:rPr>
          <w:rFonts w:hint="cs"/>
          <w:rtl/>
          <w:lang w:bidi="fa-IR"/>
        </w:rPr>
        <w:t>6</w:t>
      </w:r>
      <w:r>
        <w:rPr>
          <w:rFonts w:hint="cs"/>
          <w:rtl/>
          <w:lang w:bidi="fa-IR"/>
        </w:rPr>
        <w:t xml:space="preserve"> در نظر گرفته میشود.</w:t>
      </w:r>
    </w:p>
    <w:p w:rsidR="00FB3A34" w:rsidRDefault="00FB3A34" w:rsidP="00FB3A34">
      <w:pPr>
        <w:pStyle w:val="ListParagraph"/>
        <w:numPr>
          <w:ilvl w:val="0"/>
          <w:numId w:val="25"/>
        </w:numPr>
        <w:bidi/>
        <w:jc w:val="both"/>
        <w:rPr>
          <w:lang w:bidi="fa-IR"/>
        </w:rPr>
      </w:pPr>
      <w:r>
        <w:rPr>
          <w:rFonts w:hint="cs"/>
          <w:rtl/>
          <w:lang w:bidi="fa-IR"/>
        </w:rPr>
        <w:t xml:space="preserve">2 بایت </w:t>
      </w:r>
      <w:r>
        <w:rPr>
          <w:lang w:bidi="fa-IR"/>
        </w:rPr>
        <w:t>Checksum</w:t>
      </w:r>
    </w:p>
    <w:p w:rsidR="00820364" w:rsidRDefault="00820364" w:rsidP="00820364">
      <w:pPr>
        <w:bidi/>
        <w:jc w:val="both"/>
        <w:rPr>
          <w:lang w:bidi="fa-IR"/>
        </w:rPr>
      </w:pPr>
      <w:r>
        <w:rPr>
          <w:rFonts w:hint="cs"/>
          <w:rtl/>
          <w:lang w:bidi="fa-IR"/>
        </w:rPr>
        <w:t>در هنگام ارسال کد برای سادگی کار در بخش گیرنده، تنها بخش داده ها جدا شده و برای گیرنده ارسال میشود.</w:t>
      </w:r>
    </w:p>
    <w:bookmarkStart w:id="25" w:name="_MON_1591371786"/>
    <w:bookmarkEnd w:id="25"/>
    <w:p w:rsidR="0083037D" w:rsidRDefault="00937E0E" w:rsidP="00A76A89">
      <w:r>
        <w:object w:dxaOrig="9360" w:dyaOrig="113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85pt;height:472.8pt" o:ole="">
            <v:imagedata r:id="rId27" o:title=""/>
          </v:shape>
          <o:OLEObject Type="Embed" ProgID="Word.OpenDocumentText.12" ShapeID="_x0000_i1025" DrawAspect="Content" ObjectID="_1591475189" r:id="rId28"/>
        </w:object>
      </w:r>
      <w:r w:rsidR="00A4615B" w:rsidRPr="006610FC">
        <w:rPr>
          <w:rtl/>
        </w:rPr>
        <w:t xml:space="preserve"> </w:t>
      </w:r>
      <w:r w:rsidR="0083037D" w:rsidRPr="006610FC">
        <w:rPr>
          <w:rtl/>
        </w:rPr>
        <w:br w:type="page"/>
      </w:r>
    </w:p>
    <w:p w:rsidR="00A76A89" w:rsidRDefault="00627534" w:rsidP="00067B19">
      <w:pPr>
        <w:pStyle w:val="Heading3"/>
        <w:bidi/>
        <w:rPr>
          <w:rFonts w:cs="B Zar"/>
          <w:color w:val="auto"/>
          <w:sz w:val="28"/>
          <w:szCs w:val="28"/>
          <w:lang w:bidi="fa-IR"/>
        </w:rPr>
      </w:pPr>
      <w:bookmarkStart w:id="26" w:name="_Toc517732355"/>
      <w:r w:rsidRPr="00627534">
        <w:rPr>
          <w:rFonts w:cs="B Zar" w:hint="cs"/>
          <w:color w:val="auto"/>
          <w:sz w:val="28"/>
          <w:szCs w:val="28"/>
          <w:rtl/>
          <w:lang w:bidi="fa-IR"/>
        </w:rPr>
        <w:lastRenderedPageBreak/>
        <w:t xml:space="preserve">جزئیات </w:t>
      </w:r>
      <w:r w:rsidR="00067B19">
        <w:rPr>
          <w:rFonts w:cs="B Zar" w:hint="cs"/>
          <w:color w:val="auto"/>
          <w:sz w:val="28"/>
          <w:szCs w:val="28"/>
          <w:rtl/>
          <w:lang w:bidi="fa-IR"/>
        </w:rPr>
        <w:t xml:space="preserve">کتابخانه </w:t>
      </w:r>
      <w:r w:rsidR="00067B19">
        <w:rPr>
          <w:rFonts w:cs="B Zar"/>
          <w:color w:val="auto"/>
          <w:sz w:val="28"/>
          <w:szCs w:val="28"/>
          <w:lang w:bidi="fa-IR"/>
        </w:rPr>
        <w:t>flashlib</w:t>
      </w:r>
      <w:bookmarkEnd w:id="26"/>
    </w:p>
    <w:p w:rsidR="00627534" w:rsidRDefault="00067B19" w:rsidP="00627534">
      <w:pPr>
        <w:bidi/>
        <w:rPr>
          <w:rtl/>
          <w:lang w:bidi="fa-IR"/>
        </w:rPr>
      </w:pPr>
      <w:r>
        <w:rPr>
          <w:rFonts w:hint="cs"/>
          <w:rtl/>
          <w:lang w:bidi="fa-IR"/>
        </w:rPr>
        <w:t>جهت استفاده دوباره از نتایج این پروژه در پروژه</w:t>
      </w:r>
      <w:r>
        <w:rPr>
          <w:rtl/>
          <w:lang w:bidi="fa-IR"/>
        </w:rPr>
        <w:softHyphen/>
      </w:r>
      <w:r>
        <w:rPr>
          <w:rFonts w:hint="cs"/>
          <w:rtl/>
          <w:lang w:bidi="fa-IR"/>
        </w:rPr>
        <w:t>های بعدی، بخش</w:t>
      </w:r>
      <w:r>
        <w:rPr>
          <w:rtl/>
          <w:lang w:bidi="fa-IR"/>
        </w:rPr>
        <w:softHyphen/>
      </w:r>
      <w:r>
        <w:rPr>
          <w:rFonts w:hint="cs"/>
          <w:rtl/>
          <w:lang w:bidi="fa-IR"/>
        </w:rPr>
        <w:t>های اصلی کد گیرنده در یک کتابخانه جمع آوری شده است و در بخش گیرنده (جزئیات آن بعد از این بخش توضیح داده خواهد شد) استفاده شده.</w:t>
      </w:r>
    </w:p>
    <w:p w:rsidR="00067B19" w:rsidRDefault="00067B19" w:rsidP="00067B19">
      <w:pPr>
        <w:bidi/>
        <w:rPr>
          <w:lang w:bidi="fa-IR"/>
        </w:rPr>
      </w:pPr>
      <w:r>
        <w:rPr>
          <w:rFonts w:hint="cs"/>
          <w:rtl/>
          <w:lang w:bidi="fa-IR"/>
        </w:rPr>
        <w:t>این کتابخانه شامل دو کلاس است:</w:t>
      </w:r>
      <w:r>
        <w:rPr>
          <w:lang w:bidi="fa-IR"/>
        </w:rPr>
        <w:t>Processor</w:t>
      </w:r>
      <w:r>
        <w:rPr>
          <w:rFonts w:hint="cs"/>
          <w:rtl/>
          <w:lang w:bidi="fa-IR"/>
        </w:rPr>
        <w:t xml:space="preserve"> و </w:t>
      </w:r>
      <w:r>
        <w:rPr>
          <w:lang w:bidi="fa-IR"/>
        </w:rPr>
        <w:t>Flasher</w:t>
      </w:r>
    </w:p>
    <w:p w:rsidR="00067B19" w:rsidRDefault="00067B19" w:rsidP="00532022">
      <w:pPr>
        <w:bidi/>
        <w:jc w:val="both"/>
        <w:rPr>
          <w:lang w:bidi="fa-IR"/>
        </w:rPr>
      </w:pPr>
      <w:r>
        <w:rPr>
          <w:rFonts w:hint="cs"/>
          <w:rtl/>
          <w:lang w:bidi="fa-IR"/>
        </w:rPr>
        <w:t xml:space="preserve">کلاس </w:t>
      </w:r>
      <w:r>
        <w:rPr>
          <w:lang w:bidi="fa-IR"/>
        </w:rPr>
        <w:t>Processor</w:t>
      </w:r>
      <w:r>
        <w:rPr>
          <w:rFonts w:hint="cs"/>
          <w:rtl/>
          <w:lang w:bidi="fa-IR"/>
        </w:rPr>
        <w:t xml:space="preserve"> وظیفه دارد داده هایی که به تابع </w:t>
      </w:r>
      <w:r>
        <w:rPr>
          <w:lang w:bidi="fa-IR"/>
        </w:rPr>
        <w:t>process</w:t>
      </w:r>
      <w:r>
        <w:rPr>
          <w:rFonts w:hint="cs"/>
          <w:rtl/>
          <w:lang w:bidi="fa-IR"/>
        </w:rPr>
        <w:t xml:space="preserve"> داده میشود در </w:t>
      </w:r>
      <w:r>
        <w:rPr>
          <w:lang w:bidi="fa-IR"/>
        </w:rPr>
        <w:t>EEPROM</w:t>
      </w:r>
      <w:r>
        <w:rPr>
          <w:rFonts w:hint="cs"/>
          <w:rtl/>
          <w:lang w:bidi="fa-IR"/>
        </w:rPr>
        <w:t xml:space="preserve"> ذخیره کند. به این صورت که در ابتدا آدرس ذخیره را صفر کرده و پس از آن با هر بار ورود داده، آدرس را به اندازه سایز ورودی اضافه میکند.</w:t>
      </w:r>
    </w:p>
    <w:p w:rsidR="00067B19" w:rsidRPr="005C2776" w:rsidRDefault="00067B19" w:rsidP="00067B19">
      <w:pPr>
        <w:rPr>
          <w:rFonts w:ascii="Courier New" w:hAnsi="Courier New" w:cs="Courier New"/>
          <w:sz w:val="20"/>
          <w:szCs w:val="20"/>
        </w:rPr>
      </w:pPr>
      <w:r w:rsidRPr="005C2776">
        <w:rPr>
          <w:rFonts w:ascii="Courier New" w:hAnsi="Courier New" w:cs="Courier New"/>
          <w:sz w:val="20"/>
          <w:szCs w:val="20"/>
        </w:rPr>
        <w:t>void Processor::reset()</w:t>
      </w:r>
    </w:p>
    <w:p w:rsidR="00067B19" w:rsidRPr="005C2776" w:rsidRDefault="00067B19" w:rsidP="00067B19">
      <w:pPr>
        <w:rPr>
          <w:rFonts w:ascii="Courier New" w:hAnsi="Courier New" w:cs="Courier New"/>
          <w:sz w:val="20"/>
          <w:szCs w:val="20"/>
        </w:rPr>
      </w:pPr>
      <w:r w:rsidRPr="005C2776">
        <w:rPr>
          <w:rFonts w:ascii="Courier New" w:hAnsi="Courier New" w:cs="Courier New"/>
          <w:sz w:val="20"/>
          <w:szCs w:val="20"/>
        </w:rPr>
        <w:t>{</w:t>
      </w:r>
    </w:p>
    <w:p w:rsidR="00067B19" w:rsidRPr="005C2776" w:rsidRDefault="00067B19" w:rsidP="00067B19">
      <w:pPr>
        <w:rPr>
          <w:rFonts w:ascii="Courier New" w:hAnsi="Courier New" w:cs="Courier New"/>
          <w:sz w:val="20"/>
          <w:szCs w:val="20"/>
        </w:rPr>
      </w:pPr>
      <w:r w:rsidRPr="005C2776">
        <w:rPr>
          <w:rFonts w:ascii="Courier New" w:hAnsi="Courier New" w:cs="Courier New"/>
          <w:sz w:val="20"/>
          <w:szCs w:val="20"/>
        </w:rPr>
        <w:tab/>
        <w:t>currentEepromAddress = EEPROM_OFFSET_ADDRESS;</w:t>
      </w:r>
    </w:p>
    <w:p w:rsidR="00067B19" w:rsidRPr="005C2776" w:rsidRDefault="00067B19" w:rsidP="00067B19">
      <w:pPr>
        <w:rPr>
          <w:rFonts w:ascii="Courier New" w:hAnsi="Courier New" w:cs="Courier New"/>
          <w:sz w:val="20"/>
          <w:szCs w:val="20"/>
        </w:rPr>
      </w:pPr>
      <w:r w:rsidRPr="005C2776">
        <w:rPr>
          <w:rFonts w:ascii="Courier New" w:hAnsi="Courier New" w:cs="Courier New"/>
          <w:sz w:val="20"/>
          <w:szCs w:val="20"/>
        </w:rPr>
        <w:tab/>
        <w:t>maxEepromAddress = EEPROM_OFFSET_ADDRESS;</w:t>
      </w:r>
    </w:p>
    <w:p w:rsidR="00067B19" w:rsidRPr="005C2776" w:rsidRDefault="00067B19" w:rsidP="00067B19">
      <w:pPr>
        <w:rPr>
          <w:rFonts w:ascii="Courier New" w:hAnsi="Courier New" w:cs="Courier New"/>
          <w:sz w:val="20"/>
          <w:szCs w:val="20"/>
        </w:rPr>
      </w:pPr>
      <w:r w:rsidRPr="005C2776">
        <w:rPr>
          <w:rFonts w:ascii="Courier New" w:hAnsi="Courier New" w:cs="Courier New"/>
          <w:sz w:val="20"/>
          <w:szCs w:val="20"/>
        </w:rPr>
        <w:t>}</w:t>
      </w:r>
    </w:p>
    <w:p w:rsidR="00067B19" w:rsidRPr="005C2776" w:rsidRDefault="00067B19" w:rsidP="00067B19">
      <w:pPr>
        <w:rPr>
          <w:rFonts w:ascii="Courier New" w:hAnsi="Courier New" w:cs="Courier New"/>
          <w:sz w:val="20"/>
          <w:szCs w:val="20"/>
        </w:rPr>
      </w:pPr>
      <w:r w:rsidRPr="005C2776">
        <w:rPr>
          <w:rFonts w:ascii="Courier New" w:hAnsi="Courier New" w:cs="Courier New"/>
          <w:sz w:val="20"/>
          <w:szCs w:val="20"/>
        </w:rPr>
        <w:t>uint8_t Processor::process(const uint8_t *buf, size_t sz)</w:t>
      </w:r>
    </w:p>
    <w:p w:rsidR="00067B19" w:rsidRPr="005C2776" w:rsidRDefault="00067B19" w:rsidP="00067B19">
      <w:pPr>
        <w:rPr>
          <w:rFonts w:ascii="Courier New" w:hAnsi="Courier New" w:cs="Courier New"/>
          <w:sz w:val="20"/>
          <w:szCs w:val="20"/>
        </w:rPr>
      </w:pPr>
      <w:r w:rsidRPr="005C2776">
        <w:rPr>
          <w:rFonts w:ascii="Courier New" w:hAnsi="Courier New" w:cs="Courier New"/>
          <w:sz w:val="20"/>
          <w:szCs w:val="20"/>
        </w:rPr>
        <w:t>{</w:t>
      </w:r>
    </w:p>
    <w:p w:rsidR="00067B19" w:rsidRPr="005C2776" w:rsidRDefault="00067B19" w:rsidP="00067B19">
      <w:pPr>
        <w:rPr>
          <w:rFonts w:ascii="Courier New" w:hAnsi="Courier New" w:cs="Courier New"/>
          <w:sz w:val="20"/>
          <w:szCs w:val="20"/>
        </w:rPr>
      </w:pPr>
      <w:r w:rsidRPr="005C2776">
        <w:rPr>
          <w:rFonts w:ascii="Courier New" w:hAnsi="Courier New" w:cs="Courier New"/>
          <w:sz w:val="20"/>
          <w:szCs w:val="20"/>
        </w:rPr>
        <w:tab/>
        <w:t>if (eeprom-&gt;write(currentEepromAddress, buf, sz) != 0)</w:t>
      </w:r>
    </w:p>
    <w:p w:rsidR="00067B19" w:rsidRPr="005C2776" w:rsidRDefault="00067B19" w:rsidP="00067B19">
      <w:pPr>
        <w:rPr>
          <w:rFonts w:ascii="Courier New" w:hAnsi="Courier New" w:cs="Courier New"/>
          <w:sz w:val="20"/>
          <w:szCs w:val="20"/>
        </w:rPr>
      </w:pPr>
      <w:r w:rsidRPr="005C2776">
        <w:rPr>
          <w:rFonts w:ascii="Courier New" w:hAnsi="Courier New" w:cs="Courier New"/>
          <w:sz w:val="20"/>
          <w:szCs w:val="20"/>
        </w:rPr>
        <w:tab/>
        <w:t>{</w:t>
      </w:r>
    </w:p>
    <w:p w:rsidR="00067B19" w:rsidRPr="005C2776" w:rsidRDefault="00067B19" w:rsidP="00067B19">
      <w:pPr>
        <w:rPr>
          <w:rFonts w:ascii="Courier New" w:hAnsi="Courier New" w:cs="Courier New"/>
          <w:sz w:val="20"/>
          <w:szCs w:val="20"/>
        </w:rPr>
      </w:pPr>
      <w:r w:rsidRPr="005C2776">
        <w:rPr>
          <w:rFonts w:ascii="Courier New" w:hAnsi="Courier New" w:cs="Courier New"/>
          <w:sz w:val="20"/>
          <w:szCs w:val="20"/>
        </w:rPr>
        <w:tab/>
      </w:r>
      <w:r w:rsidRPr="005C2776">
        <w:rPr>
          <w:rFonts w:ascii="Courier New" w:hAnsi="Courier New" w:cs="Courier New"/>
          <w:sz w:val="20"/>
          <w:szCs w:val="20"/>
        </w:rPr>
        <w:tab/>
        <w:t>return -1;</w:t>
      </w:r>
    </w:p>
    <w:p w:rsidR="00067B19" w:rsidRPr="005C2776" w:rsidRDefault="00067B19" w:rsidP="00067B19">
      <w:pPr>
        <w:rPr>
          <w:rFonts w:ascii="Courier New" w:hAnsi="Courier New" w:cs="Courier New"/>
          <w:sz w:val="20"/>
          <w:szCs w:val="20"/>
        </w:rPr>
      </w:pPr>
      <w:r w:rsidRPr="005C2776">
        <w:rPr>
          <w:rFonts w:ascii="Courier New" w:hAnsi="Courier New" w:cs="Courier New"/>
          <w:sz w:val="20"/>
          <w:szCs w:val="20"/>
        </w:rPr>
        <w:tab/>
        <w:t>}</w:t>
      </w:r>
    </w:p>
    <w:p w:rsidR="00067B19" w:rsidRPr="005C2776" w:rsidRDefault="00067B19" w:rsidP="00067B19">
      <w:pPr>
        <w:rPr>
          <w:rFonts w:ascii="Courier New" w:hAnsi="Courier New" w:cs="Courier New"/>
          <w:sz w:val="20"/>
          <w:szCs w:val="20"/>
        </w:rPr>
      </w:pPr>
      <w:r w:rsidRPr="005C2776">
        <w:rPr>
          <w:rFonts w:ascii="Courier New" w:hAnsi="Courier New" w:cs="Courier New"/>
          <w:sz w:val="20"/>
          <w:szCs w:val="20"/>
        </w:rPr>
        <w:tab/>
        <w:t>currentEepromAddress += sz;</w:t>
      </w:r>
    </w:p>
    <w:p w:rsidR="00067B19" w:rsidRPr="005C2776" w:rsidRDefault="00067B19" w:rsidP="00067B19">
      <w:pPr>
        <w:rPr>
          <w:rFonts w:ascii="Courier New" w:hAnsi="Courier New" w:cs="Courier New"/>
          <w:sz w:val="20"/>
          <w:szCs w:val="20"/>
        </w:rPr>
      </w:pPr>
      <w:r w:rsidRPr="005C2776">
        <w:rPr>
          <w:rFonts w:ascii="Courier New" w:hAnsi="Courier New" w:cs="Courier New"/>
          <w:sz w:val="20"/>
          <w:szCs w:val="20"/>
        </w:rPr>
        <w:tab/>
        <w:t>if (currentEepromAddress &gt; maxEepromAddress)</w:t>
      </w:r>
    </w:p>
    <w:p w:rsidR="00067B19" w:rsidRPr="005C2776" w:rsidRDefault="00067B19" w:rsidP="00067B19">
      <w:pPr>
        <w:rPr>
          <w:rFonts w:ascii="Courier New" w:hAnsi="Courier New" w:cs="Courier New"/>
          <w:sz w:val="20"/>
          <w:szCs w:val="20"/>
        </w:rPr>
      </w:pPr>
      <w:r w:rsidRPr="005C2776">
        <w:rPr>
          <w:rFonts w:ascii="Courier New" w:hAnsi="Courier New" w:cs="Courier New"/>
          <w:sz w:val="20"/>
          <w:szCs w:val="20"/>
        </w:rPr>
        <w:tab/>
        <w:t>{</w:t>
      </w:r>
    </w:p>
    <w:p w:rsidR="00067B19" w:rsidRPr="005C2776" w:rsidRDefault="00067B19" w:rsidP="00067B19">
      <w:pPr>
        <w:rPr>
          <w:rFonts w:ascii="Courier New" w:hAnsi="Courier New" w:cs="Courier New"/>
          <w:sz w:val="20"/>
          <w:szCs w:val="20"/>
        </w:rPr>
      </w:pPr>
      <w:r w:rsidRPr="005C2776">
        <w:rPr>
          <w:rFonts w:ascii="Courier New" w:hAnsi="Courier New" w:cs="Courier New"/>
          <w:sz w:val="20"/>
          <w:szCs w:val="20"/>
        </w:rPr>
        <w:tab/>
      </w:r>
      <w:r w:rsidRPr="005C2776">
        <w:rPr>
          <w:rFonts w:ascii="Courier New" w:hAnsi="Courier New" w:cs="Courier New"/>
          <w:sz w:val="20"/>
          <w:szCs w:val="20"/>
        </w:rPr>
        <w:tab/>
        <w:t>maxEepromAddress = currentEepromAddress;</w:t>
      </w:r>
    </w:p>
    <w:p w:rsidR="00067B19" w:rsidRPr="005C2776" w:rsidRDefault="00067B19" w:rsidP="00067B19">
      <w:pPr>
        <w:rPr>
          <w:rFonts w:ascii="Courier New" w:hAnsi="Courier New" w:cs="Courier New"/>
          <w:sz w:val="20"/>
          <w:szCs w:val="20"/>
        </w:rPr>
      </w:pPr>
      <w:r w:rsidRPr="005C2776">
        <w:rPr>
          <w:rFonts w:ascii="Courier New" w:hAnsi="Courier New" w:cs="Courier New"/>
          <w:sz w:val="20"/>
          <w:szCs w:val="20"/>
        </w:rPr>
        <w:tab/>
        <w:t>}</w:t>
      </w:r>
    </w:p>
    <w:p w:rsidR="00067B19" w:rsidRPr="005C2776" w:rsidRDefault="00067B19" w:rsidP="00067B19">
      <w:pPr>
        <w:rPr>
          <w:rFonts w:ascii="Courier New" w:hAnsi="Courier New" w:cs="Courier New"/>
          <w:sz w:val="20"/>
          <w:szCs w:val="20"/>
        </w:rPr>
      </w:pPr>
      <w:r w:rsidRPr="005C2776">
        <w:rPr>
          <w:rFonts w:ascii="Courier New" w:hAnsi="Courier New" w:cs="Courier New"/>
          <w:sz w:val="20"/>
          <w:szCs w:val="20"/>
        </w:rPr>
        <w:tab/>
        <w:t>return OK;</w:t>
      </w:r>
    </w:p>
    <w:p w:rsidR="00067B19" w:rsidRPr="005C2776" w:rsidRDefault="00067B19" w:rsidP="00067B19">
      <w:pPr>
        <w:rPr>
          <w:rFonts w:ascii="Courier New" w:hAnsi="Courier New" w:cs="Courier New"/>
          <w:sz w:val="20"/>
          <w:szCs w:val="20"/>
        </w:rPr>
      </w:pPr>
      <w:r w:rsidRPr="005C2776">
        <w:rPr>
          <w:rFonts w:ascii="Courier New" w:hAnsi="Courier New" w:cs="Courier New"/>
          <w:sz w:val="20"/>
          <w:szCs w:val="20"/>
        </w:rPr>
        <w:t>}</w:t>
      </w:r>
    </w:p>
    <w:p w:rsidR="00067B19" w:rsidRDefault="00067B19" w:rsidP="00532022">
      <w:pPr>
        <w:bidi/>
        <w:jc w:val="both"/>
        <w:rPr>
          <w:rtl/>
          <w:lang w:bidi="fa-IR"/>
        </w:rPr>
      </w:pPr>
      <w:r>
        <w:rPr>
          <w:rFonts w:hint="cs"/>
          <w:rtl/>
          <w:lang w:bidi="fa-IR"/>
        </w:rPr>
        <w:t xml:space="preserve">جهت ارتباط با </w:t>
      </w:r>
      <w:r>
        <w:rPr>
          <w:lang w:bidi="fa-IR"/>
        </w:rPr>
        <w:t>EEPROM</w:t>
      </w:r>
      <w:r>
        <w:rPr>
          <w:rFonts w:hint="cs"/>
          <w:rtl/>
          <w:lang w:bidi="fa-IR"/>
        </w:rPr>
        <w:t xml:space="preserve"> از یک کتابخانه آماده استفاده شده که به وسیله</w:t>
      </w:r>
      <w:r>
        <w:rPr>
          <w:rtl/>
          <w:lang w:bidi="fa-IR"/>
        </w:rPr>
        <w:softHyphen/>
      </w:r>
      <w:r>
        <w:rPr>
          <w:rFonts w:hint="cs"/>
          <w:rtl/>
          <w:lang w:bidi="fa-IR"/>
        </w:rPr>
        <w:t xml:space="preserve">ی پروتکل </w:t>
      </w:r>
      <w:r>
        <w:rPr>
          <w:lang w:bidi="fa-IR"/>
        </w:rPr>
        <w:t>I2C</w:t>
      </w:r>
      <w:r>
        <w:rPr>
          <w:rFonts w:hint="cs"/>
          <w:rtl/>
          <w:lang w:bidi="fa-IR"/>
        </w:rPr>
        <w:t xml:space="preserve"> عمل میکند.</w:t>
      </w:r>
    </w:p>
    <w:p w:rsidR="00F34268" w:rsidRDefault="00067B19" w:rsidP="00532022">
      <w:pPr>
        <w:bidi/>
        <w:jc w:val="both"/>
        <w:rPr>
          <w:rtl/>
          <w:lang w:bidi="fa-IR"/>
        </w:rPr>
      </w:pPr>
      <w:r>
        <w:rPr>
          <w:rFonts w:hint="cs"/>
          <w:rtl/>
          <w:lang w:bidi="fa-IR"/>
        </w:rPr>
        <w:t xml:space="preserve">کلاس </w:t>
      </w:r>
      <w:r>
        <w:rPr>
          <w:lang w:bidi="fa-IR"/>
        </w:rPr>
        <w:t>Flasher</w:t>
      </w:r>
      <w:r>
        <w:rPr>
          <w:rFonts w:hint="cs"/>
          <w:rtl/>
          <w:lang w:bidi="fa-IR"/>
        </w:rPr>
        <w:t xml:space="preserve"> وظیفه دارد کدهای ذخیره شده در </w:t>
      </w:r>
      <w:r>
        <w:rPr>
          <w:lang w:bidi="fa-IR"/>
        </w:rPr>
        <w:t>EEPROM</w:t>
      </w:r>
      <w:r>
        <w:rPr>
          <w:rFonts w:hint="cs"/>
          <w:rtl/>
          <w:lang w:bidi="fa-IR"/>
        </w:rPr>
        <w:t xml:space="preserve"> را روی آردوینو هدف از طریق پورت سریال برنامه</w:t>
      </w:r>
      <w:r>
        <w:rPr>
          <w:rtl/>
          <w:lang w:bidi="fa-IR"/>
        </w:rPr>
        <w:softHyphen/>
      </w:r>
      <w:r>
        <w:rPr>
          <w:rFonts w:hint="cs"/>
          <w:rtl/>
          <w:lang w:bidi="fa-IR"/>
        </w:rPr>
        <w:t xml:space="preserve">ریزی کند. همانطور که در بخش </w:t>
      </w:r>
      <w:r>
        <w:rPr>
          <w:lang w:bidi="fa-IR"/>
        </w:rPr>
        <w:t>AVR</w:t>
      </w:r>
      <w:r>
        <w:rPr>
          <w:rFonts w:hint="cs"/>
          <w:rtl/>
          <w:lang w:bidi="fa-IR"/>
        </w:rPr>
        <w:t xml:space="preserve"> گفته شد، امکان نوشتن روی حافظه برنامه در </w:t>
      </w:r>
      <w:r>
        <w:rPr>
          <w:lang w:bidi="fa-IR"/>
        </w:rPr>
        <w:t>AVR</w:t>
      </w:r>
      <w:r>
        <w:rPr>
          <w:rFonts w:hint="cs"/>
          <w:rtl/>
          <w:lang w:bidi="fa-IR"/>
        </w:rPr>
        <w:t xml:space="preserve"> هنگامی که در ناحیه کد </w:t>
      </w:r>
      <w:r>
        <w:rPr>
          <w:lang w:bidi="fa-IR"/>
        </w:rPr>
        <w:t>user</w:t>
      </w:r>
      <w:r>
        <w:rPr>
          <w:rFonts w:hint="cs"/>
          <w:rtl/>
          <w:lang w:bidi="fa-IR"/>
        </w:rPr>
        <w:t xml:space="preserve"> هستیم وجود ندارد و حتما باید در ناحیه بوت</w:t>
      </w:r>
      <w:r>
        <w:rPr>
          <w:rtl/>
          <w:lang w:bidi="fa-IR"/>
        </w:rPr>
        <w:softHyphen/>
      </w:r>
      <w:r>
        <w:rPr>
          <w:rFonts w:hint="cs"/>
          <w:rtl/>
          <w:lang w:bidi="fa-IR"/>
        </w:rPr>
        <w:t xml:space="preserve">لودر باشیم. به همین خاطر کلاس </w:t>
      </w:r>
      <w:r>
        <w:rPr>
          <w:lang w:bidi="fa-IR"/>
        </w:rPr>
        <w:t>Flasher</w:t>
      </w:r>
      <w:r>
        <w:rPr>
          <w:rFonts w:hint="cs"/>
          <w:rtl/>
          <w:lang w:bidi="fa-IR"/>
        </w:rPr>
        <w:t xml:space="preserve"> در ابتدای فعالیتش، پین </w:t>
      </w:r>
      <w:r>
        <w:rPr>
          <w:lang w:bidi="fa-IR"/>
        </w:rPr>
        <w:t>reset</w:t>
      </w:r>
      <w:r>
        <w:rPr>
          <w:rFonts w:hint="cs"/>
          <w:rtl/>
          <w:lang w:bidi="fa-IR"/>
        </w:rPr>
        <w:t xml:space="preserve"> آردوینو هدف را</w:t>
      </w:r>
      <w:r w:rsidR="00F34268">
        <w:rPr>
          <w:rFonts w:hint="cs"/>
          <w:rtl/>
          <w:lang w:bidi="fa-IR"/>
        </w:rPr>
        <w:t xml:space="preserve"> یک بار</w:t>
      </w:r>
      <w:r>
        <w:rPr>
          <w:rFonts w:hint="cs"/>
          <w:rtl/>
          <w:lang w:bidi="fa-IR"/>
        </w:rPr>
        <w:t xml:space="preserve"> </w:t>
      </w:r>
      <w:r w:rsidR="00F34268">
        <w:rPr>
          <w:rFonts w:hint="cs"/>
          <w:rtl/>
          <w:lang w:bidi="fa-IR"/>
        </w:rPr>
        <w:t xml:space="preserve">صفر و یک میکند تا آردونو هدف ریست شده و وارد بوت لودر خود شود. </w:t>
      </w:r>
    </w:p>
    <w:p w:rsidR="00F34268" w:rsidRDefault="00F34268" w:rsidP="00F34268">
      <w:pPr>
        <w:rPr>
          <w:lang w:bidi="fa-IR"/>
        </w:rPr>
      </w:pPr>
      <w:r>
        <w:rPr>
          <w:lang w:bidi="fa-IR"/>
        </w:rPr>
        <w:lastRenderedPageBreak/>
        <w:t>void Flasher::bounce()</w:t>
      </w:r>
    </w:p>
    <w:p w:rsidR="00F34268" w:rsidRDefault="00F34268" w:rsidP="00F34268">
      <w:pPr>
        <w:rPr>
          <w:lang w:bidi="fa-IR"/>
        </w:rPr>
      </w:pPr>
      <w:r>
        <w:rPr>
          <w:lang w:bidi="fa-IR"/>
        </w:rPr>
        <w:t>{</w:t>
      </w:r>
    </w:p>
    <w:p w:rsidR="00F34268" w:rsidRDefault="00F34268" w:rsidP="00F34268">
      <w:pPr>
        <w:rPr>
          <w:lang w:bidi="fa-IR"/>
        </w:rPr>
      </w:pPr>
      <w:r>
        <w:rPr>
          <w:lang w:bidi="fa-IR"/>
        </w:rPr>
        <w:tab/>
        <w:t>pinMode(resetPin, OUTPUT);</w:t>
      </w:r>
    </w:p>
    <w:p w:rsidR="00F34268" w:rsidRDefault="00F34268" w:rsidP="00F34268">
      <w:pPr>
        <w:rPr>
          <w:lang w:bidi="fa-IR"/>
        </w:rPr>
      </w:pPr>
      <w:r>
        <w:rPr>
          <w:lang w:bidi="fa-IR"/>
        </w:rPr>
        <w:tab/>
        <w:t>digitalWrite(resetPin, LOW);</w:t>
      </w:r>
    </w:p>
    <w:p w:rsidR="00F34268" w:rsidRDefault="00F34268" w:rsidP="00F34268">
      <w:pPr>
        <w:rPr>
          <w:lang w:bidi="fa-IR"/>
        </w:rPr>
      </w:pPr>
      <w:r>
        <w:rPr>
          <w:lang w:bidi="fa-IR"/>
        </w:rPr>
        <w:tab/>
        <w:t>delay(200);</w:t>
      </w:r>
    </w:p>
    <w:p w:rsidR="00F34268" w:rsidRDefault="00F34268" w:rsidP="00F34268">
      <w:pPr>
        <w:rPr>
          <w:lang w:bidi="fa-IR"/>
        </w:rPr>
      </w:pPr>
      <w:r>
        <w:rPr>
          <w:lang w:bidi="fa-IR"/>
        </w:rPr>
        <w:tab/>
        <w:t>digitalWrite(resetPin, HIGH);</w:t>
      </w:r>
    </w:p>
    <w:p w:rsidR="00F34268" w:rsidRDefault="00F34268" w:rsidP="00F34268">
      <w:pPr>
        <w:rPr>
          <w:lang w:bidi="fa-IR"/>
        </w:rPr>
      </w:pPr>
      <w:r>
        <w:rPr>
          <w:lang w:bidi="fa-IR"/>
        </w:rPr>
        <w:tab/>
        <w:t>delay(300);</w:t>
      </w:r>
    </w:p>
    <w:p w:rsidR="00F34268" w:rsidRDefault="00F34268" w:rsidP="00F34268">
      <w:pPr>
        <w:rPr>
          <w:lang w:bidi="fa-IR"/>
        </w:rPr>
      </w:pPr>
      <w:r>
        <w:rPr>
          <w:lang w:bidi="fa-IR"/>
        </w:rPr>
        <w:tab/>
        <w:t>pinMode(resetPin, INPUT);</w:t>
      </w:r>
    </w:p>
    <w:p w:rsidR="00F34268" w:rsidRDefault="00F34268" w:rsidP="00F34268">
      <w:pPr>
        <w:rPr>
          <w:rtl/>
          <w:lang w:bidi="fa-IR"/>
        </w:rPr>
      </w:pPr>
      <w:r>
        <w:rPr>
          <w:lang w:bidi="fa-IR"/>
        </w:rPr>
        <w:t>}</w:t>
      </w:r>
    </w:p>
    <w:p w:rsidR="00067B19" w:rsidRDefault="00F34268" w:rsidP="00532022">
      <w:pPr>
        <w:bidi/>
        <w:jc w:val="both"/>
        <w:rPr>
          <w:lang w:bidi="fa-IR"/>
        </w:rPr>
      </w:pPr>
      <w:r>
        <w:rPr>
          <w:rFonts w:hint="cs"/>
          <w:rtl/>
          <w:lang w:bidi="fa-IR"/>
        </w:rPr>
        <w:t xml:space="preserve">بوت لودر استفاده شده در آردوینوها </w:t>
      </w:r>
      <w:r>
        <w:rPr>
          <w:lang w:bidi="fa-IR"/>
        </w:rPr>
        <w:t>Optiboot</w:t>
      </w:r>
      <w:r>
        <w:rPr>
          <w:rFonts w:hint="cs"/>
          <w:rtl/>
          <w:lang w:bidi="fa-IR"/>
        </w:rPr>
        <w:t xml:space="preserve"> نام دارد که امکان برنامه ریزی از طریق پورت سریال را فراهم میکند(این امکان به صورت پیش فرض در </w:t>
      </w:r>
      <w:r>
        <w:rPr>
          <w:lang w:bidi="fa-IR"/>
        </w:rPr>
        <w:t>AVR</w:t>
      </w:r>
      <w:r>
        <w:rPr>
          <w:rFonts w:hint="cs"/>
          <w:rtl/>
          <w:lang w:bidi="fa-IR"/>
        </w:rPr>
        <w:t xml:space="preserve"> وجود ندارد</w:t>
      </w:r>
      <w:r>
        <w:rPr>
          <w:lang w:bidi="fa-IR"/>
        </w:rPr>
        <w:t>(</w:t>
      </w:r>
      <w:r>
        <w:rPr>
          <w:rFonts w:hint="cs"/>
          <w:rtl/>
          <w:lang w:bidi="fa-IR"/>
        </w:rPr>
        <w:t xml:space="preserve">. </w:t>
      </w:r>
      <w:r>
        <w:rPr>
          <w:lang w:bidi="fa-IR"/>
        </w:rPr>
        <w:t>Optiboot</w:t>
      </w:r>
      <w:r>
        <w:rPr>
          <w:rFonts w:hint="cs"/>
          <w:rtl/>
          <w:lang w:bidi="fa-IR"/>
        </w:rPr>
        <w:t xml:space="preserve"> پس از شروع به کار چند میلی ثانیه منتظر میماند تا ببیند پکت برنامه از پورت سریال می</w:t>
      </w:r>
      <w:r>
        <w:rPr>
          <w:rtl/>
          <w:lang w:bidi="fa-IR"/>
        </w:rPr>
        <w:softHyphen/>
      </w:r>
      <w:r>
        <w:rPr>
          <w:rFonts w:hint="cs"/>
          <w:rtl/>
          <w:lang w:bidi="fa-IR"/>
        </w:rPr>
        <w:t xml:space="preserve">آید یا نه. در صورتی که پکت وجود داشت شروع به نوشتن در حافظه برنامه </w:t>
      </w:r>
      <w:r>
        <w:rPr>
          <w:lang w:bidi="fa-IR"/>
        </w:rPr>
        <w:t>AVR</w:t>
      </w:r>
      <w:r>
        <w:rPr>
          <w:rFonts w:hint="cs"/>
          <w:rtl/>
          <w:lang w:bidi="fa-IR"/>
        </w:rPr>
        <w:t xml:space="preserve"> میکند، در غیر این صورت کد </w:t>
      </w:r>
      <w:r>
        <w:rPr>
          <w:lang w:bidi="fa-IR"/>
        </w:rPr>
        <w:t>User</w:t>
      </w:r>
      <w:r>
        <w:rPr>
          <w:rFonts w:hint="cs"/>
          <w:rtl/>
          <w:lang w:bidi="fa-IR"/>
        </w:rPr>
        <w:t xml:space="preserve"> را اجرا میکند و از بوت لودر خارج میشود.</w:t>
      </w:r>
    </w:p>
    <w:p w:rsidR="00532022" w:rsidRDefault="00532022" w:rsidP="00532022">
      <w:pPr>
        <w:bidi/>
        <w:jc w:val="both"/>
        <w:rPr>
          <w:lang w:bidi="fa-IR"/>
        </w:rPr>
      </w:pPr>
      <w:r>
        <w:rPr>
          <w:rFonts w:hint="cs"/>
          <w:rtl/>
          <w:lang w:bidi="fa-IR"/>
        </w:rPr>
        <w:t xml:space="preserve">کلاس </w:t>
      </w:r>
      <w:r>
        <w:rPr>
          <w:lang w:bidi="fa-IR"/>
        </w:rPr>
        <w:t>Flasher</w:t>
      </w:r>
      <w:r>
        <w:rPr>
          <w:rFonts w:hint="cs"/>
          <w:rtl/>
          <w:lang w:bidi="fa-IR"/>
        </w:rPr>
        <w:t xml:space="preserve"> پس از ریست کردن آردوینو هدف شروع به ارسال دستورات به </w:t>
      </w:r>
      <w:r>
        <w:rPr>
          <w:lang w:bidi="fa-IR"/>
        </w:rPr>
        <w:t>Optiboot</w:t>
      </w:r>
      <w:r>
        <w:rPr>
          <w:rFonts w:hint="cs"/>
          <w:rtl/>
          <w:lang w:bidi="fa-IR"/>
        </w:rPr>
        <w:t xml:space="preserve"> از طریق سریال میکند. در ابتدا دستور </w:t>
      </w:r>
      <w:r>
        <w:rPr>
          <w:lang w:bidi="fa-IR"/>
        </w:rPr>
        <w:t>STK_GET_PARAMETER</w:t>
      </w:r>
      <w:r>
        <w:rPr>
          <w:rFonts w:hint="cs"/>
          <w:rtl/>
          <w:lang w:bidi="fa-IR"/>
        </w:rPr>
        <w:t xml:space="preserve">  و بایت </w:t>
      </w:r>
      <w:r>
        <w:rPr>
          <w:lang w:bidi="fa-IR"/>
        </w:rPr>
        <w:t>0x81</w:t>
      </w:r>
      <w:r>
        <w:rPr>
          <w:rFonts w:hint="cs"/>
          <w:rtl/>
          <w:lang w:bidi="fa-IR"/>
        </w:rPr>
        <w:t xml:space="preserve">به آردوینو هدف ارسال میشود و در صورتی که بوت لودر آماده باشد، یک </w:t>
      </w:r>
      <w:r>
        <w:rPr>
          <w:lang w:bidi="fa-IR"/>
        </w:rPr>
        <w:t>STK_SYNC</w:t>
      </w:r>
      <w:r>
        <w:rPr>
          <w:rFonts w:hint="cs"/>
          <w:rtl/>
          <w:lang w:bidi="fa-IR"/>
        </w:rPr>
        <w:t xml:space="preserve"> و </w:t>
      </w:r>
      <w:r>
        <w:rPr>
          <w:lang w:bidi="fa-IR"/>
        </w:rPr>
        <w:t>STK_OK</w:t>
      </w:r>
      <w:r>
        <w:rPr>
          <w:rFonts w:hint="cs"/>
          <w:rtl/>
          <w:lang w:bidi="fa-IR"/>
        </w:rPr>
        <w:t xml:space="preserve"> بر میگرداند. به همین ترتیب دستورات زیر نیز به </w:t>
      </w:r>
      <w:r>
        <w:rPr>
          <w:lang w:bidi="fa-IR"/>
        </w:rPr>
        <w:t>Optiboot</w:t>
      </w:r>
      <w:r>
        <w:rPr>
          <w:rFonts w:hint="cs"/>
          <w:rtl/>
          <w:lang w:bidi="fa-IR"/>
        </w:rPr>
        <w:t xml:space="preserve"> ارسال میشوند تا آن را آماده دریافت برنامه کنند:</w:t>
      </w:r>
    </w:p>
    <w:p w:rsidR="00532022" w:rsidRDefault="00532022" w:rsidP="00532022">
      <w:pPr>
        <w:bidi/>
        <w:jc w:val="right"/>
        <w:rPr>
          <w:lang w:bidi="fa-IR"/>
        </w:rPr>
      </w:pPr>
    </w:p>
    <w:p w:rsidR="00067B19" w:rsidRDefault="00532022" w:rsidP="00D62400">
      <w:pPr>
        <w:rPr>
          <w:lang w:bidi="fa-IR"/>
        </w:rPr>
      </w:pPr>
      <w:r w:rsidRPr="00532022">
        <w:rPr>
          <w:lang w:bidi="fa-IR"/>
        </w:rPr>
        <w:t>STK_GET_PARAMETER</w:t>
      </w:r>
      <w:r>
        <w:rPr>
          <w:lang w:bidi="fa-IR"/>
        </w:rPr>
        <w:t>, 0x81</w:t>
      </w:r>
    </w:p>
    <w:p w:rsidR="00532022" w:rsidRDefault="00532022" w:rsidP="00D62400">
      <w:pPr>
        <w:rPr>
          <w:lang w:bidi="fa-IR"/>
        </w:rPr>
      </w:pPr>
      <w:r w:rsidRPr="00532022">
        <w:rPr>
          <w:lang w:bidi="fa-IR"/>
        </w:rPr>
        <w:t>STK_GET_PARAMETER</w:t>
      </w:r>
      <w:r>
        <w:rPr>
          <w:lang w:bidi="fa-IR"/>
        </w:rPr>
        <w:t>, 0x82</w:t>
      </w:r>
    </w:p>
    <w:p w:rsidR="00532022" w:rsidRDefault="00532022" w:rsidP="00D62400">
      <w:pPr>
        <w:rPr>
          <w:lang w:bidi="fa-IR"/>
        </w:rPr>
      </w:pPr>
      <w:r w:rsidRPr="00532022">
        <w:rPr>
          <w:lang w:bidi="fa-IR"/>
        </w:rPr>
        <w:t>STK_GET_PARAMETER</w:t>
      </w:r>
      <w:r>
        <w:rPr>
          <w:lang w:bidi="fa-IR"/>
        </w:rPr>
        <w:t>, 0x83</w:t>
      </w:r>
    </w:p>
    <w:p w:rsidR="00532022" w:rsidRDefault="00532022" w:rsidP="00D62400">
      <w:pPr>
        <w:rPr>
          <w:lang w:bidi="fa-IR"/>
        </w:rPr>
      </w:pPr>
      <w:r>
        <w:rPr>
          <w:lang w:bidi="fa-IR"/>
        </w:rPr>
        <w:t>STK_READ_SIGN, NULL</w:t>
      </w:r>
    </w:p>
    <w:p w:rsidR="00D62400" w:rsidRDefault="00D62400" w:rsidP="00D62400">
      <w:pPr>
        <w:bidi/>
        <w:jc w:val="both"/>
        <w:rPr>
          <w:rtl/>
          <w:lang w:bidi="fa-IR"/>
        </w:rPr>
      </w:pPr>
      <w:r>
        <w:rPr>
          <w:rFonts w:hint="cs"/>
          <w:rtl/>
          <w:lang w:bidi="fa-IR"/>
        </w:rPr>
        <w:t xml:space="preserve">پس گذشتن از این مراحل، دستور </w:t>
      </w:r>
      <w:r>
        <w:rPr>
          <w:lang w:bidi="fa-IR"/>
        </w:rPr>
        <w:t>STK_ENTER_PROGMODE</w:t>
      </w:r>
      <w:r>
        <w:rPr>
          <w:rFonts w:hint="cs"/>
          <w:rtl/>
          <w:lang w:bidi="fa-IR"/>
        </w:rPr>
        <w:t xml:space="preserve"> ارسال میشود و شروع به ارسال برنامه میکنیم.</w:t>
      </w:r>
    </w:p>
    <w:p w:rsidR="00D62400" w:rsidRDefault="00D62400" w:rsidP="00620F2A">
      <w:pPr>
        <w:bidi/>
        <w:jc w:val="both"/>
        <w:rPr>
          <w:rtl/>
          <w:lang w:bidi="fa-IR"/>
        </w:rPr>
      </w:pPr>
      <w:r>
        <w:rPr>
          <w:rFonts w:hint="cs"/>
          <w:rtl/>
          <w:lang w:bidi="fa-IR"/>
        </w:rPr>
        <w:t xml:space="preserve">برای ارسال برنامه، </w:t>
      </w:r>
      <w:r w:rsidR="00620F2A">
        <w:rPr>
          <w:rFonts w:hint="cs"/>
          <w:rtl/>
          <w:lang w:bidi="fa-IR"/>
        </w:rPr>
        <w:t>کدها</w:t>
      </w:r>
      <w:r w:rsidR="00470972">
        <w:rPr>
          <w:rFonts w:hint="cs"/>
          <w:rtl/>
          <w:lang w:bidi="fa-IR"/>
        </w:rPr>
        <w:t xml:space="preserve"> باید در دسته</w:t>
      </w:r>
      <w:r w:rsidR="00470972">
        <w:rPr>
          <w:rtl/>
          <w:lang w:bidi="fa-IR"/>
        </w:rPr>
        <w:softHyphen/>
      </w:r>
      <w:r w:rsidR="00470972">
        <w:rPr>
          <w:rFonts w:hint="cs"/>
          <w:rtl/>
          <w:lang w:bidi="fa-IR"/>
        </w:rPr>
        <w:t xml:space="preserve">های </w:t>
      </w:r>
      <w:r w:rsidR="00620F2A">
        <w:rPr>
          <w:rFonts w:hint="cs"/>
          <w:rtl/>
          <w:lang w:bidi="fa-IR"/>
        </w:rPr>
        <w:t xml:space="preserve">128 بایتی ارسال شوند و پس از آن که ارسال کردیم برای اطمینان از درست بودن ارسال یک دستور </w:t>
      </w:r>
      <w:r w:rsidR="00620F2A">
        <w:rPr>
          <w:lang w:bidi="fa-IR"/>
        </w:rPr>
        <w:t>STK_READ_PAGE</w:t>
      </w:r>
      <w:r w:rsidR="00620F2A">
        <w:rPr>
          <w:rFonts w:hint="cs"/>
          <w:rtl/>
          <w:lang w:bidi="fa-IR"/>
        </w:rPr>
        <w:t xml:space="preserve"> ارسال میکنیم تا بوت لودر هدف همان کدها را برای ما ارسال کند و ما چک کنیم که با چیزی که ارسال کردیم برابر است یا نه.</w:t>
      </w:r>
    </w:p>
    <w:p w:rsidR="00620F2A" w:rsidRDefault="00620F2A" w:rsidP="00620F2A">
      <w:pPr>
        <w:bidi/>
        <w:jc w:val="both"/>
        <w:rPr>
          <w:rtl/>
          <w:lang w:bidi="fa-IR"/>
        </w:rPr>
      </w:pPr>
    </w:p>
    <w:p w:rsidR="00620F2A" w:rsidRDefault="00620F2A" w:rsidP="00620F2A">
      <w:pPr>
        <w:bidi/>
        <w:jc w:val="both"/>
        <w:rPr>
          <w:rtl/>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lastRenderedPageBreak/>
        <w:t>int Flasher::flash(</w:t>
      </w:r>
      <w:r>
        <w:rPr>
          <w:rFonts w:ascii="Courier New" w:hAnsi="Courier New" w:cs="Courier New"/>
          <w:sz w:val="20"/>
          <w:szCs w:val="20"/>
          <w:lang w:bidi="fa-IR"/>
        </w:rPr>
        <w:t>uint16_t startAddress, int size</w:t>
      </w:r>
      <w:r>
        <w:rPr>
          <w:rFonts w:ascii="Courier New" w:hAnsi="Courier New" w:cs="Courier New" w:hint="cs"/>
          <w:sz w:val="20"/>
          <w:szCs w:val="20"/>
          <w:rtl/>
          <w:lang w:bidi="fa-IR"/>
        </w:rPr>
        <w:t>(</w:t>
      </w:r>
      <w:r w:rsidRPr="00620F2A">
        <w:rPr>
          <w:rFonts w:ascii="Courier New" w:hAnsi="Courier New" w:cs="Courier New"/>
          <w:sz w:val="20"/>
          <w:szCs w:val="20"/>
          <w:lang w:bidi="fa-IR"/>
        </w:rPr>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uint8_t result = OK;</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bounce();</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if ((result = flashInit()) != OK){</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return result;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Pr>
          <w:rFonts w:ascii="Courier New" w:hAnsi="Courier New" w:cs="Courier New"/>
          <w:sz w:val="20"/>
          <w:szCs w:val="20"/>
          <w:lang w:bidi="fa-IR"/>
        </w:rPr>
        <w:tab/>
        <w:t>if ((result=</w:t>
      </w:r>
      <w:r w:rsidRPr="00620F2A">
        <w:rPr>
          <w:rFonts w:ascii="Courier New" w:hAnsi="Courier New" w:cs="Courier New"/>
          <w:sz w:val="20"/>
          <w:szCs w:val="20"/>
          <w:lang w:bidi="fa-IR"/>
        </w:rPr>
        <w:t>sendToOptiboot(STK</w:t>
      </w:r>
      <w:r>
        <w:rPr>
          <w:rFonts w:ascii="Courier New" w:hAnsi="Courier New" w:cs="Courier New"/>
          <w:sz w:val="20"/>
          <w:szCs w:val="20"/>
          <w:lang w:bidi="fa-IR"/>
        </w:rPr>
        <w:t>_ENTER_PROGMODE, buffer, 0, 0))==</w:t>
      </w:r>
      <w:r w:rsidRPr="00620F2A">
        <w:rPr>
          <w:rFonts w:ascii="Courier New" w:hAnsi="Courier New" w:cs="Courier New"/>
          <w:sz w:val="20"/>
          <w:szCs w:val="20"/>
          <w:lang w:bidi="fa-IR"/>
        </w:rPr>
        <w:t>-1){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return result;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uint16_t currentAddress = startAddress;</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uint16_t endAddress = size + EEPROM_OFFSET_ADDRESS;</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while (currentAddress &lt; endAddress){</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int len = 0;</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if (endAddress - currentAddress &lt; PROG_PAGE_SIZE){</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r>
      <w:r w:rsidRPr="00620F2A">
        <w:rPr>
          <w:rFonts w:ascii="Courier New" w:hAnsi="Courier New" w:cs="Courier New"/>
          <w:sz w:val="20"/>
          <w:szCs w:val="20"/>
          <w:lang w:bidi="fa-IR"/>
        </w:rPr>
        <w:tab/>
        <w:t>len = endAddress - currentAddress;</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Pr>
          <w:rFonts w:ascii="Courier New" w:hAnsi="Courier New" w:cs="Courier New"/>
          <w:sz w:val="20"/>
          <w:szCs w:val="20"/>
          <w:lang w:bidi="fa-IR"/>
        </w:rPr>
        <w:tab/>
      </w:r>
      <w:r>
        <w:rPr>
          <w:rFonts w:ascii="Courier New" w:hAnsi="Courier New" w:cs="Courier New"/>
          <w:sz w:val="20"/>
          <w:szCs w:val="20"/>
          <w:rtl/>
          <w:lang w:bidi="fa-IR"/>
        </w:rPr>
        <w:tab/>
      </w:r>
      <w:r w:rsidRPr="00620F2A">
        <w:rPr>
          <w:rFonts w:ascii="Courier New" w:hAnsi="Courier New" w:cs="Courier New"/>
          <w:sz w:val="20"/>
          <w:szCs w:val="20"/>
          <w:lang w:bidi="fa-IR"/>
        </w:rPr>
        <w:t>else{</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r>
      <w:r w:rsidRPr="00620F2A">
        <w:rPr>
          <w:rFonts w:ascii="Courier New" w:hAnsi="Courier New" w:cs="Courier New"/>
          <w:sz w:val="20"/>
          <w:szCs w:val="20"/>
          <w:lang w:bidi="fa-IR"/>
        </w:rPr>
        <w:tab/>
        <w:t>len = PROG_PAGE_SIZE;</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if ((result = eeprom-&gt;read(currentAddress, buffer + 3, len)) != 0){</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r>
      <w:r w:rsidRPr="00620F2A">
        <w:rPr>
          <w:rFonts w:ascii="Courier New" w:hAnsi="Courier New" w:cs="Courier New"/>
          <w:sz w:val="20"/>
          <w:szCs w:val="20"/>
          <w:lang w:bidi="fa-IR"/>
        </w:rPr>
        <w:tab/>
        <w:t>return -1;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addr[0] = ((currentAddress - startAddress + PROGRAM_START_ADDRESS)) &amp; 0xff;</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addr[1] = (((currentAddress - startAddress + PROGRAM_START_ADDRESS)) &gt;&gt; 8) &amp; 0xff;</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if ((result = sendPageToOptiboot(addr, buffer, len)) == -1){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r>
      <w:r w:rsidRPr="00620F2A">
        <w:rPr>
          <w:rFonts w:ascii="Courier New" w:hAnsi="Courier New" w:cs="Courier New"/>
          <w:sz w:val="20"/>
          <w:szCs w:val="20"/>
          <w:lang w:bidi="fa-IR"/>
        </w:rPr>
        <w:tab/>
        <w:t>return result;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currentAddress += len;</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lastRenderedPageBreak/>
        <w:tab/>
        <w:t>}</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if ((result = sendToOptiboot(STK_LEAVE_PROGMODE, buffer, 0, 0)) == -1){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return result;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return OK;</w:t>
      </w:r>
    </w:p>
    <w:p w:rsidR="00620F2A" w:rsidRPr="00620F2A" w:rsidRDefault="00620F2A" w:rsidP="00620F2A">
      <w:pPr>
        <w:rPr>
          <w:rFonts w:ascii="Courier New" w:hAnsi="Courier New" w:cs="Courier New"/>
          <w:sz w:val="20"/>
          <w:szCs w:val="20"/>
          <w:lang w:bidi="fa-IR"/>
        </w:rPr>
      </w:pPr>
      <w:r>
        <w:rPr>
          <w:rFonts w:ascii="Courier New" w:hAnsi="Courier New" w:cs="Courier New" w:hint="cs"/>
          <w:sz w:val="20"/>
          <w:szCs w:val="20"/>
          <w:rtl/>
          <w:lang w:bidi="fa-IR"/>
        </w:rPr>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int Flasher::flashInit(){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clearRead();</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 xml:space="preserve">  int dataLen = 0;</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 xml:space="preserve">  cmd_buffer[0] = 0x81;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 xml:space="preserve">  if ((dataLen = sendToOptiboot(STK_GET_PARAMETER, cmd_buffer, 1, 1)) == -1){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return dataLen;</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 xml:space="preserve">  cmd_buffer[0] = 0x82;</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 xml:space="preserve">  if ((dataLen = sendToOptiboot(STK_GET_PARAMETER, cmd_buffer, 1, 1)) == -1){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return dataLen;</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 xml:space="preserve">    // this not a valid command. optiboot will send back 0x3 for anything it doesn't understand</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 xml:space="preserve">  cmd_buffer[0] = 0x83;</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if ((dataLen = sendToOptiboot(STK_GET_PARAMETER, cmd_buffer, 1, 1)) == -1){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return dataLen;</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else if (readBuffer[0] != 0x3){</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return -1;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 xml:space="preserve">  }</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lastRenderedPageBreak/>
        <w:t xml:space="preserve">  dataLen = sendToOptiboot(STK_READ_SIGN, NULL, 0, 3);</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 xml:space="preserve">  if (dataLen != 3)</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 xml:space="preserve">    return -1;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 xml:space="preserve">  }</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else if (readBuffer[0] == 0x1E &amp;&amp; readBuffer[1] == 0x94 &amp;&amp; readBuffer[2] == 0x6)</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 xml:space="preserve">      //atmega168</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 xml:space="preserve">    }</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else if (readBuffer[0] == 0x1E &amp;&amp; readBuffer[1] == 0x95 &amp;&amp; readBuffer[2] == 0x0f)</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 xml:space="preserve">    //atmega328p</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 xml:space="preserve">  }</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else if (readBuffer[0] == 0x1E &amp;&amp; readBuffer[1] == 0x95 &amp;&amp; readBuffer[2] == 0x14)</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 xml:space="preserve">    //atmega328</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 xml:space="preserve">  }</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else</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 xml:space="preserve">  return -1;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 xml:space="preserve">  }</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 xml:space="preserve">  return OK;</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int Flasher::readOptibootReply(uint8_t len, int timeout)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long start = millis();</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int pos = 0;</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while (millis() - start &lt; timeout)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lastRenderedPageBreak/>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if (serial-&gt;available() &gt; 0)</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r>
      <w:r w:rsidRPr="00620F2A">
        <w:rPr>
          <w:rFonts w:ascii="Courier New" w:hAnsi="Courier New" w:cs="Courier New"/>
          <w:sz w:val="20"/>
          <w:szCs w:val="20"/>
          <w:lang w:bidi="fa-IR"/>
        </w:rPr>
        <w:tab/>
        <w:t>readBuffer[pos] = serial-&gt;read();</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r>
      <w:r w:rsidRPr="00620F2A">
        <w:rPr>
          <w:rFonts w:ascii="Courier New" w:hAnsi="Courier New" w:cs="Courier New"/>
          <w:sz w:val="20"/>
          <w:szCs w:val="20"/>
          <w:lang w:bidi="fa-IR"/>
        </w:rPr>
        <w:tab/>
        <w:t>pos++;</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r>
      <w:r w:rsidRPr="00620F2A">
        <w:rPr>
          <w:rFonts w:ascii="Courier New" w:hAnsi="Courier New" w:cs="Courier New"/>
          <w:sz w:val="20"/>
          <w:szCs w:val="20"/>
          <w:lang w:bidi="fa-IR"/>
        </w:rPr>
        <w:tab/>
        <w:t>if (pos == len)</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r>
      <w:r w:rsidRPr="00620F2A">
        <w:rPr>
          <w:rFonts w:ascii="Courier New" w:hAnsi="Courier New" w:cs="Courier New"/>
          <w:sz w:val="20"/>
          <w:szCs w:val="20"/>
          <w:lang w:bidi="fa-IR"/>
        </w:rPr>
        <w:tab/>
      </w:r>
      <w:r w:rsidRPr="00620F2A">
        <w:rPr>
          <w:rFonts w:ascii="Courier New" w:hAnsi="Courier New" w:cs="Courier New"/>
          <w:sz w:val="20"/>
          <w:szCs w:val="20"/>
          <w:lang w:bidi="fa-IR"/>
        </w:rPr>
        <w:tab/>
        <w:t>// we've read expected len</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r>
      <w:r w:rsidRPr="00620F2A">
        <w:rPr>
          <w:rFonts w:ascii="Courier New" w:hAnsi="Courier New" w:cs="Courier New"/>
          <w:sz w:val="20"/>
          <w:szCs w:val="20"/>
          <w:lang w:bidi="fa-IR"/>
        </w:rPr>
        <w:tab/>
      </w:r>
      <w:r w:rsidRPr="00620F2A">
        <w:rPr>
          <w:rFonts w:ascii="Courier New" w:hAnsi="Courier New" w:cs="Courier New"/>
          <w:sz w:val="20"/>
          <w:szCs w:val="20"/>
          <w:lang w:bidi="fa-IR"/>
        </w:rPr>
        <w:tab/>
        <w:t>break;</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if (millis() - start &gt;= timeout)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return -2;</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 consume any extra</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clearRead();</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if (pos == len)</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return pos;</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else</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return -1;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int Flasher::sendToOptiboot(uint8_t command, uint8_t *arr, uint8_t len, uint8_t responseLength)</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lastRenderedPageBreak/>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 xml:space="preserve">  serial-&gt;write(command);</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if (arr != NULL &amp;&amp; len &gt; 0)</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for (int i = 0; i &lt; len; i++)</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r>
      <w:r w:rsidRPr="00620F2A">
        <w:rPr>
          <w:rFonts w:ascii="Courier New" w:hAnsi="Courier New" w:cs="Courier New"/>
          <w:sz w:val="20"/>
          <w:szCs w:val="20"/>
          <w:lang w:bidi="fa-IR"/>
        </w:rPr>
        <w:tab/>
        <w:t>serial-&gt;write(arr[i]);</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serial-&gt;write(CRC_EOP);</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 make it synchronous</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serial-&gt;flush();</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 add 2 bytes since we always expect to get back STK_INSYNC + STK_OK</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int replyLen = readOptibootReply(responseLength + 2, OPTIBOOT_READ_TIMEOUT);</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if (replyLen &lt; 2)</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return -1;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if (readBuffer[0] != STK_INSYNC)</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return -1;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if (readBuffer[replyLen - 1] != STK_OK)</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return -1;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uint8_t dataReply = replyLen - 2;</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for (int i = 0; i &lt; dataReply; i++)</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readBuffer[i] = readBuffer[i + 1];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 zero the ok</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readBuffer[replyLen - 1] = 0;</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 return the data portion of the length</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return dataReply;</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int Flasher::sendPageToOptiboot(uint8_t *addr, uint8_t *buf, uint8_t dataLen)</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if (sendToOptiboot(STK_LOAD_ADDRESS, addr, 2, 0) == -1)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 xml:space="preserve">    </w:t>
      </w:r>
      <w:r w:rsidRPr="00620F2A">
        <w:rPr>
          <w:rFonts w:ascii="Courier New" w:hAnsi="Courier New" w:cs="Courier New"/>
          <w:sz w:val="20"/>
          <w:szCs w:val="20"/>
          <w:lang w:bidi="fa-IR"/>
        </w:rPr>
        <w:tab/>
        <w:t>return -1;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buffer[0] = 0;</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buffer[1] = dataLen;</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buffer[2] = 0x46;</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//remaining buffer is data</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 add 3 to dataLen</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if (sendToOptiboot(STK_PROG_PAGE, buffer, dataLen + 3, 0) == -1)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return -1;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lastRenderedPageBreak/>
        <w:tab/>
        <w:t>uint8_t replyLen = sendToOptiboot(STK_READ_PAGE, buffer, 3, dataLen);</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if (replyLen == -1)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return -1;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if (replyLen != dataLen)</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return -1;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bool verified = true;</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 verify each byte written matches what is returned by bootloader</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for (int i = 0; i &lt; replyLen; i++)</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if (readBuffer[i] != buffer[i + 3])</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r>
      <w:r w:rsidRPr="00620F2A">
        <w:rPr>
          <w:rFonts w:ascii="Courier New" w:hAnsi="Courier New" w:cs="Courier New"/>
          <w:sz w:val="20"/>
          <w:szCs w:val="20"/>
          <w:lang w:bidi="fa-IR"/>
        </w:rPr>
        <w:tab/>
        <w:t>verified = false;</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r>
      <w:r w:rsidRPr="00620F2A">
        <w:rPr>
          <w:rFonts w:ascii="Courier New" w:hAnsi="Courier New" w:cs="Courier New"/>
          <w:sz w:val="20"/>
          <w:szCs w:val="20"/>
          <w:lang w:bidi="fa-IR"/>
        </w:rPr>
        <w:tab/>
        <w:t>break;</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if (!verified)</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r>
      <w:r w:rsidRPr="00620F2A">
        <w:rPr>
          <w:rFonts w:ascii="Courier New" w:hAnsi="Courier New" w:cs="Courier New"/>
          <w:sz w:val="20"/>
          <w:szCs w:val="20"/>
          <w:lang w:bidi="fa-IR"/>
        </w:rPr>
        <w:tab/>
        <w:t>return -1;</w:t>
      </w: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w:t>
      </w:r>
    </w:p>
    <w:p w:rsidR="00620F2A" w:rsidRPr="00620F2A" w:rsidRDefault="00620F2A" w:rsidP="00620F2A">
      <w:pPr>
        <w:rPr>
          <w:rFonts w:ascii="Courier New" w:hAnsi="Courier New" w:cs="Courier New"/>
          <w:sz w:val="20"/>
          <w:szCs w:val="20"/>
          <w:lang w:bidi="fa-IR"/>
        </w:rPr>
      </w:pPr>
    </w:p>
    <w:p w:rsidR="00620F2A" w:rsidRPr="00620F2A" w:rsidRDefault="00620F2A" w:rsidP="00620F2A">
      <w:pPr>
        <w:rPr>
          <w:rFonts w:ascii="Courier New" w:hAnsi="Courier New" w:cs="Courier New"/>
          <w:sz w:val="20"/>
          <w:szCs w:val="20"/>
          <w:lang w:bidi="fa-IR"/>
        </w:rPr>
      </w:pPr>
      <w:r w:rsidRPr="00620F2A">
        <w:rPr>
          <w:rFonts w:ascii="Courier New" w:hAnsi="Courier New" w:cs="Courier New"/>
          <w:sz w:val="20"/>
          <w:szCs w:val="20"/>
          <w:lang w:bidi="fa-IR"/>
        </w:rPr>
        <w:tab/>
        <w:t>return OK;</w:t>
      </w:r>
    </w:p>
    <w:p w:rsidR="00620F2A" w:rsidRPr="00620F2A" w:rsidRDefault="00620F2A" w:rsidP="00620F2A">
      <w:pPr>
        <w:rPr>
          <w:rFonts w:ascii="Courier New" w:hAnsi="Courier New" w:cs="Courier New"/>
          <w:sz w:val="20"/>
          <w:szCs w:val="20"/>
          <w:rtl/>
          <w:lang w:bidi="fa-IR"/>
        </w:rPr>
      </w:pPr>
      <w:r w:rsidRPr="00620F2A">
        <w:rPr>
          <w:rFonts w:ascii="Courier New" w:hAnsi="Courier New" w:cs="Courier New"/>
          <w:sz w:val="20"/>
          <w:szCs w:val="20"/>
          <w:lang w:bidi="fa-IR"/>
        </w:rPr>
        <w:t>}</w:t>
      </w:r>
    </w:p>
    <w:p w:rsidR="00532022" w:rsidRDefault="00532022" w:rsidP="00532022">
      <w:pPr>
        <w:bidi/>
        <w:jc w:val="right"/>
        <w:rPr>
          <w:lang w:bidi="fa-IR"/>
        </w:rPr>
      </w:pPr>
    </w:p>
    <w:p w:rsidR="00620F2A" w:rsidRPr="00620F2A" w:rsidRDefault="00620F2A" w:rsidP="00620F2A">
      <w:pPr>
        <w:pStyle w:val="Heading3"/>
        <w:bidi/>
        <w:rPr>
          <w:rFonts w:cs="B Zar"/>
          <w:sz w:val="28"/>
          <w:szCs w:val="28"/>
          <w:lang w:bidi="fa-IR"/>
        </w:rPr>
      </w:pPr>
      <w:bookmarkStart w:id="27" w:name="_Toc517732356"/>
      <w:r w:rsidRPr="00620F2A">
        <w:rPr>
          <w:rFonts w:cs="B Zar" w:hint="cs"/>
          <w:color w:val="auto"/>
          <w:sz w:val="28"/>
          <w:szCs w:val="28"/>
          <w:rtl/>
          <w:lang w:bidi="fa-IR"/>
        </w:rPr>
        <w:lastRenderedPageBreak/>
        <w:t>جزئیات گیرنده</w:t>
      </w:r>
      <w:bookmarkEnd w:id="27"/>
    </w:p>
    <w:p w:rsidR="004F01E7" w:rsidRDefault="00620F2A" w:rsidP="00620F2A">
      <w:pPr>
        <w:bidi/>
        <w:jc w:val="both"/>
        <w:rPr>
          <w:lang w:bidi="fa-IR"/>
        </w:rPr>
      </w:pPr>
      <w:r>
        <w:rPr>
          <w:rFonts w:hint="cs"/>
          <w:rtl/>
          <w:lang w:bidi="fa-IR"/>
        </w:rPr>
        <w:t xml:space="preserve">در بخش گیرنده ابتدا ماژول </w:t>
      </w:r>
      <w:r>
        <w:rPr>
          <w:lang w:bidi="fa-IR"/>
        </w:rPr>
        <w:t>ESP8266</w:t>
      </w:r>
      <w:r>
        <w:rPr>
          <w:rFonts w:hint="cs"/>
          <w:rtl/>
          <w:lang w:bidi="fa-IR"/>
        </w:rPr>
        <w:t xml:space="preserve"> را راه اندازی میکنیم و یک </w:t>
      </w:r>
      <w:r>
        <w:rPr>
          <w:lang w:bidi="fa-IR"/>
        </w:rPr>
        <w:t>Access Point</w:t>
      </w:r>
      <w:r>
        <w:rPr>
          <w:rFonts w:hint="cs"/>
          <w:rtl/>
          <w:lang w:bidi="fa-IR"/>
        </w:rPr>
        <w:t xml:space="preserve"> میسازیم تا کسی که میخواهد آپدیت را انجام دهد به آن متصل شود. پس از آن منتظر میمانیم تا یک کلاینت به پورت </w:t>
      </w:r>
      <w:r>
        <w:rPr>
          <w:lang w:bidi="fa-IR"/>
        </w:rPr>
        <w:t>TCP</w:t>
      </w:r>
      <w:r>
        <w:rPr>
          <w:rFonts w:hint="cs"/>
          <w:rtl/>
          <w:lang w:bidi="fa-IR"/>
        </w:rPr>
        <w:t xml:space="preserve"> متصل شده و کلمه</w:t>
      </w:r>
      <w:r>
        <w:rPr>
          <w:rtl/>
          <w:lang w:bidi="fa-IR"/>
        </w:rPr>
        <w:softHyphen/>
      </w:r>
      <w:r>
        <w:rPr>
          <w:rFonts w:hint="cs"/>
          <w:rtl/>
          <w:lang w:bidi="fa-IR"/>
        </w:rPr>
        <w:t xml:space="preserve">ی </w:t>
      </w:r>
      <w:r>
        <w:rPr>
          <w:lang w:bidi="fa-IR"/>
        </w:rPr>
        <w:t>“flashme”</w:t>
      </w:r>
      <w:r>
        <w:rPr>
          <w:rFonts w:hint="cs"/>
          <w:rtl/>
          <w:lang w:bidi="fa-IR"/>
        </w:rPr>
        <w:t xml:space="preserve"> را ارسال کند. پس از گرفتن این کلمه، سایز برنامه را گرفته و بایت به بایت برنامه را به کلاس </w:t>
      </w:r>
      <w:r>
        <w:rPr>
          <w:lang w:bidi="fa-IR"/>
        </w:rPr>
        <w:t>Processor</w:t>
      </w:r>
      <w:r>
        <w:rPr>
          <w:rFonts w:hint="cs"/>
          <w:rtl/>
          <w:lang w:bidi="fa-IR"/>
        </w:rPr>
        <w:t xml:space="preserve"> از کتابخانه </w:t>
      </w:r>
      <w:r>
        <w:rPr>
          <w:lang w:bidi="fa-IR"/>
        </w:rPr>
        <w:t>flashlib</w:t>
      </w:r>
      <w:r>
        <w:rPr>
          <w:rFonts w:hint="cs"/>
          <w:rtl/>
          <w:lang w:bidi="fa-IR"/>
        </w:rPr>
        <w:t xml:space="preserve"> میدهیم تا در </w:t>
      </w:r>
      <w:r>
        <w:rPr>
          <w:lang w:bidi="fa-IR"/>
        </w:rPr>
        <w:t>EEPROM</w:t>
      </w:r>
      <w:r>
        <w:rPr>
          <w:rFonts w:hint="cs"/>
          <w:rtl/>
          <w:lang w:bidi="fa-IR"/>
        </w:rPr>
        <w:t xml:space="preserve"> ذخیره شود. پس از پایان این مرحله تابع </w:t>
      </w:r>
      <w:r>
        <w:rPr>
          <w:lang w:bidi="fa-IR"/>
        </w:rPr>
        <w:t>flash</w:t>
      </w:r>
      <w:r>
        <w:rPr>
          <w:rFonts w:hint="cs"/>
          <w:rtl/>
          <w:lang w:bidi="fa-IR"/>
        </w:rPr>
        <w:t xml:space="preserve"> از کلاس </w:t>
      </w:r>
      <w:r>
        <w:rPr>
          <w:lang w:bidi="fa-IR"/>
        </w:rPr>
        <w:t>Flasher</w:t>
      </w:r>
      <w:r>
        <w:rPr>
          <w:rFonts w:hint="cs"/>
          <w:rtl/>
          <w:lang w:bidi="fa-IR"/>
        </w:rPr>
        <w:t xml:space="preserve"> را فراخوانی میکنیم تا شروع به </w:t>
      </w:r>
      <w:r w:rsidR="00781742">
        <w:rPr>
          <w:rFonts w:hint="cs"/>
          <w:rtl/>
          <w:lang w:bidi="fa-IR"/>
        </w:rPr>
        <w:t xml:space="preserve">نوشتن برنامه در آردوینو هدف کنیم. در پایان هر بخش یک رشته </w:t>
      </w:r>
      <w:r w:rsidR="00781742">
        <w:rPr>
          <w:lang w:bidi="fa-IR"/>
        </w:rPr>
        <w:t>“OK”</w:t>
      </w:r>
      <w:r w:rsidR="00781742">
        <w:rPr>
          <w:rFonts w:hint="cs"/>
          <w:rtl/>
          <w:lang w:bidi="fa-IR"/>
        </w:rPr>
        <w:t xml:space="preserve"> به کلاینت فرستنده ارسال میشود تا از صحت آپدیتش مطمئن شود.</w:t>
      </w:r>
    </w:p>
    <w:p w:rsidR="004F01E7" w:rsidRDefault="004F01E7" w:rsidP="004F01E7">
      <w:pPr>
        <w:bidi/>
        <w:jc w:val="both"/>
        <w:rPr>
          <w:lang w:bidi="fa-IR"/>
        </w:rPr>
      </w:pPr>
    </w:p>
    <w:p w:rsidR="000C3B16" w:rsidRPr="000C3B16" w:rsidRDefault="004F01E7" w:rsidP="004F01E7">
      <w:pPr>
        <w:pStyle w:val="Heading2"/>
        <w:bidi/>
        <w:rPr>
          <w:rFonts w:cs="B Zar"/>
          <w:sz w:val="32"/>
          <w:szCs w:val="32"/>
          <w:lang w:bidi="fa-IR"/>
        </w:rPr>
      </w:pPr>
      <w:bookmarkStart w:id="28" w:name="_Toc517732357"/>
      <w:r w:rsidRPr="004F01E7">
        <w:rPr>
          <w:rFonts w:cs="B Zar" w:hint="cs"/>
          <w:color w:val="auto"/>
          <w:sz w:val="32"/>
          <w:szCs w:val="32"/>
          <w:rtl/>
          <w:lang w:bidi="fa-IR"/>
        </w:rPr>
        <w:t>روش دوم</w:t>
      </w:r>
      <w:bookmarkEnd w:id="28"/>
    </w:p>
    <w:p w:rsidR="000C3B16" w:rsidRDefault="000C3B16" w:rsidP="00856F0E">
      <w:pPr>
        <w:bidi/>
        <w:jc w:val="both"/>
        <w:rPr>
          <w:rtl/>
          <w:lang w:bidi="fa-IR"/>
        </w:rPr>
      </w:pPr>
      <w:r>
        <w:rPr>
          <w:rFonts w:hint="cs"/>
          <w:rtl/>
          <w:lang w:bidi="fa-IR"/>
        </w:rPr>
        <w:t>در روش دوم پیاده</w:t>
      </w:r>
      <w:r>
        <w:rPr>
          <w:rtl/>
          <w:lang w:bidi="fa-IR"/>
        </w:rPr>
        <w:softHyphen/>
      </w:r>
      <w:r>
        <w:rPr>
          <w:rFonts w:hint="cs"/>
          <w:rtl/>
          <w:lang w:bidi="fa-IR"/>
        </w:rPr>
        <w:t xml:space="preserve">سازی </w:t>
      </w:r>
      <w:r>
        <w:rPr>
          <w:lang w:bidi="fa-IR"/>
        </w:rPr>
        <w:t>OTA</w:t>
      </w:r>
      <w:r>
        <w:rPr>
          <w:rFonts w:hint="cs"/>
          <w:rtl/>
          <w:lang w:bidi="fa-IR"/>
        </w:rPr>
        <w:t xml:space="preserve"> بجای استفاده از دو میکروکنترلر (یکی برای برنامه</w:t>
      </w:r>
      <w:r>
        <w:rPr>
          <w:rtl/>
          <w:lang w:bidi="fa-IR"/>
        </w:rPr>
        <w:softHyphen/>
      </w:r>
      <w:r>
        <w:rPr>
          <w:rFonts w:hint="cs"/>
          <w:rtl/>
          <w:lang w:bidi="fa-IR"/>
        </w:rPr>
        <w:t xml:space="preserve">ریزی و دیگری به عنوان هدف) تنها از یک میکروکنترلر استفاده میکنیم و آن میکرو خود، خود را پروگرام میکند. به این منظور از میکروکنترلر خود ماژول </w:t>
      </w:r>
      <w:r>
        <w:rPr>
          <w:lang w:bidi="fa-IR"/>
        </w:rPr>
        <w:t>ESP8266</w:t>
      </w:r>
      <w:r>
        <w:rPr>
          <w:rFonts w:hint="cs"/>
          <w:rtl/>
          <w:lang w:bidi="fa-IR"/>
        </w:rPr>
        <w:t xml:space="preserve"> استفاده میکنیم که یک میکروکنترلر مبتنی بر معماری </w:t>
      </w:r>
      <w:r>
        <w:rPr>
          <w:lang w:bidi="fa-IR"/>
        </w:rPr>
        <w:t>Xtensa</w:t>
      </w:r>
      <w:r>
        <w:rPr>
          <w:rFonts w:hint="cs"/>
          <w:rtl/>
          <w:lang w:bidi="fa-IR"/>
        </w:rPr>
        <w:t xml:space="preserve"> است. همچنین برای پیاده سازی </w:t>
      </w:r>
      <w:r>
        <w:rPr>
          <w:lang w:bidi="fa-IR"/>
        </w:rPr>
        <w:t>OTA</w:t>
      </w:r>
      <w:r>
        <w:rPr>
          <w:rFonts w:hint="cs"/>
          <w:rtl/>
          <w:lang w:bidi="fa-IR"/>
        </w:rPr>
        <w:t xml:space="preserve"> از کتابخانه</w:t>
      </w:r>
      <w:r>
        <w:rPr>
          <w:rtl/>
          <w:lang w:bidi="fa-IR"/>
        </w:rPr>
        <w:softHyphen/>
      </w:r>
      <w:r>
        <w:rPr>
          <w:rFonts w:hint="cs"/>
          <w:rtl/>
          <w:lang w:bidi="fa-IR"/>
        </w:rPr>
        <w:t xml:space="preserve">ی </w:t>
      </w:r>
      <w:r>
        <w:rPr>
          <w:lang w:bidi="fa-IR"/>
        </w:rPr>
        <w:t>ArduinoOTA</w:t>
      </w:r>
      <w:r>
        <w:rPr>
          <w:rFonts w:hint="cs"/>
          <w:rtl/>
          <w:lang w:bidi="fa-IR"/>
        </w:rPr>
        <w:t xml:space="preserve"> که توسط خود شرکت توسعه دهنده</w:t>
      </w:r>
      <w:r>
        <w:rPr>
          <w:rtl/>
          <w:lang w:bidi="fa-IR"/>
        </w:rPr>
        <w:softHyphen/>
      </w:r>
      <w:r>
        <w:rPr>
          <w:rFonts w:hint="cs"/>
          <w:rtl/>
          <w:lang w:bidi="fa-IR"/>
        </w:rPr>
        <w:t xml:space="preserve">ی </w:t>
      </w:r>
      <w:r>
        <w:rPr>
          <w:lang w:bidi="fa-IR"/>
        </w:rPr>
        <w:t>ESP</w:t>
      </w:r>
      <w:r>
        <w:rPr>
          <w:rFonts w:hint="cs"/>
          <w:rtl/>
          <w:lang w:bidi="fa-IR"/>
        </w:rPr>
        <w:t xml:space="preserve"> ساخته شده استفاده خواهیم کرد. </w:t>
      </w:r>
      <w:r w:rsidR="00856F0E">
        <w:rPr>
          <w:rFonts w:hint="cs"/>
          <w:rtl/>
          <w:lang w:bidi="fa-IR"/>
        </w:rPr>
        <w:t>همچنین در این روش آپدیت از طریق یک صفحه</w:t>
      </w:r>
      <w:r w:rsidR="00856F0E">
        <w:rPr>
          <w:rtl/>
          <w:lang w:bidi="fa-IR"/>
        </w:rPr>
        <w:softHyphen/>
      </w:r>
      <w:r w:rsidR="00856F0E">
        <w:rPr>
          <w:rFonts w:hint="cs"/>
          <w:rtl/>
          <w:lang w:bidi="fa-IR"/>
        </w:rPr>
        <w:t>ی وب که به وسیله</w:t>
      </w:r>
      <w:r w:rsidR="00856F0E">
        <w:rPr>
          <w:rtl/>
          <w:lang w:bidi="fa-IR"/>
        </w:rPr>
        <w:softHyphen/>
      </w:r>
      <w:r w:rsidR="00856F0E">
        <w:rPr>
          <w:rFonts w:hint="cs"/>
          <w:rtl/>
          <w:lang w:bidi="fa-IR"/>
        </w:rPr>
        <w:t xml:space="preserve">ی </w:t>
      </w:r>
      <w:r w:rsidR="00856F0E">
        <w:rPr>
          <w:lang w:bidi="fa-IR"/>
        </w:rPr>
        <w:t>ESP</w:t>
      </w:r>
      <w:r w:rsidR="00856F0E">
        <w:rPr>
          <w:rFonts w:hint="cs"/>
          <w:rtl/>
          <w:lang w:bidi="fa-IR"/>
        </w:rPr>
        <w:t xml:space="preserve"> سرو میشود انجام میگیرد.</w:t>
      </w:r>
    </w:p>
    <w:p w:rsidR="00856F0E" w:rsidRDefault="00856F0E" w:rsidP="00856F0E">
      <w:pPr>
        <w:bidi/>
        <w:jc w:val="both"/>
        <w:rPr>
          <w:lang w:bidi="fa-IR"/>
        </w:rPr>
      </w:pPr>
      <w:r>
        <w:rPr>
          <w:rFonts w:hint="cs"/>
          <w:rtl/>
          <w:lang w:bidi="fa-IR"/>
        </w:rPr>
        <w:t xml:space="preserve">در ابتدا یک بار باید باید </w:t>
      </w:r>
      <w:r>
        <w:rPr>
          <w:lang w:bidi="fa-IR"/>
        </w:rPr>
        <w:t>Firmware</w:t>
      </w:r>
      <w:r>
        <w:rPr>
          <w:rFonts w:hint="cs"/>
          <w:rtl/>
          <w:lang w:bidi="fa-IR"/>
        </w:rPr>
        <w:t xml:space="preserve"> اولیه که از </w:t>
      </w:r>
      <w:r>
        <w:rPr>
          <w:lang w:bidi="fa-IR"/>
        </w:rPr>
        <w:t>OTA</w:t>
      </w:r>
      <w:r>
        <w:rPr>
          <w:rFonts w:hint="cs"/>
          <w:rtl/>
          <w:lang w:bidi="fa-IR"/>
        </w:rPr>
        <w:t xml:space="preserve"> پشتیبانی میکند را از طریق پورت سریال روی </w:t>
      </w:r>
      <w:r>
        <w:rPr>
          <w:lang w:bidi="fa-IR"/>
        </w:rPr>
        <w:t>ESP</w:t>
      </w:r>
      <w:r>
        <w:rPr>
          <w:rFonts w:hint="cs"/>
          <w:rtl/>
          <w:lang w:bidi="fa-IR"/>
        </w:rPr>
        <w:t xml:space="preserve"> برنامه ریزی میکنیم. برای این کار میتوان مستقیما از محیط توسعه</w:t>
      </w:r>
      <w:r>
        <w:rPr>
          <w:rtl/>
          <w:lang w:bidi="fa-IR"/>
        </w:rPr>
        <w:softHyphen/>
      </w:r>
      <w:r>
        <w:rPr>
          <w:rFonts w:hint="cs"/>
          <w:rtl/>
          <w:lang w:bidi="fa-IR"/>
        </w:rPr>
        <w:t xml:space="preserve">ی </w:t>
      </w:r>
      <w:r>
        <w:rPr>
          <w:lang w:bidi="fa-IR"/>
        </w:rPr>
        <w:t>Arduino</w:t>
      </w:r>
      <w:r>
        <w:rPr>
          <w:rFonts w:hint="cs"/>
          <w:rtl/>
          <w:lang w:bidi="fa-IR"/>
        </w:rPr>
        <w:t xml:space="preserve"> استفاده کرد به این شکل که در ابتدا پیکیج های </w:t>
      </w:r>
      <w:r w:rsidR="00B234D2">
        <w:rPr>
          <w:rFonts w:hint="cs"/>
          <w:rtl/>
          <w:lang w:bidi="fa-IR"/>
        </w:rPr>
        <w:t xml:space="preserve">مربوط به شناخت برد </w:t>
      </w:r>
      <w:r w:rsidR="00B234D2">
        <w:rPr>
          <w:lang w:bidi="fa-IR"/>
        </w:rPr>
        <w:t>ESP</w:t>
      </w:r>
      <w:r w:rsidR="00B234D2">
        <w:rPr>
          <w:rFonts w:hint="cs"/>
          <w:rtl/>
          <w:lang w:bidi="fa-IR"/>
        </w:rPr>
        <w:t xml:space="preserve"> را در بخش </w:t>
      </w:r>
      <w:r w:rsidR="00B234D2">
        <w:rPr>
          <w:lang w:bidi="fa-IR"/>
        </w:rPr>
        <w:t>Board Manager</w:t>
      </w:r>
      <w:r w:rsidR="00B234D2">
        <w:rPr>
          <w:rFonts w:hint="cs"/>
          <w:rtl/>
          <w:lang w:bidi="fa-IR"/>
        </w:rPr>
        <w:t xml:space="preserve"> نصب میکنیم و در بخش </w:t>
      </w:r>
      <w:r w:rsidR="00B234D2">
        <w:rPr>
          <w:lang w:bidi="fa-IR"/>
        </w:rPr>
        <w:t>Sketch &gt; Board</w:t>
      </w:r>
      <w:r w:rsidR="00B234D2">
        <w:rPr>
          <w:rFonts w:hint="cs"/>
          <w:rtl/>
          <w:lang w:bidi="fa-IR"/>
        </w:rPr>
        <w:t xml:space="preserve"> نوع برد را به </w:t>
      </w:r>
      <w:r w:rsidR="00B234D2">
        <w:rPr>
          <w:lang w:bidi="fa-IR"/>
        </w:rPr>
        <w:t>Generic ESP8266 Module</w:t>
      </w:r>
      <w:r w:rsidR="00B234D2">
        <w:rPr>
          <w:rFonts w:hint="cs"/>
          <w:rtl/>
          <w:lang w:bidi="fa-IR"/>
        </w:rPr>
        <w:t xml:space="preserve"> تغییر میدهیم. با این کار امکان برنامه ریزی </w:t>
      </w:r>
      <w:r w:rsidR="00B234D2">
        <w:rPr>
          <w:lang w:bidi="fa-IR"/>
        </w:rPr>
        <w:t>ESP</w:t>
      </w:r>
      <w:r w:rsidR="00B234D2">
        <w:rPr>
          <w:rFonts w:hint="cs"/>
          <w:rtl/>
          <w:lang w:bidi="fa-IR"/>
        </w:rPr>
        <w:t xml:space="preserve"> به </w:t>
      </w:r>
      <w:r w:rsidR="00B234D2">
        <w:rPr>
          <w:lang w:bidi="fa-IR"/>
        </w:rPr>
        <w:t>IDE</w:t>
      </w:r>
      <w:r w:rsidR="00B234D2">
        <w:rPr>
          <w:rFonts w:hint="cs"/>
          <w:rtl/>
          <w:lang w:bidi="fa-IR"/>
        </w:rPr>
        <w:t xml:space="preserve"> آردوینو اضافه میشود.</w:t>
      </w:r>
    </w:p>
    <w:p w:rsidR="00B234D2" w:rsidRDefault="00B234D2" w:rsidP="00B234D2">
      <w:pPr>
        <w:bidi/>
        <w:jc w:val="both"/>
        <w:rPr>
          <w:rtl/>
          <w:lang w:bidi="fa-IR"/>
        </w:rPr>
      </w:pPr>
      <w:r>
        <w:rPr>
          <w:rFonts w:hint="cs"/>
          <w:rtl/>
          <w:lang w:bidi="fa-IR"/>
        </w:rPr>
        <w:t xml:space="preserve">حال پایه های </w:t>
      </w:r>
      <w:r>
        <w:rPr>
          <w:lang w:bidi="fa-IR"/>
        </w:rPr>
        <w:t>ESP</w:t>
      </w:r>
      <w:r>
        <w:rPr>
          <w:rFonts w:hint="cs"/>
          <w:rtl/>
          <w:lang w:bidi="fa-IR"/>
        </w:rPr>
        <w:t xml:space="preserve"> را طبق جدول زیر به </w:t>
      </w:r>
      <w:r>
        <w:rPr>
          <w:lang w:bidi="fa-IR"/>
        </w:rPr>
        <w:t>Arduino</w:t>
      </w:r>
      <w:r>
        <w:rPr>
          <w:rFonts w:hint="cs"/>
          <w:rtl/>
          <w:lang w:bidi="fa-IR"/>
        </w:rPr>
        <w:t xml:space="preserve"> متصل میکنیم:</w:t>
      </w:r>
    </w:p>
    <w:tbl>
      <w:tblPr>
        <w:tblStyle w:val="GridTable2"/>
        <w:bidiVisual/>
        <w:tblW w:w="0" w:type="auto"/>
        <w:tblLook w:val="04A0" w:firstRow="1" w:lastRow="0" w:firstColumn="1" w:lastColumn="0" w:noHBand="0" w:noVBand="1"/>
      </w:tblPr>
      <w:tblGrid>
        <w:gridCol w:w="4393"/>
        <w:gridCol w:w="4393"/>
      </w:tblGrid>
      <w:tr w:rsidR="00B234D2" w:rsidTr="00B234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3" w:type="dxa"/>
          </w:tcPr>
          <w:p w:rsidR="00B234D2" w:rsidRDefault="00B234D2" w:rsidP="00B234D2">
            <w:pPr>
              <w:bidi/>
              <w:jc w:val="center"/>
              <w:rPr>
                <w:rtl/>
                <w:lang w:bidi="fa-IR"/>
              </w:rPr>
            </w:pPr>
            <w:r>
              <w:rPr>
                <w:lang w:bidi="fa-IR"/>
              </w:rPr>
              <w:t>ESP8266</w:t>
            </w:r>
          </w:p>
        </w:tc>
        <w:tc>
          <w:tcPr>
            <w:tcW w:w="4393" w:type="dxa"/>
          </w:tcPr>
          <w:p w:rsidR="00B234D2" w:rsidRDefault="00B234D2" w:rsidP="00B234D2">
            <w:pPr>
              <w:bidi/>
              <w:jc w:val="center"/>
              <w:cnfStyle w:val="100000000000" w:firstRow="1" w:lastRow="0" w:firstColumn="0" w:lastColumn="0" w:oddVBand="0" w:evenVBand="0" w:oddHBand="0" w:evenHBand="0" w:firstRowFirstColumn="0" w:firstRowLastColumn="0" w:lastRowFirstColumn="0" w:lastRowLastColumn="0"/>
              <w:rPr>
                <w:rtl/>
                <w:lang w:bidi="fa-IR"/>
              </w:rPr>
            </w:pPr>
            <w:r>
              <w:rPr>
                <w:lang w:bidi="fa-IR"/>
              </w:rPr>
              <w:t>Arduino</w:t>
            </w:r>
          </w:p>
        </w:tc>
      </w:tr>
      <w:tr w:rsidR="00B234D2" w:rsidTr="00B234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3" w:type="dxa"/>
          </w:tcPr>
          <w:p w:rsidR="00B234D2" w:rsidRDefault="00B234D2" w:rsidP="00B234D2">
            <w:pPr>
              <w:bidi/>
              <w:jc w:val="center"/>
              <w:rPr>
                <w:rtl/>
                <w:lang w:bidi="fa-IR"/>
              </w:rPr>
            </w:pPr>
            <w:r>
              <w:rPr>
                <w:lang w:bidi="fa-IR"/>
              </w:rPr>
              <w:t>RX</w:t>
            </w:r>
          </w:p>
        </w:tc>
        <w:tc>
          <w:tcPr>
            <w:tcW w:w="4393" w:type="dxa"/>
          </w:tcPr>
          <w:p w:rsidR="00B234D2" w:rsidRDefault="00B234D2" w:rsidP="00B234D2">
            <w:pPr>
              <w:bidi/>
              <w:jc w:val="center"/>
              <w:cnfStyle w:val="000000100000" w:firstRow="0" w:lastRow="0" w:firstColumn="0" w:lastColumn="0" w:oddVBand="0" w:evenVBand="0" w:oddHBand="1" w:evenHBand="0" w:firstRowFirstColumn="0" w:firstRowLastColumn="0" w:lastRowFirstColumn="0" w:lastRowLastColumn="0"/>
              <w:rPr>
                <w:rtl/>
                <w:lang w:bidi="fa-IR"/>
              </w:rPr>
            </w:pPr>
            <w:r>
              <w:rPr>
                <w:lang w:bidi="fa-IR"/>
              </w:rPr>
              <w:t>RX</w:t>
            </w:r>
          </w:p>
        </w:tc>
      </w:tr>
      <w:tr w:rsidR="00B234D2" w:rsidTr="00B234D2">
        <w:tc>
          <w:tcPr>
            <w:cnfStyle w:val="001000000000" w:firstRow="0" w:lastRow="0" w:firstColumn="1" w:lastColumn="0" w:oddVBand="0" w:evenVBand="0" w:oddHBand="0" w:evenHBand="0" w:firstRowFirstColumn="0" w:firstRowLastColumn="0" w:lastRowFirstColumn="0" w:lastRowLastColumn="0"/>
            <w:tcW w:w="4393" w:type="dxa"/>
          </w:tcPr>
          <w:p w:rsidR="00B234D2" w:rsidRDefault="00B234D2" w:rsidP="00B234D2">
            <w:pPr>
              <w:bidi/>
              <w:jc w:val="center"/>
              <w:rPr>
                <w:rtl/>
                <w:lang w:bidi="fa-IR"/>
              </w:rPr>
            </w:pPr>
            <w:r>
              <w:rPr>
                <w:lang w:bidi="fa-IR"/>
              </w:rPr>
              <w:t>TX</w:t>
            </w:r>
          </w:p>
        </w:tc>
        <w:tc>
          <w:tcPr>
            <w:tcW w:w="4393" w:type="dxa"/>
          </w:tcPr>
          <w:p w:rsidR="00B234D2" w:rsidRDefault="00B234D2" w:rsidP="00B234D2">
            <w:pPr>
              <w:bidi/>
              <w:jc w:val="center"/>
              <w:cnfStyle w:val="000000000000" w:firstRow="0" w:lastRow="0" w:firstColumn="0" w:lastColumn="0" w:oddVBand="0" w:evenVBand="0" w:oddHBand="0" w:evenHBand="0" w:firstRowFirstColumn="0" w:firstRowLastColumn="0" w:lastRowFirstColumn="0" w:lastRowLastColumn="0"/>
              <w:rPr>
                <w:rtl/>
                <w:lang w:bidi="fa-IR"/>
              </w:rPr>
            </w:pPr>
            <w:r>
              <w:rPr>
                <w:lang w:bidi="fa-IR"/>
              </w:rPr>
              <w:t>TX</w:t>
            </w:r>
          </w:p>
        </w:tc>
      </w:tr>
      <w:tr w:rsidR="00B234D2" w:rsidTr="00B234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3" w:type="dxa"/>
          </w:tcPr>
          <w:p w:rsidR="00B234D2" w:rsidRDefault="00AA55DD" w:rsidP="00B234D2">
            <w:pPr>
              <w:bidi/>
              <w:jc w:val="center"/>
              <w:rPr>
                <w:rtl/>
                <w:lang w:bidi="fa-IR"/>
              </w:rPr>
            </w:pPr>
            <w:r>
              <w:rPr>
                <w:lang w:bidi="fa-IR"/>
              </w:rPr>
              <w:t>CH_PD</w:t>
            </w:r>
          </w:p>
        </w:tc>
        <w:tc>
          <w:tcPr>
            <w:tcW w:w="4393" w:type="dxa"/>
          </w:tcPr>
          <w:p w:rsidR="00B234D2" w:rsidRDefault="00AA55DD" w:rsidP="00B234D2">
            <w:pPr>
              <w:bidi/>
              <w:jc w:val="center"/>
              <w:cnfStyle w:val="000000100000" w:firstRow="0" w:lastRow="0" w:firstColumn="0" w:lastColumn="0" w:oddVBand="0" w:evenVBand="0" w:oddHBand="1" w:evenHBand="0" w:firstRowFirstColumn="0" w:firstRowLastColumn="0" w:lastRowFirstColumn="0" w:lastRowLastColumn="0"/>
              <w:rPr>
                <w:rtl/>
                <w:lang w:bidi="fa-IR"/>
              </w:rPr>
            </w:pPr>
            <w:r>
              <w:rPr>
                <w:lang w:bidi="fa-IR"/>
              </w:rPr>
              <w:t>3.3v</w:t>
            </w:r>
          </w:p>
        </w:tc>
      </w:tr>
      <w:tr w:rsidR="00B234D2" w:rsidTr="00B234D2">
        <w:tc>
          <w:tcPr>
            <w:cnfStyle w:val="001000000000" w:firstRow="0" w:lastRow="0" w:firstColumn="1" w:lastColumn="0" w:oddVBand="0" w:evenVBand="0" w:oddHBand="0" w:evenHBand="0" w:firstRowFirstColumn="0" w:firstRowLastColumn="0" w:lastRowFirstColumn="0" w:lastRowLastColumn="0"/>
            <w:tcW w:w="4393" w:type="dxa"/>
          </w:tcPr>
          <w:p w:rsidR="00B234D2" w:rsidRDefault="00AA55DD" w:rsidP="00B234D2">
            <w:pPr>
              <w:bidi/>
              <w:jc w:val="center"/>
              <w:rPr>
                <w:rtl/>
                <w:lang w:bidi="fa-IR"/>
              </w:rPr>
            </w:pPr>
            <w:r>
              <w:rPr>
                <w:lang w:bidi="fa-IR"/>
              </w:rPr>
              <w:t>VCC</w:t>
            </w:r>
          </w:p>
        </w:tc>
        <w:tc>
          <w:tcPr>
            <w:tcW w:w="4393" w:type="dxa"/>
          </w:tcPr>
          <w:p w:rsidR="00B234D2" w:rsidRDefault="00AA55DD" w:rsidP="00B234D2">
            <w:pPr>
              <w:bidi/>
              <w:jc w:val="center"/>
              <w:cnfStyle w:val="000000000000" w:firstRow="0" w:lastRow="0" w:firstColumn="0" w:lastColumn="0" w:oddVBand="0" w:evenVBand="0" w:oddHBand="0" w:evenHBand="0" w:firstRowFirstColumn="0" w:firstRowLastColumn="0" w:lastRowFirstColumn="0" w:lastRowLastColumn="0"/>
              <w:rPr>
                <w:rtl/>
                <w:lang w:bidi="fa-IR"/>
              </w:rPr>
            </w:pPr>
            <w:r>
              <w:rPr>
                <w:lang w:bidi="fa-IR"/>
              </w:rPr>
              <w:t>3.3v</w:t>
            </w:r>
          </w:p>
        </w:tc>
      </w:tr>
      <w:tr w:rsidR="00AA55DD" w:rsidTr="006625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3" w:type="dxa"/>
          </w:tcPr>
          <w:p w:rsidR="00AA55DD" w:rsidRDefault="00AA55DD" w:rsidP="006625BD">
            <w:pPr>
              <w:bidi/>
              <w:jc w:val="center"/>
              <w:rPr>
                <w:lang w:bidi="fa-IR"/>
              </w:rPr>
            </w:pPr>
            <w:r>
              <w:rPr>
                <w:lang w:bidi="fa-IR"/>
              </w:rPr>
              <w:t>GPIO_0</w:t>
            </w:r>
          </w:p>
        </w:tc>
        <w:tc>
          <w:tcPr>
            <w:tcW w:w="4393" w:type="dxa"/>
          </w:tcPr>
          <w:p w:rsidR="00AA55DD" w:rsidRDefault="00AA55DD" w:rsidP="006625BD">
            <w:pPr>
              <w:bidi/>
              <w:jc w:val="center"/>
              <w:cnfStyle w:val="000000100000" w:firstRow="0" w:lastRow="0" w:firstColumn="0" w:lastColumn="0" w:oddVBand="0" w:evenVBand="0" w:oddHBand="1" w:evenHBand="0" w:firstRowFirstColumn="0" w:firstRowLastColumn="0" w:lastRowFirstColumn="0" w:lastRowLastColumn="0"/>
              <w:rPr>
                <w:lang w:bidi="fa-IR"/>
              </w:rPr>
            </w:pPr>
            <w:r>
              <w:rPr>
                <w:lang w:bidi="fa-IR"/>
              </w:rPr>
              <w:t>GND</w:t>
            </w:r>
          </w:p>
        </w:tc>
      </w:tr>
      <w:tr w:rsidR="00B234D2" w:rsidTr="00B234D2">
        <w:tc>
          <w:tcPr>
            <w:cnfStyle w:val="001000000000" w:firstRow="0" w:lastRow="0" w:firstColumn="1" w:lastColumn="0" w:oddVBand="0" w:evenVBand="0" w:oddHBand="0" w:evenHBand="0" w:firstRowFirstColumn="0" w:firstRowLastColumn="0" w:lastRowFirstColumn="0" w:lastRowLastColumn="0"/>
            <w:tcW w:w="4393" w:type="dxa"/>
          </w:tcPr>
          <w:p w:rsidR="00B234D2" w:rsidRDefault="00AA55DD" w:rsidP="00B234D2">
            <w:pPr>
              <w:bidi/>
              <w:jc w:val="center"/>
              <w:rPr>
                <w:rtl/>
                <w:lang w:bidi="fa-IR"/>
              </w:rPr>
            </w:pPr>
            <w:r>
              <w:rPr>
                <w:lang w:bidi="fa-IR"/>
              </w:rPr>
              <w:t>GND</w:t>
            </w:r>
          </w:p>
        </w:tc>
        <w:tc>
          <w:tcPr>
            <w:tcW w:w="4393" w:type="dxa"/>
          </w:tcPr>
          <w:p w:rsidR="00B234D2" w:rsidRDefault="00AA55DD" w:rsidP="00B234D2">
            <w:pPr>
              <w:bidi/>
              <w:jc w:val="center"/>
              <w:cnfStyle w:val="000000000000" w:firstRow="0" w:lastRow="0" w:firstColumn="0" w:lastColumn="0" w:oddVBand="0" w:evenVBand="0" w:oddHBand="0" w:evenHBand="0" w:firstRowFirstColumn="0" w:firstRowLastColumn="0" w:lastRowFirstColumn="0" w:lastRowLastColumn="0"/>
              <w:rPr>
                <w:rtl/>
                <w:lang w:bidi="fa-IR"/>
              </w:rPr>
            </w:pPr>
            <w:r>
              <w:rPr>
                <w:lang w:bidi="fa-IR"/>
              </w:rPr>
              <w:t>GND</w:t>
            </w:r>
          </w:p>
        </w:tc>
      </w:tr>
    </w:tbl>
    <w:p w:rsidR="00B234D2" w:rsidRDefault="00B234D2" w:rsidP="00B234D2">
      <w:pPr>
        <w:bidi/>
        <w:jc w:val="center"/>
        <w:rPr>
          <w:lang w:bidi="fa-IR"/>
        </w:rPr>
      </w:pPr>
    </w:p>
    <w:p w:rsidR="00856F0E" w:rsidRDefault="00AA55DD" w:rsidP="00AA55DD">
      <w:pPr>
        <w:bidi/>
        <w:spacing w:before="240"/>
        <w:jc w:val="both"/>
        <w:rPr>
          <w:rtl/>
          <w:lang w:bidi="fa-IR"/>
        </w:rPr>
      </w:pPr>
      <w:r>
        <w:rPr>
          <w:rFonts w:hint="cs"/>
          <w:rtl/>
          <w:lang w:bidi="fa-IR"/>
        </w:rPr>
        <w:lastRenderedPageBreak/>
        <w:t>پس از آن کد ارائه شده همراه این گزارش را روی برد آپلود میکنیم. نکته</w:t>
      </w:r>
      <w:r>
        <w:rPr>
          <w:rtl/>
          <w:lang w:bidi="fa-IR"/>
        </w:rPr>
        <w:softHyphen/>
      </w:r>
      <w:r>
        <w:rPr>
          <w:rFonts w:hint="cs"/>
          <w:rtl/>
          <w:lang w:bidi="fa-IR"/>
        </w:rPr>
        <w:t>ی مهم اینجاست که قبل از شروع آپلود پین ریست را لحظه</w:t>
      </w:r>
      <w:r>
        <w:rPr>
          <w:rtl/>
          <w:lang w:bidi="fa-IR"/>
        </w:rPr>
        <w:softHyphen/>
      </w:r>
      <w:r>
        <w:rPr>
          <w:rFonts w:hint="cs"/>
          <w:rtl/>
          <w:lang w:bidi="fa-IR"/>
        </w:rPr>
        <w:t xml:space="preserve">ای به صفر و سپس به </w:t>
      </w:r>
      <w:r>
        <w:rPr>
          <w:lang w:bidi="fa-IR"/>
        </w:rPr>
        <w:t>VCC</w:t>
      </w:r>
      <w:r>
        <w:rPr>
          <w:rFonts w:hint="cs"/>
          <w:rtl/>
          <w:lang w:bidi="fa-IR"/>
        </w:rPr>
        <w:t xml:space="preserve"> متصل کنیم تا </w:t>
      </w:r>
      <w:r>
        <w:rPr>
          <w:lang w:bidi="fa-IR"/>
        </w:rPr>
        <w:t>ESP</w:t>
      </w:r>
      <w:r>
        <w:rPr>
          <w:rFonts w:hint="cs"/>
          <w:rtl/>
          <w:lang w:bidi="fa-IR"/>
        </w:rPr>
        <w:t xml:space="preserve"> وارد مود </w:t>
      </w:r>
      <w:r>
        <w:rPr>
          <w:lang w:bidi="fa-IR"/>
        </w:rPr>
        <w:t>Programming</w:t>
      </w:r>
      <w:r>
        <w:rPr>
          <w:rFonts w:hint="cs"/>
          <w:rtl/>
          <w:lang w:bidi="fa-IR"/>
        </w:rPr>
        <w:t xml:space="preserve"> بشود. پس از پایان آپلود کد روی </w:t>
      </w:r>
      <w:r>
        <w:rPr>
          <w:lang w:bidi="fa-IR"/>
        </w:rPr>
        <w:t>ESP</w:t>
      </w:r>
      <w:r>
        <w:rPr>
          <w:rFonts w:hint="cs"/>
          <w:rtl/>
          <w:lang w:bidi="fa-IR"/>
        </w:rPr>
        <w:t xml:space="preserve"> میتوان آن را از کامپیوتر جدا کرده و از آن به بعد از طریق </w:t>
      </w:r>
      <w:r>
        <w:rPr>
          <w:lang w:bidi="fa-IR"/>
        </w:rPr>
        <w:t>OTA</w:t>
      </w:r>
      <w:r>
        <w:rPr>
          <w:rFonts w:hint="cs"/>
          <w:rtl/>
          <w:lang w:bidi="fa-IR"/>
        </w:rPr>
        <w:t xml:space="preserve"> به بروزرسانی برنامه پرداخت.</w:t>
      </w:r>
    </w:p>
    <w:p w:rsidR="00AA55DD" w:rsidRDefault="00AA55DD" w:rsidP="00AA55DD">
      <w:pPr>
        <w:bidi/>
        <w:spacing w:before="240"/>
        <w:jc w:val="both"/>
        <w:rPr>
          <w:rtl/>
          <w:lang w:bidi="fa-IR"/>
        </w:rPr>
      </w:pPr>
      <w:r>
        <w:rPr>
          <w:rFonts w:hint="cs"/>
          <w:rtl/>
          <w:lang w:bidi="fa-IR"/>
        </w:rPr>
        <w:t xml:space="preserve">برای آپلود برنامه جدید میتوان به وایفایی که </w:t>
      </w:r>
      <w:r>
        <w:rPr>
          <w:lang w:bidi="fa-IR"/>
        </w:rPr>
        <w:t>ESP</w:t>
      </w:r>
      <w:r>
        <w:rPr>
          <w:rFonts w:hint="cs"/>
          <w:rtl/>
          <w:lang w:bidi="fa-IR"/>
        </w:rPr>
        <w:t xml:space="preserve"> به آن متصل شده، متصل شد و به آدرس زیر در مرورگر رفت:</w:t>
      </w:r>
    </w:p>
    <w:p w:rsidR="00AA55DD" w:rsidRDefault="006625BD" w:rsidP="00AA55DD">
      <w:pPr>
        <w:bidi/>
        <w:spacing w:before="240"/>
        <w:jc w:val="right"/>
        <w:rPr>
          <w:lang w:bidi="fa-IR"/>
        </w:rPr>
      </w:pPr>
      <w:hyperlink w:history="1">
        <w:r w:rsidR="00AA55DD" w:rsidRPr="00A1648E">
          <w:rPr>
            <w:rStyle w:val="Hyperlink"/>
            <w:lang w:bidi="fa-IR"/>
          </w:rPr>
          <w:t>http://&lt;&lt;esp_ip_address&gt;&gt;/update</w:t>
        </w:r>
      </w:hyperlink>
    </w:p>
    <w:p w:rsidR="00AA55DD" w:rsidRDefault="00AA55DD" w:rsidP="001F3BB2">
      <w:pPr>
        <w:bidi/>
        <w:spacing w:before="240"/>
        <w:jc w:val="both"/>
        <w:rPr>
          <w:rtl/>
          <w:lang w:bidi="fa-IR"/>
        </w:rPr>
      </w:pPr>
      <w:r>
        <w:rPr>
          <w:rFonts w:hint="cs"/>
          <w:rtl/>
          <w:lang w:bidi="fa-IR"/>
        </w:rPr>
        <w:t xml:space="preserve">پس از آن از طریق فرمی که در آنجا نشان داده شده، میتوان فایل </w:t>
      </w:r>
      <w:r>
        <w:rPr>
          <w:lang w:bidi="fa-IR"/>
        </w:rPr>
        <w:t>bin</w:t>
      </w:r>
      <w:r>
        <w:rPr>
          <w:rFonts w:hint="cs"/>
          <w:rtl/>
          <w:lang w:bidi="fa-IR"/>
        </w:rPr>
        <w:t xml:space="preserve"> برنامه جدید را بارگزاری کرد.</w:t>
      </w:r>
    </w:p>
    <w:p w:rsidR="00AA55DD" w:rsidRDefault="00AA55DD" w:rsidP="001F3BB2">
      <w:pPr>
        <w:bidi/>
        <w:spacing w:before="240"/>
        <w:jc w:val="both"/>
        <w:rPr>
          <w:rtl/>
          <w:lang w:bidi="fa-IR"/>
        </w:rPr>
      </w:pPr>
      <w:r>
        <w:rPr>
          <w:rFonts w:hint="cs"/>
          <w:rtl/>
          <w:lang w:bidi="fa-IR"/>
        </w:rPr>
        <w:t>نکته</w:t>
      </w:r>
      <w:r>
        <w:rPr>
          <w:rtl/>
          <w:lang w:bidi="fa-IR"/>
        </w:rPr>
        <w:softHyphen/>
      </w:r>
      <w:r>
        <w:rPr>
          <w:rFonts w:hint="cs"/>
          <w:rtl/>
          <w:lang w:bidi="fa-IR"/>
        </w:rPr>
        <w:t xml:space="preserve">ی مهمی که باید در نظر گرفت </w:t>
      </w:r>
      <w:r w:rsidR="001F3BB2">
        <w:rPr>
          <w:rFonts w:hint="cs"/>
          <w:rtl/>
          <w:lang w:bidi="fa-IR"/>
        </w:rPr>
        <w:t>آن است که اگر برنامه</w:t>
      </w:r>
      <w:r w:rsidR="001F3BB2">
        <w:rPr>
          <w:rtl/>
          <w:lang w:bidi="fa-IR"/>
        </w:rPr>
        <w:softHyphen/>
      </w:r>
      <w:r w:rsidR="001F3BB2">
        <w:rPr>
          <w:rFonts w:hint="cs"/>
          <w:rtl/>
          <w:lang w:bidi="fa-IR"/>
        </w:rPr>
        <w:t xml:space="preserve">ای که به صورت </w:t>
      </w:r>
      <w:r w:rsidR="001F3BB2">
        <w:rPr>
          <w:lang w:bidi="fa-IR"/>
        </w:rPr>
        <w:t>OTA</w:t>
      </w:r>
      <w:r w:rsidR="001F3BB2">
        <w:rPr>
          <w:rFonts w:hint="cs"/>
          <w:rtl/>
          <w:lang w:bidi="fa-IR"/>
        </w:rPr>
        <w:t xml:space="preserve"> روی </w:t>
      </w:r>
      <w:r w:rsidR="001F3BB2">
        <w:rPr>
          <w:lang w:bidi="fa-IR"/>
        </w:rPr>
        <w:t>ESP</w:t>
      </w:r>
      <w:r w:rsidR="001F3BB2">
        <w:rPr>
          <w:rFonts w:hint="cs"/>
          <w:rtl/>
          <w:lang w:bidi="fa-IR"/>
        </w:rPr>
        <w:t xml:space="preserve"> ریخته میشود، قابلیت آپدیت </w:t>
      </w:r>
      <w:r w:rsidR="001F3BB2">
        <w:rPr>
          <w:lang w:bidi="fa-IR"/>
        </w:rPr>
        <w:t>OTA</w:t>
      </w:r>
      <w:r w:rsidR="001F3BB2">
        <w:rPr>
          <w:rFonts w:hint="cs"/>
          <w:rtl/>
          <w:lang w:bidi="fa-IR"/>
        </w:rPr>
        <w:t xml:space="preserve"> نداشته باشد، دیگر امکان بارگزاری از راه دور را از دست خواهیم داد و باید دوباره ماژول را به کامپیوتر متصل کرد و برنامه</w:t>
      </w:r>
      <w:r w:rsidR="001F3BB2">
        <w:rPr>
          <w:rtl/>
          <w:lang w:bidi="fa-IR"/>
        </w:rPr>
        <w:softHyphen/>
      </w:r>
      <w:r w:rsidR="001F3BB2">
        <w:rPr>
          <w:rFonts w:hint="cs"/>
          <w:rtl/>
          <w:lang w:bidi="fa-IR"/>
        </w:rPr>
        <w:t xml:space="preserve">ی </w:t>
      </w:r>
      <w:r w:rsidR="001F3BB2">
        <w:rPr>
          <w:lang w:bidi="fa-IR"/>
        </w:rPr>
        <w:t>OTA</w:t>
      </w:r>
      <w:r w:rsidR="001F3BB2">
        <w:rPr>
          <w:rFonts w:hint="cs"/>
          <w:rtl/>
          <w:lang w:bidi="fa-IR"/>
        </w:rPr>
        <w:t xml:space="preserve"> را دوباره به صورت عادی آپلود کرد.</w:t>
      </w:r>
    </w:p>
    <w:p w:rsidR="007463EC" w:rsidRDefault="007463EC" w:rsidP="007463EC">
      <w:pPr>
        <w:bidi/>
        <w:spacing w:before="240"/>
        <w:jc w:val="center"/>
        <w:rPr>
          <w:rtl/>
          <w:lang w:bidi="fa-IR"/>
        </w:rPr>
      </w:pPr>
      <w:r>
        <w:rPr>
          <w:rFonts w:hint="cs"/>
          <w:noProof/>
          <w:rtl/>
        </w:rPr>
        <w:drawing>
          <wp:inline distT="0" distB="0" distL="0" distR="0" wp14:anchorId="320612B2" wp14:editId="2E080AE3">
            <wp:extent cx="354330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ta-web-browser-form.png"/>
                    <pic:cNvPicPr/>
                  </pic:nvPicPr>
                  <pic:blipFill>
                    <a:blip r:embed="rId29">
                      <a:extLst>
                        <a:ext uri="{28A0092B-C50C-407E-A947-70E740481C1C}">
                          <a14:useLocalDpi xmlns:a14="http://schemas.microsoft.com/office/drawing/2010/main" val="0"/>
                        </a:ext>
                      </a:extLst>
                    </a:blip>
                    <a:stretch>
                      <a:fillRect/>
                    </a:stretch>
                  </pic:blipFill>
                  <pic:spPr>
                    <a:xfrm>
                      <a:off x="0" y="0"/>
                      <a:ext cx="3543618" cy="1181206"/>
                    </a:xfrm>
                    <a:prstGeom prst="rect">
                      <a:avLst/>
                    </a:prstGeom>
                  </pic:spPr>
                </pic:pic>
              </a:graphicData>
            </a:graphic>
          </wp:inline>
        </w:drawing>
      </w:r>
    </w:p>
    <w:p w:rsidR="001F3BB2" w:rsidRPr="007463EC" w:rsidRDefault="007463EC" w:rsidP="007463EC">
      <w:pPr>
        <w:pStyle w:val="Heading3"/>
        <w:bidi/>
        <w:rPr>
          <w:rFonts w:cs="B Zar"/>
          <w:color w:val="000000" w:themeColor="text1"/>
          <w:sz w:val="28"/>
          <w:szCs w:val="28"/>
          <w:rtl/>
          <w:lang w:bidi="fa-IR"/>
        </w:rPr>
      </w:pPr>
      <w:bookmarkStart w:id="29" w:name="_Toc517732358"/>
      <w:r w:rsidRPr="007463EC">
        <w:rPr>
          <w:rFonts w:cs="B Zar" w:hint="cs"/>
          <w:color w:val="000000" w:themeColor="text1"/>
          <w:sz w:val="28"/>
          <w:szCs w:val="28"/>
          <w:rtl/>
          <w:lang w:bidi="fa-IR"/>
        </w:rPr>
        <w:t>جزئیات کتابخانه</w:t>
      </w:r>
      <w:r w:rsidRPr="007463EC">
        <w:rPr>
          <w:rFonts w:cs="B Zar"/>
          <w:color w:val="000000" w:themeColor="text1"/>
          <w:sz w:val="28"/>
          <w:szCs w:val="28"/>
          <w:rtl/>
          <w:lang w:bidi="fa-IR"/>
        </w:rPr>
        <w:softHyphen/>
      </w:r>
      <w:r w:rsidRPr="007463EC">
        <w:rPr>
          <w:rFonts w:cs="B Zar" w:hint="cs"/>
          <w:color w:val="000000" w:themeColor="text1"/>
          <w:sz w:val="28"/>
          <w:szCs w:val="28"/>
          <w:rtl/>
          <w:lang w:bidi="fa-IR"/>
        </w:rPr>
        <w:t xml:space="preserve">ی </w:t>
      </w:r>
      <w:r w:rsidRPr="007463EC">
        <w:rPr>
          <w:rFonts w:cs="B Zar"/>
          <w:color w:val="000000" w:themeColor="text1"/>
          <w:sz w:val="26"/>
          <w:szCs w:val="26"/>
          <w:lang w:bidi="fa-IR"/>
        </w:rPr>
        <w:t>ArduinoOTA</w:t>
      </w:r>
      <w:bookmarkEnd w:id="29"/>
    </w:p>
    <w:p w:rsidR="007463EC" w:rsidRDefault="007463EC" w:rsidP="007463EC">
      <w:pPr>
        <w:bidi/>
        <w:rPr>
          <w:lang w:bidi="fa-IR"/>
        </w:rPr>
      </w:pPr>
      <w:r>
        <w:rPr>
          <w:rFonts w:hint="cs"/>
          <w:rtl/>
          <w:lang w:bidi="fa-IR"/>
        </w:rPr>
        <w:t>این کتابخانه به منظور ارائه</w:t>
      </w:r>
      <w:r>
        <w:rPr>
          <w:rtl/>
          <w:lang w:bidi="fa-IR"/>
        </w:rPr>
        <w:softHyphen/>
      </w:r>
      <w:r>
        <w:rPr>
          <w:rFonts w:hint="cs"/>
          <w:rtl/>
          <w:lang w:bidi="fa-IR"/>
        </w:rPr>
        <w:t xml:space="preserve">ی قابلیت </w:t>
      </w:r>
      <w:r>
        <w:rPr>
          <w:lang w:bidi="fa-IR"/>
        </w:rPr>
        <w:t>OTA</w:t>
      </w:r>
      <w:r>
        <w:rPr>
          <w:rFonts w:hint="cs"/>
          <w:rtl/>
          <w:lang w:bidi="fa-IR"/>
        </w:rPr>
        <w:t xml:space="preserve"> در ماژول</w:t>
      </w:r>
      <w:r>
        <w:rPr>
          <w:rtl/>
          <w:lang w:bidi="fa-IR"/>
        </w:rPr>
        <w:softHyphen/>
      </w:r>
      <w:r>
        <w:rPr>
          <w:rtl/>
          <w:lang w:bidi="fa-IR"/>
        </w:rPr>
        <w:softHyphen/>
      </w:r>
      <w:r>
        <w:rPr>
          <w:rFonts w:hint="cs"/>
          <w:rtl/>
          <w:lang w:bidi="fa-IR"/>
        </w:rPr>
        <w:t xml:space="preserve">های </w:t>
      </w:r>
      <w:r>
        <w:rPr>
          <w:lang w:bidi="fa-IR"/>
        </w:rPr>
        <w:t>ESP</w:t>
      </w:r>
      <w:r w:rsidR="00B065E3">
        <w:rPr>
          <w:rFonts w:hint="cs"/>
          <w:rtl/>
          <w:lang w:bidi="fa-IR"/>
        </w:rPr>
        <w:t xml:space="preserve"> ساخته شده است که در آن برنامه</w:t>
      </w:r>
      <w:r w:rsidR="00B065E3">
        <w:rPr>
          <w:rtl/>
          <w:lang w:bidi="fa-IR"/>
        </w:rPr>
        <w:softHyphen/>
      </w:r>
      <w:r w:rsidR="00B065E3">
        <w:rPr>
          <w:rFonts w:hint="cs"/>
          <w:rtl/>
          <w:lang w:bidi="fa-IR"/>
        </w:rPr>
        <w:t>ی جدید گرفته شده را در حافظه بین برنامه</w:t>
      </w:r>
      <w:r w:rsidR="00B065E3">
        <w:rPr>
          <w:rtl/>
          <w:lang w:bidi="fa-IR"/>
        </w:rPr>
        <w:softHyphen/>
      </w:r>
      <w:r w:rsidR="00B065E3">
        <w:rPr>
          <w:rFonts w:hint="cs"/>
          <w:rtl/>
          <w:lang w:bidi="fa-IR"/>
        </w:rPr>
        <w:t xml:space="preserve">ی فعلی و بخش </w:t>
      </w:r>
      <w:r w:rsidR="00B065E3">
        <w:rPr>
          <w:lang w:bidi="fa-IR"/>
        </w:rPr>
        <w:t>SPIFFS</w:t>
      </w:r>
      <w:r w:rsidR="00B065E3">
        <w:rPr>
          <w:rFonts w:hint="cs"/>
          <w:rtl/>
          <w:lang w:bidi="fa-IR"/>
        </w:rPr>
        <w:t xml:space="preserve"> (که در این پروژه صفر قرار داده شده)</w:t>
      </w:r>
      <w:r w:rsidR="00B065E3">
        <w:rPr>
          <w:lang w:bidi="fa-IR"/>
        </w:rPr>
        <w:t xml:space="preserve"> </w:t>
      </w:r>
      <w:r w:rsidR="00B065E3">
        <w:rPr>
          <w:rFonts w:hint="cs"/>
          <w:rtl/>
          <w:lang w:bidi="fa-IR"/>
        </w:rPr>
        <w:t xml:space="preserve"> قرار میدهد و پس از تکمیل دریافت برنامه، آن را در </w:t>
      </w:r>
      <w:r w:rsidR="00B065E3">
        <w:rPr>
          <w:lang w:bidi="fa-IR"/>
        </w:rPr>
        <w:t>ROM</w:t>
      </w:r>
      <w:r w:rsidR="00B065E3">
        <w:rPr>
          <w:rFonts w:hint="cs"/>
          <w:rtl/>
          <w:lang w:bidi="fa-IR"/>
        </w:rPr>
        <w:t xml:space="preserve"> برنامه مینویسد. پس از ریست شدن ماژول، برنامه جدید از </w:t>
      </w:r>
      <w:r w:rsidR="00B065E3">
        <w:rPr>
          <w:lang w:bidi="fa-IR"/>
        </w:rPr>
        <w:t>ROM</w:t>
      </w:r>
      <w:r w:rsidR="00B065E3">
        <w:rPr>
          <w:rFonts w:hint="cs"/>
          <w:rtl/>
          <w:lang w:bidi="fa-IR"/>
        </w:rPr>
        <w:t xml:space="preserve"> در حافظه</w:t>
      </w:r>
      <w:r w:rsidR="00B065E3">
        <w:rPr>
          <w:rtl/>
          <w:lang w:bidi="fa-IR"/>
        </w:rPr>
        <w:softHyphen/>
      </w:r>
      <w:r w:rsidR="00B065E3">
        <w:rPr>
          <w:rFonts w:hint="cs"/>
          <w:rtl/>
          <w:lang w:bidi="fa-IR"/>
        </w:rPr>
        <w:t xml:space="preserve">ی </w:t>
      </w:r>
      <w:r w:rsidR="00B065E3">
        <w:rPr>
          <w:lang w:bidi="fa-IR"/>
        </w:rPr>
        <w:t>RAM</w:t>
      </w:r>
      <w:r w:rsidR="00B065E3">
        <w:rPr>
          <w:rFonts w:hint="cs"/>
          <w:rtl/>
          <w:lang w:bidi="fa-IR"/>
        </w:rPr>
        <w:t xml:space="preserve"> قرار میگیرد و فرایند </w:t>
      </w:r>
      <w:r w:rsidR="00B065E3">
        <w:rPr>
          <w:lang w:bidi="fa-IR"/>
        </w:rPr>
        <w:t>OTA</w:t>
      </w:r>
      <w:r w:rsidR="00B065E3">
        <w:rPr>
          <w:rFonts w:hint="cs"/>
          <w:rtl/>
          <w:lang w:bidi="fa-IR"/>
        </w:rPr>
        <w:t xml:space="preserve"> تکمیل میگردد.</w:t>
      </w:r>
    </w:p>
    <w:p w:rsidR="00627534" w:rsidRPr="004F01E7" w:rsidRDefault="000C3B16" w:rsidP="000C3B16">
      <w:pPr>
        <w:bidi/>
        <w:jc w:val="both"/>
        <w:rPr>
          <w:rtl/>
          <w:lang w:bidi="fa-IR"/>
        </w:rPr>
      </w:pPr>
      <w:r>
        <w:rPr>
          <w:rFonts w:hint="cs"/>
          <w:rtl/>
          <w:lang w:bidi="fa-IR"/>
        </w:rPr>
        <w:t xml:space="preserve"> </w:t>
      </w:r>
      <w:r w:rsidR="00627534" w:rsidRPr="004F01E7">
        <w:rPr>
          <w:rtl/>
          <w:lang w:bidi="fa-IR"/>
        </w:rPr>
        <w:br w:type="page"/>
      </w:r>
    </w:p>
    <w:bookmarkStart w:id="30" w:name="_Toc517732359" w:displacedByCustomXml="next"/>
    <w:sdt>
      <w:sdtPr>
        <w:rPr>
          <w:rFonts w:ascii="Times New Roman" w:eastAsiaTheme="minorHAnsi" w:hAnsi="Times New Roman" w:cs="B Zar"/>
          <w:color w:val="auto"/>
          <w:sz w:val="22"/>
          <w:szCs w:val="26"/>
          <w:rtl/>
        </w:rPr>
        <w:id w:val="-2067095563"/>
        <w:docPartObj>
          <w:docPartGallery w:val="Bibliographies"/>
          <w:docPartUnique/>
        </w:docPartObj>
      </w:sdtPr>
      <w:sdtEndPr>
        <w:rPr>
          <w:rtl w:val="0"/>
        </w:rPr>
      </w:sdtEndPr>
      <w:sdtContent>
        <w:p w:rsidR="009B4076" w:rsidRPr="009B4076" w:rsidRDefault="009B4076" w:rsidP="009B4076">
          <w:pPr>
            <w:pStyle w:val="Heading1"/>
            <w:numPr>
              <w:ilvl w:val="0"/>
              <w:numId w:val="0"/>
            </w:numPr>
            <w:bidi/>
            <w:rPr>
              <w:rFonts w:cs="B Zar"/>
              <w:color w:val="000000" w:themeColor="text1"/>
              <w:rtl/>
              <w:lang w:bidi="fa-IR"/>
            </w:rPr>
          </w:pPr>
          <w:r w:rsidRPr="009B4076">
            <w:rPr>
              <w:rFonts w:cs="B Zar" w:hint="cs"/>
              <w:color w:val="000000" w:themeColor="text1"/>
              <w:rtl/>
              <w:lang w:bidi="fa-IR"/>
            </w:rPr>
            <w:t>مراجع</w:t>
          </w:r>
          <w:bookmarkEnd w:id="30"/>
        </w:p>
        <w:sdt>
          <w:sdtPr>
            <w:id w:val="-573587230"/>
            <w:bibliography/>
          </w:sdtPr>
          <w:sdtContent>
            <w:p w:rsidR="009B4076" w:rsidRDefault="009B407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354"/>
              </w:tblGrid>
              <w:tr w:rsidR="009B4076">
                <w:trPr>
                  <w:divId w:val="1932203888"/>
                  <w:tblCellSpacing w:w="15" w:type="dxa"/>
                </w:trPr>
                <w:tc>
                  <w:tcPr>
                    <w:tcW w:w="50" w:type="pct"/>
                    <w:hideMark/>
                  </w:tcPr>
                  <w:p w:rsidR="009B4076" w:rsidRDefault="009B4076">
                    <w:pPr>
                      <w:pStyle w:val="Bibliography"/>
                      <w:rPr>
                        <w:noProof/>
                        <w:sz w:val="24"/>
                        <w:szCs w:val="24"/>
                      </w:rPr>
                    </w:pPr>
                    <w:r>
                      <w:rPr>
                        <w:noProof/>
                      </w:rPr>
                      <w:t xml:space="preserve">[1] </w:t>
                    </w:r>
                  </w:p>
                </w:tc>
                <w:tc>
                  <w:tcPr>
                    <w:tcW w:w="0" w:type="auto"/>
                    <w:hideMark/>
                  </w:tcPr>
                  <w:p w:rsidR="009B4076" w:rsidRDefault="009B4076">
                    <w:pPr>
                      <w:pStyle w:val="Bibliography"/>
                      <w:rPr>
                        <w:noProof/>
                      </w:rPr>
                    </w:pPr>
                    <w:r>
                      <w:rPr>
                        <w:noProof/>
                      </w:rPr>
                      <w:t xml:space="preserve">W. Dargie and C. Poellabauer, Fundementals of Wireless Sensor Networks Theory and Practice, Wiley, 2010. </w:t>
                    </w:r>
                  </w:p>
                </w:tc>
              </w:tr>
              <w:tr w:rsidR="009B4076">
                <w:trPr>
                  <w:divId w:val="1932203888"/>
                  <w:tblCellSpacing w:w="15" w:type="dxa"/>
                </w:trPr>
                <w:tc>
                  <w:tcPr>
                    <w:tcW w:w="50" w:type="pct"/>
                    <w:hideMark/>
                  </w:tcPr>
                  <w:p w:rsidR="009B4076" w:rsidRDefault="009B4076">
                    <w:pPr>
                      <w:pStyle w:val="Bibliography"/>
                      <w:rPr>
                        <w:noProof/>
                      </w:rPr>
                    </w:pPr>
                    <w:r>
                      <w:rPr>
                        <w:noProof/>
                      </w:rPr>
                      <w:t xml:space="preserve">[2] </w:t>
                    </w:r>
                  </w:p>
                </w:tc>
                <w:tc>
                  <w:tcPr>
                    <w:tcW w:w="0" w:type="auto"/>
                    <w:hideMark/>
                  </w:tcPr>
                  <w:p w:rsidR="009B4076" w:rsidRDefault="009B4076">
                    <w:pPr>
                      <w:pStyle w:val="Bibliography"/>
                      <w:rPr>
                        <w:noProof/>
                      </w:rPr>
                    </w:pPr>
                    <w:r>
                      <w:rPr>
                        <w:noProof/>
                      </w:rPr>
                      <w:t xml:space="preserve">I. R. Bassey and E. P. Obot, "A Review of Wireless Sensor Networks: Applications, Challenges and Prospects in Biomedicine," </w:t>
                    </w:r>
                    <w:r>
                      <w:rPr>
                        <w:i/>
                        <w:iCs/>
                        <w:noProof/>
                      </w:rPr>
                      <w:t xml:space="preserve">ARPN Journal of Engineering and Applied Sciences, </w:t>
                    </w:r>
                    <w:r>
                      <w:rPr>
                        <w:noProof/>
                      </w:rPr>
                      <w:t xml:space="preserve">vol. 11, pp. 1830-1839, 2016. </w:t>
                    </w:r>
                  </w:p>
                </w:tc>
              </w:tr>
              <w:tr w:rsidR="009B4076">
                <w:trPr>
                  <w:divId w:val="1932203888"/>
                  <w:tblCellSpacing w:w="15" w:type="dxa"/>
                </w:trPr>
                <w:tc>
                  <w:tcPr>
                    <w:tcW w:w="50" w:type="pct"/>
                    <w:hideMark/>
                  </w:tcPr>
                  <w:p w:rsidR="009B4076" w:rsidRDefault="009B4076">
                    <w:pPr>
                      <w:pStyle w:val="Bibliography"/>
                      <w:rPr>
                        <w:noProof/>
                      </w:rPr>
                    </w:pPr>
                    <w:r>
                      <w:rPr>
                        <w:noProof/>
                      </w:rPr>
                      <w:t xml:space="preserve">[3] </w:t>
                    </w:r>
                  </w:p>
                </w:tc>
                <w:tc>
                  <w:tcPr>
                    <w:tcW w:w="0" w:type="auto"/>
                    <w:hideMark/>
                  </w:tcPr>
                  <w:p w:rsidR="009B4076" w:rsidRDefault="009B4076">
                    <w:pPr>
                      <w:pStyle w:val="Bibliography"/>
                      <w:rPr>
                        <w:noProof/>
                      </w:rPr>
                    </w:pPr>
                    <w:r>
                      <w:rPr>
                        <w:noProof/>
                      </w:rPr>
                      <w:t xml:space="preserve">J. N. Al-Karaki and A. E. Kamal, "Routing Techniques in Wireless Sensor Networks: A Survey," </w:t>
                    </w:r>
                    <w:r>
                      <w:rPr>
                        <w:i/>
                        <w:iCs/>
                        <w:noProof/>
                      </w:rPr>
                      <w:t xml:space="preserve">IEEE Wireless Commun, </w:t>
                    </w:r>
                    <w:r>
                      <w:rPr>
                        <w:noProof/>
                      </w:rPr>
                      <w:t xml:space="preserve">vol. 6, pp. 6-28, 2004. </w:t>
                    </w:r>
                  </w:p>
                </w:tc>
              </w:tr>
              <w:tr w:rsidR="009B4076">
                <w:trPr>
                  <w:divId w:val="1932203888"/>
                  <w:tblCellSpacing w:w="15" w:type="dxa"/>
                </w:trPr>
                <w:tc>
                  <w:tcPr>
                    <w:tcW w:w="50" w:type="pct"/>
                    <w:hideMark/>
                  </w:tcPr>
                  <w:p w:rsidR="009B4076" w:rsidRDefault="009B4076">
                    <w:pPr>
                      <w:pStyle w:val="Bibliography"/>
                      <w:rPr>
                        <w:noProof/>
                      </w:rPr>
                    </w:pPr>
                    <w:r>
                      <w:rPr>
                        <w:noProof/>
                      </w:rPr>
                      <w:t xml:space="preserve">[4] </w:t>
                    </w:r>
                  </w:p>
                </w:tc>
                <w:tc>
                  <w:tcPr>
                    <w:tcW w:w="0" w:type="auto"/>
                    <w:hideMark/>
                  </w:tcPr>
                  <w:p w:rsidR="009B4076" w:rsidRDefault="009B4076">
                    <w:pPr>
                      <w:pStyle w:val="Bibliography"/>
                      <w:rPr>
                        <w:noProof/>
                      </w:rPr>
                    </w:pPr>
                    <w:r>
                      <w:rPr>
                        <w:noProof/>
                      </w:rPr>
                      <w:t xml:space="preserve">K. Sohrabi, D. Minoli and T. ZNATI, Wireless Sensor Networks Technology, Protocols, and Applications, Wiley, 2007. </w:t>
                    </w:r>
                  </w:p>
                </w:tc>
              </w:tr>
              <w:tr w:rsidR="009B4076">
                <w:trPr>
                  <w:divId w:val="1932203888"/>
                  <w:tblCellSpacing w:w="15" w:type="dxa"/>
                </w:trPr>
                <w:tc>
                  <w:tcPr>
                    <w:tcW w:w="50" w:type="pct"/>
                    <w:hideMark/>
                  </w:tcPr>
                  <w:p w:rsidR="009B4076" w:rsidRDefault="009B4076">
                    <w:pPr>
                      <w:pStyle w:val="Bibliography"/>
                      <w:rPr>
                        <w:noProof/>
                      </w:rPr>
                    </w:pPr>
                    <w:r>
                      <w:rPr>
                        <w:noProof/>
                      </w:rPr>
                      <w:t xml:space="preserve">[5] </w:t>
                    </w:r>
                  </w:p>
                </w:tc>
                <w:tc>
                  <w:tcPr>
                    <w:tcW w:w="0" w:type="auto"/>
                    <w:hideMark/>
                  </w:tcPr>
                  <w:p w:rsidR="009B4076" w:rsidRDefault="009B4076">
                    <w:pPr>
                      <w:pStyle w:val="Bibliography"/>
                      <w:rPr>
                        <w:noProof/>
                      </w:rPr>
                    </w:pPr>
                    <w:r>
                      <w:rPr>
                        <w:noProof/>
                      </w:rPr>
                      <w:t xml:space="preserve">A. Kumar and S. Pahuja, "A Comparative Study of Flooding Protocol and Gossiping Protocol in WSN," </w:t>
                    </w:r>
                    <w:r>
                      <w:rPr>
                        <w:i/>
                        <w:iCs/>
                        <w:noProof/>
                      </w:rPr>
                      <w:t xml:space="preserve">International Journal of Computer Technology &amp; Applications, </w:t>
                    </w:r>
                    <w:r>
                      <w:rPr>
                        <w:noProof/>
                      </w:rPr>
                      <w:t xml:space="preserve">vol. 5, pp. 797-800, 2014. </w:t>
                    </w:r>
                  </w:p>
                </w:tc>
              </w:tr>
              <w:tr w:rsidR="009B4076">
                <w:trPr>
                  <w:divId w:val="1932203888"/>
                  <w:tblCellSpacing w:w="15" w:type="dxa"/>
                </w:trPr>
                <w:tc>
                  <w:tcPr>
                    <w:tcW w:w="50" w:type="pct"/>
                    <w:hideMark/>
                  </w:tcPr>
                  <w:p w:rsidR="009B4076" w:rsidRDefault="009B4076">
                    <w:pPr>
                      <w:pStyle w:val="Bibliography"/>
                      <w:rPr>
                        <w:noProof/>
                      </w:rPr>
                    </w:pPr>
                    <w:r>
                      <w:rPr>
                        <w:noProof/>
                      </w:rPr>
                      <w:t xml:space="preserve">[6] </w:t>
                    </w:r>
                  </w:p>
                </w:tc>
                <w:tc>
                  <w:tcPr>
                    <w:tcW w:w="0" w:type="auto"/>
                    <w:hideMark/>
                  </w:tcPr>
                  <w:p w:rsidR="009B4076" w:rsidRDefault="009B4076">
                    <w:pPr>
                      <w:pStyle w:val="Bibliography"/>
                      <w:rPr>
                        <w:noProof/>
                      </w:rPr>
                    </w:pPr>
                    <w:r>
                      <w:rPr>
                        <w:noProof/>
                      </w:rPr>
                      <w:t xml:space="preserve">M. Chandna, "Comparative Analysis of Flooding and Gossiping in Wireless Sensor Networks Using SIR," </w:t>
                    </w:r>
                    <w:r>
                      <w:rPr>
                        <w:i/>
                        <w:iCs/>
                        <w:noProof/>
                      </w:rPr>
                      <w:t xml:space="preserve">International Journal of Computer Science and Information Technologies (IJCSIT), </w:t>
                    </w:r>
                    <w:r>
                      <w:rPr>
                        <w:noProof/>
                      </w:rPr>
                      <w:t xml:space="preserve">vol. 6, pp. 4020-4023, 2015. </w:t>
                    </w:r>
                  </w:p>
                </w:tc>
              </w:tr>
              <w:tr w:rsidR="009B4076">
                <w:trPr>
                  <w:divId w:val="1932203888"/>
                  <w:tblCellSpacing w:w="15" w:type="dxa"/>
                </w:trPr>
                <w:tc>
                  <w:tcPr>
                    <w:tcW w:w="50" w:type="pct"/>
                    <w:hideMark/>
                  </w:tcPr>
                  <w:p w:rsidR="009B4076" w:rsidRDefault="009B4076">
                    <w:pPr>
                      <w:pStyle w:val="Bibliography"/>
                      <w:rPr>
                        <w:noProof/>
                      </w:rPr>
                    </w:pPr>
                    <w:r>
                      <w:rPr>
                        <w:noProof/>
                      </w:rPr>
                      <w:t xml:space="preserve">[7] </w:t>
                    </w:r>
                  </w:p>
                </w:tc>
                <w:tc>
                  <w:tcPr>
                    <w:tcW w:w="0" w:type="auto"/>
                    <w:hideMark/>
                  </w:tcPr>
                  <w:p w:rsidR="009B4076" w:rsidRDefault="009B4076">
                    <w:pPr>
                      <w:pStyle w:val="Bibliography"/>
                      <w:rPr>
                        <w:noProof/>
                      </w:rPr>
                    </w:pPr>
                    <w:r>
                      <w:rPr>
                        <w:noProof/>
                      </w:rPr>
                      <w:t xml:space="preserve">J. Kulik, W. Hinzelman and H. Balakrishnan, "Negotiation-Based Protocols for Disseminating Information in Wireless Sensor Networks," </w:t>
                    </w:r>
                    <w:r>
                      <w:rPr>
                        <w:i/>
                        <w:iCs/>
                        <w:noProof/>
                      </w:rPr>
                      <w:t xml:space="preserve">Wireless Networks, </w:t>
                    </w:r>
                    <w:r>
                      <w:rPr>
                        <w:noProof/>
                      </w:rPr>
                      <w:t xml:space="preserve">vol. 8, pp. 169-185, 2002. </w:t>
                    </w:r>
                  </w:p>
                </w:tc>
              </w:tr>
              <w:tr w:rsidR="009B4076">
                <w:trPr>
                  <w:divId w:val="1932203888"/>
                  <w:tblCellSpacing w:w="15" w:type="dxa"/>
                </w:trPr>
                <w:tc>
                  <w:tcPr>
                    <w:tcW w:w="50" w:type="pct"/>
                    <w:hideMark/>
                  </w:tcPr>
                  <w:p w:rsidR="009B4076" w:rsidRDefault="009B4076">
                    <w:pPr>
                      <w:pStyle w:val="Bibliography"/>
                      <w:rPr>
                        <w:noProof/>
                      </w:rPr>
                    </w:pPr>
                    <w:r>
                      <w:rPr>
                        <w:noProof/>
                      </w:rPr>
                      <w:t xml:space="preserve">[8] </w:t>
                    </w:r>
                  </w:p>
                </w:tc>
                <w:tc>
                  <w:tcPr>
                    <w:tcW w:w="0" w:type="auto"/>
                    <w:hideMark/>
                  </w:tcPr>
                  <w:p w:rsidR="009B4076" w:rsidRDefault="009B4076">
                    <w:pPr>
                      <w:pStyle w:val="Bibliography"/>
                      <w:rPr>
                        <w:noProof/>
                      </w:rPr>
                    </w:pPr>
                    <w:r>
                      <w:rPr>
                        <w:noProof/>
                      </w:rPr>
                      <w:t xml:space="preserve">C. Intanagonwiwat, R. Govindan and D. Estrin, "Directed Diffusion: A Scalable and Robust Communication paradigm for Sensor Networks," in </w:t>
                    </w:r>
                    <w:r>
                      <w:rPr>
                        <w:i/>
                        <w:iCs/>
                        <w:noProof/>
                      </w:rPr>
                      <w:t>ACM MobiCom</w:t>
                    </w:r>
                    <w:r>
                      <w:rPr>
                        <w:noProof/>
                      </w:rPr>
                      <w:t xml:space="preserve">, Boston, 2000. </w:t>
                    </w:r>
                  </w:p>
                </w:tc>
              </w:tr>
              <w:tr w:rsidR="009B4076">
                <w:trPr>
                  <w:divId w:val="1932203888"/>
                  <w:tblCellSpacing w:w="15" w:type="dxa"/>
                </w:trPr>
                <w:tc>
                  <w:tcPr>
                    <w:tcW w:w="50" w:type="pct"/>
                    <w:hideMark/>
                  </w:tcPr>
                  <w:p w:rsidR="009B4076" w:rsidRDefault="009B4076">
                    <w:pPr>
                      <w:pStyle w:val="Bibliography"/>
                      <w:rPr>
                        <w:noProof/>
                      </w:rPr>
                    </w:pPr>
                    <w:r>
                      <w:rPr>
                        <w:noProof/>
                      </w:rPr>
                      <w:t xml:space="preserve">[9] </w:t>
                    </w:r>
                  </w:p>
                </w:tc>
                <w:tc>
                  <w:tcPr>
                    <w:tcW w:w="0" w:type="auto"/>
                    <w:hideMark/>
                  </w:tcPr>
                  <w:p w:rsidR="009B4076" w:rsidRDefault="009B4076">
                    <w:pPr>
                      <w:pStyle w:val="Bibliography"/>
                      <w:rPr>
                        <w:noProof/>
                      </w:rPr>
                    </w:pPr>
                    <w:r>
                      <w:rPr>
                        <w:noProof/>
                      </w:rPr>
                      <w:t xml:space="preserve">W. R. Heinzelman, A. Chandrakasan and H. Balakrishnan, "Energy-Efficient Communication Protocol for Wireless Microsensor Networks," in </w:t>
                    </w:r>
                    <w:r>
                      <w:rPr>
                        <w:i/>
                        <w:iCs/>
                        <w:noProof/>
                      </w:rPr>
                      <w:t>International Conference on System Sciences</w:t>
                    </w:r>
                    <w:r>
                      <w:rPr>
                        <w:noProof/>
                      </w:rPr>
                      <w:t xml:space="preserve">, Hawaii, 2000. </w:t>
                    </w:r>
                  </w:p>
                </w:tc>
              </w:tr>
              <w:tr w:rsidR="009B4076">
                <w:trPr>
                  <w:divId w:val="1932203888"/>
                  <w:tblCellSpacing w:w="15" w:type="dxa"/>
                </w:trPr>
                <w:tc>
                  <w:tcPr>
                    <w:tcW w:w="50" w:type="pct"/>
                    <w:hideMark/>
                  </w:tcPr>
                  <w:p w:rsidR="009B4076" w:rsidRDefault="009B4076">
                    <w:pPr>
                      <w:pStyle w:val="Bibliography"/>
                      <w:rPr>
                        <w:noProof/>
                      </w:rPr>
                    </w:pPr>
                    <w:r>
                      <w:rPr>
                        <w:noProof/>
                      </w:rPr>
                      <w:t xml:space="preserve">[10] </w:t>
                    </w:r>
                  </w:p>
                </w:tc>
                <w:tc>
                  <w:tcPr>
                    <w:tcW w:w="0" w:type="auto"/>
                    <w:hideMark/>
                  </w:tcPr>
                  <w:p w:rsidR="009B4076" w:rsidRDefault="009B4076">
                    <w:pPr>
                      <w:pStyle w:val="Bibliography"/>
                      <w:rPr>
                        <w:noProof/>
                      </w:rPr>
                    </w:pPr>
                    <w:r>
                      <w:rPr>
                        <w:noProof/>
                      </w:rPr>
                      <w:t xml:space="preserve">M. Logambal and V. Thiagarasu, "APPLICATIONS OF WIRELESS SENSOR NETWORKS: AN OVERVIEW," </w:t>
                    </w:r>
                    <w:r>
                      <w:rPr>
                        <w:i/>
                        <w:iCs/>
                        <w:noProof/>
                      </w:rPr>
                      <w:t xml:space="preserve">IJESRT, </w:t>
                    </w:r>
                    <w:r>
                      <w:rPr>
                        <w:noProof/>
                      </w:rPr>
                      <w:t xml:space="preserve">2017. </w:t>
                    </w:r>
                  </w:p>
                </w:tc>
              </w:tr>
              <w:tr w:rsidR="009B4076">
                <w:trPr>
                  <w:divId w:val="1932203888"/>
                  <w:tblCellSpacing w:w="15" w:type="dxa"/>
                </w:trPr>
                <w:tc>
                  <w:tcPr>
                    <w:tcW w:w="50" w:type="pct"/>
                    <w:hideMark/>
                  </w:tcPr>
                  <w:p w:rsidR="009B4076" w:rsidRDefault="009B4076">
                    <w:pPr>
                      <w:pStyle w:val="Bibliography"/>
                      <w:rPr>
                        <w:noProof/>
                      </w:rPr>
                    </w:pPr>
                    <w:r>
                      <w:rPr>
                        <w:noProof/>
                      </w:rPr>
                      <w:t xml:space="preserve">[11] </w:t>
                    </w:r>
                  </w:p>
                </w:tc>
                <w:tc>
                  <w:tcPr>
                    <w:tcW w:w="0" w:type="auto"/>
                    <w:hideMark/>
                  </w:tcPr>
                  <w:p w:rsidR="009B4076" w:rsidRDefault="009B4076">
                    <w:pPr>
                      <w:pStyle w:val="Bibliography"/>
                      <w:rPr>
                        <w:noProof/>
                      </w:rPr>
                    </w:pPr>
                    <w:r>
                      <w:rPr>
                        <w:noProof/>
                      </w:rPr>
                      <w:t xml:space="preserve">W. R. Heinzelman, J. Kulik and H. Balakrishnan, "Adaptive Protocole for Information Dissemination in Wireless Sensor Network," in </w:t>
                    </w:r>
                    <w:r>
                      <w:rPr>
                        <w:i/>
                        <w:iCs/>
                        <w:noProof/>
                      </w:rPr>
                      <w:t>5th ACM/IEEE Mobicom Conference (MobiCom ’99)</w:t>
                    </w:r>
                    <w:r>
                      <w:rPr>
                        <w:noProof/>
                      </w:rPr>
                      <w:t xml:space="preserve">, Seattle, WA, 1999. </w:t>
                    </w:r>
                  </w:p>
                </w:tc>
              </w:tr>
              <w:tr w:rsidR="009B4076">
                <w:trPr>
                  <w:divId w:val="1932203888"/>
                  <w:tblCellSpacing w:w="15" w:type="dxa"/>
                </w:trPr>
                <w:tc>
                  <w:tcPr>
                    <w:tcW w:w="50" w:type="pct"/>
                    <w:hideMark/>
                  </w:tcPr>
                  <w:p w:rsidR="009B4076" w:rsidRDefault="009B4076">
                    <w:pPr>
                      <w:pStyle w:val="Bibliography"/>
                      <w:rPr>
                        <w:noProof/>
                      </w:rPr>
                    </w:pPr>
                    <w:r>
                      <w:rPr>
                        <w:noProof/>
                      </w:rPr>
                      <w:t xml:space="preserve">[12] </w:t>
                    </w:r>
                  </w:p>
                </w:tc>
                <w:tc>
                  <w:tcPr>
                    <w:tcW w:w="0" w:type="auto"/>
                    <w:hideMark/>
                  </w:tcPr>
                  <w:p w:rsidR="009B4076" w:rsidRDefault="009B4076">
                    <w:pPr>
                      <w:pStyle w:val="Bibliography"/>
                      <w:rPr>
                        <w:noProof/>
                      </w:rPr>
                    </w:pPr>
                    <w:r>
                      <w:rPr>
                        <w:noProof/>
                      </w:rPr>
                      <w:t xml:space="preserve">C. Intanagonwiwat, R. Govindan, D. Estrin, J. Heidemann and F. Silva, "Directed Diffusion for Wireless Sensor Networking," </w:t>
                    </w:r>
                    <w:r>
                      <w:rPr>
                        <w:i/>
                        <w:iCs/>
                        <w:noProof/>
                      </w:rPr>
                      <w:t xml:space="preserve">IEEE/ACM Transactions on Networking, </w:t>
                    </w:r>
                    <w:r>
                      <w:rPr>
                        <w:noProof/>
                      </w:rPr>
                      <w:t xml:space="preserve">vol. 11, pp. 2-16, 2003. </w:t>
                    </w:r>
                  </w:p>
                </w:tc>
              </w:tr>
              <w:tr w:rsidR="009B4076">
                <w:trPr>
                  <w:divId w:val="1932203888"/>
                  <w:tblCellSpacing w:w="15" w:type="dxa"/>
                </w:trPr>
                <w:tc>
                  <w:tcPr>
                    <w:tcW w:w="50" w:type="pct"/>
                    <w:hideMark/>
                  </w:tcPr>
                  <w:p w:rsidR="009B4076" w:rsidRDefault="009B4076">
                    <w:pPr>
                      <w:pStyle w:val="Bibliography"/>
                      <w:rPr>
                        <w:noProof/>
                      </w:rPr>
                    </w:pPr>
                    <w:r>
                      <w:rPr>
                        <w:noProof/>
                      </w:rPr>
                      <w:t xml:space="preserve">[13] </w:t>
                    </w:r>
                  </w:p>
                </w:tc>
                <w:tc>
                  <w:tcPr>
                    <w:tcW w:w="0" w:type="auto"/>
                    <w:hideMark/>
                  </w:tcPr>
                  <w:p w:rsidR="009B4076" w:rsidRDefault="009B4076">
                    <w:pPr>
                      <w:pStyle w:val="Bibliography"/>
                      <w:rPr>
                        <w:noProof/>
                      </w:rPr>
                    </w:pPr>
                    <w:r>
                      <w:rPr>
                        <w:noProof/>
                      </w:rPr>
                      <w:t xml:space="preserve">D. Braginsky and D. Estrin, "Rumor Routing Algorithm For Sensor Networks," in </w:t>
                    </w:r>
                    <w:r>
                      <w:rPr>
                        <w:i/>
                        <w:iCs/>
                        <w:noProof/>
                      </w:rPr>
                      <w:t>International Conference on Distributed Computing Systems (ICDCS’01)</w:t>
                    </w:r>
                    <w:r>
                      <w:rPr>
                        <w:noProof/>
                      </w:rPr>
                      <w:t xml:space="preserve">, 2001. </w:t>
                    </w:r>
                  </w:p>
                </w:tc>
              </w:tr>
              <w:tr w:rsidR="009B4076">
                <w:trPr>
                  <w:divId w:val="1932203888"/>
                  <w:tblCellSpacing w:w="15" w:type="dxa"/>
                </w:trPr>
                <w:tc>
                  <w:tcPr>
                    <w:tcW w:w="50" w:type="pct"/>
                    <w:hideMark/>
                  </w:tcPr>
                  <w:p w:rsidR="009B4076" w:rsidRDefault="009B4076">
                    <w:pPr>
                      <w:pStyle w:val="Bibliography"/>
                      <w:rPr>
                        <w:noProof/>
                      </w:rPr>
                    </w:pPr>
                    <w:r>
                      <w:rPr>
                        <w:noProof/>
                      </w:rPr>
                      <w:lastRenderedPageBreak/>
                      <w:t xml:space="preserve">[14] </w:t>
                    </w:r>
                  </w:p>
                </w:tc>
                <w:tc>
                  <w:tcPr>
                    <w:tcW w:w="0" w:type="auto"/>
                    <w:hideMark/>
                  </w:tcPr>
                  <w:p w:rsidR="009B4076" w:rsidRDefault="009B4076">
                    <w:pPr>
                      <w:pStyle w:val="Bibliography"/>
                      <w:rPr>
                        <w:noProof/>
                      </w:rPr>
                    </w:pPr>
                    <w:r>
                      <w:rPr>
                        <w:noProof/>
                      </w:rPr>
                      <w:t xml:space="preserve">I. F. Akyildiz, W. Su, Y. Sankarasubramaniam and E. Cayirci, "A Survey on Sensor Networks," </w:t>
                    </w:r>
                    <w:r>
                      <w:rPr>
                        <w:i/>
                        <w:iCs/>
                        <w:noProof/>
                      </w:rPr>
                      <w:t xml:space="preserve">IEEE Communications Magazine, </w:t>
                    </w:r>
                    <w:r>
                      <w:rPr>
                        <w:noProof/>
                      </w:rPr>
                      <w:t xml:space="preserve">vol. 8, pp. 104-112, 2002. </w:t>
                    </w:r>
                  </w:p>
                </w:tc>
              </w:tr>
            </w:tbl>
            <w:p w:rsidR="009B4076" w:rsidRDefault="009B4076">
              <w:pPr>
                <w:divId w:val="1932203888"/>
                <w:rPr>
                  <w:rFonts w:eastAsia="Times New Roman"/>
                  <w:noProof/>
                </w:rPr>
              </w:pPr>
            </w:p>
            <w:p w:rsidR="009B4076" w:rsidRDefault="009B4076">
              <w:r>
                <w:rPr>
                  <w:b/>
                  <w:bCs/>
                  <w:noProof/>
                </w:rPr>
                <w:fldChar w:fldCharType="end"/>
              </w:r>
            </w:p>
          </w:sdtContent>
        </w:sdt>
      </w:sdtContent>
    </w:sdt>
    <w:p w:rsidR="00F9788C" w:rsidRDefault="00F9788C" w:rsidP="009B4076">
      <w:pPr>
        <w:pStyle w:val="TableofFigures"/>
        <w:tabs>
          <w:tab w:val="right" w:leader="dot" w:pos="8786"/>
        </w:tabs>
        <w:bidi/>
        <w:rPr>
          <w:noProof/>
          <w:rtl/>
        </w:rPr>
      </w:pPr>
      <w:r>
        <w:rPr>
          <w:rFonts w:ascii="Arial" w:hAnsi="Arial"/>
          <w:rtl/>
          <w:lang w:bidi="fa-IR"/>
        </w:rPr>
        <w:fldChar w:fldCharType="begin"/>
      </w:r>
      <w:r>
        <w:rPr>
          <w:rFonts w:ascii="Arial" w:hAnsi="Arial"/>
          <w:rtl/>
          <w:lang w:bidi="fa-IR"/>
        </w:rPr>
        <w:instrText xml:space="preserve"> </w:instrText>
      </w:r>
      <w:r>
        <w:rPr>
          <w:rFonts w:ascii="Arial" w:hAnsi="Arial" w:hint="cs"/>
          <w:lang w:bidi="fa-IR"/>
        </w:rPr>
        <w:instrText xml:space="preserve">TOC </w:instrText>
      </w:r>
      <w:r>
        <w:rPr>
          <w:rFonts w:ascii="Arial" w:hAnsi="Arial" w:hint="cs"/>
          <w:rtl/>
          <w:lang w:bidi="fa-IR"/>
        </w:rPr>
        <w:instrText>\</w:instrText>
      </w:r>
      <w:r>
        <w:rPr>
          <w:rFonts w:ascii="Arial" w:hAnsi="Arial" w:hint="cs"/>
          <w:lang w:bidi="fa-IR"/>
        </w:rPr>
        <w:instrText>h \z \c "</w:instrText>
      </w:r>
      <w:r>
        <w:rPr>
          <w:rFonts w:ascii="Arial" w:hAnsi="Arial" w:hint="cs"/>
          <w:rtl/>
          <w:lang w:bidi="fa-IR"/>
        </w:rPr>
        <w:instrText>شکل"</w:instrText>
      </w:r>
      <w:r>
        <w:rPr>
          <w:rFonts w:ascii="Arial" w:hAnsi="Arial"/>
          <w:rtl/>
          <w:lang w:bidi="fa-IR"/>
        </w:rPr>
        <w:instrText xml:space="preserve"> </w:instrText>
      </w:r>
      <w:r>
        <w:rPr>
          <w:rFonts w:ascii="Arial" w:hAnsi="Arial"/>
          <w:rtl/>
          <w:lang w:bidi="fa-IR"/>
        </w:rPr>
        <w:fldChar w:fldCharType="separate"/>
      </w:r>
    </w:p>
    <w:p w:rsidR="000F58EE" w:rsidRPr="00F9788C" w:rsidRDefault="00F9788C" w:rsidP="000F58EE">
      <w:pPr>
        <w:bidi/>
        <w:rPr>
          <w:rFonts w:ascii="Arial" w:hAnsi="Arial"/>
          <w:lang w:bidi="fa-IR"/>
        </w:rPr>
      </w:pPr>
      <w:r>
        <w:rPr>
          <w:rFonts w:ascii="Arial" w:hAnsi="Arial"/>
          <w:rtl/>
          <w:lang w:bidi="fa-IR"/>
        </w:rPr>
        <w:fldChar w:fldCharType="end"/>
      </w:r>
    </w:p>
    <w:sectPr w:rsidR="000F58EE" w:rsidRPr="00F9788C" w:rsidSect="00F45928">
      <w:type w:val="continuous"/>
      <w:pgSz w:w="11906" w:h="16838" w:code="9"/>
      <w:pgMar w:top="1701" w:right="1699" w:bottom="1699" w:left="1411" w:header="720" w:footer="720" w:gutter="0"/>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51FE" w:rsidRDefault="00EF51FE" w:rsidP="00B92B61">
      <w:pPr>
        <w:spacing w:after="0" w:line="240" w:lineRule="auto"/>
      </w:pPr>
      <w:r>
        <w:separator/>
      </w:r>
    </w:p>
  </w:endnote>
  <w:endnote w:type="continuationSeparator" w:id="0">
    <w:p w:rsidR="00EF51FE" w:rsidRDefault="00EF51FE" w:rsidP="00B92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 Zar">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Italic">
    <w:altName w:val="MV Boli"/>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25BD" w:rsidRDefault="006625BD" w:rsidP="004F6692">
    <w:pPr>
      <w:pStyle w:val="Footer"/>
      <w:jc w:val="right"/>
    </w:pPr>
  </w:p>
  <w:p w:rsidR="006625BD" w:rsidRDefault="006625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25BD" w:rsidRDefault="006625BD" w:rsidP="004F6692">
    <w:pPr>
      <w:pStyle w:val="Footer"/>
      <w:jc w:val="right"/>
    </w:pPr>
  </w:p>
  <w:p w:rsidR="006625BD" w:rsidRDefault="006625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301537"/>
      <w:docPartObj>
        <w:docPartGallery w:val="Page Numbers (Bottom of Page)"/>
        <w:docPartUnique/>
      </w:docPartObj>
    </w:sdtPr>
    <w:sdtEndPr>
      <w:rPr>
        <w:noProof/>
      </w:rPr>
    </w:sdtEndPr>
    <w:sdtContent>
      <w:p w:rsidR="006625BD" w:rsidRDefault="006625BD">
        <w:pPr>
          <w:pStyle w:val="Footer"/>
          <w:jc w:val="right"/>
        </w:pPr>
        <w:r>
          <w:fldChar w:fldCharType="begin"/>
        </w:r>
        <w:r>
          <w:instrText xml:space="preserve"> PAGE   \* MERGEFORMAT </w:instrText>
        </w:r>
        <w:r>
          <w:fldChar w:fldCharType="separate"/>
        </w:r>
        <w:r w:rsidR="0076629F">
          <w:rPr>
            <w:noProof/>
          </w:rPr>
          <w:t>21</w:t>
        </w:r>
        <w:r>
          <w:rPr>
            <w:noProof/>
          </w:rPr>
          <w:fldChar w:fldCharType="end"/>
        </w:r>
      </w:p>
    </w:sdtContent>
  </w:sdt>
  <w:p w:rsidR="006625BD" w:rsidRDefault="006625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51FE" w:rsidRDefault="00EF51FE" w:rsidP="00B92B61">
      <w:pPr>
        <w:spacing w:after="0" w:line="240" w:lineRule="auto"/>
      </w:pPr>
      <w:r>
        <w:separator/>
      </w:r>
    </w:p>
  </w:footnote>
  <w:footnote w:type="continuationSeparator" w:id="0">
    <w:p w:rsidR="00EF51FE" w:rsidRDefault="00EF51FE" w:rsidP="00B92B61">
      <w:pPr>
        <w:spacing w:after="0" w:line="240" w:lineRule="auto"/>
      </w:pPr>
      <w:r>
        <w:continuationSeparator/>
      </w:r>
    </w:p>
  </w:footnote>
  <w:footnote w:id="1">
    <w:p w:rsidR="006625BD" w:rsidRDefault="006625BD">
      <w:pPr>
        <w:pStyle w:val="FootnoteText"/>
        <w:rPr>
          <w:lang w:bidi="fa-IR"/>
        </w:rPr>
      </w:pPr>
      <w:r>
        <w:rPr>
          <w:rStyle w:val="FootnoteReference"/>
        </w:rPr>
        <w:footnoteRef/>
      </w:r>
      <w:r>
        <w:t xml:space="preserve"> </w:t>
      </w:r>
      <w:r>
        <w:rPr>
          <w:lang w:bidi="fa-IR"/>
        </w:rPr>
        <w:t>Internet of Things</w:t>
      </w:r>
    </w:p>
  </w:footnote>
  <w:footnote w:id="2">
    <w:p w:rsidR="006625BD" w:rsidRDefault="006625BD">
      <w:pPr>
        <w:pStyle w:val="FootnoteText"/>
      </w:pPr>
      <w:r>
        <w:rPr>
          <w:rStyle w:val="FootnoteReference"/>
        </w:rPr>
        <w:footnoteRef/>
      </w:r>
      <w:r>
        <w:t xml:space="preserve"> Sensors</w:t>
      </w:r>
    </w:p>
  </w:footnote>
  <w:footnote w:id="3">
    <w:p w:rsidR="006625BD" w:rsidRDefault="006625BD" w:rsidP="00CC6B46">
      <w:pPr>
        <w:pStyle w:val="FootnoteText"/>
      </w:pPr>
      <w:r>
        <w:rPr>
          <w:rStyle w:val="FootnoteReference"/>
        </w:rPr>
        <w:footnoteRef/>
      </w:r>
      <w:r>
        <w:t xml:space="preserve"> </w:t>
      </w:r>
      <w:r>
        <w:rPr>
          <w:rStyle w:val="fontstyle01"/>
          <w:rFonts w:asciiTheme="majorBidi" w:hAnsiTheme="majorBidi" w:cstheme="majorBidi"/>
          <w:i w:val="0"/>
          <w:iCs w:val="0"/>
        </w:rPr>
        <w:t>T</w:t>
      </w:r>
      <w:r w:rsidRPr="00CC6B46">
        <w:rPr>
          <w:rStyle w:val="fontstyle01"/>
          <w:rFonts w:asciiTheme="majorBidi" w:hAnsiTheme="majorBidi" w:cstheme="majorBidi"/>
          <w:i w:val="0"/>
          <w:iCs w:val="0"/>
        </w:rPr>
        <w:t>ransducer</w:t>
      </w:r>
    </w:p>
  </w:footnote>
  <w:footnote w:id="4">
    <w:p w:rsidR="006625BD" w:rsidRDefault="006625BD" w:rsidP="000B4611">
      <w:pPr>
        <w:pStyle w:val="FootnoteText"/>
        <w:rPr>
          <w:lang w:bidi="fa-IR"/>
        </w:rPr>
      </w:pPr>
      <w:r>
        <w:rPr>
          <w:rStyle w:val="FootnoteReference"/>
        </w:rPr>
        <w:footnoteRef/>
      </w:r>
      <w:r>
        <w:t xml:space="preserve"> </w:t>
      </w:r>
      <w:r>
        <w:rPr>
          <w:lang w:bidi="fa-IR"/>
        </w:rPr>
        <w:t>Actuator</w:t>
      </w:r>
    </w:p>
  </w:footnote>
  <w:footnote w:id="5">
    <w:p w:rsidR="006625BD" w:rsidRDefault="006625BD" w:rsidP="000B4611">
      <w:pPr>
        <w:pStyle w:val="FootnoteText"/>
      </w:pPr>
      <w:r>
        <w:rPr>
          <w:rStyle w:val="FootnoteReference"/>
        </w:rPr>
        <w:footnoteRef/>
      </w:r>
      <w:r>
        <w:t xml:space="preserve"> Smart Sensor</w:t>
      </w:r>
    </w:p>
  </w:footnote>
  <w:footnote w:id="6">
    <w:p w:rsidR="006625BD" w:rsidRDefault="006625BD">
      <w:pPr>
        <w:pStyle w:val="FootnoteText"/>
      </w:pPr>
      <w:r>
        <w:rPr>
          <w:rStyle w:val="FootnoteReference"/>
        </w:rPr>
        <w:footnoteRef/>
      </w:r>
      <w:r>
        <w:t xml:space="preserve"> Sensor Network</w:t>
      </w:r>
    </w:p>
  </w:footnote>
  <w:footnote w:id="7">
    <w:p w:rsidR="006625BD" w:rsidRDefault="006625BD" w:rsidP="00393CDA">
      <w:pPr>
        <w:pStyle w:val="FootnoteText"/>
        <w:rPr>
          <w:lang w:bidi="fa-IR"/>
        </w:rPr>
      </w:pPr>
      <w:r>
        <w:rPr>
          <w:rStyle w:val="FootnoteReference"/>
        </w:rPr>
        <w:footnoteRef/>
      </w:r>
      <w:r>
        <w:t xml:space="preserve"> </w:t>
      </w:r>
      <w:r>
        <w:rPr>
          <w:lang w:bidi="fa-IR"/>
        </w:rPr>
        <w:t>Node</w:t>
      </w:r>
    </w:p>
  </w:footnote>
  <w:footnote w:id="8">
    <w:p w:rsidR="006625BD" w:rsidRDefault="006625BD">
      <w:pPr>
        <w:pStyle w:val="FootnoteText"/>
      </w:pPr>
      <w:r>
        <w:rPr>
          <w:rStyle w:val="FootnoteReference"/>
        </w:rPr>
        <w:footnoteRef/>
      </w:r>
      <w:r>
        <w:t xml:space="preserve"> Wireless Sensor Network (WSN)</w:t>
      </w:r>
    </w:p>
  </w:footnote>
  <w:footnote w:id="9">
    <w:p w:rsidR="006625BD" w:rsidRDefault="006625BD">
      <w:pPr>
        <w:pStyle w:val="FootnoteText"/>
        <w:rPr>
          <w:lang w:bidi="fa-IR"/>
        </w:rPr>
      </w:pPr>
      <w:r>
        <w:rPr>
          <w:rStyle w:val="FootnoteReference"/>
        </w:rPr>
        <w:footnoteRef/>
      </w:r>
      <w:r>
        <w:t xml:space="preserve"> </w:t>
      </w:r>
      <w:r>
        <w:rPr>
          <w:lang w:bidi="fa-IR"/>
        </w:rPr>
        <w:t>Base Station</w:t>
      </w:r>
    </w:p>
  </w:footnote>
  <w:footnote w:id="10">
    <w:p w:rsidR="006625BD" w:rsidRDefault="006625BD">
      <w:pPr>
        <w:pStyle w:val="FootnoteText"/>
        <w:rPr>
          <w:lang w:bidi="fa-IR"/>
        </w:rPr>
      </w:pPr>
      <w:r>
        <w:rPr>
          <w:rStyle w:val="FootnoteReference"/>
        </w:rPr>
        <w:footnoteRef/>
      </w:r>
      <w:r>
        <w:t xml:space="preserve"> </w:t>
      </w:r>
      <w:r>
        <w:rPr>
          <w:lang w:bidi="fa-IR"/>
        </w:rPr>
        <w:t>Multi-hop</w:t>
      </w:r>
    </w:p>
  </w:footnote>
  <w:footnote w:id="11">
    <w:p w:rsidR="006625BD" w:rsidRDefault="006625BD">
      <w:pPr>
        <w:pStyle w:val="FootnoteText"/>
        <w:rPr>
          <w:lang w:bidi="fa-IR"/>
        </w:rPr>
      </w:pPr>
      <w:r>
        <w:rPr>
          <w:rStyle w:val="FootnoteReference"/>
        </w:rPr>
        <w:footnoteRef/>
      </w:r>
      <w:r>
        <w:t xml:space="preserve"> </w:t>
      </w:r>
      <w:r>
        <w:rPr>
          <w:lang w:bidi="fa-IR"/>
        </w:rPr>
        <w:t>Single-hop</w:t>
      </w:r>
    </w:p>
  </w:footnote>
  <w:footnote w:id="12">
    <w:p w:rsidR="006625BD" w:rsidRDefault="006625BD">
      <w:pPr>
        <w:pStyle w:val="FootnoteText"/>
        <w:rPr>
          <w:lang w:bidi="fa-IR"/>
        </w:rPr>
      </w:pPr>
      <w:r>
        <w:rPr>
          <w:rStyle w:val="FootnoteReference"/>
        </w:rPr>
        <w:footnoteRef/>
      </w:r>
      <w:r>
        <w:t xml:space="preserve"> </w:t>
      </w:r>
      <w:r>
        <w:rPr>
          <w:lang w:bidi="fa-IR"/>
        </w:rPr>
        <w:t>Dynamic</w:t>
      </w:r>
    </w:p>
  </w:footnote>
  <w:footnote w:id="13">
    <w:p w:rsidR="006625BD" w:rsidRDefault="006625BD" w:rsidP="008847B4">
      <w:pPr>
        <w:pStyle w:val="FootnoteText"/>
        <w:rPr>
          <w:lang w:bidi="fa-IR"/>
        </w:rPr>
      </w:pPr>
      <w:r>
        <w:rPr>
          <w:rStyle w:val="FootnoteReference"/>
        </w:rPr>
        <w:footnoteRef/>
      </w:r>
      <w:r>
        <w:t xml:space="preserve"> </w:t>
      </w:r>
      <w:r>
        <w:rPr>
          <w:lang w:bidi="fa-IR"/>
        </w:rPr>
        <w:t>Wired</w:t>
      </w:r>
    </w:p>
  </w:footnote>
  <w:footnote w:id="14">
    <w:p w:rsidR="006625BD" w:rsidRDefault="006625BD" w:rsidP="00D52E29">
      <w:pPr>
        <w:pStyle w:val="FootnoteText"/>
        <w:rPr>
          <w:lang w:bidi="fa-IR"/>
        </w:rPr>
      </w:pPr>
      <w:r>
        <w:rPr>
          <w:rStyle w:val="FootnoteReference"/>
        </w:rPr>
        <w:footnoteRef/>
      </w:r>
      <w:r>
        <w:t xml:space="preserve"> </w:t>
      </w:r>
      <w:r>
        <w:rPr>
          <w:lang w:bidi="fa-IR"/>
        </w:rPr>
        <w:t>Flat</w:t>
      </w:r>
    </w:p>
  </w:footnote>
  <w:footnote w:id="15">
    <w:p w:rsidR="006625BD" w:rsidRDefault="006625BD" w:rsidP="00D52E29">
      <w:pPr>
        <w:pStyle w:val="FootnoteText"/>
      </w:pPr>
      <w:r>
        <w:rPr>
          <w:rStyle w:val="FootnoteReference"/>
        </w:rPr>
        <w:footnoteRef/>
      </w:r>
      <w:r>
        <w:t xml:space="preserve"> Hierarchical</w:t>
      </w:r>
    </w:p>
  </w:footnote>
  <w:footnote w:id="16">
    <w:p w:rsidR="006625BD" w:rsidRDefault="006625BD" w:rsidP="00D52E29">
      <w:pPr>
        <w:pStyle w:val="FootnoteText"/>
        <w:rPr>
          <w:lang w:bidi="fa-IR"/>
        </w:rPr>
      </w:pPr>
      <w:r>
        <w:rPr>
          <w:rStyle w:val="FootnoteReference"/>
        </w:rPr>
        <w:footnoteRef/>
      </w:r>
      <w:r>
        <w:t xml:space="preserve"> </w:t>
      </w:r>
      <w:r>
        <w:rPr>
          <w:lang w:bidi="fa-IR"/>
        </w:rPr>
        <w:t>Query-based</w:t>
      </w:r>
    </w:p>
  </w:footnote>
  <w:footnote w:id="17">
    <w:p w:rsidR="006625BD" w:rsidRDefault="006625BD" w:rsidP="00D52E29">
      <w:pPr>
        <w:pStyle w:val="FootnoteText"/>
      </w:pPr>
      <w:r>
        <w:rPr>
          <w:rStyle w:val="FootnoteReference"/>
        </w:rPr>
        <w:footnoteRef/>
      </w:r>
      <w:r>
        <w:t xml:space="preserve"> Multipath-based</w:t>
      </w:r>
    </w:p>
  </w:footnote>
  <w:footnote w:id="18">
    <w:p w:rsidR="006625BD" w:rsidRDefault="006625BD" w:rsidP="00D52E29">
      <w:pPr>
        <w:pStyle w:val="FootnoteText"/>
      </w:pPr>
      <w:r>
        <w:rPr>
          <w:rStyle w:val="FootnoteReference"/>
        </w:rPr>
        <w:footnoteRef/>
      </w:r>
      <w:r>
        <w:t xml:space="preserve"> Negotiation-based</w:t>
      </w:r>
    </w:p>
  </w:footnote>
  <w:footnote w:id="19">
    <w:p w:rsidR="006625BD" w:rsidRDefault="006625BD" w:rsidP="00D52E29">
      <w:pPr>
        <w:pStyle w:val="FootnoteText"/>
      </w:pPr>
      <w:r>
        <w:rPr>
          <w:rStyle w:val="FootnoteReference"/>
        </w:rPr>
        <w:footnoteRef/>
      </w:r>
      <w:r>
        <w:t xml:space="preserve"> Coherent-based</w:t>
      </w:r>
    </w:p>
  </w:footnote>
  <w:footnote w:id="20">
    <w:p w:rsidR="006625BD" w:rsidRDefault="006625BD">
      <w:pPr>
        <w:pStyle w:val="FootnoteText"/>
        <w:rPr>
          <w:lang w:bidi="fa-IR"/>
        </w:rPr>
      </w:pPr>
      <w:r>
        <w:rPr>
          <w:rStyle w:val="FootnoteReference"/>
        </w:rPr>
        <w:footnoteRef/>
      </w:r>
      <w:r>
        <w:t xml:space="preserve"> </w:t>
      </w:r>
      <w:r>
        <w:rPr>
          <w:lang w:bidi="fa-IR"/>
        </w:rPr>
        <w:t>Embedded Systems</w:t>
      </w:r>
    </w:p>
  </w:footnote>
  <w:footnote w:id="21">
    <w:p w:rsidR="006625BD" w:rsidRDefault="006625BD">
      <w:pPr>
        <w:pStyle w:val="FootnoteText"/>
        <w:rPr>
          <w:rtl/>
          <w:lang w:bidi="fa-IR"/>
        </w:rPr>
      </w:pPr>
      <w:r>
        <w:rPr>
          <w:rStyle w:val="FootnoteReference"/>
        </w:rPr>
        <w:footnoteRef/>
      </w:r>
      <w:r>
        <w:t xml:space="preserve"> </w:t>
      </w:r>
      <w:r>
        <w:rPr>
          <w:lang w:bidi="fa-IR"/>
        </w:rPr>
        <w:t>Program Memory</w:t>
      </w:r>
    </w:p>
  </w:footnote>
  <w:footnote w:id="22">
    <w:p w:rsidR="006625BD" w:rsidRDefault="006625BD">
      <w:pPr>
        <w:pStyle w:val="FootnoteText"/>
        <w:rPr>
          <w:rtl/>
          <w:lang w:bidi="fa-IR"/>
        </w:rPr>
      </w:pPr>
      <w:r>
        <w:rPr>
          <w:rStyle w:val="FootnoteReference"/>
        </w:rPr>
        <w:footnoteRef/>
      </w:r>
      <w:r>
        <w:t xml:space="preserve"> </w:t>
      </w:r>
      <w:r>
        <w:rPr>
          <w:lang w:bidi="fa-IR"/>
        </w:rPr>
        <w:t>Manual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25BD" w:rsidRDefault="006625BD" w:rsidP="00196746">
    <w:pPr>
      <w:pStyle w:val="Header"/>
      <w:tabs>
        <w:tab w:val="clear" w:pos="4680"/>
        <w:tab w:val="clear" w:pos="9360"/>
        <w:tab w:val="left" w:pos="1608"/>
      </w:tabs>
    </w:pP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25BD" w:rsidRDefault="006625BD" w:rsidP="00196746">
    <w:pPr>
      <w:pStyle w:val="Header"/>
      <w:tabs>
        <w:tab w:val="clear" w:pos="4680"/>
        <w:tab w:val="clear" w:pos="9360"/>
        <w:tab w:val="left" w:pos="1608"/>
      </w:tabs>
    </w:pP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25BD" w:rsidRDefault="006625BD" w:rsidP="00196746">
    <w:pPr>
      <w:pStyle w:val="Header"/>
      <w:tabs>
        <w:tab w:val="clear" w:pos="4680"/>
        <w:tab w:val="clear" w:pos="9360"/>
        <w:tab w:val="left" w:pos="1608"/>
      </w:tabs>
    </w:pPr>
    <w:r>
      <w:tab/>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25BD" w:rsidRDefault="006625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8130D"/>
    <w:multiLevelType w:val="multilevel"/>
    <w:tmpl w:val="8FB0C5DA"/>
    <w:numStyleLink w:val="Style1"/>
  </w:abstractNum>
  <w:abstractNum w:abstractNumId="1" w15:restartNumberingAfterBreak="0">
    <w:nsid w:val="17085320"/>
    <w:multiLevelType w:val="multilevel"/>
    <w:tmpl w:val="BB16D7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11E463F"/>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 w15:restartNumberingAfterBreak="0">
    <w:nsid w:val="21FE4FD6"/>
    <w:multiLevelType w:val="hybridMultilevel"/>
    <w:tmpl w:val="52CA8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B41436"/>
    <w:multiLevelType w:val="hybridMultilevel"/>
    <w:tmpl w:val="01B85FE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249640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6FA0AFF"/>
    <w:multiLevelType w:val="hybridMultilevel"/>
    <w:tmpl w:val="2004A714"/>
    <w:lvl w:ilvl="0" w:tplc="0D3613E8">
      <w:numFmt w:val="bullet"/>
      <w:lvlText w:val="-"/>
      <w:lvlJc w:val="left"/>
      <w:pPr>
        <w:ind w:left="720" w:hanging="360"/>
      </w:pPr>
      <w:rPr>
        <w:rFonts w:ascii="Times New Roman" w:eastAsiaTheme="minorHAnsi" w:hAnsi="Times New Roman" w:cs="B Z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2F27F9"/>
    <w:multiLevelType w:val="hybridMultilevel"/>
    <w:tmpl w:val="3DCE78A4"/>
    <w:lvl w:ilvl="0" w:tplc="A502EE24">
      <w:start w:val="1"/>
      <w:numFmt w:val="decimal"/>
      <w:lvlText w:val="%1."/>
      <w:lvlJc w:val="left"/>
      <w:pPr>
        <w:ind w:left="720" w:hanging="360"/>
      </w:pPr>
      <w:rPr>
        <w:rFonts w:ascii="Arial" w:eastAsiaTheme="minorHAnsi" w:hAnsi="Arial" w:cs="B Z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277EA0"/>
    <w:multiLevelType w:val="multilevel"/>
    <w:tmpl w:val="BB16D7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1275F19"/>
    <w:multiLevelType w:val="hybridMultilevel"/>
    <w:tmpl w:val="16226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DE1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F5635C"/>
    <w:multiLevelType w:val="hybridMultilevel"/>
    <w:tmpl w:val="572C9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514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CF705B"/>
    <w:multiLevelType w:val="hybridMultilevel"/>
    <w:tmpl w:val="34981F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28B21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D007EB"/>
    <w:multiLevelType w:val="hybridMultilevel"/>
    <w:tmpl w:val="CF14AD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573C67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3341A65"/>
    <w:multiLevelType w:val="multilevel"/>
    <w:tmpl w:val="8FB0C5DA"/>
    <w:styleLink w:val="Style1"/>
    <w:lvl w:ilvl="0">
      <w:start w:val="1"/>
      <w:numFmt w:val="decimal"/>
      <w:lvlText w:val="%1."/>
      <w:lvlJc w:val="left"/>
      <w:pPr>
        <w:ind w:left="720" w:hanging="360"/>
      </w:pPr>
      <w:rPr>
        <w:rFonts w:ascii="Arial" w:eastAsiaTheme="minorHAnsi" w:hAnsi="Arial" w:cs="B Zar"/>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5192B14"/>
    <w:multiLevelType w:val="hybridMultilevel"/>
    <w:tmpl w:val="A7B0B28C"/>
    <w:lvl w:ilvl="0" w:tplc="0D3613E8">
      <w:numFmt w:val="bullet"/>
      <w:lvlText w:val="-"/>
      <w:lvlJc w:val="left"/>
      <w:pPr>
        <w:ind w:left="720" w:hanging="360"/>
      </w:pPr>
      <w:rPr>
        <w:rFonts w:ascii="Times New Roman" w:eastAsiaTheme="minorHAnsi" w:hAnsi="Times New Roman" w:cs="B Z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3570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2AD1C9B"/>
    <w:multiLevelType w:val="hybridMultilevel"/>
    <w:tmpl w:val="9F82E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8719BB"/>
    <w:multiLevelType w:val="hybridMultilevel"/>
    <w:tmpl w:val="C1B6D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0258CB"/>
    <w:multiLevelType w:val="multilevel"/>
    <w:tmpl w:val="BB16D7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D9174B9"/>
    <w:multiLevelType w:val="hybridMultilevel"/>
    <w:tmpl w:val="F7F04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3"/>
  </w:num>
  <w:num w:numId="3">
    <w:abstractNumId w:val="19"/>
  </w:num>
  <w:num w:numId="4">
    <w:abstractNumId w:val="16"/>
  </w:num>
  <w:num w:numId="5">
    <w:abstractNumId w:val="8"/>
  </w:num>
  <w:num w:numId="6">
    <w:abstractNumId w:val="2"/>
  </w:num>
  <w:num w:numId="7">
    <w:abstractNumId w:val="5"/>
  </w:num>
  <w:num w:numId="8">
    <w:abstractNumId w:val="12"/>
  </w:num>
  <w:num w:numId="9">
    <w:abstractNumId w:val="22"/>
  </w:num>
  <w:num w:numId="10">
    <w:abstractNumId w:val="10"/>
  </w:num>
  <w:num w:numId="11">
    <w:abstractNumId w:val="14"/>
  </w:num>
  <w:num w:numId="12">
    <w:abstractNumId w:val="21"/>
  </w:num>
  <w:num w:numId="13">
    <w:abstractNumId w:val="1"/>
  </w:num>
  <w:num w:numId="14">
    <w:abstractNumId w:val="20"/>
  </w:num>
  <w:num w:numId="15">
    <w:abstractNumId w:val="13"/>
  </w:num>
  <w:num w:numId="16">
    <w:abstractNumId w:val="11"/>
  </w:num>
  <w:num w:numId="17">
    <w:abstractNumId w:val="9"/>
  </w:num>
  <w:num w:numId="18">
    <w:abstractNumId w:val="0"/>
  </w:num>
  <w:num w:numId="19">
    <w:abstractNumId w:val="7"/>
  </w:num>
  <w:num w:numId="20">
    <w:abstractNumId w:val="17"/>
  </w:num>
  <w:num w:numId="21">
    <w:abstractNumId w:val="2"/>
  </w:num>
  <w:num w:numId="22">
    <w:abstractNumId w:val="4"/>
  </w:num>
  <w:num w:numId="23">
    <w:abstractNumId w:val="15"/>
  </w:num>
  <w:num w:numId="24">
    <w:abstractNumId w:val="6"/>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3C8"/>
    <w:rsid w:val="00003FA0"/>
    <w:rsid w:val="0001746F"/>
    <w:rsid w:val="00067B19"/>
    <w:rsid w:val="000B20B3"/>
    <w:rsid w:val="000B4611"/>
    <w:rsid w:val="000C3B16"/>
    <w:rsid w:val="000E6E8D"/>
    <w:rsid w:val="000F58EE"/>
    <w:rsid w:val="001139A9"/>
    <w:rsid w:val="001540F0"/>
    <w:rsid w:val="001863E1"/>
    <w:rsid w:val="00195F2B"/>
    <w:rsid w:val="00196746"/>
    <w:rsid w:val="001A4379"/>
    <w:rsid w:val="001F3BB2"/>
    <w:rsid w:val="00215489"/>
    <w:rsid w:val="00240016"/>
    <w:rsid w:val="002446F9"/>
    <w:rsid w:val="00244D3C"/>
    <w:rsid w:val="002506BF"/>
    <w:rsid w:val="00257EEC"/>
    <w:rsid w:val="0026661C"/>
    <w:rsid w:val="002735D1"/>
    <w:rsid w:val="00293889"/>
    <w:rsid w:val="002A1733"/>
    <w:rsid w:val="002D1F37"/>
    <w:rsid w:val="002E6EEF"/>
    <w:rsid w:val="00314B5F"/>
    <w:rsid w:val="0031686E"/>
    <w:rsid w:val="00333535"/>
    <w:rsid w:val="00353572"/>
    <w:rsid w:val="003562C6"/>
    <w:rsid w:val="00361A80"/>
    <w:rsid w:val="00370120"/>
    <w:rsid w:val="00383BEC"/>
    <w:rsid w:val="00393CDA"/>
    <w:rsid w:val="003B000C"/>
    <w:rsid w:val="003D5D70"/>
    <w:rsid w:val="004147FD"/>
    <w:rsid w:val="004149B4"/>
    <w:rsid w:val="00461CC2"/>
    <w:rsid w:val="004650B2"/>
    <w:rsid w:val="00470972"/>
    <w:rsid w:val="00483EF4"/>
    <w:rsid w:val="004866B0"/>
    <w:rsid w:val="004B5B22"/>
    <w:rsid w:val="004E4731"/>
    <w:rsid w:val="004E577E"/>
    <w:rsid w:val="004F01E7"/>
    <w:rsid w:val="004F106C"/>
    <w:rsid w:val="004F6692"/>
    <w:rsid w:val="00532022"/>
    <w:rsid w:val="00535D23"/>
    <w:rsid w:val="00547E3F"/>
    <w:rsid w:val="00573A24"/>
    <w:rsid w:val="00582F24"/>
    <w:rsid w:val="005C0D1F"/>
    <w:rsid w:val="005C18F8"/>
    <w:rsid w:val="005D331E"/>
    <w:rsid w:val="005F46F0"/>
    <w:rsid w:val="00614048"/>
    <w:rsid w:val="00620F2A"/>
    <w:rsid w:val="00627534"/>
    <w:rsid w:val="00632941"/>
    <w:rsid w:val="006610FC"/>
    <w:rsid w:val="006625BD"/>
    <w:rsid w:val="00691887"/>
    <w:rsid w:val="00704492"/>
    <w:rsid w:val="00712681"/>
    <w:rsid w:val="00713C61"/>
    <w:rsid w:val="00737876"/>
    <w:rsid w:val="007405A0"/>
    <w:rsid w:val="007463EC"/>
    <w:rsid w:val="00746F5B"/>
    <w:rsid w:val="0075476E"/>
    <w:rsid w:val="00761C42"/>
    <w:rsid w:val="007624E3"/>
    <w:rsid w:val="0076629F"/>
    <w:rsid w:val="0076725C"/>
    <w:rsid w:val="00773224"/>
    <w:rsid w:val="007756EF"/>
    <w:rsid w:val="00781742"/>
    <w:rsid w:val="0079045F"/>
    <w:rsid w:val="007B1E3A"/>
    <w:rsid w:val="007B54F5"/>
    <w:rsid w:val="007F0A32"/>
    <w:rsid w:val="007F1D20"/>
    <w:rsid w:val="00820364"/>
    <w:rsid w:val="0083037D"/>
    <w:rsid w:val="00830D66"/>
    <w:rsid w:val="008351CA"/>
    <w:rsid w:val="00856F0E"/>
    <w:rsid w:val="0085709C"/>
    <w:rsid w:val="008847B4"/>
    <w:rsid w:val="008A1949"/>
    <w:rsid w:val="008A1C11"/>
    <w:rsid w:val="008C37C3"/>
    <w:rsid w:val="008D643E"/>
    <w:rsid w:val="008D6FC9"/>
    <w:rsid w:val="00900017"/>
    <w:rsid w:val="00913FEE"/>
    <w:rsid w:val="009153BE"/>
    <w:rsid w:val="00921CC3"/>
    <w:rsid w:val="00937E0E"/>
    <w:rsid w:val="009837A6"/>
    <w:rsid w:val="00993050"/>
    <w:rsid w:val="009A2B85"/>
    <w:rsid w:val="009B4076"/>
    <w:rsid w:val="009D711F"/>
    <w:rsid w:val="009F1313"/>
    <w:rsid w:val="009F22F5"/>
    <w:rsid w:val="00A00081"/>
    <w:rsid w:val="00A07614"/>
    <w:rsid w:val="00A13D84"/>
    <w:rsid w:val="00A22B23"/>
    <w:rsid w:val="00A4615B"/>
    <w:rsid w:val="00A67E1C"/>
    <w:rsid w:val="00A7491A"/>
    <w:rsid w:val="00A76A89"/>
    <w:rsid w:val="00AA55DD"/>
    <w:rsid w:val="00AE1A8E"/>
    <w:rsid w:val="00AE5E15"/>
    <w:rsid w:val="00AF744C"/>
    <w:rsid w:val="00B065E3"/>
    <w:rsid w:val="00B15D8E"/>
    <w:rsid w:val="00B234D2"/>
    <w:rsid w:val="00B41742"/>
    <w:rsid w:val="00B76E9E"/>
    <w:rsid w:val="00B8290A"/>
    <w:rsid w:val="00B92B61"/>
    <w:rsid w:val="00BA4424"/>
    <w:rsid w:val="00BA4A25"/>
    <w:rsid w:val="00BB54F4"/>
    <w:rsid w:val="00BB7925"/>
    <w:rsid w:val="00BC2C96"/>
    <w:rsid w:val="00BF0AC5"/>
    <w:rsid w:val="00BF56CE"/>
    <w:rsid w:val="00C17270"/>
    <w:rsid w:val="00C206F2"/>
    <w:rsid w:val="00C34A58"/>
    <w:rsid w:val="00C65603"/>
    <w:rsid w:val="00C8034D"/>
    <w:rsid w:val="00C81334"/>
    <w:rsid w:val="00C81CCC"/>
    <w:rsid w:val="00C942F9"/>
    <w:rsid w:val="00CA4BC6"/>
    <w:rsid w:val="00CB3CC0"/>
    <w:rsid w:val="00CB5AEB"/>
    <w:rsid w:val="00CC4AC6"/>
    <w:rsid w:val="00CC6B46"/>
    <w:rsid w:val="00CD608B"/>
    <w:rsid w:val="00CE7F21"/>
    <w:rsid w:val="00CF275E"/>
    <w:rsid w:val="00CF4BD1"/>
    <w:rsid w:val="00D028B1"/>
    <w:rsid w:val="00D15FD8"/>
    <w:rsid w:val="00D17A2E"/>
    <w:rsid w:val="00D228CA"/>
    <w:rsid w:val="00D27FE7"/>
    <w:rsid w:val="00D3556A"/>
    <w:rsid w:val="00D440CD"/>
    <w:rsid w:val="00D52AC2"/>
    <w:rsid w:val="00D52E29"/>
    <w:rsid w:val="00D5555F"/>
    <w:rsid w:val="00D62400"/>
    <w:rsid w:val="00D77AEA"/>
    <w:rsid w:val="00D978EC"/>
    <w:rsid w:val="00DC18D9"/>
    <w:rsid w:val="00DE5ECD"/>
    <w:rsid w:val="00E103C8"/>
    <w:rsid w:val="00E16B05"/>
    <w:rsid w:val="00E65681"/>
    <w:rsid w:val="00E71197"/>
    <w:rsid w:val="00E76BA0"/>
    <w:rsid w:val="00E9115F"/>
    <w:rsid w:val="00E9699C"/>
    <w:rsid w:val="00ED2D4E"/>
    <w:rsid w:val="00EE2184"/>
    <w:rsid w:val="00EF4CF3"/>
    <w:rsid w:val="00EF51FE"/>
    <w:rsid w:val="00F34268"/>
    <w:rsid w:val="00F343D8"/>
    <w:rsid w:val="00F45928"/>
    <w:rsid w:val="00F478BF"/>
    <w:rsid w:val="00F77C0D"/>
    <w:rsid w:val="00F871B3"/>
    <w:rsid w:val="00F959B0"/>
    <w:rsid w:val="00F9788C"/>
    <w:rsid w:val="00FB3A34"/>
    <w:rsid w:val="00FD1F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1DE415-18EE-4E54-9256-2E1575C2F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Zar"/>
        <w:sz w:val="22"/>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0120"/>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49B4"/>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rPr>
  </w:style>
  <w:style w:type="paragraph" w:styleId="Heading3">
    <w:name w:val="heading 3"/>
    <w:basedOn w:val="Normal"/>
    <w:next w:val="Normal"/>
    <w:link w:val="Heading3Char"/>
    <w:uiPriority w:val="9"/>
    <w:unhideWhenUsed/>
    <w:qFormat/>
    <w:rsid w:val="002A1733"/>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A1733"/>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A1733"/>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A1733"/>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A1733"/>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A173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173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120"/>
    <w:pPr>
      <w:ind w:left="720"/>
      <w:contextualSpacing/>
    </w:pPr>
  </w:style>
  <w:style w:type="character" w:customStyle="1" w:styleId="Heading1Char">
    <w:name w:val="Heading 1 Char"/>
    <w:basedOn w:val="DefaultParagraphFont"/>
    <w:link w:val="Heading1"/>
    <w:uiPriority w:val="9"/>
    <w:rsid w:val="0037012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70120"/>
    <w:pPr>
      <w:outlineLvl w:val="9"/>
    </w:pPr>
  </w:style>
  <w:style w:type="paragraph" w:styleId="TOC1">
    <w:name w:val="toc 1"/>
    <w:basedOn w:val="Normal"/>
    <w:next w:val="Normal"/>
    <w:autoRedefine/>
    <w:uiPriority w:val="39"/>
    <w:unhideWhenUsed/>
    <w:rsid w:val="004149B4"/>
    <w:pPr>
      <w:spacing w:after="100"/>
    </w:pPr>
  </w:style>
  <w:style w:type="character" w:styleId="Hyperlink">
    <w:name w:val="Hyperlink"/>
    <w:basedOn w:val="DefaultParagraphFont"/>
    <w:uiPriority w:val="99"/>
    <w:unhideWhenUsed/>
    <w:rsid w:val="004149B4"/>
    <w:rPr>
      <w:color w:val="0563C1" w:themeColor="hyperlink"/>
      <w:u w:val="single"/>
    </w:rPr>
  </w:style>
  <w:style w:type="character" w:customStyle="1" w:styleId="Heading2Char">
    <w:name w:val="Heading 2 Char"/>
    <w:basedOn w:val="DefaultParagraphFont"/>
    <w:link w:val="Heading2"/>
    <w:uiPriority w:val="9"/>
    <w:rsid w:val="004149B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149B4"/>
    <w:pPr>
      <w:tabs>
        <w:tab w:val="right" w:leader="dot" w:pos="8786"/>
      </w:tabs>
      <w:bidi/>
      <w:spacing w:after="100"/>
      <w:ind w:left="220"/>
    </w:pPr>
  </w:style>
  <w:style w:type="character" w:customStyle="1" w:styleId="Heading3Char">
    <w:name w:val="Heading 3 Char"/>
    <w:basedOn w:val="DefaultParagraphFont"/>
    <w:link w:val="Heading3"/>
    <w:uiPriority w:val="9"/>
    <w:rsid w:val="002A173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A173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A173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A173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A173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A17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1733"/>
    <w:rPr>
      <w:rFonts w:asciiTheme="majorHAnsi" w:eastAsiaTheme="majorEastAsia" w:hAnsiTheme="majorHAnsi" w:cstheme="majorBidi"/>
      <w:i/>
      <w:iCs/>
      <w:color w:val="272727" w:themeColor="text1" w:themeTint="D8"/>
      <w:sz w:val="21"/>
      <w:szCs w:val="21"/>
    </w:rPr>
  </w:style>
  <w:style w:type="paragraph" w:styleId="EndnoteText">
    <w:name w:val="endnote text"/>
    <w:basedOn w:val="Normal"/>
    <w:link w:val="EndnoteTextChar"/>
    <w:uiPriority w:val="99"/>
    <w:semiHidden/>
    <w:unhideWhenUsed/>
    <w:rsid w:val="00B92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92B61"/>
    <w:rPr>
      <w:sz w:val="20"/>
      <w:szCs w:val="20"/>
    </w:rPr>
  </w:style>
  <w:style w:type="character" w:styleId="EndnoteReference">
    <w:name w:val="endnote reference"/>
    <w:basedOn w:val="DefaultParagraphFont"/>
    <w:uiPriority w:val="99"/>
    <w:semiHidden/>
    <w:unhideWhenUsed/>
    <w:rsid w:val="00B92B61"/>
    <w:rPr>
      <w:vertAlign w:val="superscript"/>
    </w:rPr>
  </w:style>
  <w:style w:type="paragraph" w:styleId="Caption">
    <w:name w:val="caption"/>
    <w:basedOn w:val="Normal"/>
    <w:next w:val="Normal"/>
    <w:uiPriority w:val="35"/>
    <w:unhideWhenUsed/>
    <w:qFormat/>
    <w:rsid w:val="009837A6"/>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C6B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6B46"/>
    <w:rPr>
      <w:sz w:val="20"/>
      <w:szCs w:val="20"/>
    </w:rPr>
  </w:style>
  <w:style w:type="character" w:styleId="FootnoteReference">
    <w:name w:val="footnote reference"/>
    <w:basedOn w:val="DefaultParagraphFont"/>
    <w:uiPriority w:val="99"/>
    <w:semiHidden/>
    <w:unhideWhenUsed/>
    <w:rsid w:val="00CC6B46"/>
    <w:rPr>
      <w:vertAlign w:val="superscript"/>
    </w:rPr>
  </w:style>
  <w:style w:type="character" w:customStyle="1" w:styleId="fontstyle01">
    <w:name w:val="fontstyle01"/>
    <w:basedOn w:val="DefaultParagraphFont"/>
    <w:rsid w:val="00CC6B46"/>
    <w:rPr>
      <w:rFonts w:ascii="Times-Italic" w:hAnsi="Times-Italic" w:hint="default"/>
      <w:b w:val="0"/>
      <w:bCs w:val="0"/>
      <w:i/>
      <w:iCs/>
      <w:color w:val="231F20"/>
      <w:sz w:val="20"/>
      <w:szCs w:val="20"/>
    </w:rPr>
  </w:style>
  <w:style w:type="paragraph" w:styleId="TOC3">
    <w:name w:val="toc 3"/>
    <w:basedOn w:val="Normal"/>
    <w:next w:val="Normal"/>
    <w:autoRedefine/>
    <w:uiPriority w:val="39"/>
    <w:unhideWhenUsed/>
    <w:rsid w:val="003B000C"/>
    <w:pPr>
      <w:spacing w:after="100"/>
      <w:ind w:left="440"/>
    </w:pPr>
  </w:style>
  <w:style w:type="numbering" w:customStyle="1" w:styleId="Style1">
    <w:name w:val="Style1"/>
    <w:uiPriority w:val="99"/>
    <w:rsid w:val="00353572"/>
    <w:pPr>
      <w:numPr>
        <w:numId w:val="20"/>
      </w:numPr>
    </w:pPr>
  </w:style>
  <w:style w:type="paragraph" w:styleId="Bibliography">
    <w:name w:val="Bibliography"/>
    <w:basedOn w:val="Normal"/>
    <w:next w:val="Normal"/>
    <w:uiPriority w:val="37"/>
    <w:unhideWhenUsed/>
    <w:rsid w:val="00A07614"/>
  </w:style>
  <w:style w:type="paragraph" w:styleId="TableofFigures">
    <w:name w:val="table of figures"/>
    <w:basedOn w:val="Normal"/>
    <w:next w:val="Normal"/>
    <w:uiPriority w:val="99"/>
    <w:unhideWhenUsed/>
    <w:rsid w:val="00F9788C"/>
    <w:pPr>
      <w:spacing w:after="0"/>
    </w:pPr>
  </w:style>
  <w:style w:type="paragraph" w:styleId="Header">
    <w:name w:val="header"/>
    <w:basedOn w:val="Normal"/>
    <w:link w:val="HeaderChar"/>
    <w:uiPriority w:val="99"/>
    <w:unhideWhenUsed/>
    <w:rsid w:val="009B40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076"/>
  </w:style>
  <w:style w:type="paragraph" w:styleId="Footer">
    <w:name w:val="footer"/>
    <w:basedOn w:val="Normal"/>
    <w:link w:val="FooterChar"/>
    <w:uiPriority w:val="99"/>
    <w:unhideWhenUsed/>
    <w:rsid w:val="009B40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076"/>
  </w:style>
  <w:style w:type="table" w:styleId="TableGrid">
    <w:name w:val="Table Grid"/>
    <w:basedOn w:val="TableNormal"/>
    <w:uiPriority w:val="39"/>
    <w:rsid w:val="00B234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B234D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45105">
      <w:bodyDiv w:val="1"/>
      <w:marLeft w:val="0"/>
      <w:marRight w:val="0"/>
      <w:marTop w:val="0"/>
      <w:marBottom w:val="0"/>
      <w:divBdr>
        <w:top w:val="none" w:sz="0" w:space="0" w:color="auto"/>
        <w:left w:val="none" w:sz="0" w:space="0" w:color="auto"/>
        <w:bottom w:val="none" w:sz="0" w:space="0" w:color="auto"/>
        <w:right w:val="none" w:sz="0" w:space="0" w:color="auto"/>
      </w:divBdr>
    </w:div>
    <w:div w:id="109133554">
      <w:bodyDiv w:val="1"/>
      <w:marLeft w:val="0"/>
      <w:marRight w:val="0"/>
      <w:marTop w:val="0"/>
      <w:marBottom w:val="0"/>
      <w:divBdr>
        <w:top w:val="none" w:sz="0" w:space="0" w:color="auto"/>
        <w:left w:val="none" w:sz="0" w:space="0" w:color="auto"/>
        <w:bottom w:val="none" w:sz="0" w:space="0" w:color="auto"/>
        <w:right w:val="none" w:sz="0" w:space="0" w:color="auto"/>
      </w:divBdr>
    </w:div>
    <w:div w:id="169881181">
      <w:bodyDiv w:val="1"/>
      <w:marLeft w:val="0"/>
      <w:marRight w:val="0"/>
      <w:marTop w:val="0"/>
      <w:marBottom w:val="0"/>
      <w:divBdr>
        <w:top w:val="none" w:sz="0" w:space="0" w:color="auto"/>
        <w:left w:val="none" w:sz="0" w:space="0" w:color="auto"/>
        <w:bottom w:val="none" w:sz="0" w:space="0" w:color="auto"/>
        <w:right w:val="none" w:sz="0" w:space="0" w:color="auto"/>
      </w:divBdr>
    </w:div>
    <w:div w:id="182935810">
      <w:bodyDiv w:val="1"/>
      <w:marLeft w:val="0"/>
      <w:marRight w:val="0"/>
      <w:marTop w:val="0"/>
      <w:marBottom w:val="0"/>
      <w:divBdr>
        <w:top w:val="none" w:sz="0" w:space="0" w:color="auto"/>
        <w:left w:val="none" w:sz="0" w:space="0" w:color="auto"/>
        <w:bottom w:val="none" w:sz="0" w:space="0" w:color="auto"/>
        <w:right w:val="none" w:sz="0" w:space="0" w:color="auto"/>
      </w:divBdr>
    </w:div>
    <w:div w:id="207105091">
      <w:bodyDiv w:val="1"/>
      <w:marLeft w:val="0"/>
      <w:marRight w:val="0"/>
      <w:marTop w:val="0"/>
      <w:marBottom w:val="0"/>
      <w:divBdr>
        <w:top w:val="none" w:sz="0" w:space="0" w:color="auto"/>
        <w:left w:val="none" w:sz="0" w:space="0" w:color="auto"/>
        <w:bottom w:val="none" w:sz="0" w:space="0" w:color="auto"/>
        <w:right w:val="none" w:sz="0" w:space="0" w:color="auto"/>
      </w:divBdr>
    </w:div>
    <w:div w:id="211815966">
      <w:bodyDiv w:val="1"/>
      <w:marLeft w:val="0"/>
      <w:marRight w:val="0"/>
      <w:marTop w:val="0"/>
      <w:marBottom w:val="0"/>
      <w:divBdr>
        <w:top w:val="none" w:sz="0" w:space="0" w:color="auto"/>
        <w:left w:val="none" w:sz="0" w:space="0" w:color="auto"/>
        <w:bottom w:val="none" w:sz="0" w:space="0" w:color="auto"/>
        <w:right w:val="none" w:sz="0" w:space="0" w:color="auto"/>
      </w:divBdr>
    </w:div>
    <w:div w:id="247496104">
      <w:bodyDiv w:val="1"/>
      <w:marLeft w:val="0"/>
      <w:marRight w:val="0"/>
      <w:marTop w:val="0"/>
      <w:marBottom w:val="0"/>
      <w:divBdr>
        <w:top w:val="none" w:sz="0" w:space="0" w:color="auto"/>
        <w:left w:val="none" w:sz="0" w:space="0" w:color="auto"/>
        <w:bottom w:val="none" w:sz="0" w:space="0" w:color="auto"/>
        <w:right w:val="none" w:sz="0" w:space="0" w:color="auto"/>
      </w:divBdr>
    </w:div>
    <w:div w:id="284241899">
      <w:bodyDiv w:val="1"/>
      <w:marLeft w:val="0"/>
      <w:marRight w:val="0"/>
      <w:marTop w:val="0"/>
      <w:marBottom w:val="0"/>
      <w:divBdr>
        <w:top w:val="none" w:sz="0" w:space="0" w:color="auto"/>
        <w:left w:val="none" w:sz="0" w:space="0" w:color="auto"/>
        <w:bottom w:val="none" w:sz="0" w:space="0" w:color="auto"/>
        <w:right w:val="none" w:sz="0" w:space="0" w:color="auto"/>
      </w:divBdr>
    </w:div>
    <w:div w:id="318660241">
      <w:bodyDiv w:val="1"/>
      <w:marLeft w:val="0"/>
      <w:marRight w:val="0"/>
      <w:marTop w:val="0"/>
      <w:marBottom w:val="0"/>
      <w:divBdr>
        <w:top w:val="none" w:sz="0" w:space="0" w:color="auto"/>
        <w:left w:val="none" w:sz="0" w:space="0" w:color="auto"/>
        <w:bottom w:val="none" w:sz="0" w:space="0" w:color="auto"/>
        <w:right w:val="none" w:sz="0" w:space="0" w:color="auto"/>
      </w:divBdr>
    </w:div>
    <w:div w:id="338893396">
      <w:bodyDiv w:val="1"/>
      <w:marLeft w:val="0"/>
      <w:marRight w:val="0"/>
      <w:marTop w:val="0"/>
      <w:marBottom w:val="0"/>
      <w:divBdr>
        <w:top w:val="none" w:sz="0" w:space="0" w:color="auto"/>
        <w:left w:val="none" w:sz="0" w:space="0" w:color="auto"/>
        <w:bottom w:val="none" w:sz="0" w:space="0" w:color="auto"/>
        <w:right w:val="none" w:sz="0" w:space="0" w:color="auto"/>
      </w:divBdr>
    </w:div>
    <w:div w:id="373584433">
      <w:bodyDiv w:val="1"/>
      <w:marLeft w:val="0"/>
      <w:marRight w:val="0"/>
      <w:marTop w:val="0"/>
      <w:marBottom w:val="0"/>
      <w:divBdr>
        <w:top w:val="none" w:sz="0" w:space="0" w:color="auto"/>
        <w:left w:val="none" w:sz="0" w:space="0" w:color="auto"/>
        <w:bottom w:val="none" w:sz="0" w:space="0" w:color="auto"/>
        <w:right w:val="none" w:sz="0" w:space="0" w:color="auto"/>
      </w:divBdr>
    </w:div>
    <w:div w:id="394205919">
      <w:bodyDiv w:val="1"/>
      <w:marLeft w:val="0"/>
      <w:marRight w:val="0"/>
      <w:marTop w:val="0"/>
      <w:marBottom w:val="0"/>
      <w:divBdr>
        <w:top w:val="none" w:sz="0" w:space="0" w:color="auto"/>
        <w:left w:val="none" w:sz="0" w:space="0" w:color="auto"/>
        <w:bottom w:val="none" w:sz="0" w:space="0" w:color="auto"/>
        <w:right w:val="none" w:sz="0" w:space="0" w:color="auto"/>
      </w:divBdr>
    </w:div>
    <w:div w:id="399717122">
      <w:bodyDiv w:val="1"/>
      <w:marLeft w:val="0"/>
      <w:marRight w:val="0"/>
      <w:marTop w:val="0"/>
      <w:marBottom w:val="0"/>
      <w:divBdr>
        <w:top w:val="none" w:sz="0" w:space="0" w:color="auto"/>
        <w:left w:val="none" w:sz="0" w:space="0" w:color="auto"/>
        <w:bottom w:val="none" w:sz="0" w:space="0" w:color="auto"/>
        <w:right w:val="none" w:sz="0" w:space="0" w:color="auto"/>
      </w:divBdr>
    </w:div>
    <w:div w:id="415828271">
      <w:bodyDiv w:val="1"/>
      <w:marLeft w:val="0"/>
      <w:marRight w:val="0"/>
      <w:marTop w:val="0"/>
      <w:marBottom w:val="0"/>
      <w:divBdr>
        <w:top w:val="none" w:sz="0" w:space="0" w:color="auto"/>
        <w:left w:val="none" w:sz="0" w:space="0" w:color="auto"/>
        <w:bottom w:val="none" w:sz="0" w:space="0" w:color="auto"/>
        <w:right w:val="none" w:sz="0" w:space="0" w:color="auto"/>
      </w:divBdr>
    </w:div>
    <w:div w:id="536937743">
      <w:bodyDiv w:val="1"/>
      <w:marLeft w:val="0"/>
      <w:marRight w:val="0"/>
      <w:marTop w:val="0"/>
      <w:marBottom w:val="0"/>
      <w:divBdr>
        <w:top w:val="none" w:sz="0" w:space="0" w:color="auto"/>
        <w:left w:val="none" w:sz="0" w:space="0" w:color="auto"/>
        <w:bottom w:val="none" w:sz="0" w:space="0" w:color="auto"/>
        <w:right w:val="none" w:sz="0" w:space="0" w:color="auto"/>
      </w:divBdr>
    </w:div>
    <w:div w:id="568461885">
      <w:bodyDiv w:val="1"/>
      <w:marLeft w:val="0"/>
      <w:marRight w:val="0"/>
      <w:marTop w:val="0"/>
      <w:marBottom w:val="0"/>
      <w:divBdr>
        <w:top w:val="none" w:sz="0" w:space="0" w:color="auto"/>
        <w:left w:val="none" w:sz="0" w:space="0" w:color="auto"/>
        <w:bottom w:val="none" w:sz="0" w:space="0" w:color="auto"/>
        <w:right w:val="none" w:sz="0" w:space="0" w:color="auto"/>
      </w:divBdr>
    </w:div>
    <w:div w:id="592671220">
      <w:bodyDiv w:val="1"/>
      <w:marLeft w:val="0"/>
      <w:marRight w:val="0"/>
      <w:marTop w:val="0"/>
      <w:marBottom w:val="0"/>
      <w:divBdr>
        <w:top w:val="none" w:sz="0" w:space="0" w:color="auto"/>
        <w:left w:val="none" w:sz="0" w:space="0" w:color="auto"/>
        <w:bottom w:val="none" w:sz="0" w:space="0" w:color="auto"/>
        <w:right w:val="none" w:sz="0" w:space="0" w:color="auto"/>
      </w:divBdr>
    </w:div>
    <w:div w:id="610866807">
      <w:bodyDiv w:val="1"/>
      <w:marLeft w:val="0"/>
      <w:marRight w:val="0"/>
      <w:marTop w:val="0"/>
      <w:marBottom w:val="0"/>
      <w:divBdr>
        <w:top w:val="none" w:sz="0" w:space="0" w:color="auto"/>
        <w:left w:val="none" w:sz="0" w:space="0" w:color="auto"/>
        <w:bottom w:val="none" w:sz="0" w:space="0" w:color="auto"/>
        <w:right w:val="none" w:sz="0" w:space="0" w:color="auto"/>
      </w:divBdr>
    </w:div>
    <w:div w:id="650907769">
      <w:bodyDiv w:val="1"/>
      <w:marLeft w:val="0"/>
      <w:marRight w:val="0"/>
      <w:marTop w:val="0"/>
      <w:marBottom w:val="0"/>
      <w:divBdr>
        <w:top w:val="none" w:sz="0" w:space="0" w:color="auto"/>
        <w:left w:val="none" w:sz="0" w:space="0" w:color="auto"/>
        <w:bottom w:val="none" w:sz="0" w:space="0" w:color="auto"/>
        <w:right w:val="none" w:sz="0" w:space="0" w:color="auto"/>
      </w:divBdr>
    </w:div>
    <w:div w:id="687025586">
      <w:bodyDiv w:val="1"/>
      <w:marLeft w:val="0"/>
      <w:marRight w:val="0"/>
      <w:marTop w:val="0"/>
      <w:marBottom w:val="0"/>
      <w:divBdr>
        <w:top w:val="none" w:sz="0" w:space="0" w:color="auto"/>
        <w:left w:val="none" w:sz="0" w:space="0" w:color="auto"/>
        <w:bottom w:val="none" w:sz="0" w:space="0" w:color="auto"/>
        <w:right w:val="none" w:sz="0" w:space="0" w:color="auto"/>
      </w:divBdr>
    </w:div>
    <w:div w:id="744297637">
      <w:bodyDiv w:val="1"/>
      <w:marLeft w:val="0"/>
      <w:marRight w:val="0"/>
      <w:marTop w:val="0"/>
      <w:marBottom w:val="0"/>
      <w:divBdr>
        <w:top w:val="none" w:sz="0" w:space="0" w:color="auto"/>
        <w:left w:val="none" w:sz="0" w:space="0" w:color="auto"/>
        <w:bottom w:val="none" w:sz="0" w:space="0" w:color="auto"/>
        <w:right w:val="none" w:sz="0" w:space="0" w:color="auto"/>
      </w:divBdr>
    </w:div>
    <w:div w:id="767701587">
      <w:bodyDiv w:val="1"/>
      <w:marLeft w:val="0"/>
      <w:marRight w:val="0"/>
      <w:marTop w:val="0"/>
      <w:marBottom w:val="0"/>
      <w:divBdr>
        <w:top w:val="none" w:sz="0" w:space="0" w:color="auto"/>
        <w:left w:val="none" w:sz="0" w:space="0" w:color="auto"/>
        <w:bottom w:val="none" w:sz="0" w:space="0" w:color="auto"/>
        <w:right w:val="none" w:sz="0" w:space="0" w:color="auto"/>
      </w:divBdr>
    </w:div>
    <w:div w:id="798109333">
      <w:bodyDiv w:val="1"/>
      <w:marLeft w:val="0"/>
      <w:marRight w:val="0"/>
      <w:marTop w:val="0"/>
      <w:marBottom w:val="0"/>
      <w:divBdr>
        <w:top w:val="none" w:sz="0" w:space="0" w:color="auto"/>
        <w:left w:val="none" w:sz="0" w:space="0" w:color="auto"/>
        <w:bottom w:val="none" w:sz="0" w:space="0" w:color="auto"/>
        <w:right w:val="none" w:sz="0" w:space="0" w:color="auto"/>
      </w:divBdr>
    </w:div>
    <w:div w:id="814444893">
      <w:bodyDiv w:val="1"/>
      <w:marLeft w:val="0"/>
      <w:marRight w:val="0"/>
      <w:marTop w:val="0"/>
      <w:marBottom w:val="0"/>
      <w:divBdr>
        <w:top w:val="none" w:sz="0" w:space="0" w:color="auto"/>
        <w:left w:val="none" w:sz="0" w:space="0" w:color="auto"/>
        <w:bottom w:val="none" w:sz="0" w:space="0" w:color="auto"/>
        <w:right w:val="none" w:sz="0" w:space="0" w:color="auto"/>
      </w:divBdr>
    </w:div>
    <w:div w:id="819150158">
      <w:bodyDiv w:val="1"/>
      <w:marLeft w:val="0"/>
      <w:marRight w:val="0"/>
      <w:marTop w:val="0"/>
      <w:marBottom w:val="0"/>
      <w:divBdr>
        <w:top w:val="none" w:sz="0" w:space="0" w:color="auto"/>
        <w:left w:val="none" w:sz="0" w:space="0" w:color="auto"/>
        <w:bottom w:val="none" w:sz="0" w:space="0" w:color="auto"/>
        <w:right w:val="none" w:sz="0" w:space="0" w:color="auto"/>
      </w:divBdr>
    </w:div>
    <w:div w:id="899636413">
      <w:bodyDiv w:val="1"/>
      <w:marLeft w:val="0"/>
      <w:marRight w:val="0"/>
      <w:marTop w:val="0"/>
      <w:marBottom w:val="0"/>
      <w:divBdr>
        <w:top w:val="none" w:sz="0" w:space="0" w:color="auto"/>
        <w:left w:val="none" w:sz="0" w:space="0" w:color="auto"/>
        <w:bottom w:val="none" w:sz="0" w:space="0" w:color="auto"/>
        <w:right w:val="none" w:sz="0" w:space="0" w:color="auto"/>
      </w:divBdr>
    </w:div>
    <w:div w:id="903881011">
      <w:bodyDiv w:val="1"/>
      <w:marLeft w:val="0"/>
      <w:marRight w:val="0"/>
      <w:marTop w:val="0"/>
      <w:marBottom w:val="0"/>
      <w:divBdr>
        <w:top w:val="none" w:sz="0" w:space="0" w:color="auto"/>
        <w:left w:val="none" w:sz="0" w:space="0" w:color="auto"/>
        <w:bottom w:val="none" w:sz="0" w:space="0" w:color="auto"/>
        <w:right w:val="none" w:sz="0" w:space="0" w:color="auto"/>
      </w:divBdr>
    </w:div>
    <w:div w:id="923995258">
      <w:bodyDiv w:val="1"/>
      <w:marLeft w:val="0"/>
      <w:marRight w:val="0"/>
      <w:marTop w:val="0"/>
      <w:marBottom w:val="0"/>
      <w:divBdr>
        <w:top w:val="none" w:sz="0" w:space="0" w:color="auto"/>
        <w:left w:val="none" w:sz="0" w:space="0" w:color="auto"/>
        <w:bottom w:val="none" w:sz="0" w:space="0" w:color="auto"/>
        <w:right w:val="none" w:sz="0" w:space="0" w:color="auto"/>
      </w:divBdr>
    </w:div>
    <w:div w:id="930434581">
      <w:bodyDiv w:val="1"/>
      <w:marLeft w:val="0"/>
      <w:marRight w:val="0"/>
      <w:marTop w:val="0"/>
      <w:marBottom w:val="0"/>
      <w:divBdr>
        <w:top w:val="none" w:sz="0" w:space="0" w:color="auto"/>
        <w:left w:val="none" w:sz="0" w:space="0" w:color="auto"/>
        <w:bottom w:val="none" w:sz="0" w:space="0" w:color="auto"/>
        <w:right w:val="none" w:sz="0" w:space="0" w:color="auto"/>
      </w:divBdr>
    </w:div>
    <w:div w:id="947275044">
      <w:bodyDiv w:val="1"/>
      <w:marLeft w:val="0"/>
      <w:marRight w:val="0"/>
      <w:marTop w:val="0"/>
      <w:marBottom w:val="0"/>
      <w:divBdr>
        <w:top w:val="none" w:sz="0" w:space="0" w:color="auto"/>
        <w:left w:val="none" w:sz="0" w:space="0" w:color="auto"/>
        <w:bottom w:val="none" w:sz="0" w:space="0" w:color="auto"/>
        <w:right w:val="none" w:sz="0" w:space="0" w:color="auto"/>
      </w:divBdr>
    </w:div>
    <w:div w:id="1036468286">
      <w:bodyDiv w:val="1"/>
      <w:marLeft w:val="0"/>
      <w:marRight w:val="0"/>
      <w:marTop w:val="0"/>
      <w:marBottom w:val="0"/>
      <w:divBdr>
        <w:top w:val="none" w:sz="0" w:space="0" w:color="auto"/>
        <w:left w:val="none" w:sz="0" w:space="0" w:color="auto"/>
        <w:bottom w:val="none" w:sz="0" w:space="0" w:color="auto"/>
        <w:right w:val="none" w:sz="0" w:space="0" w:color="auto"/>
      </w:divBdr>
    </w:div>
    <w:div w:id="1055399377">
      <w:bodyDiv w:val="1"/>
      <w:marLeft w:val="0"/>
      <w:marRight w:val="0"/>
      <w:marTop w:val="0"/>
      <w:marBottom w:val="0"/>
      <w:divBdr>
        <w:top w:val="none" w:sz="0" w:space="0" w:color="auto"/>
        <w:left w:val="none" w:sz="0" w:space="0" w:color="auto"/>
        <w:bottom w:val="none" w:sz="0" w:space="0" w:color="auto"/>
        <w:right w:val="none" w:sz="0" w:space="0" w:color="auto"/>
      </w:divBdr>
    </w:div>
    <w:div w:id="1078478862">
      <w:bodyDiv w:val="1"/>
      <w:marLeft w:val="0"/>
      <w:marRight w:val="0"/>
      <w:marTop w:val="0"/>
      <w:marBottom w:val="0"/>
      <w:divBdr>
        <w:top w:val="none" w:sz="0" w:space="0" w:color="auto"/>
        <w:left w:val="none" w:sz="0" w:space="0" w:color="auto"/>
        <w:bottom w:val="none" w:sz="0" w:space="0" w:color="auto"/>
        <w:right w:val="none" w:sz="0" w:space="0" w:color="auto"/>
      </w:divBdr>
    </w:div>
    <w:div w:id="1106123558">
      <w:bodyDiv w:val="1"/>
      <w:marLeft w:val="0"/>
      <w:marRight w:val="0"/>
      <w:marTop w:val="0"/>
      <w:marBottom w:val="0"/>
      <w:divBdr>
        <w:top w:val="none" w:sz="0" w:space="0" w:color="auto"/>
        <w:left w:val="none" w:sz="0" w:space="0" w:color="auto"/>
        <w:bottom w:val="none" w:sz="0" w:space="0" w:color="auto"/>
        <w:right w:val="none" w:sz="0" w:space="0" w:color="auto"/>
      </w:divBdr>
    </w:div>
    <w:div w:id="1118180402">
      <w:bodyDiv w:val="1"/>
      <w:marLeft w:val="0"/>
      <w:marRight w:val="0"/>
      <w:marTop w:val="0"/>
      <w:marBottom w:val="0"/>
      <w:divBdr>
        <w:top w:val="none" w:sz="0" w:space="0" w:color="auto"/>
        <w:left w:val="none" w:sz="0" w:space="0" w:color="auto"/>
        <w:bottom w:val="none" w:sz="0" w:space="0" w:color="auto"/>
        <w:right w:val="none" w:sz="0" w:space="0" w:color="auto"/>
      </w:divBdr>
    </w:div>
    <w:div w:id="1240363992">
      <w:bodyDiv w:val="1"/>
      <w:marLeft w:val="0"/>
      <w:marRight w:val="0"/>
      <w:marTop w:val="0"/>
      <w:marBottom w:val="0"/>
      <w:divBdr>
        <w:top w:val="none" w:sz="0" w:space="0" w:color="auto"/>
        <w:left w:val="none" w:sz="0" w:space="0" w:color="auto"/>
        <w:bottom w:val="none" w:sz="0" w:space="0" w:color="auto"/>
        <w:right w:val="none" w:sz="0" w:space="0" w:color="auto"/>
      </w:divBdr>
    </w:div>
    <w:div w:id="1265504998">
      <w:bodyDiv w:val="1"/>
      <w:marLeft w:val="0"/>
      <w:marRight w:val="0"/>
      <w:marTop w:val="0"/>
      <w:marBottom w:val="0"/>
      <w:divBdr>
        <w:top w:val="none" w:sz="0" w:space="0" w:color="auto"/>
        <w:left w:val="none" w:sz="0" w:space="0" w:color="auto"/>
        <w:bottom w:val="none" w:sz="0" w:space="0" w:color="auto"/>
        <w:right w:val="none" w:sz="0" w:space="0" w:color="auto"/>
      </w:divBdr>
    </w:div>
    <w:div w:id="1352342715">
      <w:bodyDiv w:val="1"/>
      <w:marLeft w:val="0"/>
      <w:marRight w:val="0"/>
      <w:marTop w:val="0"/>
      <w:marBottom w:val="0"/>
      <w:divBdr>
        <w:top w:val="none" w:sz="0" w:space="0" w:color="auto"/>
        <w:left w:val="none" w:sz="0" w:space="0" w:color="auto"/>
        <w:bottom w:val="none" w:sz="0" w:space="0" w:color="auto"/>
        <w:right w:val="none" w:sz="0" w:space="0" w:color="auto"/>
      </w:divBdr>
    </w:div>
    <w:div w:id="1428577212">
      <w:bodyDiv w:val="1"/>
      <w:marLeft w:val="0"/>
      <w:marRight w:val="0"/>
      <w:marTop w:val="0"/>
      <w:marBottom w:val="0"/>
      <w:divBdr>
        <w:top w:val="none" w:sz="0" w:space="0" w:color="auto"/>
        <w:left w:val="none" w:sz="0" w:space="0" w:color="auto"/>
        <w:bottom w:val="none" w:sz="0" w:space="0" w:color="auto"/>
        <w:right w:val="none" w:sz="0" w:space="0" w:color="auto"/>
      </w:divBdr>
    </w:div>
    <w:div w:id="1452742984">
      <w:bodyDiv w:val="1"/>
      <w:marLeft w:val="0"/>
      <w:marRight w:val="0"/>
      <w:marTop w:val="0"/>
      <w:marBottom w:val="0"/>
      <w:divBdr>
        <w:top w:val="none" w:sz="0" w:space="0" w:color="auto"/>
        <w:left w:val="none" w:sz="0" w:space="0" w:color="auto"/>
        <w:bottom w:val="none" w:sz="0" w:space="0" w:color="auto"/>
        <w:right w:val="none" w:sz="0" w:space="0" w:color="auto"/>
      </w:divBdr>
    </w:div>
    <w:div w:id="1472363466">
      <w:bodyDiv w:val="1"/>
      <w:marLeft w:val="0"/>
      <w:marRight w:val="0"/>
      <w:marTop w:val="0"/>
      <w:marBottom w:val="0"/>
      <w:divBdr>
        <w:top w:val="none" w:sz="0" w:space="0" w:color="auto"/>
        <w:left w:val="none" w:sz="0" w:space="0" w:color="auto"/>
        <w:bottom w:val="none" w:sz="0" w:space="0" w:color="auto"/>
        <w:right w:val="none" w:sz="0" w:space="0" w:color="auto"/>
      </w:divBdr>
    </w:div>
    <w:div w:id="1482577982">
      <w:bodyDiv w:val="1"/>
      <w:marLeft w:val="0"/>
      <w:marRight w:val="0"/>
      <w:marTop w:val="0"/>
      <w:marBottom w:val="0"/>
      <w:divBdr>
        <w:top w:val="none" w:sz="0" w:space="0" w:color="auto"/>
        <w:left w:val="none" w:sz="0" w:space="0" w:color="auto"/>
        <w:bottom w:val="none" w:sz="0" w:space="0" w:color="auto"/>
        <w:right w:val="none" w:sz="0" w:space="0" w:color="auto"/>
      </w:divBdr>
    </w:div>
    <w:div w:id="1514489931">
      <w:bodyDiv w:val="1"/>
      <w:marLeft w:val="0"/>
      <w:marRight w:val="0"/>
      <w:marTop w:val="0"/>
      <w:marBottom w:val="0"/>
      <w:divBdr>
        <w:top w:val="none" w:sz="0" w:space="0" w:color="auto"/>
        <w:left w:val="none" w:sz="0" w:space="0" w:color="auto"/>
        <w:bottom w:val="none" w:sz="0" w:space="0" w:color="auto"/>
        <w:right w:val="none" w:sz="0" w:space="0" w:color="auto"/>
      </w:divBdr>
    </w:div>
    <w:div w:id="1530947512">
      <w:bodyDiv w:val="1"/>
      <w:marLeft w:val="0"/>
      <w:marRight w:val="0"/>
      <w:marTop w:val="0"/>
      <w:marBottom w:val="0"/>
      <w:divBdr>
        <w:top w:val="none" w:sz="0" w:space="0" w:color="auto"/>
        <w:left w:val="none" w:sz="0" w:space="0" w:color="auto"/>
        <w:bottom w:val="none" w:sz="0" w:space="0" w:color="auto"/>
        <w:right w:val="none" w:sz="0" w:space="0" w:color="auto"/>
      </w:divBdr>
    </w:div>
    <w:div w:id="1542130978">
      <w:bodyDiv w:val="1"/>
      <w:marLeft w:val="0"/>
      <w:marRight w:val="0"/>
      <w:marTop w:val="0"/>
      <w:marBottom w:val="0"/>
      <w:divBdr>
        <w:top w:val="none" w:sz="0" w:space="0" w:color="auto"/>
        <w:left w:val="none" w:sz="0" w:space="0" w:color="auto"/>
        <w:bottom w:val="none" w:sz="0" w:space="0" w:color="auto"/>
        <w:right w:val="none" w:sz="0" w:space="0" w:color="auto"/>
      </w:divBdr>
    </w:div>
    <w:div w:id="1559437144">
      <w:bodyDiv w:val="1"/>
      <w:marLeft w:val="0"/>
      <w:marRight w:val="0"/>
      <w:marTop w:val="0"/>
      <w:marBottom w:val="0"/>
      <w:divBdr>
        <w:top w:val="none" w:sz="0" w:space="0" w:color="auto"/>
        <w:left w:val="none" w:sz="0" w:space="0" w:color="auto"/>
        <w:bottom w:val="none" w:sz="0" w:space="0" w:color="auto"/>
        <w:right w:val="none" w:sz="0" w:space="0" w:color="auto"/>
      </w:divBdr>
    </w:div>
    <w:div w:id="1599480429">
      <w:bodyDiv w:val="1"/>
      <w:marLeft w:val="0"/>
      <w:marRight w:val="0"/>
      <w:marTop w:val="0"/>
      <w:marBottom w:val="0"/>
      <w:divBdr>
        <w:top w:val="none" w:sz="0" w:space="0" w:color="auto"/>
        <w:left w:val="none" w:sz="0" w:space="0" w:color="auto"/>
        <w:bottom w:val="none" w:sz="0" w:space="0" w:color="auto"/>
        <w:right w:val="none" w:sz="0" w:space="0" w:color="auto"/>
      </w:divBdr>
    </w:div>
    <w:div w:id="1627467312">
      <w:bodyDiv w:val="1"/>
      <w:marLeft w:val="0"/>
      <w:marRight w:val="0"/>
      <w:marTop w:val="0"/>
      <w:marBottom w:val="0"/>
      <w:divBdr>
        <w:top w:val="none" w:sz="0" w:space="0" w:color="auto"/>
        <w:left w:val="none" w:sz="0" w:space="0" w:color="auto"/>
        <w:bottom w:val="none" w:sz="0" w:space="0" w:color="auto"/>
        <w:right w:val="none" w:sz="0" w:space="0" w:color="auto"/>
      </w:divBdr>
    </w:div>
    <w:div w:id="1642223715">
      <w:bodyDiv w:val="1"/>
      <w:marLeft w:val="0"/>
      <w:marRight w:val="0"/>
      <w:marTop w:val="0"/>
      <w:marBottom w:val="0"/>
      <w:divBdr>
        <w:top w:val="none" w:sz="0" w:space="0" w:color="auto"/>
        <w:left w:val="none" w:sz="0" w:space="0" w:color="auto"/>
        <w:bottom w:val="none" w:sz="0" w:space="0" w:color="auto"/>
        <w:right w:val="none" w:sz="0" w:space="0" w:color="auto"/>
      </w:divBdr>
    </w:div>
    <w:div w:id="1642609905">
      <w:bodyDiv w:val="1"/>
      <w:marLeft w:val="0"/>
      <w:marRight w:val="0"/>
      <w:marTop w:val="0"/>
      <w:marBottom w:val="0"/>
      <w:divBdr>
        <w:top w:val="none" w:sz="0" w:space="0" w:color="auto"/>
        <w:left w:val="none" w:sz="0" w:space="0" w:color="auto"/>
        <w:bottom w:val="none" w:sz="0" w:space="0" w:color="auto"/>
        <w:right w:val="none" w:sz="0" w:space="0" w:color="auto"/>
      </w:divBdr>
    </w:div>
    <w:div w:id="1646398632">
      <w:bodyDiv w:val="1"/>
      <w:marLeft w:val="0"/>
      <w:marRight w:val="0"/>
      <w:marTop w:val="0"/>
      <w:marBottom w:val="0"/>
      <w:divBdr>
        <w:top w:val="none" w:sz="0" w:space="0" w:color="auto"/>
        <w:left w:val="none" w:sz="0" w:space="0" w:color="auto"/>
        <w:bottom w:val="none" w:sz="0" w:space="0" w:color="auto"/>
        <w:right w:val="none" w:sz="0" w:space="0" w:color="auto"/>
      </w:divBdr>
    </w:div>
    <w:div w:id="1719813874">
      <w:bodyDiv w:val="1"/>
      <w:marLeft w:val="0"/>
      <w:marRight w:val="0"/>
      <w:marTop w:val="0"/>
      <w:marBottom w:val="0"/>
      <w:divBdr>
        <w:top w:val="none" w:sz="0" w:space="0" w:color="auto"/>
        <w:left w:val="none" w:sz="0" w:space="0" w:color="auto"/>
        <w:bottom w:val="none" w:sz="0" w:space="0" w:color="auto"/>
        <w:right w:val="none" w:sz="0" w:space="0" w:color="auto"/>
      </w:divBdr>
    </w:div>
    <w:div w:id="1735859788">
      <w:bodyDiv w:val="1"/>
      <w:marLeft w:val="0"/>
      <w:marRight w:val="0"/>
      <w:marTop w:val="0"/>
      <w:marBottom w:val="0"/>
      <w:divBdr>
        <w:top w:val="none" w:sz="0" w:space="0" w:color="auto"/>
        <w:left w:val="none" w:sz="0" w:space="0" w:color="auto"/>
        <w:bottom w:val="none" w:sz="0" w:space="0" w:color="auto"/>
        <w:right w:val="none" w:sz="0" w:space="0" w:color="auto"/>
      </w:divBdr>
    </w:div>
    <w:div w:id="1770152068">
      <w:bodyDiv w:val="1"/>
      <w:marLeft w:val="0"/>
      <w:marRight w:val="0"/>
      <w:marTop w:val="0"/>
      <w:marBottom w:val="0"/>
      <w:divBdr>
        <w:top w:val="none" w:sz="0" w:space="0" w:color="auto"/>
        <w:left w:val="none" w:sz="0" w:space="0" w:color="auto"/>
        <w:bottom w:val="none" w:sz="0" w:space="0" w:color="auto"/>
        <w:right w:val="none" w:sz="0" w:space="0" w:color="auto"/>
      </w:divBdr>
    </w:div>
    <w:div w:id="1804998964">
      <w:bodyDiv w:val="1"/>
      <w:marLeft w:val="0"/>
      <w:marRight w:val="0"/>
      <w:marTop w:val="0"/>
      <w:marBottom w:val="0"/>
      <w:divBdr>
        <w:top w:val="none" w:sz="0" w:space="0" w:color="auto"/>
        <w:left w:val="none" w:sz="0" w:space="0" w:color="auto"/>
        <w:bottom w:val="none" w:sz="0" w:space="0" w:color="auto"/>
        <w:right w:val="none" w:sz="0" w:space="0" w:color="auto"/>
      </w:divBdr>
    </w:div>
    <w:div w:id="1848133424">
      <w:bodyDiv w:val="1"/>
      <w:marLeft w:val="0"/>
      <w:marRight w:val="0"/>
      <w:marTop w:val="0"/>
      <w:marBottom w:val="0"/>
      <w:divBdr>
        <w:top w:val="none" w:sz="0" w:space="0" w:color="auto"/>
        <w:left w:val="none" w:sz="0" w:space="0" w:color="auto"/>
        <w:bottom w:val="none" w:sz="0" w:space="0" w:color="auto"/>
        <w:right w:val="none" w:sz="0" w:space="0" w:color="auto"/>
      </w:divBdr>
    </w:div>
    <w:div w:id="1849979520">
      <w:bodyDiv w:val="1"/>
      <w:marLeft w:val="0"/>
      <w:marRight w:val="0"/>
      <w:marTop w:val="0"/>
      <w:marBottom w:val="0"/>
      <w:divBdr>
        <w:top w:val="none" w:sz="0" w:space="0" w:color="auto"/>
        <w:left w:val="none" w:sz="0" w:space="0" w:color="auto"/>
        <w:bottom w:val="none" w:sz="0" w:space="0" w:color="auto"/>
        <w:right w:val="none" w:sz="0" w:space="0" w:color="auto"/>
      </w:divBdr>
    </w:div>
    <w:div w:id="1882091590">
      <w:bodyDiv w:val="1"/>
      <w:marLeft w:val="0"/>
      <w:marRight w:val="0"/>
      <w:marTop w:val="0"/>
      <w:marBottom w:val="0"/>
      <w:divBdr>
        <w:top w:val="none" w:sz="0" w:space="0" w:color="auto"/>
        <w:left w:val="none" w:sz="0" w:space="0" w:color="auto"/>
        <w:bottom w:val="none" w:sz="0" w:space="0" w:color="auto"/>
        <w:right w:val="none" w:sz="0" w:space="0" w:color="auto"/>
      </w:divBdr>
    </w:div>
    <w:div w:id="1932203888">
      <w:bodyDiv w:val="1"/>
      <w:marLeft w:val="0"/>
      <w:marRight w:val="0"/>
      <w:marTop w:val="0"/>
      <w:marBottom w:val="0"/>
      <w:divBdr>
        <w:top w:val="none" w:sz="0" w:space="0" w:color="auto"/>
        <w:left w:val="none" w:sz="0" w:space="0" w:color="auto"/>
        <w:bottom w:val="none" w:sz="0" w:space="0" w:color="auto"/>
        <w:right w:val="none" w:sz="0" w:space="0" w:color="auto"/>
      </w:divBdr>
    </w:div>
    <w:div w:id="1972438416">
      <w:bodyDiv w:val="1"/>
      <w:marLeft w:val="0"/>
      <w:marRight w:val="0"/>
      <w:marTop w:val="0"/>
      <w:marBottom w:val="0"/>
      <w:divBdr>
        <w:top w:val="none" w:sz="0" w:space="0" w:color="auto"/>
        <w:left w:val="none" w:sz="0" w:space="0" w:color="auto"/>
        <w:bottom w:val="none" w:sz="0" w:space="0" w:color="auto"/>
        <w:right w:val="none" w:sz="0" w:space="0" w:color="auto"/>
      </w:divBdr>
    </w:div>
    <w:div w:id="1973748140">
      <w:bodyDiv w:val="1"/>
      <w:marLeft w:val="0"/>
      <w:marRight w:val="0"/>
      <w:marTop w:val="0"/>
      <w:marBottom w:val="0"/>
      <w:divBdr>
        <w:top w:val="none" w:sz="0" w:space="0" w:color="auto"/>
        <w:left w:val="none" w:sz="0" w:space="0" w:color="auto"/>
        <w:bottom w:val="none" w:sz="0" w:space="0" w:color="auto"/>
        <w:right w:val="none" w:sz="0" w:space="0" w:color="auto"/>
      </w:divBdr>
    </w:div>
    <w:div w:id="1998874420">
      <w:bodyDiv w:val="1"/>
      <w:marLeft w:val="0"/>
      <w:marRight w:val="0"/>
      <w:marTop w:val="0"/>
      <w:marBottom w:val="0"/>
      <w:divBdr>
        <w:top w:val="none" w:sz="0" w:space="0" w:color="auto"/>
        <w:left w:val="none" w:sz="0" w:space="0" w:color="auto"/>
        <w:bottom w:val="none" w:sz="0" w:space="0" w:color="auto"/>
        <w:right w:val="none" w:sz="0" w:space="0" w:color="auto"/>
      </w:divBdr>
    </w:div>
    <w:div w:id="2079403104">
      <w:bodyDiv w:val="1"/>
      <w:marLeft w:val="0"/>
      <w:marRight w:val="0"/>
      <w:marTop w:val="0"/>
      <w:marBottom w:val="0"/>
      <w:divBdr>
        <w:top w:val="none" w:sz="0" w:space="0" w:color="auto"/>
        <w:left w:val="none" w:sz="0" w:space="0" w:color="auto"/>
        <w:bottom w:val="none" w:sz="0" w:space="0" w:color="auto"/>
        <w:right w:val="none" w:sz="0" w:space="0" w:color="auto"/>
      </w:divBdr>
    </w:div>
    <w:div w:id="2084258649">
      <w:bodyDiv w:val="1"/>
      <w:marLeft w:val="0"/>
      <w:marRight w:val="0"/>
      <w:marTop w:val="0"/>
      <w:marBottom w:val="0"/>
      <w:divBdr>
        <w:top w:val="none" w:sz="0" w:space="0" w:color="auto"/>
        <w:left w:val="none" w:sz="0" w:space="0" w:color="auto"/>
        <w:bottom w:val="none" w:sz="0" w:space="0" w:color="auto"/>
        <w:right w:val="none" w:sz="0" w:space="0" w:color="auto"/>
      </w:divBdr>
    </w:div>
    <w:div w:id="2098748212">
      <w:bodyDiv w:val="1"/>
      <w:marLeft w:val="0"/>
      <w:marRight w:val="0"/>
      <w:marTop w:val="0"/>
      <w:marBottom w:val="0"/>
      <w:divBdr>
        <w:top w:val="none" w:sz="0" w:space="0" w:color="auto"/>
        <w:left w:val="none" w:sz="0" w:space="0" w:color="auto"/>
        <w:bottom w:val="none" w:sz="0" w:space="0" w:color="auto"/>
        <w:right w:val="none" w:sz="0" w:space="0" w:color="auto"/>
      </w:divBdr>
    </w:div>
    <w:div w:id="2121681313">
      <w:bodyDiv w:val="1"/>
      <w:marLeft w:val="0"/>
      <w:marRight w:val="0"/>
      <w:marTop w:val="0"/>
      <w:marBottom w:val="0"/>
      <w:divBdr>
        <w:top w:val="none" w:sz="0" w:space="0" w:color="auto"/>
        <w:left w:val="none" w:sz="0" w:space="0" w:color="auto"/>
        <w:bottom w:val="none" w:sz="0" w:space="0" w:color="auto"/>
        <w:right w:val="none" w:sz="0" w:space="0" w:color="auto"/>
      </w:divBdr>
    </w:div>
    <w:div w:id="213308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fa.wikipedia.org/wiki/%D8%AF%DB%8C_%D8%A7%D9%86_%D8%A7%DB%8C" TargetMode="External"/><Relationship Id="rId18" Type="http://schemas.openxmlformats.org/officeDocument/2006/relationships/image" Target="media/image5.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jfi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oleObject" Target="embeddings/oleObject1.bin"/><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image" Target="media/image12.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Dar10</b:Tag>
    <b:SourceType>Book</b:SourceType>
    <b:Guid>{1B02B21F-8063-4A51-9F0F-323A43F716FC}</b:Guid>
    <b:LCID>en-US</b:LCID>
    <b:Author>
      <b:Author>
        <b:NameList>
          <b:Person>
            <b:Last>Dargie</b:Last>
            <b:First>Waltenegus</b:First>
          </b:Person>
          <b:Person>
            <b:Last>Poellabauer</b:Last>
            <b:First>Christian</b:First>
          </b:Person>
        </b:NameList>
      </b:Author>
    </b:Author>
    <b:Title>Fundementals of Wireless Sensor Networks Theory and Practice</b:Title>
    <b:Year>2010</b:Year>
    <b:Publisher>Wiley</b:Publisher>
    <b:RefOrder>2</b:RefOrder>
  </b:Source>
  <b:Source>
    <b:Tag>Log17</b:Tag>
    <b:SourceType>JournalArticle</b:SourceType>
    <b:Guid>{70ED15E5-99CC-4303-9317-2BD6F2CEDFEA}</b:Guid>
    <b:Title>APPLICATIONS OF WIRELESS SENSOR NETWORKS: AN OVERVIEW</b:Title>
    <b:Year>2017</b:Year>
    <b:JournalName>IJESRT</b:JournalName>
    <b:Author>
      <b:Author>
        <b:NameList>
          <b:Person>
            <b:Last>Logambal</b:Last>
            <b:First>M</b:First>
          </b:Person>
          <b:Person>
            <b:Last>Thiagarasu</b:Last>
            <b:First>V</b:First>
          </b:Person>
        </b:NameList>
      </b:Author>
    </b:Author>
    <b:RefOrder>11</b:RefOrder>
  </b:Source>
  <b:Source>
    <b:Tag>WSR</b:Tag>
    <b:SourceType>Book</b:SourceType>
    <b:Guid>{D1C0CC9C-882F-4D91-A60D-28F33A6D6B04}</b:Guid>
    <b:Title>Wireless Sensor Networks Technology, Protocols, and Applications</b:Title>
    <b:Year>2007</b:Year>
    <b:Publisher>Wiley</b:Publisher>
    <b:Author>
      <b:Author>
        <b:NameList>
          <b:Person>
            <b:Last>Sohrabi</b:Last>
            <b:First>Kazem</b:First>
          </b:Person>
          <b:Person>
            <b:Last>Minoli</b:Last>
            <b:First>Daniel</b:First>
          </b:Person>
          <b:Person>
            <b:Last>ZNATI</b:Last>
            <b:First>TAIEB</b:First>
          </b:Person>
        </b:NameList>
      </b:Author>
    </b:Author>
    <b:LCID>en-US</b:LCID>
    <b:RefOrder>5</b:RefOrder>
  </b:Source>
  <b:Source>
    <b:Tag>Muk15</b:Tag>
    <b:SourceType>JournalArticle</b:SourceType>
    <b:Guid>{11491566-6042-443E-9E1D-B24528017510}</b:Guid>
    <b:Author>
      <b:Author>
        <b:NameList>
          <b:Person>
            <b:Last>Chandna</b:Last>
            <b:First>Mukta</b:First>
          </b:Person>
        </b:NameList>
      </b:Author>
    </b:Author>
    <b:Title>Comparative Analysis of Flooding and Gossiping in Wireless Sensor Networks Using SIR</b:Title>
    <b:JournalName>International Journal of Computer Science and Information Technologies (IJCSIT)</b:JournalName>
    <b:Year>2015</b:Year>
    <b:Pages>4020-4023</b:Pages>
    <b:Volume>6</b:Volume>
    <b:RefOrder>7</b:RefOrder>
  </b:Source>
  <b:Source>
    <b:Tag>Kum14</b:Tag>
    <b:SourceType>JournalArticle</b:SourceType>
    <b:Guid>{07B16219-E389-475D-91F7-A49E709A44EB}</b:Guid>
    <b:Title>A Comparative Study of Flooding Protocol and Gossiping Protocol in WSN</b:Title>
    <b:JournalName>International Journal of Computer Technology &amp; Applications</b:JournalName>
    <b:Year>2014</b:Year>
    <b:Pages>797-800</b:Pages>
    <b:Volume>5</b:Volume>
    <b:Author>
      <b:Author>
        <b:NameList>
          <b:Person>
            <b:Last>Kumar</b:Last>
            <b:First>Anit</b:First>
          </b:Person>
          <b:Person>
            <b:Last>Pahuja</b:Last>
            <b:First>Swimpy</b:First>
          </b:Person>
        </b:NameList>
      </b:Author>
    </b:Author>
    <b:RefOrder>6</b:RefOrder>
  </b:Source>
  <b:Source>
    <b:Tag>Kul02</b:Tag>
    <b:SourceType>JournalArticle</b:SourceType>
    <b:Guid>{E0259F00-754C-407C-9A82-0B751A47B207}</b:Guid>
    <b:Title>Negotiation-Based Protocols for Disseminating Information in Wireless Sensor Networks</b:Title>
    <b:JournalName>Wireless Networks</b:JournalName>
    <b:Year>2002</b:Year>
    <b:Pages>169-185</b:Pages>
    <b:Volume>8</b:Volume>
    <b:Author>
      <b:Author>
        <b:NameList>
          <b:Person>
            <b:Last>Kulik</b:Last>
            <b:First>Joanna</b:First>
          </b:Person>
          <b:Person>
            <b:Last>Hinzelman</b:Last>
            <b:First>Wendi</b:First>
          </b:Person>
          <b:Person>
            <b:Last>Balakrishnan</b:Last>
            <b:First>Hari</b:First>
          </b:Person>
        </b:NameList>
      </b:Author>
    </b:Author>
    <b:RefOrder>8</b:RefOrder>
  </b:Source>
  <b:Source>
    <b:Tag>Hei99</b:Tag>
    <b:SourceType>ConferenceProceedings</b:SourceType>
    <b:Guid>{296B6219-5CFA-463F-BC5D-CE0589699AAC}</b:Guid>
    <b:Title>Adaptive Protocole for Information Dissemination in Wireless Sensor Network</b:Title>
    <b:Year>1999</b:Year>
    <b:Author>
      <b:Author>
        <b:NameList>
          <b:Person>
            <b:Last>Heinzelman</b:Last>
            <b:First>Wendi</b:First>
            <b:Middle>Rabiner</b:Middle>
          </b:Person>
          <b:Person>
            <b:Last>Kulik</b:Last>
            <b:First>Juanna</b:First>
          </b:Person>
          <b:Person>
            <b:Last>Balakrishnan</b:Last>
            <b:First>Hari</b:First>
          </b:Person>
        </b:NameList>
      </b:Author>
    </b:Author>
    <b:ConferenceName> 5th ACM/IEEE Mobicom Conference (MobiCom ’99)</b:ConferenceName>
    <b:City>Seattle, WA</b:City>
    <b:RefOrder>12</b:RefOrder>
  </b:Source>
  <b:Source>
    <b:Tag>Int00</b:Tag>
    <b:SourceType>ConferenceProceedings</b:SourceType>
    <b:Guid>{7921BDB5-145E-4013-8DFF-846C7C67AD6D}</b:Guid>
    <b:Title>Directed Diffusion: A Scalable and Robust Communication paradigm for Sensor Networks</b:Title>
    <b:Year>2000</b:Year>
    <b:ConferenceName>ACM MobiCom</b:ConferenceName>
    <b:City>Boston</b:City>
    <b:Author>
      <b:Author>
        <b:NameList>
          <b:Person>
            <b:Last>Intanagonwiwat</b:Last>
            <b:First>Chalermek</b:First>
          </b:Person>
          <b:Person>
            <b:Last>Govindan</b:Last>
            <b:First>Ramesh</b:First>
          </b:Person>
          <b:Person>
            <b:Last>Estrin</b:Last>
            <b:First>Deborah</b:First>
          </b:Person>
        </b:NameList>
      </b:Author>
    </b:Author>
    <b:RefOrder>9</b:RefOrder>
  </b:Source>
  <b:Source>
    <b:Tag>Int03</b:Tag>
    <b:SourceType>JournalArticle</b:SourceType>
    <b:Guid>{12E984F5-C6B3-4E72-AF6E-618DCA8C6AB3}</b:Guid>
    <b:Title>Directed Diffusion for Wireless Sensor Networking</b:Title>
    <b:Year>2003</b:Year>
    <b:Author>
      <b:Author>
        <b:NameList>
          <b:Person>
            <b:Last>Intanagonwiwat</b:Last>
            <b:First>Chalermek</b:First>
          </b:Person>
          <b:Person>
            <b:Last>Govindan</b:Last>
            <b:First>Ramesh</b:First>
          </b:Person>
          <b:Person>
            <b:Last>Estrin</b:Last>
            <b:First>D</b:First>
          </b:Person>
          <b:Person>
            <b:Last>Heidemann</b:Last>
            <b:First>John</b:First>
          </b:Person>
          <b:Person>
            <b:Last>Silva</b:Last>
            <b:First>Fabio</b:First>
          </b:Person>
        </b:NameList>
      </b:Author>
    </b:Author>
    <b:JournalName>IEEE/ACM Transactions on Networking</b:JournalName>
    <b:Pages>2-16</b:Pages>
    <b:Volume>11</b:Volume>
    <b:RefOrder>13</b:RefOrder>
  </b:Source>
  <b:Source>
    <b:Tag>Bra01</b:Tag>
    <b:SourceType>ConferenceProceedings</b:SourceType>
    <b:Guid>{A22A5E84-B7ED-4642-BE83-54BDB58B6AF8}</b:Guid>
    <b:Title>Rumor Routing Algorithm For Sensor Networks</b:Title>
    <b:Year>2001</b:Year>
    <b:ConferenceName>International Conference on Distributed Computing Systems (ICDCS’01)</b:ConferenceName>
    <b:Author>
      <b:Author>
        <b:NameList>
          <b:Person>
            <b:Last>Braginsky</b:Last>
            <b:First>David</b:First>
          </b:Person>
          <b:Person>
            <b:Last>Estrin</b:Last>
            <b:First>Deborah</b:First>
          </b:Person>
        </b:NameList>
      </b:Author>
    </b:Author>
    <b:RefOrder>14</b:RefOrder>
  </b:Source>
  <b:Source>
    <b:Tag>Hei00</b:Tag>
    <b:SourceType>ConferenceProceedings</b:SourceType>
    <b:Guid>{DBE3CE88-DC1D-405B-BBAE-687EC1CD8E59}</b:Guid>
    <b:Title>Energy-Efficient Communication Protocol for Wireless Microsensor Networks</b:Title>
    <b:Year>2000</b:Year>
    <b:ConferenceName>International Conference on System Sciences</b:ConferenceName>
    <b:City>Hawaii</b:City>
    <b:Author>
      <b:Author>
        <b:NameList>
          <b:Person>
            <b:Last>Heinzelman</b:Last>
            <b:Middle>Rabiner</b:Middle>
            <b:First>Wendi</b:First>
          </b:Person>
          <b:Person>
            <b:Last>Chandrakasan</b:Last>
            <b:First>Anantha</b:First>
          </b:Person>
          <b:Person>
            <b:Last>Balakrishnan</b:Last>
            <b:First>Hari</b:First>
          </b:Person>
        </b:NameList>
      </b:Author>
    </b:Author>
    <b:RefOrder>10</b:RefOrder>
  </b:Source>
  <b:Source>
    <b:Tag>Bas16</b:Tag>
    <b:SourceType>JournalArticle</b:SourceType>
    <b:Guid>{9F3A14CC-8256-407D-876F-74B490284D3D}</b:Guid>
    <b:Title>A Review of Wireless Sensor Networks: Applications, Challenges and Prospects in Biomedicine</b:Title>
    <b:Year>2016</b:Year>
    <b:JournalName>ARPN Journal of Engineering and Applied Sciences</b:JournalName>
    <b:Volume>11</b:Volume>
    <b:Author>
      <b:Author>
        <b:NameList>
          <b:Person>
            <b:Last>Bassey</b:Last>
            <b:Middle>R.</b:Middle>
            <b:First>Isaac </b:First>
          </b:Person>
          <b:Person>
            <b:Last>Obot</b:Last>
            <b:Middle>P.</b:Middle>
            <b:First>Enobong</b:First>
          </b:Person>
        </b:NameList>
      </b:Author>
    </b:Author>
    <b:Pages>1830-1839</b:Pages>
    <b:RefOrder>3</b:RefOrder>
  </b:Source>
  <b:Source>
    <b:Tag>Aky02</b:Tag>
    <b:SourceType>JournalArticle</b:SourceType>
    <b:Guid>{6D16BCD6-3318-446F-9042-31CDAF23F058}</b:Guid>
    <b:Title>A Survey on Sensor Networks</b:Title>
    <b:Year>2002</b:Year>
    <b:Pages>104-112</b:Pages>
    <b:JournalName>IEEE Communications Magazine</b:JournalName>
    <b:Volume>8</b:Volume>
    <b:Author>
      <b:Author>
        <b:NameList>
          <b:Person>
            <b:Last>Akyildiz</b:Last>
            <b:Middle>F.</b:Middle>
            <b:First>Ian</b:First>
          </b:Person>
          <b:Person>
            <b:Last>Su</b:Last>
            <b:First>Weilian</b:First>
          </b:Person>
          <b:Person>
            <b:Last>Sankarasubramaniam</b:Last>
            <b:First>Yogesh</b:First>
          </b:Person>
          <b:Person>
            <b:Last>Cayirci</b:Last>
            <b:First>Erdal</b:First>
          </b:Person>
        </b:NameList>
      </b:Author>
    </b:Author>
    <b:RefOrder>15</b:RefOrder>
  </b:Source>
  <b:Source>
    <b:Tag>AlK04</b:Tag>
    <b:SourceType>JournalArticle</b:SourceType>
    <b:Guid>{99F64FC4-D2D1-4151-9692-26B6AA0DDD23}</b:Guid>
    <b:Title>Routing Techniques in Wireless Sensor Networks: A Survey</b:Title>
    <b:JournalName>IEEE Wireless Commun</b:JournalName>
    <b:Year>2004</b:Year>
    <b:Pages>6-28</b:Pages>
    <b:Volume>6</b:Volume>
    <b:Author>
      <b:Author>
        <b:NameList>
          <b:Person>
            <b:Last>Al-Karaki</b:Last>
            <b:Middle>N.</b:Middle>
            <b:First>Jamal</b:First>
          </b:Person>
          <b:Person>
            <b:Last>Kamal</b:Last>
            <b:Middle>E.</b:Middle>
            <b:First>Ahmed</b:First>
          </b:Person>
        </b:NameList>
      </b:Author>
    </b:Author>
    <b:RefOrder>4</b:RefOrder>
  </b:Source>
  <b:Source>
    <b:Tag>Lui</b:Tag>
    <b:SourceType>JournalArticle</b:SourceType>
    <b:Guid>{304BB622-90B2-4520-8522-1F4A44518CCA}</b:Guid>
    <b:Author>
      <b:Author>
        <b:NameList>
          <b:Person>
            <b:Last>Luigi Atzori</b:Last>
            <b:First>Antonio</b:First>
            <b:Middle>ler, Giacomo Morabito</b:Middle>
          </b:Person>
        </b:NameList>
      </b:Author>
    </b:Author>
    <b:Title>The Internet of Things: A survey</b:Title>
    <b:RefOrder>1</b:RefOrder>
  </b:Source>
</b:Sources>
</file>

<file path=customXml/itemProps1.xml><?xml version="1.0" encoding="utf-8"?>
<ds:datastoreItem xmlns:ds="http://schemas.openxmlformats.org/officeDocument/2006/customXml" ds:itemID="{054A6558-EE37-4B90-B8B7-EEE66052A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Pages>
  <Words>5040</Words>
  <Characters>28734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 Sadeghi</dc:creator>
  <cp:keywords/>
  <dc:description/>
  <cp:lastModifiedBy>Mahdi Sadeghi</cp:lastModifiedBy>
  <cp:revision>23</cp:revision>
  <cp:lastPrinted>2017-06-21T19:11:00Z</cp:lastPrinted>
  <dcterms:created xsi:type="dcterms:W3CDTF">2018-06-23T06:41:00Z</dcterms:created>
  <dcterms:modified xsi:type="dcterms:W3CDTF">2018-06-25T19:10:00Z</dcterms:modified>
</cp:coreProperties>
</file>