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pPr>
        <ns0:jc ns0:val="center"/>
      </ns0:pPr>
      <ns0:r>
        <ns0:rPr>
          <ns0:b/>
          <ns0:sz ns0:val="24"/>
        </ns0:rPr>
        <ns0:t xml:space="preserve">Tabel 4.11 </ns0:t>
      </ns0:r>
      <ns0:r>
        <ns0:rPr>
          <ns0:b/>
          <ns0:i/>
          <ns0:sz ns0:val="24"/>
        </ns0:rPr>
        <ns0:t>Use Case Scenario</ns0:t>
      </ns0:r>
      <ns0:r>
        <ns0:rPr>
          <ns0:b/>
          <ns0:sz ns0:val="24"/>
        </ns0:rPr>
        <ns0:t xml:space="preserve"> Halaman Validasi Logbook</ns0:t>
      </ns0:r>
    </ns0:p>
    <ns0:tbl>
      <ns0:tblPr>
        <ns0:tblStyle ns0:val="TableGrid"/>
        <ns0:tblW ns0:type="auto" ns0:w="0"/>
        <ns0:tblLook ns0:firstColumn="1" ns0:firstRow="1" ns0:lastColumn="0" ns0:lastRow="0" ns0:noHBand="0" ns0:noVBand="1" ns0:val="04A0"/>
      </ns0:tblPr>
      <ns0:tblGrid>
        <ns0:gridCol ns0:w="2880"/>
        <ns0:gridCol ns0:w="2880"/>
        <ns0:gridCol ns0:w="2880"/>
      </ns0:tblGrid>
      <ns0:tr>
        <ns0:tc>
          <ns0:tcPr>
            <ns0:tcW ns0:type="dxa" ns0:w="2880"/>
          </ns0:tcPr>
          <ns0:p>
            <ns0:r>
              <ns0:t>Use Case</ns0:t>
            </ns0:r>
          </ns0:p>
        </ns0:tc>
        <ns0:tc>
          <ns0:tcPr>
            <ns0:tcW ns0:type="dxa" ns0:w="5760"/>
            <ns0:gridSpan ns0:val="2"/>
          </ns0:tcPr>
          <ns0:p>
            <ns0:r>
              <ns0:t>Halaman Validasi Logbook</ns0:t>
            </ns0:r>
          </ns0:p>
        </ns0:tc>
      </ns0:tr>
      <ns0:tr>
        <ns0:tc>
          <ns0:tcPr>
            <ns0:tcW ns0:type="dxa" ns0:w="2880"/>
          </ns0:tcPr>
          <ns0:p>
            <ns0:r>
              <ns0:t>Tujuan</ns0:t>
            </ns0:r>
          </ns0:p>
        </ns0:tc>
        <ns0:tc>
          <ns0:tcPr>
            <ns0:tcW ns0:type="dxa" ns0:w="5760"/>
            <ns0:gridSpan ns0:val="2"/>
          </ns0:tcPr>
          <ns0:p>
            <ns0:r>
              <ns0:t>Dosen pembimbing dapat memvalidasi logbook mahasiswa bimbingan dengan aksi setujui atau tolak.</ns0:t>
            </ns0:r>
          </ns0:p>
        </ns0:tc>
      </ns0:tr>
      <ns0:tr>
        <ns0:tc>
          <ns0:tcPr>
            <ns0:tcW ns0:type="dxa" ns0:w="2880"/>
          </ns0:tcPr>
          <ns0:p>
            <ns0:r>
              <ns0:t>Aktor</ns0:t>
            </ns0:r>
          </ns0:p>
        </ns0:tc>
        <ns0:tc>
          <ns0:tcPr>
            <ns0:tcW ns0:type="dxa" ns0:w="5760"/>
            <ns0:gridSpan ns0:val="2"/>
          </ns0:tcPr>
          <ns0:p>
            <ns0:r>
              <ns0:t>Dosen Pembimbing</ns0:t>
            </ns0:r>
          </ns0:p>
        </ns0:tc>
      </ns0:tr>
      <ns0:tr>
        <ns0:tc>
          <ns0:tcPr>
            <ns0:tcW ns0:type="dxa" ns0:w="2880"/>
          </ns0:tcPr>
          <ns0:p>
            <ns0:r>
              <ns0:t>Prakondisi</ns0:t>
            </ns0:r>
          </ns0:p>
        </ns0:tc>
        <ns0:tc>
          <ns0:tcPr>
            <ns0:tcW ns0:type="dxa" ns0:w="5760"/>
            <ns0:gridSpan ns0:val="2"/>
          </ns0:tcPr>
          <ns0:p>
            <ns0:r>
              <ns0:t>Dosen pembimbing sudah login dan berada di halaman logbook mahasiswa bimbingan, serta tersedia logbook dengan status menunggu validasi.</ns0:t>
            </ns0:r>
          </ns0:p>
        </ns0:tc>
      </ns0:tr>
      <ns0:tr>
        <ns0:tc>
          <ns0:tcPr>
            <ns0:tcW ns0:type="dxa" ns0:w="2880"/>
            <ns0:vMerge ns0:val="restart"/>
          </ns0:tcPr>
          <ns0:p>
            <ns0:r>
              <ns0:t>Alur Utama</ns0:t>
            </ns0:r>
          </ns0:p>
          <ns0:p>
            <ns0:r/>
          </ns0:p>
          <ns0:p>
            <ns0:r/>
          </ns0:p>
          <ns0:p>
            <ns0:r/>
          </ns0:p>
          <ns0:p>
            <ns0:r/>
          </ns0:p>
          <ns0:p>
            <ns0:r/>
          </ns0:p>
          <ns0:p>
            <ns0:r/>
          </ns0:p>
          <ns0:p>
            <ns0:r/>
          </ns0:p>
          <ns0:p>
            <ns0:r/>
          </ns0:p>
        </ns0:tc>
        <ns0:tc>
          <ns0:tcPr>
            <ns0:gridSpan ns0:val="2"/>
          </ns0:tcPr>
          <ns0:p>
            <ns0:r>
              <ns0:t xml:space="preserve">1. Sistem menampilkan halaman logbook mahasiswa bimbingan beserta status validasi.</ns0:t>
            </ns0:r>
          </ns0:p>
          <ns0:p>
            <ns0:r>
              <ns0:t xml:space="preserve">2. Dosen pembimbing memilih salah satu data logbook yang berstatus menunggu validasi.</ns0:t>
            </ns0:r>
          </ns0:p>
          <ns0:p>
            <ns0:r>
              <ns0:t xml:space="preserve">3. Sistem menampilkan detail logbook terpilih (tanggal, jam kegiatan, keterangan, dan dokumentasi).</ns0:t>
            </ns0:r>
          </ns0:p>
          <ns0:p>
            <ns0:r>
              <ns0:t xml:space="preserve">4. Dosen pembimbing menekan tombol SETUJUI atau TOLAK.</ns0:t>
            </ns0:r>
          </ns0:p>
          <ns0:p>
            <ns0:r>
              <ns0:t xml:space="preserve">5. Sistem menampilkan dialog konfirmasi sesuai aksi yang dipilih.</ns0:t>
            </ns0:r>
          </ns0:p>
          <ns0:p>
            <ns0:r>
              <ns0:t xml:space="preserve">6. Jika memilih TOLAK, dosen pembimbing mengisi catatan/alasan penolakan.</ns0:t>
            </ns0:r>
          </ns0:p>
          <ns0:p>
            <ns0:r>
              <ns0:t xml:space="preserve">7. Dosen pembimbing menekan tombol KONFIRMASI validasi.</ns0:t>
            </ns0:r>
          </ns0:p>
          <ns0:p>
            <ns0:r>
              <ns0:t xml:space="preserve">8. Sistem memproses validasi dan memperbarui status logbook.</ns0:t>
            </ns0:r>
          </ns0:p>
          <ns0:p>
            <ns0:r>
              <ns0:t xml:space="preserve">9. Sistem menampilkan notifikasi sukses dan memperbarui daftar logbook mahasiswa.</ns0:t>
            </ns0:r>
          </ns0:p>
        </ns0:tc>
      </ns0:tr>
      <ns0:tr>
        <ns0:tc>
          <ns0:tcPr>
            <ns0:tcW ns0:type="dxa" ns0:w="2880"/>
            <ns0:vMerge ns0:val="restart"/>
          </ns0:tcPr>
          <ns0:p>
            <ns0:r>
              <ns0:t>Alur Alternatif</ns0:t>
            </ns0:r>
          </ns0:p>
          <ns0:p>
            <ns0:r/>
          </ns0:p>
          <ns0:p>
            <ns0:r/>
          </ns0:p>
          <ns0:p>
            <ns0:r/>
          </ns0:p>
        </ns0:tc>
        <ns0:tc>
          <ns0:tcPr>
            <ns0:tcW ns0:type="dxa" ns0:w="2880"/>
          </ns0:tcPr>
          <ns0:p>
            <ns0:r>
              <ns0:t>4a.</ns0:t>
            </ns0:r>
          </ns0:p>
        </ns0:tc>
        <ns0:tc>
          <ns0:tcPr>
            <ns0:tcW ns0:type="dxa" ns0:w="2880"/>
          </ns0:tcPr>
          <ns0:p>
            <ns0:r>
              <ns0:t>Dosen pembimbing menutup dialog konfirmasi (BATAL), sehingga status logbook tidak berubah.</ns0:t>
            </ns0:r>
          </ns0:p>
        </ns0:tc>
      </ns0:tr>
      <ns0:tr>
        <ns0:tc>
          <ns0:tcPr>
            <ns0:tcW ns0:type="dxa" ns0:w="2880"/>
            <ns0:vMerge/>
          </ns0:tcPr>
          <ns0:p/>
        </ns0:tc>
        <ns0:tc>
          <ns0:tcPr>
            <ns0:tcW ns0:type="dxa" ns0:w="2880"/>
          </ns0:tcPr>
          <ns0:p>
            <ns0:r>
              <ns0:t>7a.</ns0:t>
            </ns0:r>
          </ns0:p>
        </ns0:tc>
        <ns0:tc>
          <ns0:tcPr>
            <ns0:tcW ns0:type="dxa" ns0:w="2880"/>
          </ns0:tcPr>
          <ns0:p>
            <ns0:r>
              <ns0:t>Jika catatan penolakan kosong saat memilih TOLAK, sistem menampilkan pesan: catatan wajib diisi.</ns0:t>
            </ns0:r>
          </ns0:p>
        </ns0:tc>
      </ns0:tr>
      <ns0:tr>
        <ns0:tc>
          <ns0:tcPr>
            <ns0:tcW ns0:type="dxa" ns0:w="2880"/>
            <ns0:vMerge/>
          </ns0:tcPr>
          <ns0:p/>
        </ns0:tc>
        <ns0:tc>
          <ns0:tcPr>
            <ns0:tcW ns0:type="dxa" ns0:w="2880"/>
          </ns0:tcPr>
          <ns0:p>
            <ns0:r>
              <ns0:t>8a.</ns0:t>
            </ns0:r>
          </ns0:p>
        </ns0:tc>
        <ns0:tc>
          <ns0:tcPr>
            <ns0:tcW ns0:type="dxa" ns0:w="2880"/>
          </ns0:tcPr>
          <ns0:p>
            <ns0:r>
              <ns0:t>Jika terjadi gangguan jaringan/server, sistem menampilkan notifikasi gagal memvalidasi logbook.</ns0:t>
            </ns0:r>
          </ns0:p>
        </ns0:tc>
      </ns0:tr>
      <ns0:tr>
        <ns0:tc>
          <ns0:tcPr>
            <ns0:tcW ns0:type="dxa" ns0:w="2880"/>
            <ns0:vMerge/>
          </ns0:tcPr>
          <ns0:p/>
        </ns0:tc>
        <ns0:tc>
          <ns0:tcPr>
            <ns0:tcW ns0:type="dxa" ns0:w="2880"/>
          </ns0:tcPr>
          <ns0:p>
            <ns0:r>
              <ns0:t>8b.</ns0:t>
            </ns0:r>
          </ns0:p>
        </ns0:tc>
        <ns0:tc>
          <ns0:tcPr>
            <ns0:tcW ns0:type="dxa" ns0:w="2880"/>
          </ns0:tcPr>
          <ns0:p>
            <ns0:r>
              <ns0:t>Jika token tidak valid/kedaluwarsa, permintaan ditolak dan pengguna diminta login ulang.</ns0:t>
            </ns0:r>
          </ns0:p>
        </ns0:tc>
      </ns0:tr>
      <ns0:tr>
        <ns0:tc>
          <ns0:tcPr>
            <ns0:tcW ns0:type="dxa" ns0:w="2880"/>
          </ns0:tcPr>
          <ns0:p>
            <ns0:r>
              <ns0:t>Paskakondisi</ns0:t>
            </ns0:r>
          </ns0:p>
        </ns0:tc>
        <ns0:tc>
          <ns0:tcPr>
            <ns0:tcW ns0:type="dxa" ns0:w="5760"/>
            <ns0:gridSpan ns0:val="2"/>
          </ns0:tcPr>
          <ns0:p>
            <ns0:r>
              <ns0:t>Status logbook mahasiswa diperbarui (disetujui/ditolak) dan riwayat validasi tersimpan di sistem.</ns0:t>
            </ns0:r>
          </ns0:p>
        </ns0:tc>
      </ns0:tr>
    </ns0:tbl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