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4709" w14:textId="77777777" w:rsidR="008E1B8A" w:rsidRDefault="00D626BE" w:rsidP="008E1B8A">
      <w:pPr>
        <w:rPr>
          <w:rFonts w:asciiTheme="majorBidi" w:hAnsiTheme="majorBidi" w:cstheme="majorBidi"/>
        </w:rPr>
      </w:pPr>
      <w:r>
        <w:rPr>
          <w:rFonts w:asciiTheme="majorBidi" w:hAnsiTheme="majorBidi" w:cstheme="majorBidi"/>
          <w:noProof/>
        </w:rPr>
        <w:drawing>
          <wp:inline distT="0" distB="0" distL="0" distR="0" wp14:anchorId="36614C95" wp14:editId="537037BD">
            <wp:extent cx="5486400" cy="8078875"/>
            <wp:effectExtent l="0" t="0" r="0" b="0"/>
            <wp:docPr id="619186693" name="Picture 2" descr="A person climbing a large too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86693" name="Picture 2" descr="A person climbing a large tooth&#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488642" cy="8082176"/>
                    </a:xfrm>
                    <a:prstGeom prst="rect">
                      <a:avLst/>
                    </a:prstGeom>
                  </pic:spPr>
                </pic:pic>
              </a:graphicData>
            </a:graphic>
          </wp:inline>
        </w:drawing>
      </w:r>
    </w:p>
    <w:p w14:paraId="55A84EFF" w14:textId="0F3EF032" w:rsidR="007C3A7E" w:rsidRPr="00E94AB5" w:rsidRDefault="007C3A7E" w:rsidP="008E1B8A">
      <w:pPr>
        <w:rPr>
          <w:rFonts w:asciiTheme="majorBidi" w:hAnsiTheme="majorBidi" w:cstheme="majorBidi"/>
          <w:b/>
          <w:bCs/>
        </w:rPr>
      </w:pPr>
      <w:r w:rsidRPr="00BA27A0">
        <w:rPr>
          <w:rFonts w:asciiTheme="majorBidi" w:hAnsiTheme="majorBidi" w:cstheme="majorBidi"/>
        </w:rPr>
        <w:lastRenderedPageBreak/>
        <w:t>In the 69</w:t>
      </w:r>
      <w:r w:rsidRPr="00BA27A0">
        <w:rPr>
          <w:rFonts w:asciiTheme="majorBidi" w:hAnsiTheme="majorBidi" w:cstheme="majorBidi"/>
          <w:vertAlign w:val="superscript"/>
        </w:rPr>
        <w:t>th</w:t>
      </w:r>
      <w:r w:rsidRPr="00BA27A0">
        <w:rPr>
          <w:rFonts w:asciiTheme="majorBidi" w:hAnsiTheme="majorBidi" w:cstheme="majorBidi"/>
        </w:rPr>
        <w:t xml:space="preserve"> episode of “Dental CEO Podcast,” Dr Scott Leune interviews Dr Ramin Tabi</w:t>
      </w:r>
      <w:r w:rsidR="00EE5D12">
        <w:rPr>
          <w:rFonts w:asciiTheme="majorBidi" w:hAnsiTheme="majorBidi" w:cstheme="majorBidi"/>
        </w:rPr>
        <w:t>b</w:t>
      </w:r>
      <w:r w:rsidRPr="00BA27A0">
        <w:rPr>
          <w:rFonts w:asciiTheme="majorBidi" w:hAnsiTheme="majorBidi" w:cstheme="majorBidi"/>
        </w:rPr>
        <w:t xml:space="preserve"> and Dr Elisa Mello, a dental team couple who have worked together for over 32 years in New Yok City. Instead of slowing </w:t>
      </w:r>
      <w:r w:rsidR="00896FA6">
        <w:rPr>
          <w:rFonts w:asciiTheme="majorBidi" w:hAnsiTheme="majorBidi" w:cstheme="majorBidi"/>
        </w:rPr>
        <w:t>and preparing for retirement</w:t>
      </w:r>
      <w:r w:rsidRPr="00BA27A0">
        <w:rPr>
          <w:rFonts w:asciiTheme="majorBidi" w:hAnsiTheme="majorBidi" w:cstheme="majorBidi"/>
        </w:rPr>
        <w:t xml:space="preserve">, this couple chose to completely reinvent their practice at </w:t>
      </w:r>
      <w:r w:rsidR="00E94AB5">
        <w:rPr>
          <w:rFonts w:asciiTheme="majorBidi" w:hAnsiTheme="majorBidi" w:cstheme="majorBidi"/>
        </w:rPr>
        <w:t xml:space="preserve">the </w:t>
      </w:r>
      <w:r w:rsidRPr="00BA27A0">
        <w:rPr>
          <w:rFonts w:asciiTheme="majorBidi" w:hAnsiTheme="majorBidi" w:cstheme="majorBidi"/>
        </w:rPr>
        <w:t>age 61.</w:t>
      </w:r>
      <w:r w:rsidR="00E94AB5">
        <w:rPr>
          <w:rFonts w:asciiTheme="majorBidi" w:hAnsiTheme="majorBidi" w:cstheme="majorBidi"/>
        </w:rPr>
        <w:t xml:space="preserve"> T</w:t>
      </w:r>
      <w:r w:rsidRPr="00BA27A0">
        <w:rPr>
          <w:rFonts w:asciiTheme="majorBidi" w:hAnsiTheme="majorBidi" w:cstheme="majorBidi"/>
        </w:rPr>
        <w:t>hey</w:t>
      </w:r>
      <w:r w:rsidR="00E94AB5">
        <w:rPr>
          <w:rFonts w:asciiTheme="majorBidi" w:hAnsiTheme="majorBidi" w:cstheme="majorBidi"/>
        </w:rPr>
        <w:t xml:space="preserve"> relocated</w:t>
      </w:r>
      <w:r w:rsidRPr="00BA27A0">
        <w:rPr>
          <w:rFonts w:asciiTheme="majorBidi" w:hAnsiTheme="majorBidi" w:cstheme="majorBidi"/>
        </w:rPr>
        <w:t xml:space="preserve"> to a larger facility and rebranded the</w:t>
      </w:r>
      <w:r w:rsidR="00E94AB5">
        <w:rPr>
          <w:rFonts w:asciiTheme="majorBidi" w:hAnsiTheme="majorBidi" w:cstheme="majorBidi"/>
        </w:rPr>
        <w:t>ir practice</w:t>
      </w:r>
      <w:r w:rsidRPr="00BA27A0">
        <w:rPr>
          <w:rFonts w:asciiTheme="majorBidi" w:hAnsiTheme="majorBidi" w:cstheme="majorBidi"/>
        </w:rPr>
        <w:t xml:space="preserve"> as </w:t>
      </w:r>
      <w:r w:rsidRPr="00E94AB5">
        <w:rPr>
          <w:rFonts w:asciiTheme="majorBidi" w:hAnsiTheme="majorBidi" w:cstheme="majorBidi"/>
          <w:b/>
          <w:bCs/>
        </w:rPr>
        <w:t>The Smile Code</w:t>
      </w:r>
      <w:r w:rsidRPr="00E94AB5">
        <w:rPr>
          <w:rFonts w:asciiTheme="majorBidi" w:hAnsiTheme="majorBidi" w:cstheme="majorBidi"/>
        </w:rPr>
        <w:t>.</w:t>
      </w:r>
    </w:p>
    <w:p w14:paraId="2A31E672" w14:textId="77777777" w:rsidR="007C3A7E" w:rsidRPr="00BA27A0" w:rsidRDefault="007C3A7E">
      <w:pPr>
        <w:rPr>
          <w:rFonts w:asciiTheme="majorBidi" w:hAnsiTheme="majorBidi" w:cstheme="majorBidi"/>
        </w:rPr>
      </w:pPr>
    </w:p>
    <w:p w14:paraId="2F67EDC3" w14:textId="77777777" w:rsidR="007C3A7E" w:rsidRPr="002C51F2" w:rsidRDefault="007C3A7E">
      <w:pPr>
        <w:rPr>
          <w:rFonts w:asciiTheme="majorBidi" w:hAnsiTheme="majorBidi" w:cstheme="majorBidi"/>
          <w:lang w:val="en-US"/>
        </w:rPr>
      </w:pPr>
    </w:p>
    <w:p w14:paraId="17FFE1A2" w14:textId="437BF8E1" w:rsidR="007C3A7E" w:rsidRPr="00BA27A0" w:rsidRDefault="007C3A7E">
      <w:pPr>
        <w:rPr>
          <w:rFonts w:asciiTheme="majorBidi" w:hAnsiTheme="majorBidi" w:cstheme="majorBidi"/>
          <w:b/>
          <w:bCs/>
          <w:i/>
          <w:iCs/>
          <w:u w:val="single"/>
        </w:rPr>
      </w:pPr>
      <w:r w:rsidRPr="00BA27A0">
        <w:rPr>
          <w:rFonts w:asciiTheme="majorBidi" w:hAnsiTheme="majorBidi" w:cstheme="majorBidi"/>
          <w:b/>
          <w:bCs/>
          <w:i/>
          <w:iCs/>
          <w:u w:val="single"/>
        </w:rPr>
        <w:t>Reinventing instead of retiring:</w:t>
      </w:r>
    </w:p>
    <w:p w14:paraId="76DCBB17" w14:textId="77777777" w:rsidR="007C3A7E" w:rsidRPr="00BA27A0" w:rsidRDefault="007C3A7E">
      <w:pPr>
        <w:rPr>
          <w:rFonts w:asciiTheme="majorBidi" w:hAnsiTheme="majorBidi" w:cstheme="majorBidi"/>
          <w:b/>
          <w:bCs/>
          <w:i/>
          <w:iCs/>
          <w:u w:val="single"/>
        </w:rPr>
      </w:pPr>
    </w:p>
    <w:p w14:paraId="526085C6" w14:textId="360EA1D1" w:rsidR="00BA27A0" w:rsidRPr="00BA27A0" w:rsidRDefault="007C3A7E" w:rsidP="00BA27A0">
      <w:pPr>
        <w:rPr>
          <w:rFonts w:asciiTheme="majorBidi" w:hAnsiTheme="majorBidi" w:cstheme="majorBidi"/>
        </w:rPr>
      </w:pPr>
      <w:r w:rsidRPr="00BA27A0">
        <w:rPr>
          <w:rFonts w:asciiTheme="majorBidi" w:hAnsiTheme="majorBidi" w:cstheme="majorBidi"/>
        </w:rPr>
        <w:t xml:space="preserve">Although financially stable and successful, the couple felt their old 700-square-foot </w:t>
      </w:r>
      <w:r w:rsidR="00BA27A0" w:rsidRPr="00BA27A0">
        <w:rPr>
          <w:rFonts w:asciiTheme="majorBidi" w:hAnsiTheme="majorBidi" w:cstheme="majorBidi"/>
        </w:rPr>
        <w:t>clinic was no longer reflecting the quality of the care they provide.</w:t>
      </w:r>
      <w:r w:rsidR="00C72488">
        <w:rPr>
          <w:rFonts w:asciiTheme="majorBidi" w:hAnsiTheme="majorBidi" w:cstheme="majorBidi"/>
        </w:rPr>
        <w:t xml:space="preserve"> Rather than becoming comfortable with </w:t>
      </w:r>
      <w:r w:rsidR="00E94AB5">
        <w:rPr>
          <w:rFonts w:asciiTheme="majorBidi" w:hAnsiTheme="majorBidi" w:cstheme="majorBidi"/>
        </w:rPr>
        <w:t xml:space="preserve">the </w:t>
      </w:r>
      <w:r w:rsidR="00C72488">
        <w:rPr>
          <w:rFonts w:asciiTheme="majorBidi" w:hAnsiTheme="majorBidi" w:cstheme="majorBidi"/>
        </w:rPr>
        <w:t>status quo, t</w:t>
      </w:r>
      <w:r w:rsidR="00BA27A0" w:rsidRPr="00BA27A0">
        <w:rPr>
          <w:rFonts w:asciiTheme="majorBidi" w:hAnsiTheme="majorBidi" w:cstheme="majorBidi"/>
        </w:rPr>
        <w:t xml:space="preserve">hey </w:t>
      </w:r>
      <w:r w:rsidR="00C72488">
        <w:rPr>
          <w:rFonts w:asciiTheme="majorBidi" w:hAnsiTheme="majorBidi" w:cstheme="majorBidi"/>
        </w:rPr>
        <w:t xml:space="preserve">chose to make significant changes by relocating. They </w:t>
      </w:r>
      <w:r w:rsidR="00BA27A0" w:rsidRPr="00BA27A0">
        <w:rPr>
          <w:rFonts w:asciiTheme="majorBidi" w:hAnsiTheme="majorBidi" w:cstheme="majorBidi"/>
        </w:rPr>
        <w:t>invested in a new 2,500-square-foot practice to create a better patient experience and renew their passion for dentistry.</w:t>
      </w:r>
      <w:r w:rsidR="00E94AB5">
        <w:rPr>
          <w:rFonts w:asciiTheme="majorBidi" w:hAnsiTheme="majorBidi" w:cstheme="majorBidi"/>
        </w:rPr>
        <w:t xml:space="preserve"> They explained that the new practice allowed them to work in an environment that better represented their professional values and clinical standards.</w:t>
      </w:r>
    </w:p>
    <w:p w14:paraId="760BE173" w14:textId="77777777" w:rsidR="00BA27A0" w:rsidRDefault="00BA27A0" w:rsidP="00BA27A0">
      <w:pPr>
        <w:rPr>
          <w:rFonts w:asciiTheme="majorBidi" w:hAnsiTheme="majorBidi" w:cstheme="majorBidi"/>
        </w:rPr>
      </w:pPr>
    </w:p>
    <w:p w14:paraId="2E8D2706" w14:textId="77777777" w:rsidR="00D2609D" w:rsidRPr="00BA27A0" w:rsidRDefault="00D2609D" w:rsidP="00BA27A0">
      <w:pPr>
        <w:rPr>
          <w:rFonts w:asciiTheme="majorBidi" w:hAnsiTheme="majorBidi" w:cstheme="majorBidi"/>
        </w:rPr>
      </w:pPr>
    </w:p>
    <w:p w14:paraId="3579A5CE" w14:textId="77777777" w:rsidR="008E1B8A" w:rsidRDefault="008E1B8A" w:rsidP="00D2609D">
      <w:pPr>
        <w:rPr>
          <w:rFonts w:asciiTheme="majorBidi" w:hAnsiTheme="majorBidi" w:cstheme="majorBidi"/>
          <w:b/>
          <w:bCs/>
          <w:i/>
          <w:iCs/>
          <w:u w:val="single"/>
        </w:rPr>
      </w:pPr>
    </w:p>
    <w:p w14:paraId="0D10D7DF" w14:textId="6F3AE1D9" w:rsidR="00D2609D" w:rsidRDefault="00BA27A0" w:rsidP="00D2609D">
      <w:pPr>
        <w:rPr>
          <w:rFonts w:asciiTheme="majorBidi" w:hAnsiTheme="majorBidi" w:cstheme="majorBidi"/>
          <w:b/>
          <w:bCs/>
          <w:i/>
          <w:iCs/>
          <w:u w:val="single"/>
        </w:rPr>
      </w:pPr>
      <w:r w:rsidRPr="00BA27A0">
        <w:rPr>
          <w:rFonts w:asciiTheme="majorBidi" w:hAnsiTheme="majorBidi" w:cstheme="majorBidi"/>
          <w:b/>
          <w:bCs/>
          <w:i/>
          <w:iCs/>
          <w:u w:val="single"/>
        </w:rPr>
        <w:t xml:space="preserve">The importance of branding: </w:t>
      </w:r>
      <w:r w:rsidR="007C3A7E" w:rsidRPr="00BA27A0">
        <w:rPr>
          <w:rFonts w:asciiTheme="majorBidi" w:hAnsiTheme="majorBidi" w:cstheme="majorBidi"/>
          <w:b/>
          <w:bCs/>
          <w:i/>
          <w:iCs/>
          <w:u w:val="single"/>
        </w:rPr>
        <w:t xml:space="preserve"> </w:t>
      </w:r>
      <w:r>
        <w:rPr>
          <w:rFonts w:asciiTheme="majorBidi" w:hAnsiTheme="majorBidi" w:cstheme="majorBidi"/>
          <w:b/>
          <w:bCs/>
          <w:i/>
          <w:iCs/>
          <w:u w:val="single"/>
        </w:rPr>
        <w:br/>
      </w:r>
    </w:p>
    <w:p w14:paraId="2B35D01B" w14:textId="6217453B" w:rsidR="00D2609D" w:rsidRDefault="00E94AB5" w:rsidP="00C72488">
      <w:pPr>
        <w:rPr>
          <w:rFonts w:asciiTheme="majorBidi" w:hAnsiTheme="majorBidi" w:cstheme="majorBidi"/>
        </w:rPr>
      </w:pPr>
      <w:r>
        <w:rPr>
          <w:rFonts w:asciiTheme="majorBidi" w:hAnsiTheme="majorBidi" w:cstheme="majorBidi"/>
        </w:rPr>
        <w:t xml:space="preserve">The podcast emphasises that successful branding extends far beyond a logo or a practice name. </w:t>
      </w:r>
      <w:r w:rsidR="00BA27A0">
        <w:rPr>
          <w:rFonts w:asciiTheme="majorBidi" w:hAnsiTheme="majorBidi" w:cstheme="majorBidi"/>
        </w:rPr>
        <w:t xml:space="preserve">They stress that a dental practice brand, office, design, website, and patient must all align. </w:t>
      </w:r>
      <w:r w:rsidR="00D2609D">
        <w:rPr>
          <w:rFonts w:asciiTheme="majorBidi" w:hAnsiTheme="majorBidi" w:cstheme="majorBidi"/>
        </w:rPr>
        <w:t>Patients</w:t>
      </w:r>
      <w:r w:rsidR="00BA27A0">
        <w:rPr>
          <w:rFonts w:asciiTheme="majorBidi" w:hAnsiTheme="majorBidi" w:cstheme="majorBidi"/>
        </w:rPr>
        <w:t xml:space="preserve"> often judge </w:t>
      </w:r>
      <w:r w:rsidR="00D2609D">
        <w:rPr>
          <w:rFonts w:asciiTheme="majorBidi" w:hAnsiTheme="majorBidi" w:cstheme="majorBidi"/>
        </w:rPr>
        <w:t>quality before treatment begins, so the environment should reflect the level of dentistry being delivered.</w:t>
      </w:r>
      <w:r w:rsidR="00C72488">
        <w:rPr>
          <w:rFonts w:asciiTheme="majorBidi" w:hAnsiTheme="majorBidi" w:cstheme="majorBidi"/>
        </w:rPr>
        <w:t xml:space="preserve"> Their rebranding effort included changing the practice’s name, redesigning the office, improving their marketing, and creating an identity that reflected the type of dentistry they wanted to provide.</w:t>
      </w:r>
      <w:r>
        <w:rPr>
          <w:rFonts w:asciiTheme="majorBidi" w:hAnsiTheme="majorBidi" w:cstheme="majorBidi"/>
        </w:rPr>
        <w:t xml:space="preserve"> Further, they argue that consistent branding helps establish trust and communicates the </w:t>
      </w:r>
      <w:r w:rsidR="00F50EBA">
        <w:rPr>
          <w:rFonts w:asciiTheme="majorBidi" w:hAnsiTheme="majorBidi" w:cstheme="majorBidi"/>
        </w:rPr>
        <w:t>quality-of-care</w:t>
      </w:r>
      <w:r>
        <w:rPr>
          <w:rFonts w:asciiTheme="majorBidi" w:hAnsiTheme="majorBidi" w:cstheme="majorBidi"/>
        </w:rPr>
        <w:t xml:space="preserve"> patients can expect. Also, they believe that patients start evaluating </w:t>
      </w:r>
      <w:r w:rsidR="00191881">
        <w:rPr>
          <w:rFonts w:asciiTheme="majorBidi" w:hAnsiTheme="majorBidi" w:cstheme="majorBidi"/>
        </w:rPr>
        <w:t xml:space="preserve">a dental practice before the treatment even starts, oft based on its appearance. </w:t>
      </w:r>
    </w:p>
    <w:p w14:paraId="43382851" w14:textId="77777777" w:rsidR="00F024F5" w:rsidRDefault="00F024F5" w:rsidP="00F024F5">
      <w:pPr>
        <w:rPr>
          <w:rFonts w:asciiTheme="majorBidi" w:hAnsiTheme="majorBidi" w:cstheme="majorBidi"/>
        </w:rPr>
      </w:pPr>
    </w:p>
    <w:p w14:paraId="3CCE5995" w14:textId="77777777" w:rsidR="00F024F5" w:rsidRDefault="00F024F5" w:rsidP="00F024F5">
      <w:pPr>
        <w:rPr>
          <w:rFonts w:asciiTheme="majorBidi" w:hAnsiTheme="majorBidi" w:cstheme="majorBidi"/>
          <w:b/>
          <w:bCs/>
          <w:i/>
          <w:iCs/>
          <w:u w:val="single"/>
        </w:rPr>
      </w:pPr>
    </w:p>
    <w:p w14:paraId="0C132E40" w14:textId="77777777" w:rsidR="008E1B8A" w:rsidRDefault="008E1B8A" w:rsidP="00D2609D">
      <w:pPr>
        <w:rPr>
          <w:rFonts w:asciiTheme="majorBidi" w:hAnsiTheme="majorBidi" w:cstheme="majorBidi"/>
          <w:b/>
          <w:bCs/>
          <w:i/>
          <w:iCs/>
          <w:u w:val="single"/>
        </w:rPr>
      </w:pPr>
    </w:p>
    <w:p w14:paraId="66DFC056" w14:textId="2B2380DB" w:rsidR="00D2609D" w:rsidRDefault="00D2609D" w:rsidP="00D2609D">
      <w:pPr>
        <w:rPr>
          <w:rFonts w:asciiTheme="majorBidi" w:hAnsiTheme="majorBidi" w:cstheme="majorBidi"/>
          <w:b/>
          <w:bCs/>
          <w:i/>
          <w:iCs/>
          <w:u w:val="single"/>
        </w:rPr>
      </w:pPr>
      <w:r w:rsidRPr="00D2609D">
        <w:rPr>
          <w:rFonts w:asciiTheme="majorBidi" w:hAnsiTheme="majorBidi" w:cstheme="majorBidi"/>
          <w:b/>
          <w:bCs/>
          <w:i/>
          <w:iCs/>
          <w:u w:val="single"/>
        </w:rPr>
        <w:t>Commitment to fee-for-service dentistry:</w:t>
      </w:r>
    </w:p>
    <w:p w14:paraId="49D23614" w14:textId="77777777" w:rsidR="00D2609D" w:rsidRDefault="00D2609D" w:rsidP="00D2609D">
      <w:pPr>
        <w:rPr>
          <w:rFonts w:asciiTheme="majorBidi" w:hAnsiTheme="majorBidi" w:cstheme="majorBidi"/>
          <w:b/>
          <w:bCs/>
          <w:i/>
          <w:iCs/>
          <w:u w:val="single"/>
        </w:rPr>
      </w:pPr>
    </w:p>
    <w:p w14:paraId="3F34B2FA" w14:textId="337E217B" w:rsidR="00D2609D" w:rsidRPr="00FE7523" w:rsidRDefault="00191881" w:rsidP="00FE7523">
      <w:pPr>
        <w:rPr>
          <w:rFonts w:asciiTheme="majorBidi" w:hAnsiTheme="majorBidi" w:cstheme="majorBidi"/>
        </w:rPr>
      </w:pPr>
      <w:r>
        <w:rPr>
          <w:rFonts w:asciiTheme="majorBidi" w:hAnsiTheme="majorBidi" w:cstheme="majorBidi"/>
        </w:rPr>
        <w:t xml:space="preserve">Throughout the podcast, </w:t>
      </w:r>
      <w:r w:rsidR="00C72488">
        <w:rPr>
          <w:rFonts w:asciiTheme="majorBidi" w:hAnsiTheme="majorBidi" w:cstheme="majorBidi"/>
        </w:rPr>
        <w:t>Dr. Tabib and Dr.</w:t>
      </w:r>
      <w:r w:rsidR="008E1B8A">
        <w:rPr>
          <w:rFonts w:asciiTheme="majorBidi" w:hAnsiTheme="majorBidi" w:cstheme="majorBidi"/>
        </w:rPr>
        <w:t xml:space="preserve"> Mello</w:t>
      </w:r>
      <w:r w:rsidR="00D2609D">
        <w:rPr>
          <w:rFonts w:asciiTheme="majorBidi" w:hAnsiTheme="majorBidi" w:cstheme="majorBidi"/>
        </w:rPr>
        <w:t xml:space="preserve"> </w:t>
      </w:r>
      <w:r>
        <w:rPr>
          <w:rFonts w:asciiTheme="majorBidi" w:hAnsiTheme="majorBidi" w:cstheme="majorBidi"/>
        </w:rPr>
        <w:t xml:space="preserve">discuss their long-standing commitment to a </w:t>
      </w:r>
      <w:r w:rsidRPr="00191881">
        <w:rPr>
          <w:rFonts w:asciiTheme="majorBidi" w:hAnsiTheme="majorBidi" w:cstheme="majorBidi"/>
          <w:b/>
          <w:bCs/>
        </w:rPr>
        <w:t>fee-for-service</w:t>
      </w:r>
      <w:r>
        <w:rPr>
          <w:rFonts w:asciiTheme="majorBidi" w:hAnsiTheme="majorBidi" w:cstheme="majorBidi"/>
          <w:b/>
          <w:bCs/>
        </w:rPr>
        <w:t>.</w:t>
      </w:r>
      <w:r w:rsidR="008E1B8A">
        <w:rPr>
          <w:rFonts w:asciiTheme="majorBidi" w:hAnsiTheme="majorBidi" w:cstheme="majorBidi"/>
        </w:rPr>
        <w:t xml:space="preserve"> </w:t>
      </w:r>
      <w:r>
        <w:rPr>
          <w:rFonts w:asciiTheme="majorBidi" w:hAnsiTheme="majorBidi" w:cstheme="majorBidi"/>
        </w:rPr>
        <w:t>T</w:t>
      </w:r>
      <w:r w:rsidR="00D2609D">
        <w:rPr>
          <w:rFonts w:asciiTheme="majorBidi" w:hAnsiTheme="majorBidi" w:cstheme="majorBidi"/>
        </w:rPr>
        <w:t xml:space="preserve">hey </w:t>
      </w:r>
      <w:r w:rsidR="008E1B8A">
        <w:rPr>
          <w:rFonts w:asciiTheme="majorBidi" w:hAnsiTheme="majorBidi" w:cstheme="majorBidi"/>
        </w:rPr>
        <w:t xml:space="preserve">intentionally </w:t>
      </w:r>
      <w:r>
        <w:rPr>
          <w:rFonts w:asciiTheme="majorBidi" w:hAnsiTheme="majorBidi" w:cstheme="majorBidi"/>
        </w:rPr>
        <w:t>chose not to participate in</w:t>
      </w:r>
      <w:r w:rsidR="00D2609D">
        <w:rPr>
          <w:rFonts w:asciiTheme="majorBidi" w:hAnsiTheme="majorBidi" w:cstheme="majorBidi"/>
        </w:rPr>
        <w:t xml:space="preserve"> insurance PPO networks, even </w:t>
      </w:r>
      <w:r w:rsidR="008E1B8A">
        <w:rPr>
          <w:rFonts w:asciiTheme="majorBidi" w:hAnsiTheme="majorBidi" w:cstheme="majorBidi"/>
        </w:rPr>
        <w:t xml:space="preserve">when doing so would have made it easier </w:t>
      </w:r>
      <w:r>
        <w:rPr>
          <w:rFonts w:asciiTheme="majorBidi" w:hAnsiTheme="majorBidi" w:cstheme="majorBidi"/>
        </w:rPr>
        <w:t xml:space="preserve">for them </w:t>
      </w:r>
      <w:r w:rsidR="008E1B8A">
        <w:rPr>
          <w:rFonts w:asciiTheme="majorBidi" w:hAnsiTheme="majorBidi" w:cstheme="majorBidi"/>
        </w:rPr>
        <w:t xml:space="preserve">to </w:t>
      </w:r>
      <w:r>
        <w:rPr>
          <w:rFonts w:asciiTheme="majorBidi" w:hAnsiTheme="majorBidi" w:cstheme="majorBidi"/>
        </w:rPr>
        <w:t>increase</w:t>
      </w:r>
      <w:r w:rsidR="008E1B8A">
        <w:rPr>
          <w:rFonts w:asciiTheme="majorBidi" w:hAnsiTheme="majorBidi" w:cstheme="majorBidi"/>
        </w:rPr>
        <w:t xml:space="preserve"> patient</w:t>
      </w:r>
      <w:r>
        <w:rPr>
          <w:rFonts w:asciiTheme="majorBidi" w:hAnsiTheme="majorBidi" w:cstheme="majorBidi"/>
        </w:rPr>
        <w:t xml:space="preserve"> volume</w:t>
      </w:r>
      <w:r w:rsidR="008E1B8A">
        <w:rPr>
          <w:rFonts w:asciiTheme="majorBidi" w:hAnsiTheme="majorBidi" w:cstheme="majorBidi"/>
        </w:rPr>
        <w:t>.</w:t>
      </w:r>
      <w:r w:rsidR="00D2609D">
        <w:rPr>
          <w:rFonts w:asciiTheme="majorBidi" w:hAnsiTheme="majorBidi" w:cstheme="majorBidi"/>
        </w:rPr>
        <w:t xml:space="preserve"> They believed</w:t>
      </w:r>
      <w:r>
        <w:rPr>
          <w:rFonts w:asciiTheme="majorBidi" w:hAnsiTheme="majorBidi" w:cstheme="majorBidi"/>
        </w:rPr>
        <w:t xml:space="preserve"> that</w:t>
      </w:r>
      <w:r w:rsidR="00D2609D">
        <w:rPr>
          <w:rFonts w:asciiTheme="majorBidi" w:hAnsiTheme="majorBidi" w:cstheme="majorBidi"/>
        </w:rPr>
        <w:t xml:space="preserve"> </w:t>
      </w:r>
      <w:r>
        <w:rPr>
          <w:rFonts w:asciiTheme="majorBidi" w:hAnsiTheme="majorBidi" w:cstheme="majorBidi"/>
        </w:rPr>
        <w:t>remaining independent</w:t>
      </w:r>
      <w:r w:rsidR="00D2609D">
        <w:rPr>
          <w:rFonts w:asciiTheme="majorBidi" w:hAnsiTheme="majorBidi" w:cstheme="majorBidi"/>
        </w:rPr>
        <w:t xml:space="preserve"> would allow them to prioritise patient</w:t>
      </w:r>
      <w:r>
        <w:rPr>
          <w:rFonts w:asciiTheme="majorBidi" w:hAnsiTheme="majorBidi" w:cstheme="majorBidi"/>
        </w:rPr>
        <w:t xml:space="preserve">s’ need </w:t>
      </w:r>
      <w:r w:rsidR="00D2609D">
        <w:rPr>
          <w:rFonts w:asciiTheme="majorBidi" w:hAnsiTheme="majorBidi" w:cstheme="majorBidi"/>
        </w:rPr>
        <w:t>instead of insurance.</w:t>
      </w:r>
      <w:r w:rsidR="008E1B8A">
        <w:rPr>
          <w:rFonts w:asciiTheme="majorBidi" w:hAnsiTheme="majorBidi" w:cstheme="majorBidi"/>
        </w:rPr>
        <w:t xml:space="preserve"> </w:t>
      </w:r>
      <w:r w:rsidR="00FE7523">
        <w:rPr>
          <w:rFonts w:asciiTheme="majorBidi" w:hAnsiTheme="majorBidi" w:cstheme="majorBidi"/>
        </w:rPr>
        <w:t xml:space="preserve">Although this decision created financial challenges early in their careers, they remained committed to their philosophy. They explained that </w:t>
      </w:r>
      <w:r w:rsidR="00FE7523" w:rsidRPr="00191881">
        <w:rPr>
          <w:rFonts w:asciiTheme="majorBidi" w:hAnsiTheme="majorBidi" w:cstheme="majorBidi"/>
          <w:b/>
          <w:bCs/>
        </w:rPr>
        <w:t>fee-for-service</w:t>
      </w:r>
      <w:r w:rsidR="00FE7523">
        <w:rPr>
          <w:rFonts w:asciiTheme="majorBidi" w:hAnsiTheme="majorBidi" w:cstheme="majorBidi"/>
          <w:b/>
          <w:bCs/>
        </w:rPr>
        <w:t xml:space="preserve"> </w:t>
      </w:r>
      <w:r w:rsidR="00FE7523">
        <w:rPr>
          <w:rFonts w:asciiTheme="majorBidi" w:hAnsiTheme="majorBidi" w:cstheme="majorBidi"/>
        </w:rPr>
        <w:t xml:space="preserve">requires patents to recognise the value of exceptional care, which is why they focused heavily on building trust, delivering outstanding patient experience, and providing a high-quality patient experience.  </w:t>
      </w:r>
    </w:p>
    <w:p w14:paraId="7D56FCDE" w14:textId="77777777" w:rsidR="00D2609D" w:rsidRDefault="00D2609D" w:rsidP="00D2609D">
      <w:pPr>
        <w:rPr>
          <w:rFonts w:asciiTheme="majorBidi" w:hAnsiTheme="majorBidi" w:cstheme="majorBidi"/>
        </w:rPr>
      </w:pPr>
    </w:p>
    <w:p w14:paraId="7DA895BC" w14:textId="77777777" w:rsidR="00D2609D" w:rsidRDefault="00D2609D" w:rsidP="00D2609D">
      <w:pPr>
        <w:rPr>
          <w:rFonts w:asciiTheme="majorBidi" w:hAnsiTheme="majorBidi" w:cstheme="majorBidi"/>
        </w:rPr>
      </w:pPr>
    </w:p>
    <w:p w14:paraId="3B75A40E" w14:textId="77777777" w:rsidR="008E1B8A" w:rsidRDefault="008E1B8A" w:rsidP="00D2609D">
      <w:pPr>
        <w:rPr>
          <w:rFonts w:asciiTheme="majorBidi" w:hAnsiTheme="majorBidi" w:cstheme="majorBidi"/>
          <w:b/>
          <w:bCs/>
          <w:i/>
          <w:iCs/>
          <w:u w:val="single"/>
        </w:rPr>
      </w:pPr>
    </w:p>
    <w:p w14:paraId="19177710" w14:textId="77777777" w:rsidR="002C51F2" w:rsidRDefault="002C51F2" w:rsidP="00D2609D">
      <w:pPr>
        <w:rPr>
          <w:rFonts w:asciiTheme="majorBidi" w:hAnsiTheme="majorBidi" w:cstheme="majorBidi"/>
          <w:b/>
          <w:bCs/>
          <w:i/>
          <w:iCs/>
          <w:u w:val="single"/>
        </w:rPr>
      </w:pPr>
    </w:p>
    <w:p w14:paraId="59A25C74" w14:textId="77777777" w:rsidR="00E42772" w:rsidRDefault="00E42772" w:rsidP="00D2609D">
      <w:pPr>
        <w:rPr>
          <w:rFonts w:asciiTheme="majorBidi" w:hAnsiTheme="majorBidi" w:cstheme="majorBidi"/>
          <w:b/>
          <w:bCs/>
          <w:i/>
          <w:iCs/>
          <w:u w:val="single"/>
        </w:rPr>
      </w:pPr>
    </w:p>
    <w:p w14:paraId="1ED6F406" w14:textId="1496009E" w:rsidR="00D2609D" w:rsidRDefault="00D2609D" w:rsidP="00D2609D">
      <w:pPr>
        <w:rPr>
          <w:rFonts w:asciiTheme="majorBidi" w:hAnsiTheme="majorBidi" w:cstheme="majorBidi"/>
          <w:b/>
          <w:bCs/>
          <w:i/>
          <w:iCs/>
          <w:u w:val="single"/>
        </w:rPr>
      </w:pPr>
      <w:r w:rsidRPr="00D2609D">
        <w:rPr>
          <w:rFonts w:asciiTheme="majorBidi" w:hAnsiTheme="majorBidi" w:cstheme="majorBidi"/>
          <w:b/>
          <w:bCs/>
          <w:i/>
          <w:iCs/>
          <w:u w:val="single"/>
        </w:rPr>
        <w:lastRenderedPageBreak/>
        <w:t>Working as spouse:</w:t>
      </w:r>
    </w:p>
    <w:p w14:paraId="6D3C9395" w14:textId="77777777" w:rsidR="00D2609D" w:rsidRDefault="00D2609D" w:rsidP="00D2609D">
      <w:pPr>
        <w:rPr>
          <w:rFonts w:asciiTheme="majorBidi" w:hAnsiTheme="majorBidi" w:cstheme="majorBidi"/>
          <w:b/>
          <w:bCs/>
          <w:i/>
          <w:iCs/>
          <w:u w:val="single"/>
        </w:rPr>
      </w:pPr>
    </w:p>
    <w:p w14:paraId="5CF5BC1C" w14:textId="5AF2182B" w:rsidR="00D2609D" w:rsidRPr="00D2609D" w:rsidRDefault="00FE7523" w:rsidP="00E42772">
      <w:pPr>
        <w:rPr>
          <w:rFonts w:asciiTheme="majorBidi" w:hAnsiTheme="majorBidi" w:cstheme="majorBidi"/>
          <w:b/>
          <w:bCs/>
          <w:i/>
          <w:iCs/>
          <w:u w:val="single"/>
        </w:rPr>
      </w:pPr>
      <w:r>
        <w:rPr>
          <w:rFonts w:asciiTheme="majorBidi" w:hAnsiTheme="majorBidi" w:cstheme="majorBidi"/>
        </w:rPr>
        <w:t>The podcast also explores the challenges and advantages of operating a dental practice as a married couple for m</w:t>
      </w:r>
      <w:r w:rsidR="00F024F5">
        <w:rPr>
          <w:rFonts w:asciiTheme="majorBidi" w:hAnsiTheme="majorBidi" w:cstheme="majorBidi"/>
        </w:rPr>
        <w:t xml:space="preserve">anaging work and relationship at the same time has always been a complex task for couples. However, this couple was able to delightfully manage that task. </w:t>
      </w:r>
      <w:r w:rsidR="00D2609D">
        <w:rPr>
          <w:rFonts w:asciiTheme="majorBidi" w:hAnsiTheme="majorBidi" w:cstheme="majorBidi"/>
        </w:rPr>
        <w:t xml:space="preserve">Dr. Tabib </w:t>
      </w:r>
      <w:r>
        <w:rPr>
          <w:rFonts w:asciiTheme="majorBidi" w:hAnsiTheme="majorBidi" w:cstheme="majorBidi"/>
        </w:rPr>
        <w:t>describes himself as</w:t>
      </w:r>
      <w:r w:rsidR="00D2609D">
        <w:rPr>
          <w:rFonts w:asciiTheme="majorBidi" w:hAnsiTheme="majorBidi" w:cstheme="majorBidi"/>
        </w:rPr>
        <w:t xml:space="preserve"> the visionary and risk-taker, while Dr. Mello is more cautious and </w:t>
      </w:r>
      <w:r w:rsidR="006F6793">
        <w:rPr>
          <w:rFonts w:asciiTheme="majorBidi" w:hAnsiTheme="majorBidi" w:cstheme="majorBidi"/>
        </w:rPr>
        <w:t>detail oriented</w:t>
      </w:r>
      <w:r w:rsidR="00D2609D">
        <w:rPr>
          <w:rFonts w:asciiTheme="majorBidi" w:hAnsiTheme="majorBidi" w:cstheme="majorBidi"/>
        </w:rPr>
        <w:t xml:space="preserve">. </w:t>
      </w:r>
      <w:r w:rsidR="008E1B8A">
        <w:rPr>
          <w:rFonts w:asciiTheme="majorBidi" w:hAnsiTheme="majorBidi" w:cstheme="majorBidi"/>
        </w:rPr>
        <w:t xml:space="preserve">In other words, one partner is more entrepreneurial, optimistic, and willing to take risks, while the other is more cautious, analytical, and detail-oriented. Rather than allowing these </w:t>
      </w:r>
      <w:r>
        <w:rPr>
          <w:rFonts w:asciiTheme="majorBidi" w:hAnsiTheme="majorBidi" w:cstheme="majorBidi"/>
        </w:rPr>
        <w:t xml:space="preserve">personality </w:t>
      </w:r>
      <w:r w:rsidR="008E1B8A">
        <w:rPr>
          <w:rFonts w:asciiTheme="majorBidi" w:hAnsiTheme="majorBidi" w:cstheme="majorBidi"/>
        </w:rPr>
        <w:t xml:space="preserve">differences to create conflict, they learned to </w:t>
      </w:r>
      <w:r>
        <w:rPr>
          <w:rFonts w:asciiTheme="majorBidi" w:hAnsiTheme="majorBidi" w:cstheme="majorBidi"/>
        </w:rPr>
        <w:t>view</w:t>
      </w:r>
      <w:r w:rsidR="00896FA6">
        <w:rPr>
          <w:rFonts w:asciiTheme="majorBidi" w:hAnsiTheme="majorBidi" w:cstheme="majorBidi"/>
        </w:rPr>
        <w:t xml:space="preserve"> them as strengths when making business decisions. </w:t>
      </w:r>
      <w:r>
        <w:rPr>
          <w:rFonts w:asciiTheme="majorBidi" w:hAnsiTheme="majorBidi" w:cstheme="majorBidi"/>
        </w:rPr>
        <w:t xml:space="preserve">They emphasised that open communication, mutual respect, and shared long-term goal have enabled them to successfully manage both their marriage and their dental </w:t>
      </w:r>
      <w:r w:rsidR="00E42772">
        <w:rPr>
          <w:rFonts w:asciiTheme="majorBidi" w:hAnsiTheme="majorBidi" w:cstheme="majorBidi"/>
        </w:rPr>
        <w:t xml:space="preserve">practice for more than three decades. </w:t>
      </w:r>
    </w:p>
    <w:p w14:paraId="60EFC057" w14:textId="77777777" w:rsidR="00F024F5" w:rsidRDefault="00F024F5" w:rsidP="00D2609D">
      <w:pPr>
        <w:rPr>
          <w:rFonts w:asciiTheme="majorBidi" w:hAnsiTheme="majorBidi" w:cstheme="majorBidi"/>
          <w:b/>
          <w:bCs/>
          <w:i/>
          <w:iCs/>
          <w:u w:val="single"/>
        </w:rPr>
      </w:pPr>
    </w:p>
    <w:p w14:paraId="28A818EA" w14:textId="77777777" w:rsidR="00F024F5" w:rsidRDefault="00F024F5" w:rsidP="00D2609D">
      <w:pPr>
        <w:rPr>
          <w:rFonts w:asciiTheme="majorBidi" w:hAnsiTheme="majorBidi" w:cstheme="majorBidi"/>
          <w:b/>
          <w:bCs/>
          <w:i/>
          <w:iCs/>
          <w:u w:val="single"/>
        </w:rPr>
      </w:pPr>
    </w:p>
    <w:p w14:paraId="30CC8C24" w14:textId="77777777" w:rsidR="008E1B8A" w:rsidRDefault="008E1B8A" w:rsidP="00F024F5">
      <w:pPr>
        <w:rPr>
          <w:rFonts w:asciiTheme="majorBidi" w:hAnsiTheme="majorBidi" w:cstheme="majorBidi"/>
          <w:b/>
          <w:bCs/>
          <w:i/>
          <w:iCs/>
          <w:u w:val="single"/>
        </w:rPr>
      </w:pPr>
    </w:p>
    <w:p w14:paraId="4D1F3D55" w14:textId="30D68582" w:rsidR="00F024F5" w:rsidRDefault="00F024F5" w:rsidP="00F024F5">
      <w:pPr>
        <w:rPr>
          <w:rFonts w:asciiTheme="majorBidi" w:hAnsiTheme="majorBidi" w:cstheme="majorBidi"/>
          <w:b/>
          <w:bCs/>
          <w:i/>
          <w:iCs/>
          <w:u w:val="single"/>
        </w:rPr>
      </w:pPr>
      <w:r>
        <w:rPr>
          <w:rFonts w:asciiTheme="majorBidi" w:hAnsiTheme="majorBidi" w:cstheme="majorBidi"/>
          <w:b/>
          <w:bCs/>
          <w:i/>
          <w:iCs/>
          <w:u w:val="single"/>
        </w:rPr>
        <w:t>Continuous improvement:</w:t>
      </w:r>
    </w:p>
    <w:p w14:paraId="0811A404" w14:textId="77777777" w:rsidR="00E42772" w:rsidRDefault="00E42772" w:rsidP="00F024F5">
      <w:pPr>
        <w:rPr>
          <w:rFonts w:asciiTheme="majorBidi" w:hAnsiTheme="majorBidi" w:cstheme="majorBidi"/>
        </w:rPr>
      </w:pPr>
    </w:p>
    <w:p w14:paraId="6959AE29" w14:textId="513D3ED1" w:rsidR="00F024F5" w:rsidRDefault="00E42772" w:rsidP="00E42772">
      <w:pPr>
        <w:rPr>
          <w:rFonts w:asciiTheme="majorBidi" w:hAnsiTheme="majorBidi" w:cstheme="majorBidi"/>
        </w:rPr>
      </w:pPr>
      <w:r>
        <w:rPr>
          <w:rFonts w:asciiTheme="majorBidi" w:hAnsiTheme="majorBidi" w:cstheme="majorBidi"/>
        </w:rPr>
        <w:t xml:space="preserve">A recurring message throughout the episode is the importance of lifelong learning. The couple believes dentists should never stop improving their clinical skills or business knowledge regardless of their experience. Throughout their career, this couple has continually, updated their clinical techniques, invested in new technology, refreshed their website and marketing, and adapted to changing patient expectations. They stress that a </w:t>
      </w:r>
      <w:r w:rsidR="00721E93">
        <w:rPr>
          <w:rFonts w:asciiTheme="majorBidi" w:hAnsiTheme="majorBidi" w:cstheme="majorBidi"/>
        </w:rPr>
        <w:t xml:space="preserve">successful dental practice must continue evolving rather than staying stagnant. </w:t>
      </w:r>
    </w:p>
    <w:p w14:paraId="7F16E9A7" w14:textId="77777777" w:rsidR="00F024F5" w:rsidRDefault="00F024F5" w:rsidP="00F024F5">
      <w:pPr>
        <w:rPr>
          <w:rFonts w:asciiTheme="majorBidi" w:hAnsiTheme="majorBidi" w:cstheme="majorBidi"/>
        </w:rPr>
      </w:pPr>
    </w:p>
    <w:p w14:paraId="6DA15F0D" w14:textId="77777777" w:rsidR="008E1B8A" w:rsidRDefault="008E1B8A" w:rsidP="00F024F5">
      <w:pPr>
        <w:rPr>
          <w:rFonts w:asciiTheme="majorBidi" w:hAnsiTheme="majorBidi" w:cstheme="majorBidi"/>
          <w:b/>
          <w:bCs/>
          <w:i/>
          <w:iCs/>
          <w:u w:val="single"/>
        </w:rPr>
      </w:pPr>
    </w:p>
    <w:p w14:paraId="28F2642B" w14:textId="32291898" w:rsidR="00F024F5" w:rsidRDefault="00F024F5" w:rsidP="00F024F5">
      <w:pPr>
        <w:rPr>
          <w:rFonts w:asciiTheme="majorBidi" w:hAnsiTheme="majorBidi" w:cstheme="majorBidi"/>
          <w:b/>
          <w:bCs/>
          <w:i/>
          <w:iCs/>
          <w:u w:val="single"/>
        </w:rPr>
      </w:pPr>
      <w:r w:rsidRPr="00F024F5">
        <w:rPr>
          <w:rFonts w:asciiTheme="majorBidi" w:hAnsiTheme="majorBidi" w:cstheme="majorBidi"/>
          <w:b/>
          <w:bCs/>
          <w:i/>
          <w:iCs/>
          <w:u w:val="single"/>
        </w:rPr>
        <w:t xml:space="preserve">Main lesson: </w:t>
      </w:r>
    </w:p>
    <w:p w14:paraId="5ED91875" w14:textId="77777777" w:rsidR="00F024F5" w:rsidRDefault="00F024F5" w:rsidP="00F024F5">
      <w:pPr>
        <w:rPr>
          <w:rFonts w:asciiTheme="majorBidi" w:hAnsiTheme="majorBidi" w:cstheme="majorBidi"/>
          <w:b/>
          <w:bCs/>
          <w:i/>
          <w:iCs/>
          <w:u w:val="single"/>
        </w:rPr>
      </w:pPr>
    </w:p>
    <w:p w14:paraId="211D39A6" w14:textId="2E8130F4" w:rsidR="00F024F5" w:rsidRDefault="00F024F5" w:rsidP="00721E93">
      <w:pPr>
        <w:rPr>
          <w:rFonts w:asciiTheme="majorBidi" w:hAnsiTheme="majorBidi" w:cstheme="majorBidi"/>
        </w:rPr>
      </w:pPr>
      <w:r>
        <w:rPr>
          <w:rFonts w:asciiTheme="majorBidi" w:hAnsiTheme="majorBidi" w:cstheme="majorBidi"/>
        </w:rPr>
        <w:t xml:space="preserve">The central message of this podcast </w:t>
      </w:r>
      <w:r w:rsidR="00721E93">
        <w:rPr>
          <w:rFonts w:asciiTheme="majorBidi" w:hAnsiTheme="majorBidi" w:cstheme="majorBidi"/>
        </w:rPr>
        <w:t xml:space="preserve">is that </w:t>
      </w:r>
      <w:r w:rsidR="00721E93" w:rsidRPr="002C51F2">
        <w:rPr>
          <w:rFonts w:asciiTheme="majorBidi" w:hAnsiTheme="majorBidi" w:cstheme="majorBidi"/>
          <w:b/>
          <w:bCs/>
        </w:rPr>
        <w:t>professional growth does not have an expiration date.</w:t>
      </w:r>
      <w:r w:rsidR="00721E93">
        <w:rPr>
          <w:rFonts w:asciiTheme="majorBidi" w:hAnsiTheme="majorBidi" w:cstheme="majorBidi"/>
        </w:rPr>
        <w:t xml:space="preserve"> Dr. Tabi and Mello demonstrate that dentists can successfully reinvent themselves even after decades in practice. </w:t>
      </w:r>
      <w:r w:rsidR="006F6793">
        <w:rPr>
          <w:rFonts w:asciiTheme="majorBidi" w:hAnsiTheme="majorBidi" w:cstheme="majorBidi"/>
        </w:rPr>
        <w:t>Instead of viewing their 60’s as the end of their careers, the couple saw it as an opportunity to create the practice they had always envisioned.</w:t>
      </w:r>
      <w:r w:rsidR="00721E93">
        <w:rPr>
          <w:rFonts w:asciiTheme="majorBidi" w:hAnsiTheme="majorBidi" w:cstheme="majorBidi"/>
        </w:rPr>
        <w:t xml:space="preserve"> Their journey shows that investing in branding, modern facilities, patient experience, and continuous education can revitalize both a practice and a career. </w:t>
      </w:r>
      <w:r w:rsidR="006F6793">
        <w:rPr>
          <w:rFonts w:asciiTheme="majorBidi" w:hAnsiTheme="majorBidi" w:cstheme="majorBidi"/>
        </w:rPr>
        <w:t xml:space="preserve">They encourage dentist </w:t>
      </w:r>
      <w:r w:rsidR="00721E93">
        <w:rPr>
          <w:rFonts w:asciiTheme="majorBidi" w:hAnsiTheme="majorBidi" w:cstheme="majorBidi"/>
        </w:rPr>
        <w:t xml:space="preserve">not </w:t>
      </w:r>
      <w:r w:rsidR="006F6793">
        <w:rPr>
          <w:rFonts w:asciiTheme="majorBidi" w:hAnsiTheme="majorBidi" w:cstheme="majorBidi"/>
        </w:rPr>
        <w:t xml:space="preserve">to </w:t>
      </w:r>
      <w:r w:rsidR="00721E93">
        <w:rPr>
          <w:rFonts w:asciiTheme="majorBidi" w:hAnsiTheme="majorBidi" w:cstheme="majorBidi"/>
        </w:rPr>
        <w:t>fear change or assume that</w:t>
      </w:r>
      <w:r w:rsidR="006F6793">
        <w:rPr>
          <w:rFonts w:asciiTheme="majorBidi" w:hAnsiTheme="majorBidi" w:cstheme="majorBidi"/>
        </w:rPr>
        <w:t xml:space="preserve"> </w:t>
      </w:r>
      <w:r w:rsidR="00721E93">
        <w:rPr>
          <w:rFonts w:asciiTheme="majorBidi" w:hAnsiTheme="majorBidi" w:cstheme="majorBidi"/>
        </w:rPr>
        <w:t>innovation is only for excellence. T</w:t>
      </w:r>
      <w:r w:rsidR="006F6793">
        <w:rPr>
          <w:rFonts w:asciiTheme="majorBidi" w:hAnsiTheme="majorBidi" w:cstheme="majorBidi"/>
        </w:rPr>
        <w:t xml:space="preserve">heir </w:t>
      </w:r>
      <w:r w:rsidR="00721E93">
        <w:rPr>
          <w:rFonts w:asciiTheme="majorBidi" w:hAnsiTheme="majorBidi" w:cstheme="majorBidi"/>
        </w:rPr>
        <w:t xml:space="preserve">story reinforces the idea that dedication, adaptability, and commitment to quality can lead to a long-term success. </w:t>
      </w:r>
    </w:p>
    <w:p w14:paraId="2CAD77EC" w14:textId="77777777" w:rsidR="00046828" w:rsidRDefault="00046828" w:rsidP="00F024F5">
      <w:pPr>
        <w:rPr>
          <w:rFonts w:asciiTheme="majorBidi" w:hAnsiTheme="majorBidi" w:cstheme="majorBidi"/>
        </w:rPr>
      </w:pPr>
    </w:p>
    <w:p w14:paraId="0F0FA369" w14:textId="77777777" w:rsidR="00046828" w:rsidRDefault="00046828" w:rsidP="00F024F5">
      <w:pPr>
        <w:rPr>
          <w:rFonts w:asciiTheme="majorBidi" w:hAnsiTheme="majorBidi" w:cstheme="majorBidi"/>
        </w:rPr>
      </w:pPr>
    </w:p>
    <w:p w14:paraId="27AAFDC8" w14:textId="77777777" w:rsidR="00046828" w:rsidRDefault="00046828" w:rsidP="00F024F5">
      <w:pPr>
        <w:rPr>
          <w:rFonts w:asciiTheme="majorBidi" w:hAnsiTheme="majorBidi" w:cstheme="majorBidi"/>
        </w:rPr>
      </w:pPr>
    </w:p>
    <w:p w14:paraId="2342C32E" w14:textId="77777777" w:rsidR="00046828" w:rsidRDefault="00046828" w:rsidP="00F024F5">
      <w:pPr>
        <w:rPr>
          <w:rFonts w:asciiTheme="majorBidi" w:hAnsiTheme="majorBidi" w:cstheme="majorBidi"/>
          <w:b/>
          <w:bCs/>
          <w:i/>
          <w:iCs/>
          <w:u w:val="single"/>
        </w:rPr>
      </w:pPr>
      <w:r w:rsidRPr="00046828">
        <w:rPr>
          <w:rFonts w:asciiTheme="majorBidi" w:hAnsiTheme="majorBidi" w:cstheme="majorBidi"/>
          <w:b/>
          <w:bCs/>
          <w:i/>
          <w:iCs/>
          <w:u w:val="single"/>
        </w:rPr>
        <w:t>Reference:</w:t>
      </w:r>
    </w:p>
    <w:p w14:paraId="529145AD" w14:textId="77777777" w:rsidR="00046828" w:rsidRDefault="00046828" w:rsidP="00F024F5">
      <w:pPr>
        <w:rPr>
          <w:rFonts w:asciiTheme="majorBidi" w:hAnsiTheme="majorBidi" w:cstheme="majorBidi"/>
          <w:b/>
          <w:bCs/>
          <w:i/>
          <w:iCs/>
          <w:u w:val="single"/>
        </w:rPr>
      </w:pPr>
    </w:p>
    <w:p w14:paraId="48CD7744" w14:textId="77777777" w:rsidR="00046828" w:rsidRDefault="00046828" w:rsidP="00F024F5">
      <w:pPr>
        <w:rPr>
          <w:rFonts w:asciiTheme="majorBidi" w:hAnsiTheme="majorBidi" w:cstheme="majorBidi"/>
        </w:rPr>
      </w:pPr>
      <w:r w:rsidRPr="00046828">
        <w:rPr>
          <w:rFonts w:asciiTheme="majorBidi" w:hAnsiTheme="majorBidi" w:cstheme="majorBidi"/>
        </w:rPr>
        <w:t>Dental CEO Podcast Ep.62: The husband-and-</w:t>
      </w:r>
      <w:r>
        <w:rPr>
          <w:rFonts w:asciiTheme="majorBidi" w:hAnsiTheme="majorBidi" w:cstheme="majorBidi"/>
        </w:rPr>
        <w:t>W</w:t>
      </w:r>
      <w:r w:rsidRPr="00046828">
        <w:rPr>
          <w:rFonts w:asciiTheme="majorBidi" w:hAnsiTheme="majorBidi" w:cstheme="majorBidi"/>
        </w:rPr>
        <w:t xml:space="preserve">ife Dentists </w:t>
      </w:r>
      <w:r>
        <w:rPr>
          <w:rFonts w:asciiTheme="majorBidi" w:hAnsiTheme="majorBidi" w:cstheme="majorBidi"/>
        </w:rPr>
        <w:t>R</w:t>
      </w:r>
      <w:r w:rsidRPr="00046828">
        <w:rPr>
          <w:rFonts w:asciiTheme="majorBidi" w:hAnsiTheme="majorBidi" w:cstheme="majorBidi"/>
        </w:rPr>
        <w:t xml:space="preserve">einventing </w:t>
      </w:r>
      <w:r>
        <w:rPr>
          <w:rFonts w:asciiTheme="majorBidi" w:hAnsiTheme="majorBidi" w:cstheme="majorBidi"/>
        </w:rPr>
        <w:t>t</w:t>
      </w:r>
      <w:r w:rsidRPr="00046828">
        <w:rPr>
          <w:rFonts w:asciiTheme="majorBidi" w:hAnsiTheme="majorBidi" w:cstheme="majorBidi"/>
        </w:rPr>
        <w:t>hemselves at 6</w:t>
      </w:r>
    </w:p>
    <w:p w14:paraId="777CA47B" w14:textId="17C056C5" w:rsidR="00046828" w:rsidRPr="00046828" w:rsidRDefault="00046828" w:rsidP="00F024F5">
      <w:pPr>
        <w:rPr>
          <w:rFonts w:asciiTheme="majorBidi" w:hAnsiTheme="majorBidi" w:cstheme="majorBidi"/>
        </w:rPr>
      </w:pPr>
      <w:r w:rsidRPr="00046828">
        <w:rPr>
          <w:rFonts w:asciiTheme="majorBidi" w:hAnsiTheme="majorBidi" w:cstheme="majorBidi"/>
        </w:rPr>
        <w:t xml:space="preserve">   </w:t>
      </w:r>
    </w:p>
    <w:p w14:paraId="53F056ED" w14:textId="77777777" w:rsidR="00046828" w:rsidRDefault="00046828" w:rsidP="00F024F5">
      <w:pPr>
        <w:rPr>
          <w:rFonts w:asciiTheme="majorBidi" w:hAnsiTheme="majorBidi" w:cstheme="majorBidi"/>
          <w:b/>
          <w:bCs/>
          <w:i/>
          <w:iCs/>
          <w:u w:val="single"/>
        </w:rPr>
      </w:pPr>
    </w:p>
    <w:p w14:paraId="2DCFF4AF" w14:textId="77777777" w:rsidR="00046828" w:rsidRPr="00046828" w:rsidRDefault="00046828" w:rsidP="00F024F5">
      <w:pPr>
        <w:rPr>
          <w:rFonts w:asciiTheme="majorBidi" w:hAnsiTheme="majorBidi" w:cstheme="majorBidi"/>
          <w:b/>
          <w:bCs/>
          <w:i/>
          <w:iCs/>
          <w:u w:val="single"/>
        </w:rPr>
      </w:pPr>
    </w:p>
    <w:sectPr w:rsidR="00046828" w:rsidRPr="000468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A7E"/>
    <w:rsid w:val="00046828"/>
    <w:rsid w:val="001500ED"/>
    <w:rsid w:val="00191881"/>
    <w:rsid w:val="002C51F2"/>
    <w:rsid w:val="004D4A4F"/>
    <w:rsid w:val="006F6793"/>
    <w:rsid w:val="00721E93"/>
    <w:rsid w:val="0076019D"/>
    <w:rsid w:val="007C3A7E"/>
    <w:rsid w:val="00896FA6"/>
    <w:rsid w:val="008E1B8A"/>
    <w:rsid w:val="0099028E"/>
    <w:rsid w:val="009A051E"/>
    <w:rsid w:val="00A13130"/>
    <w:rsid w:val="00A45EF5"/>
    <w:rsid w:val="00B934AB"/>
    <w:rsid w:val="00BA27A0"/>
    <w:rsid w:val="00BE6F08"/>
    <w:rsid w:val="00C53F57"/>
    <w:rsid w:val="00C54015"/>
    <w:rsid w:val="00C72488"/>
    <w:rsid w:val="00D24472"/>
    <w:rsid w:val="00D2609D"/>
    <w:rsid w:val="00D626BE"/>
    <w:rsid w:val="00E42772"/>
    <w:rsid w:val="00E94AB5"/>
    <w:rsid w:val="00EE5D12"/>
    <w:rsid w:val="00F024F5"/>
    <w:rsid w:val="00F50EBA"/>
    <w:rsid w:val="00FE752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F0E2"/>
  <w15:chartTrackingRefBased/>
  <w15:docId w15:val="{71AAE76C-7A76-A84C-A038-BA5EE7B7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A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A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A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A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A7E"/>
    <w:rPr>
      <w:rFonts w:eastAsiaTheme="majorEastAsia" w:cstheme="majorBidi"/>
      <w:color w:val="272727" w:themeColor="text1" w:themeTint="D8"/>
    </w:rPr>
  </w:style>
  <w:style w:type="paragraph" w:styleId="Title">
    <w:name w:val="Title"/>
    <w:basedOn w:val="Normal"/>
    <w:next w:val="Normal"/>
    <w:link w:val="TitleChar"/>
    <w:uiPriority w:val="10"/>
    <w:qFormat/>
    <w:rsid w:val="007C3A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A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A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3A7E"/>
    <w:rPr>
      <w:i/>
      <w:iCs/>
      <w:color w:val="404040" w:themeColor="text1" w:themeTint="BF"/>
    </w:rPr>
  </w:style>
  <w:style w:type="paragraph" w:styleId="ListParagraph">
    <w:name w:val="List Paragraph"/>
    <w:basedOn w:val="Normal"/>
    <w:uiPriority w:val="34"/>
    <w:qFormat/>
    <w:rsid w:val="007C3A7E"/>
    <w:pPr>
      <w:ind w:left="720"/>
      <w:contextualSpacing/>
    </w:pPr>
  </w:style>
  <w:style w:type="character" w:styleId="IntenseEmphasis">
    <w:name w:val="Intense Emphasis"/>
    <w:basedOn w:val="DefaultParagraphFont"/>
    <w:uiPriority w:val="21"/>
    <w:qFormat/>
    <w:rsid w:val="007C3A7E"/>
    <w:rPr>
      <w:i/>
      <w:iCs/>
      <w:color w:val="0F4761" w:themeColor="accent1" w:themeShade="BF"/>
    </w:rPr>
  </w:style>
  <w:style w:type="paragraph" w:styleId="IntenseQuote">
    <w:name w:val="Intense Quote"/>
    <w:basedOn w:val="Normal"/>
    <w:next w:val="Normal"/>
    <w:link w:val="IntenseQuoteChar"/>
    <w:uiPriority w:val="30"/>
    <w:qFormat/>
    <w:rsid w:val="007C3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A7E"/>
    <w:rPr>
      <w:i/>
      <w:iCs/>
      <w:color w:val="0F4761" w:themeColor="accent1" w:themeShade="BF"/>
    </w:rPr>
  </w:style>
  <w:style w:type="character" w:styleId="IntenseReference">
    <w:name w:val="Intense Reference"/>
    <w:basedOn w:val="DefaultParagraphFont"/>
    <w:uiPriority w:val="32"/>
    <w:qFormat/>
    <w:rsid w:val="007C3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4305</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Tajikkhaveh</dc:creator>
  <cp:keywords/>
  <dc:description/>
  <cp:lastModifiedBy>Ali Mov</cp:lastModifiedBy>
  <cp:revision>2</cp:revision>
  <cp:lastPrinted>2026-06-27T19:00:00Z</cp:lastPrinted>
  <dcterms:created xsi:type="dcterms:W3CDTF">2026-06-27T17:47:00Z</dcterms:created>
  <dcterms:modified xsi:type="dcterms:W3CDTF">2026-08-03T17:31:00Z</dcterms:modified>
</cp:coreProperties>
</file>