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B5F01" w14:textId="77777777" w:rsidR="003A5CFA" w:rsidRPr="003A5CFA" w:rsidRDefault="00F958CD" w:rsidP="00F958CD">
      <w:pPr>
        <w:tabs>
          <w:tab w:val="num" w:pos="720"/>
        </w:tabs>
        <w:spacing w:line="216" w:lineRule="auto"/>
        <w:rPr>
          <w:rFonts w:ascii="Arial" w:hAnsi="Arial" w:cs="Arial"/>
          <w:sz w:val="24"/>
          <w:szCs w:val="24"/>
        </w:rPr>
      </w:pPr>
      <w:r w:rsidRPr="003A5CFA">
        <w:rPr>
          <w:rFonts w:ascii="Arial" w:hAnsi="Arial" w:cs="Arial"/>
          <w:sz w:val="24"/>
          <w:szCs w:val="24"/>
        </w:rPr>
        <w:t xml:space="preserve">Team members: </w:t>
      </w:r>
      <w:proofErr w:type="spellStart"/>
      <w:r w:rsidRPr="003A5CFA">
        <w:rPr>
          <w:rFonts w:ascii="Arial" w:hAnsi="Arial" w:cs="Arial"/>
          <w:sz w:val="24"/>
          <w:szCs w:val="24"/>
        </w:rPr>
        <w:t>Mahtab</w:t>
      </w:r>
      <w:proofErr w:type="spellEnd"/>
      <w:r w:rsidRPr="003A5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5CFA">
        <w:rPr>
          <w:rFonts w:ascii="Arial" w:hAnsi="Arial" w:cs="Arial"/>
          <w:sz w:val="24"/>
          <w:szCs w:val="24"/>
        </w:rPr>
        <w:t>Karimipour</w:t>
      </w:r>
      <w:proofErr w:type="spellEnd"/>
      <w:r w:rsidRPr="003A5CFA">
        <w:rPr>
          <w:rFonts w:ascii="Arial" w:hAnsi="Arial" w:cs="Arial"/>
          <w:sz w:val="24"/>
          <w:szCs w:val="24"/>
        </w:rPr>
        <w:t xml:space="preserve"> </w:t>
      </w:r>
    </w:p>
    <w:p w14:paraId="53F794D4" w14:textId="0DD8371F" w:rsidR="00F958CD" w:rsidRPr="003A5CFA" w:rsidRDefault="003A5CFA" w:rsidP="00F958CD">
      <w:pPr>
        <w:tabs>
          <w:tab w:val="num" w:pos="720"/>
        </w:tabs>
        <w:spacing w:line="216" w:lineRule="auto"/>
        <w:rPr>
          <w:rFonts w:ascii="Arial" w:hAnsi="Arial" w:cs="Arial"/>
          <w:sz w:val="24"/>
          <w:szCs w:val="24"/>
        </w:rPr>
      </w:pPr>
      <w:r w:rsidRPr="003A5CFA">
        <w:rPr>
          <w:rFonts w:ascii="Arial" w:hAnsi="Arial" w:cs="Arial"/>
          <w:sz w:val="24"/>
          <w:szCs w:val="24"/>
        </w:rPr>
        <w:tab/>
      </w:r>
      <w:r w:rsidRPr="003A5CFA">
        <w:rPr>
          <w:rFonts w:ascii="Arial" w:hAnsi="Arial" w:cs="Arial"/>
          <w:sz w:val="24"/>
          <w:szCs w:val="24"/>
        </w:rPr>
        <w:tab/>
        <w:t xml:space="preserve">    </w:t>
      </w:r>
      <w:r w:rsidR="00F958CD" w:rsidRPr="003A5CFA">
        <w:rPr>
          <w:rFonts w:ascii="Arial" w:hAnsi="Arial" w:cs="Arial"/>
          <w:sz w:val="24"/>
          <w:szCs w:val="24"/>
        </w:rPr>
        <w:t xml:space="preserve">Molly Eskelson </w:t>
      </w:r>
    </w:p>
    <w:p w14:paraId="6151496C" w14:textId="1A589923" w:rsidR="00F958CD" w:rsidRPr="003A5CFA" w:rsidRDefault="00F958CD" w:rsidP="003A5CFA">
      <w:pPr>
        <w:pStyle w:val="Title"/>
        <w:jc w:val="center"/>
        <w:rPr>
          <w:rFonts w:ascii="Arial" w:hAnsi="Arial" w:cs="Arial"/>
          <w:sz w:val="24"/>
          <w:szCs w:val="24"/>
        </w:rPr>
      </w:pPr>
      <w:r w:rsidRPr="003A5CFA">
        <w:rPr>
          <w:rFonts w:ascii="Arial" w:hAnsi="Arial" w:cs="Arial"/>
          <w:sz w:val="24"/>
          <w:szCs w:val="24"/>
        </w:rPr>
        <w:t>ETL Project</w:t>
      </w:r>
    </w:p>
    <w:p w14:paraId="26D17EC4" w14:textId="3903F105" w:rsidR="00F958CD" w:rsidRDefault="003A5CFA" w:rsidP="00F958CD">
      <w:pPr>
        <w:pStyle w:val="ListParagraph"/>
        <w:spacing w:line="216" w:lineRule="auto"/>
        <w:rPr>
          <w:rFonts w:ascii="Arial" w:hAnsi="Arial" w:cs="Arial"/>
        </w:rPr>
      </w:pPr>
      <w:r>
        <w:rPr>
          <w:rFonts w:ascii="Arial" w:hAnsi="Arial" w:cs="Arial"/>
        </w:rPr>
        <w:t>Datasets:</w:t>
      </w:r>
    </w:p>
    <w:p w14:paraId="67422947" w14:textId="724768F3" w:rsidR="003A5CFA" w:rsidRPr="003A5CFA" w:rsidRDefault="003A5CFA" w:rsidP="00F958CD">
      <w:pPr>
        <w:pStyle w:val="ListParagraph"/>
        <w:spacing w:line="216" w:lineRule="auto"/>
        <w:rPr>
          <w:rFonts w:ascii="Arial" w:hAnsi="Arial" w:cs="Arial"/>
        </w:rPr>
      </w:pPr>
    </w:p>
    <w:p w14:paraId="6EE14A56" w14:textId="6450891C" w:rsidR="00F958CD" w:rsidRPr="003A5CFA" w:rsidRDefault="00F958CD" w:rsidP="003A5CFA">
      <w:pPr>
        <w:pStyle w:val="ListParagraph"/>
        <w:numPr>
          <w:ilvl w:val="1"/>
          <w:numId w:val="1"/>
        </w:numPr>
        <w:spacing w:line="216" w:lineRule="auto"/>
        <w:rPr>
          <w:rFonts w:ascii="Arial" w:hAnsi="Arial" w:cs="Arial"/>
        </w:rPr>
      </w:pPr>
      <w:hyperlink r:id="rId5" w:history="1">
        <w:r w:rsidRPr="003A5CFA">
          <w:rPr>
            <w:rStyle w:val="Hyperlink"/>
            <w:rFonts w:ascii="Arial" w:eastAsiaTheme="minorEastAsia" w:hAnsi="Arial" w:cs="Arial"/>
            <w:kern w:val="24"/>
          </w:rPr>
          <w:t>European Soccer Database</w:t>
        </w:r>
      </w:hyperlink>
      <w:r w:rsidR="008943BF" w:rsidRPr="003A5CFA">
        <w:rPr>
          <w:rFonts w:ascii="Arial" w:eastAsiaTheme="minorEastAsia" w:hAnsi="Arial" w:cs="Arial"/>
          <w:color w:val="000000" w:themeColor="text1"/>
          <w:kern w:val="24"/>
        </w:rPr>
        <w:t>-</w:t>
      </w:r>
      <w:proofErr w:type="spellStart"/>
      <w:r w:rsidR="008943BF" w:rsidRPr="003A5CFA">
        <w:rPr>
          <w:rFonts w:ascii="Arial" w:eastAsiaTheme="minorEastAsia" w:hAnsi="Arial" w:cs="Arial"/>
          <w:color w:val="000000" w:themeColor="text1"/>
          <w:kern w:val="24"/>
        </w:rPr>
        <w:t>sqlite</w:t>
      </w:r>
      <w:proofErr w:type="spellEnd"/>
    </w:p>
    <w:p w14:paraId="101F9C02" w14:textId="2EAF4777" w:rsidR="008943BF" w:rsidRPr="003A5CFA" w:rsidRDefault="008943BF" w:rsidP="003A5CFA">
      <w:pPr>
        <w:pStyle w:val="ListParagraph"/>
        <w:numPr>
          <w:ilvl w:val="1"/>
          <w:numId w:val="1"/>
        </w:numPr>
        <w:shd w:val="clear" w:color="auto" w:fill="FFFFFF"/>
        <w:spacing w:after="120"/>
        <w:textAlignment w:val="baseline"/>
        <w:outlineLvl w:val="0"/>
        <w:rPr>
          <w:rFonts w:ascii="Arial" w:hAnsi="Arial" w:cs="Arial"/>
          <w:kern w:val="36"/>
        </w:rPr>
      </w:pPr>
      <w:hyperlink r:id="rId6" w:history="1">
        <w:r w:rsidRPr="003A5CFA">
          <w:rPr>
            <w:rStyle w:val="Hyperlink"/>
            <w:rFonts w:ascii="Arial" w:hAnsi="Arial" w:cs="Arial"/>
            <w:kern w:val="36"/>
          </w:rPr>
          <w:t>European Soccer Database Supplementary</w:t>
        </w:r>
      </w:hyperlink>
      <w:r w:rsidRPr="003A5CFA">
        <w:rPr>
          <w:rFonts w:ascii="Arial" w:hAnsi="Arial" w:cs="Arial"/>
          <w:kern w:val="36"/>
        </w:rPr>
        <w:t>-csv</w:t>
      </w:r>
    </w:p>
    <w:p w14:paraId="2E596F5B" w14:textId="43307951" w:rsidR="008943BF" w:rsidRPr="003A5CFA" w:rsidRDefault="008943BF" w:rsidP="003A5CFA">
      <w:pPr>
        <w:pStyle w:val="ListParagraph"/>
        <w:numPr>
          <w:ilvl w:val="1"/>
          <w:numId w:val="1"/>
        </w:numPr>
        <w:shd w:val="clear" w:color="auto" w:fill="FFFFFF"/>
        <w:spacing w:after="120"/>
        <w:textAlignment w:val="baseline"/>
        <w:outlineLvl w:val="0"/>
        <w:rPr>
          <w:rFonts w:ascii="Arial" w:hAnsi="Arial" w:cs="Arial"/>
          <w:kern w:val="36"/>
        </w:rPr>
      </w:pPr>
      <w:hyperlink r:id="rId7" w:history="1">
        <w:r w:rsidRPr="003A5CFA">
          <w:rPr>
            <w:rStyle w:val="Hyperlink"/>
            <w:rFonts w:ascii="Arial" w:hAnsi="Arial" w:cs="Arial"/>
            <w:kern w:val="36"/>
          </w:rPr>
          <w:t>Football.data.org/API</w:t>
        </w:r>
      </w:hyperlink>
      <w:r w:rsidR="003A5CFA" w:rsidRPr="003A5CFA">
        <w:rPr>
          <w:rFonts w:ascii="Arial" w:hAnsi="Arial" w:cs="Arial"/>
          <w:kern w:val="36"/>
        </w:rPr>
        <w:t>-</w:t>
      </w:r>
      <w:proofErr w:type="spellStart"/>
      <w:r w:rsidR="003A5CFA" w:rsidRPr="003A5CFA">
        <w:rPr>
          <w:rFonts w:ascii="Arial" w:hAnsi="Arial" w:cs="Arial"/>
          <w:kern w:val="36"/>
        </w:rPr>
        <w:t>api</w:t>
      </w:r>
      <w:proofErr w:type="spellEnd"/>
    </w:p>
    <w:p w14:paraId="75E89493" w14:textId="77777777" w:rsidR="00F958CD" w:rsidRPr="003A5CFA" w:rsidRDefault="00F958CD" w:rsidP="00F958CD">
      <w:pPr>
        <w:pStyle w:val="ListParagraph"/>
        <w:spacing w:line="216" w:lineRule="auto"/>
        <w:rPr>
          <w:rFonts w:ascii="Arial" w:hAnsi="Arial" w:cs="Arial"/>
        </w:rPr>
      </w:pPr>
    </w:p>
    <w:p w14:paraId="53EDB7BB" w14:textId="24A7B7DC" w:rsidR="00F958CD" w:rsidRPr="003A5CFA" w:rsidRDefault="00F958CD" w:rsidP="00F958CD">
      <w:pPr>
        <w:pStyle w:val="ListParagraph"/>
        <w:numPr>
          <w:ilvl w:val="0"/>
          <w:numId w:val="1"/>
        </w:numPr>
        <w:spacing w:line="216" w:lineRule="auto"/>
        <w:rPr>
          <w:rFonts w:ascii="Arial" w:hAnsi="Arial" w:cs="Arial"/>
        </w:rPr>
      </w:pPr>
      <w:r w:rsidRPr="003A5CFA">
        <w:rPr>
          <w:rFonts w:ascii="Arial" w:eastAsiaTheme="minorEastAsia" w:hAnsi="Arial" w:cs="Arial"/>
          <w:color w:val="000000" w:themeColor="text1"/>
          <w:kern w:val="24"/>
        </w:rPr>
        <w:t>What useful investigation could be done with the final database</w:t>
      </w:r>
      <w:r w:rsidR="0079776F" w:rsidRPr="003A5CFA">
        <w:rPr>
          <w:rFonts w:ascii="Arial" w:eastAsiaTheme="minorEastAsia" w:hAnsi="Arial" w:cs="Arial"/>
          <w:color w:val="000000" w:themeColor="text1"/>
          <w:kern w:val="24"/>
        </w:rPr>
        <w:t>?</w:t>
      </w:r>
    </w:p>
    <w:p w14:paraId="147C549C" w14:textId="5145377B" w:rsidR="008943BF" w:rsidRPr="003A5CFA" w:rsidRDefault="008943BF" w:rsidP="008943BF">
      <w:pPr>
        <w:pStyle w:val="ListParagraph"/>
        <w:numPr>
          <w:ilvl w:val="1"/>
          <w:numId w:val="1"/>
        </w:numPr>
        <w:spacing w:line="216" w:lineRule="auto"/>
        <w:rPr>
          <w:rFonts w:ascii="Arial" w:hAnsi="Arial" w:cs="Arial"/>
        </w:rPr>
      </w:pPr>
      <w:r w:rsidRPr="003A5CFA">
        <w:rPr>
          <w:rFonts w:ascii="Arial" w:eastAsiaTheme="minorEastAsia" w:hAnsi="Arial" w:cs="Arial"/>
          <w:color w:val="000000" w:themeColor="text1"/>
          <w:kern w:val="24"/>
        </w:rPr>
        <w:t>Predicting outcomes of future games</w:t>
      </w:r>
    </w:p>
    <w:p w14:paraId="676E4B3D" w14:textId="66C4063E" w:rsidR="0079776F" w:rsidRPr="003A5CFA" w:rsidRDefault="003A5CFA" w:rsidP="008943BF">
      <w:pPr>
        <w:pStyle w:val="ListParagraph"/>
        <w:numPr>
          <w:ilvl w:val="1"/>
          <w:numId w:val="1"/>
        </w:numPr>
        <w:spacing w:line="216" w:lineRule="auto"/>
        <w:rPr>
          <w:rFonts w:ascii="Arial" w:hAnsi="Arial" w:cs="Arial"/>
        </w:rPr>
      </w:pPr>
      <w:r w:rsidRPr="003A5CFA">
        <w:rPr>
          <w:rFonts w:ascii="Arial" w:eastAsiaTheme="minorEastAsia" w:hAnsi="Arial" w:cs="Arial"/>
          <w:color w:val="000000" w:themeColor="text1"/>
          <w:kern w:val="24"/>
        </w:rPr>
        <w:t xml:space="preserve">Create own sports fantasy league </w:t>
      </w:r>
    </w:p>
    <w:p w14:paraId="0930694B" w14:textId="73AADA32" w:rsidR="003A5CFA" w:rsidRPr="003A5CFA" w:rsidRDefault="003A5CFA" w:rsidP="008943BF">
      <w:pPr>
        <w:pStyle w:val="ListParagraph"/>
        <w:numPr>
          <w:ilvl w:val="1"/>
          <w:numId w:val="1"/>
        </w:numPr>
        <w:spacing w:line="216" w:lineRule="auto"/>
        <w:rPr>
          <w:rFonts w:ascii="Arial" w:hAnsi="Arial" w:cs="Arial"/>
        </w:rPr>
      </w:pPr>
      <w:r w:rsidRPr="003A5CFA">
        <w:rPr>
          <w:rFonts w:ascii="Arial" w:eastAsiaTheme="minorEastAsia" w:hAnsi="Arial" w:cs="Arial"/>
          <w:color w:val="000000" w:themeColor="text1"/>
          <w:kern w:val="24"/>
        </w:rPr>
        <w:t>In house league/player/team analysis tool. (Think Moneyball (book/movie)</w:t>
      </w:r>
    </w:p>
    <w:p w14:paraId="17F08661" w14:textId="77777777" w:rsidR="003A5CFA" w:rsidRPr="003A5CFA" w:rsidRDefault="003A5CFA" w:rsidP="003A5CFA">
      <w:pPr>
        <w:pStyle w:val="ListParagraph"/>
        <w:spacing w:line="216" w:lineRule="auto"/>
        <w:rPr>
          <w:rFonts w:ascii="Arial" w:hAnsi="Arial" w:cs="Arial"/>
        </w:rPr>
      </w:pPr>
    </w:p>
    <w:p w14:paraId="61AE6FC0" w14:textId="7C81989C" w:rsidR="00F958CD" w:rsidRPr="003A5CFA" w:rsidRDefault="00F958CD" w:rsidP="00F958CD">
      <w:pPr>
        <w:pStyle w:val="ListParagraph"/>
        <w:numPr>
          <w:ilvl w:val="0"/>
          <w:numId w:val="1"/>
        </w:numPr>
        <w:spacing w:line="216" w:lineRule="auto"/>
        <w:rPr>
          <w:rFonts w:ascii="Arial" w:hAnsi="Arial" w:cs="Arial"/>
        </w:rPr>
      </w:pPr>
      <w:r w:rsidRPr="003A5CFA">
        <w:rPr>
          <w:rFonts w:ascii="Arial" w:eastAsiaTheme="minorEastAsia" w:hAnsi="Arial" w:cs="Arial"/>
          <w:color w:val="000000" w:themeColor="text1"/>
          <w:kern w:val="24"/>
        </w:rPr>
        <w:t>Whether final DB will be relational or nonrelational, and why</w:t>
      </w:r>
      <w:r w:rsidR="003A5CFA" w:rsidRPr="003A5CFA">
        <w:rPr>
          <w:rFonts w:ascii="Arial" w:eastAsiaTheme="minorEastAsia" w:hAnsi="Arial" w:cs="Arial"/>
          <w:color w:val="000000" w:themeColor="text1"/>
          <w:kern w:val="24"/>
        </w:rPr>
        <w:t>?</w:t>
      </w:r>
    </w:p>
    <w:p w14:paraId="21153F35" w14:textId="129EA1CD" w:rsidR="008943BF" w:rsidRPr="003A5CFA" w:rsidRDefault="008943BF" w:rsidP="003A5CFA">
      <w:pPr>
        <w:pStyle w:val="ListParagraph"/>
        <w:numPr>
          <w:ilvl w:val="1"/>
          <w:numId w:val="1"/>
        </w:numPr>
        <w:spacing w:line="216" w:lineRule="auto"/>
        <w:rPr>
          <w:rFonts w:ascii="Arial" w:hAnsi="Arial" w:cs="Arial"/>
        </w:rPr>
      </w:pPr>
      <w:r w:rsidRPr="003A5CFA">
        <w:rPr>
          <w:rFonts w:ascii="Arial" w:eastAsiaTheme="minorEastAsia" w:hAnsi="Arial" w:cs="Arial"/>
          <w:color w:val="000000" w:themeColor="text1"/>
          <w:kern w:val="24"/>
        </w:rPr>
        <w:t>Relational Database</w:t>
      </w:r>
      <w:r w:rsidR="003A5CFA">
        <w:rPr>
          <w:rFonts w:ascii="Arial" w:eastAsiaTheme="minorEastAsia" w:hAnsi="Arial" w:cs="Arial"/>
          <w:color w:val="000000" w:themeColor="text1"/>
          <w:kern w:val="24"/>
        </w:rPr>
        <w:t xml:space="preserve"> as both </w:t>
      </w:r>
      <w:proofErr w:type="spellStart"/>
      <w:r w:rsidR="003A5CFA">
        <w:rPr>
          <w:rFonts w:ascii="Arial" w:eastAsiaTheme="minorEastAsia" w:hAnsi="Arial" w:cs="Arial"/>
          <w:color w:val="000000" w:themeColor="text1"/>
          <w:kern w:val="24"/>
        </w:rPr>
        <w:t>api</w:t>
      </w:r>
      <w:proofErr w:type="spellEnd"/>
      <w:r w:rsidR="003A5CFA">
        <w:rPr>
          <w:rFonts w:ascii="Arial" w:eastAsiaTheme="minorEastAsia" w:hAnsi="Arial" w:cs="Arial"/>
          <w:color w:val="000000" w:themeColor="text1"/>
          <w:kern w:val="24"/>
        </w:rPr>
        <w:t xml:space="preserve"> and </w:t>
      </w:r>
      <w:proofErr w:type="spellStart"/>
      <w:r w:rsidR="003A5CFA">
        <w:rPr>
          <w:rFonts w:ascii="Arial" w:eastAsiaTheme="minorEastAsia" w:hAnsi="Arial" w:cs="Arial"/>
          <w:color w:val="000000" w:themeColor="text1"/>
          <w:kern w:val="24"/>
        </w:rPr>
        <w:t>sqlite</w:t>
      </w:r>
      <w:proofErr w:type="spellEnd"/>
      <w:r w:rsidR="003A5CFA">
        <w:rPr>
          <w:rFonts w:ascii="Arial" w:eastAsiaTheme="minorEastAsia" w:hAnsi="Arial" w:cs="Arial"/>
          <w:color w:val="000000" w:themeColor="text1"/>
          <w:kern w:val="24"/>
        </w:rPr>
        <w:t xml:space="preserve"> datasets fields are known</w:t>
      </w:r>
    </w:p>
    <w:p w14:paraId="6AB1EDBE" w14:textId="4CEA72B7" w:rsidR="003A5CFA" w:rsidRPr="003A5CFA" w:rsidRDefault="00412052" w:rsidP="003A5CFA">
      <w:pPr>
        <w:pStyle w:val="ListParagraph"/>
        <w:numPr>
          <w:ilvl w:val="1"/>
          <w:numId w:val="1"/>
        </w:numPr>
        <w:spacing w:line="216" w:lineRule="auto"/>
        <w:rPr>
          <w:rFonts w:ascii="Arial" w:hAnsi="Arial" w:cs="Arial"/>
        </w:rPr>
      </w:pPr>
      <w:r>
        <w:rPr>
          <w:rFonts w:ascii="Arial" w:eastAsiaTheme="minorEastAsia" w:hAnsi="Arial" w:cs="Arial"/>
          <w:color w:val="000000" w:themeColor="text1"/>
          <w:kern w:val="24"/>
        </w:rPr>
        <w:t xml:space="preserve">In both API ,csv, and </w:t>
      </w:r>
      <w:proofErr w:type="spellStart"/>
      <w:r>
        <w:rPr>
          <w:rFonts w:ascii="Arial" w:eastAsiaTheme="minorEastAsia" w:hAnsi="Arial" w:cs="Arial"/>
          <w:color w:val="000000" w:themeColor="text1"/>
          <w:kern w:val="24"/>
        </w:rPr>
        <w:t>sqlite</w:t>
      </w:r>
      <w:proofErr w:type="spellEnd"/>
      <w:r>
        <w:rPr>
          <w:rFonts w:ascii="Arial" w:eastAsiaTheme="minorEastAsia" w:hAnsi="Arial" w:cs="Arial"/>
          <w:color w:val="000000" w:themeColor="text1"/>
          <w:kern w:val="24"/>
        </w:rPr>
        <w:t xml:space="preserve"> datasets,</w:t>
      </w:r>
      <w:r w:rsidR="003A5CFA">
        <w:rPr>
          <w:rFonts w:ascii="Arial" w:eastAsiaTheme="minorEastAsia" w:hAnsi="Arial" w:cs="Arial"/>
          <w:color w:val="000000" w:themeColor="text1"/>
          <w:kern w:val="24"/>
        </w:rPr>
        <w:t xml:space="preserve"> player</w:t>
      </w:r>
      <w:r>
        <w:rPr>
          <w:rFonts w:ascii="Arial" w:eastAsiaTheme="minorEastAsia" w:hAnsi="Arial" w:cs="Arial"/>
          <w:color w:val="000000" w:themeColor="text1"/>
          <w:kern w:val="24"/>
        </w:rPr>
        <w:t xml:space="preserve">, </w:t>
      </w:r>
      <w:r w:rsidR="003A5CFA">
        <w:rPr>
          <w:rFonts w:ascii="Arial" w:eastAsiaTheme="minorEastAsia" w:hAnsi="Arial" w:cs="Arial"/>
          <w:color w:val="000000" w:themeColor="text1"/>
          <w:kern w:val="24"/>
        </w:rPr>
        <w:t xml:space="preserve">teams and matches </w:t>
      </w:r>
      <w:r>
        <w:rPr>
          <w:rFonts w:ascii="Arial" w:eastAsiaTheme="minorEastAsia" w:hAnsi="Arial" w:cs="Arial"/>
          <w:color w:val="000000" w:themeColor="text1"/>
          <w:kern w:val="24"/>
        </w:rPr>
        <w:t xml:space="preserve">typically </w:t>
      </w:r>
      <w:r w:rsidR="003A5CFA">
        <w:rPr>
          <w:rFonts w:ascii="Arial" w:eastAsiaTheme="minorEastAsia" w:hAnsi="Arial" w:cs="Arial"/>
          <w:color w:val="000000" w:themeColor="text1"/>
          <w:kern w:val="24"/>
        </w:rPr>
        <w:t xml:space="preserve">have same </w:t>
      </w:r>
      <w:r>
        <w:rPr>
          <w:rFonts w:ascii="Arial" w:eastAsiaTheme="minorEastAsia" w:hAnsi="Arial" w:cs="Arial"/>
          <w:color w:val="000000" w:themeColor="text1"/>
          <w:kern w:val="24"/>
        </w:rPr>
        <w:t>type of attributes.</w:t>
      </w:r>
      <w:bookmarkStart w:id="0" w:name="_GoBack"/>
      <w:bookmarkEnd w:id="0"/>
    </w:p>
    <w:p w14:paraId="7C020B63" w14:textId="77777777" w:rsidR="008943BF" w:rsidRDefault="008943BF"/>
    <w:sectPr w:rsidR="00894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B3ED4"/>
    <w:multiLevelType w:val="hybridMultilevel"/>
    <w:tmpl w:val="8BC0DAB4"/>
    <w:lvl w:ilvl="0" w:tplc="757C8AA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48C8975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D60047F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043A85C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532E9AF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76BC9EE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9D568B3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728CEE7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CD"/>
    <w:rsid w:val="000E40EE"/>
    <w:rsid w:val="002D1862"/>
    <w:rsid w:val="003A5CFA"/>
    <w:rsid w:val="00412052"/>
    <w:rsid w:val="005563DE"/>
    <w:rsid w:val="0079776F"/>
    <w:rsid w:val="008943BF"/>
    <w:rsid w:val="00F9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3C7C"/>
  <w15:chartTrackingRefBased/>
  <w15:docId w15:val="{596E99F6-9D0A-4F2A-865B-6AFA8ED4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43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8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58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8C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943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3A5C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3A5C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7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0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6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31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ootball-data.org/documentation/quicksta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jiezi2004/soccer" TargetMode="External"/><Relationship Id="rId5" Type="http://schemas.openxmlformats.org/officeDocument/2006/relationships/hyperlink" Target="https://www.kaggle.com/hugomathien/socc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Eskelson</dc:creator>
  <cp:keywords/>
  <dc:description/>
  <cp:lastModifiedBy>Molly Eskelson</cp:lastModifiedBy>
  <cp:revision>1</cp:revision>
  <dcterms:created xsi:type="dcterms:W3CDTF">2019-02-23T17:33:00Z</dcterms:created>
  <dcterms:modified xsi:type="dcterms:W3CDTF">2019-02-23T19:51:00Z</dcterms:modified>
</cp:coreProperties>
</file>