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9A675" w14:textId="28304B8D" w:rsidR="00E75710" w:rsidRDefault="00E75710" w:rsidP="00E75710">
      <w:r>
        <w:t>We can conclude form the scatter plot that the number of drivers in urban areas is more than suburb</w:t>
      </w:r>
      <w:r w:rsidR="008477AE">
        <w:t>an</w:t>
      </w:r>
      <w:r>
        <w:t xml:space="preserve"> and rural areas based on the size </w:t>
      </w:r>
      <w:r w:rsidR="008477AE">
        <w:t xml:space="preserve">of </w:t>
      </w:r>
      <w:r>
        <w:t>the bubbles</w:t>
      </w:r>
      <w:r w:rsidR="008477AE">
        <w:t xml:space="preserve"> in the chart</w:t>
      </w:r>
      <w:r>
        <w:t>. On the other hand, the average fare in rural and suburban areas is more than the average fare in Urban areas which we could have guess</w:t>
      </w:r>
      <w:r w:rsidR="008477AE">
        <w:t xml:space="preserve"> that since</w:t>
      </w:r>
      <w:r>
        <w:t xml:space="preserve"> people </w:t>
      </w:r>
      <w:r w:rsidR="008477AE">
        <w:t xml:space="preserve">who </w:t>
      </w:r>
      <w:r>
        <w:t xml:space="preserve">in these areas live farther from the </w:t>
      </w:r>
      <w:r w:rsidR="008477AE">
        <w:t>city center and they</w:t>
      </w:r>
      <w:r>
        <w:t xml:space="preserve"> probably </w:t>
      </w:r>
      <w:r w:rsidR="008477AE">
        <w:t>have to drive more, so</w:t>
      </w:r>
      <w:bookmarkStart w:id="0" w:name="_GoBack"/>
      <w:bookmarkEnd w:id="0"/>
      <w:r w:rsidR="008477AE">
        <w:t xml:space="preserve"> this is the reason that the average fare is higher in these areas</w:t>
      </w:r>
      <w:r>
        <w:t>.</w:t>
      </w:r>
    </w:p>
    <w:p w14:paraId="1C58CA92" w14:textId="57C45AD8" w:rsidR="00E75710" w:rsidRDefault="00E75710" w:rsidP="00E75710">
      <w:r>
        <w:t xml:space="preserve">From the pie chart we can easily see that total fares and total number of rides and drivers in cities in urban areas is more than cities in suburban and rural areas and </w:t>
      </w:r>
      <w:r>
        <w:t>that total fares and total number of rides and drivers</w:t>
      </w:r>
      <w:r>
        <w:t xml:space="preserve"> in cities in suburban areas are more than cities in rural areas.</w:t>
      </w:r>
    </w:p>
    <w:p w14:paraId="5DCB23D4" w14:textId="77777777" w:rsidR="00E75710" w:rsidRDefault="00E75710" w:rsidP="00E75710"/>
    <w:sectPr w:rsidR="00E7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10"/>
    <w:rsid w:val="00136C53"/>
    <w:rsid w:val="008477AE"/>
    <w:rsid w:val="00E7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6E48"/>
  <w15:chartTrackingRefBased/>
  <w15:docId w15:val="{4A77DF66-235D-4833-8910-656C16CF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karimipour</dc:creator>
  <cp:keywords/>
  <dc:description/>
  <cp:lastModifiedBy>mahtab karimipour</cp:lastModifiedBy>
  <cp:revision>2</cp:revision>
  <dcterms:created xsi:type="dcterms:W3CDTF">2019-01-05T18:11:00Z</dcterms:created>
  <dcterms:modified xsi:type="dcterms:W3CDTF">2019-01-05T18:25:00Z</dcterms:modified>
</cp:coreProperties>
</file>