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CA9D" w14:textId="77777777" w:rsidR="00816216" w:rsidRPr="0014146D" w:rsidRDefault="00B2611C" w:rsidP="00141A4C">
      <w:pPr>
        <w:pStyle w:val="Title"/>
        <w:rPr>
          <w:sz w:val="44"/>
        </w:rPr>
      </w:pPr>
      <w:r w:rsidRPr="0014146D">
        <w:rPr>
          <w:sz w:val="44"/>
        </w:rPr>
        <w:t>Mahtab Syed</w:t>
      </w:r>
    </w:p>
    <w:p w14:paraId="601BC558" w14:textId="172BA29C" w:rsidR="00F3323C" w:rsidRPr="00F3323C" w:rsidRDefault="00A602B6" w:rsidP="00141A4C">
      <w:pPr>
        <w:pStyle w:val="Title"/>
        <w:rPr>
          <w:sz w:val="22"/>
        </w:rPr>
      </w:pPr>
      <w:r>
        <w:rPr>
          <w:sz w:val="24"/>
        </w:rPr>
        <w:t xml:space="preserve">Agile </w:t>
      </w:r>
      <w:r w:rsidR="007A693C">
        <w:rPr>
          <w:sz w:val="24"/>
        </w:rPr>
        <w:t>IT</w:t>
      </w:r>
      <w:r w:rsidR="00F3323C" w:rsidRPr="00F3323C">
        <w:rPr>
          <w:sz w:val="24"/>
        </w:rPr>
        <w:t xml:space="preserve"> Program</w:t>
      </w:r>
      <w:r w:rsidR="007A693C">
        <w:rPr>
          <w:sz w:val="24"/>
        </w:rPr>
        <w:t xml:space="preserve"> </w:t>
      </w:r>
      <w:r w:rsidR="00F3323C" w:rsidRPr="00F3323C">
        <w:rPr>
          <w:sz w:val="24"/>
        </w:rPr>
        <w:t>Manager</w:t>
      </w:r>
      <w:r w:rsidR="00C73E43">
        <w:rPr>
          <w:sz w:val="24"/>
        </w:rPr>
        <w:t xml:space="preserve"> </w:t>
      </w:r>
      <w:r w:rsidR="004152A9">
        <w:rPr>
          <w:sz w:val="24"/>
        </w:rPr>
        <w:t>–</w:t>
      </w:r>
      <w:r w:rsidR="00C73E43">
        <w:rPr>
          <w:sz w:val="24"/>
        </w:rPr>
        <w:t xml:space="preserve"> </w:t>
      </w:r>
      <w:r w:rsidR="00D45DB3">
        <w:rPr>
          <w:sz w:val="24"/>
        </w:rPr>
        <w:t xml:space="preserve">Head of Technology </w:t>
      </w:r>
      <w:r w:rsidR="004B248D">
        <w:rPr>
          <w:sz w:val="24"/>
        </w:rPr>
        <w:t xml:space="preserve">and Delivery </w:t>
      </w:r>
      <w:r w:rsidR="00D45DB3">
        <w:rPr>
          <w:sz w:val="24"/>
        </w:rPr>
        <w:t xml:space="preserve">- </w:t>
      </w:r>
      <w:r w:rsidR="004152A9">
        <w:rPr>
          <w:sz w:val="24"/>
        </w:rPr>
        <w:t xml:space="preserve">Data </w:t>
      </w:r>
      <w:r w:rsidR="00852AF4">
        <w:rPr>
          <w:sz w:val="24"/>
        </w:rPr>
        <w:t>Analytics</w:t>
      </w:r>
      <w:r w:rsidR="00F3323C" w:rsidRPr="00F3323C">
        <w:rPr>
          <w:sz w:val="24"/>
        </w:rPr>
        <w:t xml:space="preserve"> </w:t>
      </w:r>
      <w:r w:rsidR="00852AF4">
        <w:rPr>
          <w:sz w:val="24"/>
        </w:rPr>
        <w:t>–</w:t>
      </w:r>
      <w:r w:rsidR="008845F7" w:rsidRPr="00F3323C">
        <w:rPr>
          <w:sz w:val="24"/>
        </w:rPr>
        <w:t xml:space="preserve"> </w:t>
      </w:r>
      <w:r w:rsidR="00852AF4">
        <w:rPr>
          <w:sz w:val="24"/>
        </w:rPr>
        <w:t>Machine Learning</w:t>
      </w:r>
    </w:p>
    <w:p w14:paraId="246EB8C8" w14:textId="04E83207" w:rsidR="00257906" w:rsidRPr="00F406A8" w:rsidRDefault="00737EF3" w:rsidP="00F406A8">
      <w:pPr>
        <w:spacing w:after="0"/>
        <w:rPr>
          <w:color w:val="auto"/>
          <w:sz w:val="24"/>
          <w:szCs w:val="24"/>
          <w:lang w:val="en-AU" w:eastAsia="en-GB"/>
        </w:rPr>
      </w:pPr>
      <w:r w:rsidRPr="00DA3395">
        <w:rPr>
          <w:color w:val="4472C4"/>
        </w:rPr>
        <w:t>Australian Permanent Resident</w:t>
      </w:r>
      <w:r w:rsidR="00141A4C">
        <w:t> | </w:t>
      </w:r>
      <w:r w:rsidR="000F373D" w:rsidRPr="00AA78B8">
        <w:rPr>
          <w:color w:val="0070C0"/>
        </w:rPr>
        <w:t xml:space="preserve"> 0487031011</w:t>
      </w:r>
      <w:r w:rsidR="00141A4C" w:rsidRPr="00AA78B8">
        <w:rPr>
          <w:color w:val="0070C0"/>
        </w:rPr>
        <w:t> </w:t>
      </w:r>
      <w:r w:rsidR="00141A4C">
        <w:t>| </w:t>
      </w:r>
      <w:hyperlink r:id="rId8" w:history="1">
        <w:r w:rsidR="000F373D" w:rsidRPr="007957F7">
          <w:rPr>
            <w:rStyle w:val="Hyperlink"/>
            <w:color w:val="0070C0"/>
          </w:rPr>
          <w:t>mahtab.syed@gmail.com</w:t>
        </w:r>
      </w:hyperlink>
      <w:r w:rsidR="000F373D" w:rsidRPr="007957F7">
        <w:rPr>
          <w:color w:val="0070C0"/>
        </w:rPr>
        <w:t xml:space="preserve"> </w:t>
      </w:r>
      <w:r w:rsidR="000F373D">
        <w:t xml:space="preserve">| </w:t>
      </w:r>
      <w:hyperlink r:id="rId9" w:history="1">
        <w:r w:rsidR="000F373D" w:rsidRPr="00497F91">
          <w:rPr>
            <w:rStyle w:val="Hyperlink"/>
          </w:rPr>
          <w:t>https://au.linkedin.com/in/mahtabsyed</w:t>
        </w:r>
      </w:hyperlink>
      <w:r w:rsidR="000F373D">
        <w:t xml:space="preserve"> | </w:t>
      </w:r>
      <w:hyperlink r:id="rId10" w:history="1">
        <w:r w:rsidR="00F406A8">
          <w:rPr>
            <w:rStyle w:val="Hyperlink"/>
          </w:rPr>
          <w:t>https://about.me/mahtabsyed</w:t>
        </w:r>
      </w:hyperlink>
    </w:p>
    <w:p w14:paraId="46B39524" w14:textId="77777777" w:rsidR="006270A9" w:rsidRDefault="00A44755" w:rsidP="00141A4C">
      <w:pPr>
        <w:pStyle w:val="Heading1"/>
      </w:pPr>
      <w:r>
        <w:t>Career Summary</w:t>
      </w:r>
    </w:p>
    <w:p w14:paraId="726D60AA" w14:textId="77777777" w:rsidR="009D7A7E" w:rsidRDefault="00A44755" w:rsidP="00A44755">
      <w:r>
        <w:t xml:space="preserve">IT Management Professional with 20 years Techno-Functional experience delivering IT Solutions for Global Banks. </w:t>
      </w:r>
      <w:r w:rsidR="009D7A7E">
        <w:t>Lead</w:t>
      </w:r>
      <w:r>
        <w:t xml:space="preserve"> a team of </w:t>
      </w:r>
      <w:r w:rsidR="006E2EA5">
        <w:t xml:space="preserve">Project Managers, </w:t>
      </w:r>
      <w:r w:rsidR="00B009A2">
        <w:t xml:space="preserve">Architects, </w:t>
      </w:r>
      <w:r>
        <w:t xml:space="preserve">Business Analysts, Technical Leaders, Developers, Test Engineers, and Support Engineers. </w:t>
      </w:r>
    </w:p>
    <w:p w14:paraId="557EBFA9" w14:textId="3C980894" w:rsidR="00E500F1" w:rsidRDefault="00F0486A" w:rsidP="00E500F1">
      <w:r>
        <w:t>M</w:t>
      </w:r>
      <w:r w:rsidR="00A44755">
        <w:t xml:space="preserve">anaged </w:t>
      </w:r>
      <w:r w:rsidR="00467533">
        <w:t xml:space="preserve">various mission critical </w:t>
      </w:r>
      <w:r w:rsidR="00A44755">
        <w:t xml:space="preserve">Programs for </w:t>
      </w:r>
      <w:r w:rsidR="003F0CDF">
        <w:t>Global banks.</w:t>
      </w:r>
      <w:r w:rsidR="00DC3E21">
        <w:t xml:space="preserve"> Have partnered with Global startup and industry groups. </w:t>
      </w:r>
      <w:r w:rsidR="00E500F1">
        <w:t xml:space="preserve">Lead Data Analytics Programs in Global banks and created Big Data and Analytics Centre of Excellence in Société Générale. </w:t>
      </w:r>
    </w:p>
    <w:p w14:paraId="38EBD538" w14:textId="20FD442B" w:rsidR="00921570" w:rsidRDefault="00A44755" w:rsidP="00A44755">
      <w:r>
        <w:t>Hands-on Technology manager who is passionate about working with Business and learning new technologies. Have global work experience in New York, Paris, Bangalore, Adelaide and Melbourne.</w:t>
      </w:r>
      <w:r w:rsidR="00DC3E21">
        <w:t xml:space="preserve"> </w:t>
      </w:r>
      <w:r>
        <w:t>Extensive Agile (Scrum and Kanban experience) from 2008 onwards. Also SAFe at enterprise level.</w:t>
      </w:r>
      <w:r w:rsidR="00DF1967">
        <w:t xml:space="preserve"> </w:t>
      </w:r>
    </w:p>
    <w:p w14:paraId="4A5F943E" w14:textId="77777777" w:rsidR="00A44755" w:rsidRDefault="00AC6991" w:rsidP="00A44755">
      <w:r>
        <w:t>Contribut</w:t>
      </w:r>
      <w:r w:rsidR="00C5262E">
        <w:t>ing</w:t>
      </w:r>
      <w:r>
        <w:t xml:space="preserve"> towards architecture, design and development of Banks enterprise applications from on-premises to </w:t>
      </w:r>
      <w:r w:rsidR="00DF1967">
        <w:t>AWS</w:t>
      </w:r>
      <w:r>
        <w:t xml:space="preserve"> Cloud. </w:t>
      </w:r>
    </w:p>
    <w:p w14:paraId="1E56D7BE" w14:textId="4B6D0C46" w:rsidR="00A44755" w:rsidRDefault="00CC2975" w:rsidP="00A44755">
      <w:r>
        <w:t>Lead</w:t>
      </w:r>
      <w:r w:rsidR="00A44755">
        <w:t xml:space="preserve"> strategic </w:t>
      </w:r>
      <w:r>
        <w:t>programs</w:t>
      </w:r>
      <w:r w:rsidR="00A44755">
        <w:t xml:space="preserve">, where Technical and Functional knowledge is the differentiator, along with responsibility of end-to-end Software Development Life Cycle </w:t>
      </w:r>
    </w:p>
    <w:p w14:paraId="049F51EB" w14:textId="77777777" w:rsidR="006270A9" w:rsidRDefault="009D5933">
      <w:pPr>
        <w:pStyle w:val="Heading1"/>
      </w:pPr>
      <w:r>
        <w:t>Skills</w:t>
      </w:r>
    </w:p>
    <w:p w14:paraId="6F165931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Program Management</w:t>
      </w:r>
      <w:r>
        <w:rPr>
          <w:b w:val="0"/>
          <w:color w:val="404040"/>
          <w:sz w:val="22"/>
          <w:szCs w:val="22"/>
        </w:rPr>
        <w:t xml:space="preserve">, </w:t>
      </w:r>
      <w:r w:rsidRPr="004157B7">
        <w:rPr>
          <w:b w:val="0"/>
          <w:color w:val="404040"/>
          <w:sz w:val="22"/>
          <w:szCs w:val="22"/>
        </w:rPr>
        <w:t>PMI PMP Certified</w:t>
      </w:r>
      <w:r>
        <w:rPr>
          <w:b w:val="0"/>
          <w:color w:val="404040"/>
          <w:sz w:val="22"/>
          <w:szCs w:val="22"/>
        </w:rPr>
        <w:t>, Planning, Scope, Cost, Time, Risk Management</w:t>
      </w:r>
    </w:p>
    <w:p w14:paraId="4768AF2D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Certified AWS Solution Architect Associate</w:t>
      </w:r>
      <w:r>
        <w:rPr>
          <w:b w:val="0"/>
          <w:color w:val="404040"/>
          <w:sz w:val="22"/>
          <w:szCs w:val="22"/>
        </w:rPr>
        <w:t>, On-premises to Cloud Transition</w:t>
      </w:r>
    </w:p>
    <w:p w14:paraId="16152D4A" w14:textId="77777777" w:rsidR="002618F6" w:rsidRPr="002618F6" w:rsidRDefault="002618F6" w:rsidP="002618F6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Data Engineering and Analytics</w:t>
      </w:r>
      <w:r>
        <w:rPr>
          <w:b w:val="0"/>
          <w:color w:val="404040"/>
          <w:sz w:val="22"/>
          <w:szCs w:val="22"/>
        </w:rPr>
        <w:t xml:space="preserve"> for Business decisions / Regulatory reports</w:t>
      </w:r>
    </w:p>
    <w:p w14:paraId="033D5938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Business Partner, IT Transformation, Bridging Business needs and IT Solutions</w:t>
      </w:r>
    </w:p>
    <w:p w14:paraId="63946F37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Leadership of high-performance teams, Hiring, Coaching and Mentoring teams</w:t>
      </w:r>
    </w:p>
    <w:p w14:paraId="507B81D3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Key Stakeholder Management, Executive Communication</w:t>
      </w:r>
    </w:p>
    <w:p w14:paraId="2D305B43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IT Governance and Change Management, RFI, RFP Process with Global Vendors</w:t>
      </w:r>
    </w:p>
    <w:p w14:paraId="3329EA7D" w14:textId="77777777" w:rsidR="004157B7" w:rsidRDefault="004157B7" w:rsidP="00FD69E6">
      <w:pPr>
        <w:pStyle w:val="Heading1"/>
      </w:pPr>
    </w:p>
    <w:p w14:paraId="6A158C62" w14:textId="77777777" w:rsidR="00FD69E6" w:rsidRDefault="00FD69E6" w:rsidP="00FD69E6">
      <w:pPr>
        <w:pStyle w:val="Heading1"/>
      </w:pPr>
      <w:r>
        <w:t>Techn</w:t>
      </w:r>
      <w:r w:rsidR="00E36B1F">
        <w:t>ology</w:t>
      </w:r>
    </w:p>
    <w:p w14:paraId="7A0015D1" w14:textId="77777777" w:rsidR="004A731B" w:rsidRDefault="00AB26EB" w:rsidP="004A731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A731B">
        <w:rPr>
          <w:b w:val="0"/>
          <w:color w:val="404040"/>
          <w:sz w:val="22"/>
          <w:szCs w:val="22"/>
        </w:rPr>
        <w:t>Big Data and Analytics</w:t>
      </w:r>
      <w:r w:rsidR="004A731B" w:rsidRPr="004A731B">
        <w:rPr>
          <w:b w:val="0"/>
          <w:color w:val="404040"/>
          <w:sz w:val="22"/>
          <w:szCs w:val="22"/>
        </w:rPr>
        <w:t>,</w:t>
      </w:r>
      <w:r w:rsidR="004A731B">
        <w:rPr>
          <w:b w:val="0"/>
          <w:color w:val="404040"/>
          <w:sz w:val="22"/>
          <w:szCs w:val="22"/>
        </w:rPr>
        <w:t xml:space="preserve"> </w:t>
      </w:r>
      <w:r w:rsidRPr="004A731B">
        <w:rPr>
          <w:b w:val="0"/>
          <w:color w:val="404040"/>
          <w:sz w:val="22"/>
          <w:szCs w:val="22"/>
        </w:rPr>
        <w:t>Hadoop Stack (Sqoop, Hive, Yarn MapReduce, HDFS, Spark, Flume)</w:t>
      </w:r>
    </w:p>
    <w:p w14:paraId="631CF7C3" w14:textId="02687A3F" w:rsidR="008A67DA" w:rsidRDefault="008A67DA" w:rsidP="004A731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 xml:space="preserve">Machine Learning and Artificial </w:t>
      </w:r>
      <w:r w:rsidR="000B71EF">
        <w:rPr>
          <w:b w:val="0"/>
          <w:color w:val="404040"/>
          <w:sz w:val="22"/>
          <w:szCs w:val="22"/>
        </w:rPr>
        <w:t>Intelligence (</w:t>
      </w:r>
      <w:r>
        <w:rPr>
          <w:b w:val="0"/>
          <w:color w:val="404040"/>
          <w:sz w:val="22"/>
          <w:szCs w:val="22"/>
        </w:rPr>
        <w:t xml:space="preserve">AI) using </w:t>
      </w:r>
      <w:r w:rsidRPr="008A67DA">
        <w:rPr>
          <w:b w:val="0"/>
          <w:color w:val="404040"/>
          <w:sz w:val="22"/>
          <w:szCs w:val="22"/>
        </w:rPr>
        <w:t>Python, Pandas, NumPy and matplotlib, Scikit-learn, TensorFlow and PyTorch</w:t>
      </w:r>
    </w:p>
    <w:p w14:paraId="7D2669EC" w14:textId="550DDE39" w:rsidR="006E375D" w:rsidRDefault="006E375D" w:rsidP="004A731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 xml:space="preserve">Analytics - </w:t>
      </w:r>
      <w:r w:rsidRPr="006E375D">
        <w:rPr>
          <w:b w:val="0"/>
          <w:color w:val="404040"/>
          <w:sz w:val="22"/>
          <w:szCs w:val="22"/>
        </w:rPr>
        <w:t>Problem definition, Data gathering and cleaning, Evaluation, Features, Modelling and Experiments in iteration to get best results</w:t>
      </w:r>
    </w:p>
    <w:p w14:paraId="101325AC" w14:textId="73A7E6EA" w:rsidR="002B360D" w:rsidRDefault="002B360D" w:rsidP="004A731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>Data</w:t>
      </w:r>
      <w:r w:rsidR="00460132">
        <w:rPr>
          <w:b w:val="0"/>
          <w:color w:val="404040"/>
          <w:sz w:val="22"/>
          <w:szCs w:val="22"/>
        </w:rPr>
        <w:t xml:space="preserve"> visualization using matplotlib</w:t>
      </w:r>
      <w:r w:rsidR="00E500F1">
        <w:rPr>
          <w:b w:val="0"/>
          <w:color w:val="404040"/>
          <w:sz w:val="22"/>
          <w:szCs w:val="22"/>
        </w:rPr>
        <w:t xml:space="preserve"> </w:t>
      </w:r>
      <w:r w:rsidR="00460132">
        <w:rPr>
          <w:b w:val="0"/>
          <w:color w:val="404040"/>
          <w:sz w:val="22"/>
          <w:szCs w:val="22"/>
        </w:rPr>
        <w:t xml:space="preserve">(scientific data), </w:t>
      </w:r>
      <w:r w:rsidR="00857010">
        <w:rPr>
          <w:b w:val="0"/>
          <w:color w:val="404040"/>
          <w:sz w:val="22"/>
          <w:szCs w:val="22"/>
        </w:rPr>
        <w:t xml:space="preserve">Business Objects Reporting and </w:t>
      </w:r>
      <w:r w:rsidR="00460132">
        <w:rPr>
          <w:b w:val="0"/>
          <w:color w:val="404040"/>
          <w:sz w:val="22"/>
          <w:szCs w:val="22"/>
        </w:rPr>
        <w:t xml:space="preserve">Tableau </w:t>
      </w:r>
      <w:r w:rsidR="00857010">
        <w:rPr>
          <w:b w:val="0"/>
          <w:color w:val="404040"/>
          <w:sz w:val="22"/>
          <w:szCs w:val="22"/>
        </w:rPr>
        <w:t>(business data)</w:t>
      </w:r>
    </w:p>
    <w:p w14:paraId="0F21604E" w14:textId="77777777" w:rsidR="00E500F1" w:rsidRPr="00AB26EB" w:rsidRDefault="00E500F1" w:rsidP="00E500F1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AB26EB">
        <w:rPr>
          <w:b w:val="0"/>
          <w:color w:val="404040"/>
          <w:sz w:val="22"/>
          <w:szCs w:val="22"/>
        </w:rPr>
        <w:t>Amazon Web Services (AWS) Cloud Architecture</w:t>
      </w:r>
    </w:p>
    <w:p w14:paraId="0E785A38" w14:textId="77777777" w:rsidR="00E500F1" w:rsidRPr="00857010" w:rsidRDefault="00E500F1" w:rsidP="00E500F1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857010">
        <w:rPr>
          <w:b w:val="0"/>
          <w:color w:val="404040"/>
          <w:sz w:val="22"/>
          <w:szCs w:val="22"/>
        </w:rPr>
        <w:t>Enterprise Architecture, Design, Full Stack Developer, Master Data Management (MDM) Practices</w:t>
      </w:r>
    </w:p>
    <w:p w14:paraId="3A29CD91" w14:textId="77777777" w:rsidR="00E500F1" w:rsidRPr="004A731B" w:rsidRDefault="00E500F1" w:rsidP="00E500F1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 xml:space="preserve">Python, </w:t>
      </w:r>
      <w:r w:rsidRPr="004A731B">
        <w:rPr>
          <w:b w:val="0"/>
          <w:color w:val="404040"/>
          <w:sz w:val="22"/>
          <w:szCs w:val="22"/>
        </w:rPr>
        <w:t>C++, Java, SQL and Database</w:t>
      </w:r>
      <w:r>
        <w:rPr>
          <w:b w:val="0"/>
          <w:color w:val="404040"/>
          <w:sz w:val="22"/>
          <w:szCs w:val="22"/>
        </w:rPr>
        <w:t xml:space="preserve"> </w:t>
      </w:r>
    </w:p>
    <w:p w14:paraId="7051F719" w14:textId="77777777" w:rsidR="002F08EC" w:rsidRPr="002F08EC" w:rsidRDefault="002F08EC" w:rsidP="002F08EC">
      <w:pPr>
        <w:pStyle w:val="Heading1"/>
        <w:ind w:left="360"/>
        <w:rPr>
          <w:b w:val="0"/>
          <w:color w:val="404040"/>
          <w:sz w:val="22"/>
          <w:szCs w:val="22"/>
        </w:rPr>
      </w:pPr>
    </w:p>
    <w:p w14:paraId="138163CF" w14:textId="77777777" w:rsidR="00FD69E6" w:rsidRPr="00AB26EB" w:rsidRDefault="00653336" w:rsidP="004A731B">
      <w:pPr>
        <w:pStyle w:val="Heading1"/>
        <w:rPr>
          <w:b w:val="0"/>
          <w:color w:val="404040"/>
          <w:sz w:val="22"/>
          <w:szCs w:val="22"/>
        </w:rPr>
      </w:pPr>
      <w:r w:rsidRPr="00601FFB">
        <w:t>Methodologies</w:t>
      </w:r>
    </w:p>
    <w:p w14:paraId="65DEBB10" w14:textId="77777777" w:rsidR="00601FFB" w:rsidRPr="00601FFB" w:rsidRDefault="00601FFB" w:rsidP="002C3B94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601FFB">
        <w:rPr>
          <w:b w:val="0"/>
          <w:color w:val="404040"/>
          <w:sz w:val="22"/>
          <w:szCs w:val="22"/>
        </w:rPr>
        <w:t>Agile Scrum and Kanban (&gt;10 yrs. Experience), SAFe Agile</w:t>
      </w:r>
    </w:p>
    <w:p w14:paraId="2CBB3DDD" w14:textId="77777777" w:rsidR="00601FFB" w:rsidRPr="00601FFB" w:rsidRDefault="00601FFB" w:rsidP="002C3B94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601FFB">
        <w:rPr>
          <w:b w:val="0"/>
          <w:color w:val="404040"/>
          <w:sz w:val="22"/>
          <w:szCs w:val="22"/>
        </w:rPr>
        <w:t xml:space="preserve">Rapid – For quick results for Business, </w:t>
      </w:r>
      <w:r w:rsidR="002A5E02" w:rsidRPr="00601FFB">
        <w:rPr>
          <w:b w:val="0"/>
          <w:color w:val="404040"/>
          <w:sz w:val="22"/>
          <w:szCs w:val="22"/>
        </w:rPr>
        <w:t>Waterfall Traditional</w:t>
      </w:r>
    </w:p>
    <w:p w14:paraId="26411417" w14:textId="77777777" w:rsidR="0014146D" w:rsidRDefault="00601FFB" w:rsidP="0014146D">
      <w:pPr>
        <w:pStyle w:val="Heading1"/>
      </w:pPr>
      <w:r>
        <w:br w:type="page"/>
      </w:r>
      <w:r w:rsidR="0014146D">
        <w:lastRenderedPageBreak/>
        <w:t>Education</w:t>
      </w:r>
    </w:p>
    <w:p w14:paraId="29AC70CD" w14:textId="77777777" w:rsidR="0014146D" w:rsidRDefault="001827D7" w:rsidP="0014146D">
      <w:pPr>
        <w:pStyle w:val="ListBullet"/>
        <w:numPr>
          <w:ilvl w:val="0"/>
          <w:numId w:val="0"/>
        </w:numPr>
        <w:ind w:left="216" w:hanging="216"/>
      </w:pPr>
      <w:r>
        <w:t xml:space="preserve">1991 - </w:t>
      </w:r>
      <w:r w:rsidR="002B1574">
        <w:t>1997</w:t>
      </w:r>
      <w:r w:rsidR="006E2EA5">
        <w:t xml:space="preserve">, </w:t>
      </w:r>
      <w:r>
        <w:t xml:space="preserve">Integrated </w:t>
      </w:r>
      <w:r w:rsidR="002F21CD">
        <w:t>Master of Technology</w:t>
      </w:r>
      <w:r w:rsidR="007A52FF">
        <w:t xml:space="preserve"> </w:t>
      </w:r>
      <w:r>
        <w:t xml:space="preserve">in </w:t>
      </w:r>
      <w:r w:rsidR="0014146D" w:rsidRPr="006E6C94">
        <w:t>Computer Science</w:t>
      </w:r>
      <w:r w:rsidR="006E2EA5">
        <w:t xml:space="preserve">, </w:t>
      </w:r>
      <w:r w:rsidR="0014146D" w:rsidRPr="006E6C94">
        <w:t>Odessa State University, Ukraine</w:t>
      </w:r>
    </w:p>
    <w:p w14:paraId="57703606" w14:textId="77777777" w:rsidR="006270A9" w:rsidRDefault="009D5933">
      <w:pPr>
        <w:pStyle w:val="Heading1"/>
      </w:pPr>
      <w:r>
        <w:t>Experience</w:t>
      </w:r>
    </w:p>
    <w:tbl>
      <w:tblPr>
        <w:tblW w:w="9826" w:type="dxa"/>
        <w:tblLayout w:type="fixed"/>
        <w:tblLook w:val="0400" w:firstRow="0" w:lastRow="0" w:firstColumn="0" w:lastColumn="0" w:noHBand="0" w:noVBand="1"/>
      </w:tblPr>
      <w:tblGrid>
        <w:gridCol w:w="5503"/>
        <w:gridCol w:w="4323"/>
      </w:tblGrid>
      <w:tr w:rsidR="00394302" w:rsidRPr="00F73D16" w14:paraId="0A39A5EA" w14:textId="77777777" w:rsidTr="002F4609">
        <w:trPr>
          <w:trHeight w:val="498"/>
        </w:trPr>
        <w:tc>
          <w:tcPr>
            <w:tcW w:w="5503" w:type="dxa"/>
            <w:shd w:val="clear" w:color="auto" w:fill="auto"/>
            <w:vAlign w:val="center"/>
          </w:tcPr>
          <w:p w14:paraId="06D55DF3" w14:textId="77777777" w:rsidR="00394302" w:rsidRPr="00F73D16" w:rsidRDefault="00AA3C0F" w:rsidP="002F4609">
            <w:pPr>
              <w:rPr>
                <w:color w:val="009193"/>
                <w:lang w:val="en-AU"/>
              </w:rPr>
            </w:pPr>
            <w:r>
              <w:rPr>
                <w:color w:val="009193"/>
              </w:rPr>
              <w:t>SENIOR IT</w:t>
            </w:r>
            <w:r w:rsidR="00394302" w:rsidRPr="00F73D16">
              <w:rPr>
                <w:color w:val="009193"/>
              </w:rPr>
              <w:t xml:space="preserve"> </w:t>
            </w:r>
            <w:r w:rsidR="00394302">
              <w:rPr>
                <w:color w:val="009193"/>
              </w:rPr>
              <w:t>MANAGER</w:t>
            </w:r>
            <w:r w:rsidR="00394302" w:rsidRPr="00F73D16">
              <w:rPr>
                <w:color w:val="009193"/>
              </w:rPr>
              <w:t xml:space="preserve"> – BUSINESS AND IT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4281D79E" w14:textId="77777777" w:rsidR="00394302" w:rsidRPr="00F73D16" w:rsidRDefault="00394302" w:rsidP="002F4609">
            <w:pPr>
              <w:jc w:val="right"/>
              <w:rPr>
                <w:color w:val="009193"/>
                <w:lang w:val="en-AU"/>
              </w:rPr>
            </w:pPr>
            <w:r>
              <w:rPr>
                <w:color w:val="009193"/>
              </w:rPr>
              <w:t>NAB</w:t>
            </w:r>
            <w:r w:rsidRPr="00F73D16">
              <w:rPr>
                <w:color w:val="009193"/>
              </w:rPr>
              <w:t xml:space="preserve"> BANK </w:t>
            </w:r>
            <w:r w:rsidRPr="00F73D16">
              <w:rPr>
                <w:caps/>
                <w:color w:val="009193"/>
              </w:rPr>
              <w:t xml:space="preserve">- </w:t>
            </w:r>
            <w:r w:rsidRPr="00BA7051">
              <w:rPr>
                <w:color w:val="009193"/>
              </w:rPr>
              <w:t>www.nab</w:t>
            </w:r>
            <w:r w:rsidR="00BA7051">
              <w:rPr>
                <w:color w:val="009193"/>
              </w:rPr>
              <w:t xml:space="preserve">.com.au </w:t>
            </w:r>
          </w:p>
        </w:tc>
      </w:tr>
      <w:tr w:rsidR="00394302" w:rsidRPr="00F73D16" w14:paraId="45EF68BA" w14:textId="77777777" w:rsidTr="002F4609">
        <w:trPr>
          <w:trHeight w:val="498"/>
        </w:trPr>
        <w:tc>
          <w:tcPr>
            <w:tcW w:w="5503" w:type="dxa"/>
            <w:shd w:val="clear" w:color="auto" w:fill="auto"/>
            <w:vAlign w:val="center"/>
          </w:tcPr>
          <w:p w14:paraId="609EA97E" w14:textId="77777777" w:rsidR="00394302" w:rsidRPr="00F73D16" w:rsidRDefault="00394302" w:rsidP="002F4609">
            <w:pPr>
              <w:rPr>
                <w:color w:val="009193"/>
                <w:lang w:val="en-AU"/>
              </w:rPr>
            </w:pPr>
            <w:r>
              <w:rPr>
                <w:color w:val="009193"/>
              </w:rPr>
              <w:t>07 May 2018</w:t>
            </w:r>
            <w:r w:rsidRPr="00F73D16">
              <w:rPr>
                <w:color w:val="009193"/>
              </w:rPr>
              <w:t xml:space="preserve"> – </w:t>
            </w:r>
            <w:r>
              <w:rPr>
                <w:color w:val="009193"/>
              </w:rPr>
              <w:t>Till date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41D93C69" w14:textId="77777777" w:rsidR="00394302" w:rsidRPr="00F73D16" w:rsidRDefault="00394302" w:rsidP="002F4609">
            <w:pPr>
              <w:jc w:val="right"/>
              <w:rPr>
                <w:color w:val="009193"/>
                <w:lang w:val="en-AU"/>
              </w:rPr>
            </w:pPr>
            <w:r w:rsidRPr="00F73D16">
              <w:rPr>
                <w:color w:val="009193"/>
              </w:rPr>
              <w:t>MELBOURNE</w:t>
            </w:r>
          </w:p>
        </w:tc>
      </w:tr>
    </w:tbl>
    <w:p w14:paraId="0C918695" w14:textId="77777777" w:rsidR="002157BE" w:rsidRDefault="002157BE" w:rsidP="002157BE">
      <w:pPr>
        <w:pStyle w:val="ListBullet"/>
        <w:numPr>
          <w:ilvl w:val="0"/>
          <w:numId w:val="0"/>
        </w:numPr>
        <w:rPr>
          <w:lang w:val="en-AU"/>
        </w:rPr>
      </w:pPr>
      <w:r>
        <w:rPr>
          <w:lang w:val="en-AU"/>
        </w:rPr>
        <w:t>NAB (National Australia Bank</w:t>
      </w:r>
      <w:r w:rsidRPr="00BA7051">
        <w:rPr>
          <w:lang w:val="en-AU"/>
        </w:rPr>
        <w:t>) is one of the four largest financial institutions in Australia in terms of market capitalisation, earnings and customers.</w:t>
      </w:r>
      <w:r>
        <w:rPr>
          <w:lang w:val="en-AU"/>
        </w:rPr>
        <w:t xml:space="preserve"> </w:t>
      </w:r>
    </w:p>
    <w:p w14:paraId="45E4C1E5" w14:textId="77777777" w:rsidR="00DD4DFA" w:rsidRDefault="00DD4DFA" w:rsidP="002157BE">
      <w:pPr>
        <w:pStyle w:val="ListBullet"/>
        <w:numPr>
          <w:ilvl w:val="0"/>
          <w:numId w:val="0"/>
        </w:numPr>
        <w:rPr>
          <w:b/>
          <w:bCs/>
          <w:lang w:val="en-AU"/>
        </w:rPr>
      </w:pPr>
    </w:p>
    <w:p w14:paraId="73EF37C5" w14:textId="77777777" w:rsidR="002157BE" w:rsidRDefault="00FD615C" w:rsidP="002157BE">
      <w:pPr>
        <w:pStyle w:val="ListBullet"/>
        <w:numPr>
          <w:ilvl w:val="0"/>
          <w:numId w:val="0"/>
        </w:numPr>
        <w:rPr>
          <w:lang w:val="en-AU"/>
        </w:rPr>
      </w:pPr>
      <w:r w:rsidRPr="00FD615C">
        <w:rPr>
          <w:b/>
          <w:bCs/>
          <w:lang w:val="en-AU"/>
        </w:rPr>
        <w:t>Role</w:t>
      </w:r>
      <w:r>
        <w:rPr>
          <w:lang w:val="en-AU"/>
        </w:rPr>
        <w:t xml:space="preserve"> - </w:t>
      </w:r>
      <w:r w:rsidR="00C47806">
        <w:rPr>
          <w:lang w:val="en-AU"/>
        </w:rPr>
        <w:t>W</w:t>
      </w:r>
      <w:r w:rsidR="002157BE">
        <w:rPr>
          <w:lang w:val="en-AU"/>
        </w:rPr>
        <w:t xml:space="preserve">ork as a </w:t>
      </w:r>
      <w:r w:rsidR="00AA3C0F" w:rsidRPr="00AF6FAD">
        <w:rPr>
          <w:b/>
          <w:bCs/>
          <w:lang w:val="en-AU"/>
        </w:rPr>
        <w:t>Senior IT</w:t>
      </w:r>
      <w:r w:rsidR="002157BE" w:rsidRPr="00AF6FAD">
        <w:rPr>
          <w:b/>
          <w:bCs/>
          <w:lang w:val="en-AU"/>
        </w:rPr>
        <w:t xml:space="preserve"> Manager</w:t>
      </w:r>
      <w:r w:rsidR="002157BE">
        <w:rPr>
          <w:lang w:val="en-AU"/>
        </w:rPr>
        <w:t xml:space="preserve"> in </w:t>
      </w:r>
      <w:r w:rsidR="002157BE" w:rsidRPr="00AF6FAD">
        <w:rPr>
          <w:b/>
          <w:bCs/>
          <w:lang w:val="en-AU"/>
        </w:rPr>
        <w:t>Financial Crime</w:t>
      </w:r>
      <w:r w:rsidR="002157BE">
        <w:rPr>
          <w:lang w:val="en-AU"/>
        </w:rPr>
        <w:t xml:space="preserve"> </w:t>
      </w:r>
      <w:r w:rsidR="00B64C00">
        <w:rPr>
          <w:lang w:val="en-AU"/>
        </w:rPr>
        <w:t xml:space="preserve">in </w:t>
      </w:r>
      <w:r w:rsidR="00B64C00" w:rsidRPr="00AF6FAD">
        <w:rPr>
          <w:b/>
          <w:bCs/>
          <w:lang w:val="en-AU"/>
        </w:rPr>
        <w:t>Enterprise Change and Delivery</w:t>
      </w:r>
      <w:r w:rsidR="00B64C00">
        <w:rPr>
          <w:lang w:val="en-AU"/>
        </w:rPr>
        <w:t xml:space="preserve"> of NAB.</w:t>
      </w:r>
    </w:p>
    <w:p w14:paraId="3B3B68A4" w14:textId="77777777" w:rsidR="005805AF" w:rsidRPr="00C47806" w:rsidRDefault="002157BE" w:rsidP="002157BE">
      <w:pPr>
        <w:pStyle w:val="ListBullet"/>
        <w:numPr>
          <w:ilvl w:val="0"/>
          <w:numId w:val="0"/>
        </w:numPr>
        <w:rPr>
          <w:lang w:val="en-AU"/>
        </w:rPr>
      </w:pPr>
      <w:r w:rsidRPr="0009631C">
        <w:rPr>
          <w:lang w:val="en-AU"/>
        </w:rPr>
        <w:t>In Phase 1 the Program involves Data Transfer across the bank</w:t>
      </w:r>
      <w:r w:rsidR="007155AD">
        <w:rPr>
          <w:lang w:val="en-AU"/>
        </w:rPr>
        <w:t>’</w:t>
      </w:r>
      <w:r w:rsidRPr="0009631C">
        <w:rPr>
          <w:lang w:val="en-AU"/>
        </w:rPr>
        <w:t>s front office to Enterprise Data warehouse to SAS solution for analytics.  In Phase 2 AWS Cloud is being setup for end to end data sourcing and analytics.</w:t>
      </w:r>
      <w:r>
        <w:rPr>
          <w:lang w:val="en-AU"/>
        </w:rPr>
        <w:t xml:space="preserve"> </w:t>
      </w:r>
    </w:p>
    <w:p w14:paraId="2199300D" w14:textId="77777777" w:rsidR="00B64C00" w:rsidRDefault="00B64C00" w:rsidP="002157BE">
      <w:pPr>
        <w:pStyle w:val="ListBullet"/>
        <w:numPr>
          <w:ilvl w:val="0"/>
          <w:numId w:val="0"/>
        </w:numPr>
        <w:rPr>
          <w:lang w:val="en-AU"/>
        </w:rPr>
      </w:pPr>
    </w:p>
    <w:tbl>
      <w:tblPr>
        <w:tblW w:w="0" w:type="auto"/>
        <w:tblLook w:val="0480" w:firstRow="0" w:lastRow="0" w:firstColumn="1" w:lastColumn="0" w:noHBand="0" w:noVBand="1"/>
      </w:tblPr>
      <w:tblGrid>
        <w:gridCol w:w="1806"/>
        <w:gridCol w:w="7790"/>
      </w:tblGrid>
      <w:tr w:rsidR="00B64C00" w:rsidRPr="00F73D16" w14:paraId="6C22FC97" w14:textId="77777777" w:rsidTr="00A36F81">
        <w:tc>
          <w:tcPr>
            <w:tcW w:w="1809" w:type="dxa"/>
            <w:shd w:val="clear" w:color="auto" w:fill="auto"/>
          </w:tcPr>
          <w:p w14:paraId="0CD51DFF" w14:textId="77777777" w:rsidR="00B64C00" w:rsidRPr="00F73D16" w:rsidRDefault="00B64C00" w:rsidP="00A36F81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 w:rsidRPr="00F73D16">
              <w:rPr>
                <w:color w:val="009193"/>
                <w:lang w:val="en-AU"/>
              </w:rPr>
              <w:t>Responsibilities</w:t>
            </w:r>
          </w:p>
        </w:tc>
        <w:tc>
          <w:tcPr>
            <w:tcW w:w="8003" w:type="dxa"/>
            <w:shd w:val="clear" w:color="auto" w:fill="auto"/>
          </w:tcPr>
          <w:p w14:paraId="66EC66BF" w14:textId="77777777" w:rsidR="00B64C00" w:rsidRPr="00F73D16" w:rsidRDefault="00B64C00" w:rsidP="00A36F81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 xml:space="preserve">Program </w:t>
            </w:r>
            <w:r w:rsidR="005805AF">
              <w:rPr>
                <w:bCs/>
              </w:rPr>
              <w:t xml:space="preserve">and Project </w:t>
            </w:r>
            <w:r>
              <w:rPr>
                <w:bCs/>
              </w:rPr>
              <w:t>Management</w:t>
            </w:r>
          </w:p>
          <w:p w14:paraId="162EA68C" w14:textId="77777777" w:rsidR="00B64C00" w:rsidRPr="00F73D16" w:rsidRDefault="00B64C00" w:rsidP="00A36F81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>Engagement</w:t>
            </w:r>
            <w:r>
              <w:rPr>
                <w:bCs/>
              </w:rPr>
              <w:t xml:space="preserve"> with Sponsor, Technology, Change </w:t>
            </w:r>
          </w:p>
          <w:p w14:paraId="16B817B0" w14:textId="77777777" w:rsidR="00B64C00" w:rsidRPr="00F73D16" w:rsidRDefault="00B64C00" w:rsidP="00A36F81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 xml:space="preserve">Leading </w:t>
            </w:r>
            <w:r w:rsidR="005805AF">
              <w:rPr>
                <w:bCs/>
              </w:rPr>
              <w:t xml:space="preserve">Budget, </w:t>
            </w:r>
            <w:r>
              <w:rPr>
                <w:bCs/>
              </w:rPr>
              <w:t>Projec</w:t>
            </w:r>
            <w:r w:rsidR="005805AF">
              <w:rPr>
                <w:bCs/>
              </w:rPr>
              <w:t>ts</w:t>
            </w:r>
            <w:r>
              <w:rPr>
                <w:bCs/>
              </w:rPr>
              <w:t>, Change Delivery</w:t>
            </w:r>
            <w:r w:rsidRPr="00F73D16">
              <w:rPr>
                <w:bCs/>
              </w:rPr>
              <w:t xml:space="preserve"> and </w:t>
            </w:r>
            <w:r>
              <w:rPr>
                <w:bCs/>
              </w:rPr>
              <w:t>Technology</w:t>
            </w:r>
            <w:r w:rsidR="00921570">
              <w:rPr>
                <w:bCs/>
              </w:rPr>
              <w:t xml:space="preserve"> </w:t>
            </w:r>
            <w:proofErr w:type="gramStart"/>
            <w:r w:rsidR="00921570">
              <w:rPr>
                <w:bCs/>
              </w:rPr>
              <w:t>(</w:t>
            </w:r>
            <w:r>
              <w:rPr>
                <w:bCs/>
              </w:rPr>
              <w:t xml:space="preserve"> team</w:t>
            </w:r>
            <w:proofErr w:type="gramEnd"/>
            <w:r>
              <w:rPr>
                <w:bCs/>
              </w:rPr>
              <w:t xml:space="preserve"> size of 80)</w:t>
            </w:r>
          </w:p>
          <w:p w14:paraId="3B98B34A" w14:textId="36FDE1DD" w:rsidR="005805AF" w:rsidRPr="00B31758" w:rsidRDefault="00B64C00" w:rsidP="00B31758">
            <w:pPr>
              <w:pStyle w:val="ListBullet"/>
              <w:spacing w:after="0"/>
              <w:rPr>
                <w:bCs/>
              </w:rPr>
            </w:pPr>
            <w:r>
              <w:rPr>
                <w:bCs/>
              </w:rPr>
              <w:t xml:space="preserve">Engagement with </w:t>
            </w:r>
            <w:r w:rsidR="00A3450F">
              <w:rPr>
                <w:bCs/>
              </w:rPr>
              <w:t xml:space="preserve">Head of </w:t>
            </w:r>
            <w:r>
              <w:rPr>
                <w:bCs/>
              </w:rPr>
              <w:t>Tax, Legal and Customer Contact</w:t>
            </w:r>
            <w:r w:rsidR="00A3450F">
              <w:rPr>
                <w:bCs/>
              </w:rPr>
              <w:t xml:space="preserve"> (Marketing)</w:t>
            </w:r>
          </w:p>
        </w:tc>
      </w:tr>
      <w:tr w:rsidR="00DA016E" w:rsidRPr="00F73D16" w14:paraId="7442D743" w14:textId="77777777" w:rsidTr="00A36F81">
        <w:tc>
          <w:tcPr>
            <w:tcW w:w="1809" w:type="dxa"/>
            <w:shd w:val="clear" w:color="auto" w:fill="auto"/>
          </w:tcPr>
          <w:p w14:paraId="15411D7A" w14:textId="77777777" w:rsidR="00DA016E" w:rsidRDefault="00DA016E" w:rsidP="00A36F81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>
              <w:rPr>
                <w:color w:val="009193"/>
                <w:lang w:val="en-AU"/>
              </w:rPr>
              <w:t>Budget</w:t>
            </w:r>
          </w:p>
        </w:tc>
        <w:tc>
          <w:tcPr>
            <w:tcW w:w="8003" w:type="dxa"/>
            <w:shd w:val="clear" w:color="auto" w:fill="auto"/>
          </w:tcPr>
          <w:p w14:paraId="7E148518" w14:textId="77777777" w:rsidR="00DA016E" w:rsidRDefault="00DA016E" w:rsidP="00895765">
            <w:pPr>
              <w:pStyle w:val="ListBullet"/>
              <w:spacing w:after="0"/>
            </w:pPr>
            <w:r>
              <w:rPr>
                <w:lang w:val="en-AU"/>
              </w:rPr>
              <w:t>The CRS Program over 3 yrs of 2017-2020 has a $90MN overall budget with peak team size of 70 people from Technology, Project, Change and Operations.</w:t>
            </w:r>
          </w:p>
        </w:tc>
      </w:tr>
      <w:tr w:rsidR="00B64C00" w:rsidRPr="00F73D16" w14:paraId="6715DE5F" w14:textId="77777777" w:rsidTr="00A36F81">
        <w:tc>
          <w:tcPr>
            <w:tcW w:w="1809" w:type="dxa"/>
            <w:shd w:val="clear" w:color="auto" w:fill="auto"/>
          </w:tcPr>
          <w:p w14:paraId="434914C2" w14:textId="77777777" w:rsidR="00B64C00" w:rsidRPr="00F73D16" w:rsidRDefault="00B64C00" w:rsidP="00A36F81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>
              <w:rPr>
                <w:color w:val="009193"/>
                <w:lang w:val="en-AU"/>
              </w:rPr>
              <w:t>Technologies</w:t>
            </w:r>
          </w:p>
        </w:tc>
        <w:tc>
          <w:tcPr>
            <w:tcW w:w="8003" w:type="dxa"/>
            <w:shd w:val="clear" w:color="auto" w:fill="auto"/>
          </w:tcPr>
          <w:p w14:paraId="65AE3436" w14:textId="77777777" w:rsidR="00895765" w:rsidRPr="00895765" w:rsidRDefault="00B23F7B" w:rsidP="00895765">
            <w:pPr>
              <w:pStyle w:val="ListBullet"/>
              <w:spacing w:after="0"/>
              <w:rPr>
                <w:lang w:val="en-AU"/>
              </w:rPr>
            </w:pPr>
            <w:r>
              <w:t xml:space="preserve">Customer </w:t>
            </w:r>
            <w:r w:rsidR="00B64C00" w:rsidRPr="000666B7">
              <w:rPr>
                <w:lang w:val="en-AU"/>
              </w:rPr>
              <w:t>on-boarding, Data warehouses, SAS Analytics, XML Reporting</w:t>
            </w:r>
            <w:r w:rsidR="005C3A98">
              <w:rPr>
                <w:lang w:val="en-AU"/>
              </w:rPr>
              <w:t>, Adobe Campaign for Customer contact</w:t>
            </w:r>
          </w:p>
        </w:tc>
      </w:tr>
      <w:tr w:rsidR="00B64C00" w:rsidRPr="00F73D16" w14:paraId="5C461703" w14:textId="77777777" w:rsidTr="00A36F81">
        <w:tc>
          <w:tcPr>
            <w:tcW w:w="1809" w:type="dxa"/>
            <w:shd w:val="clear" w:color="auto" w:fill="auto"/>
          </w:tcPr>
          <w:p w14:paraId="4D00CBC9" w14:textId="77777777" w:rsidR="00B64C00" w:rsidRPr="00F73D16" w:rsidRDefault="00B64C00" w:rsidP="00A36F81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 w:rsidRPr="00F73D16">
              <w:rPr>
                <w:color w:val="009193"/>
                <w:lang w:val="en-AU"/>
              </w:rPr>
              <w:t>Achievements</w:t>
            </w:r>
          </w:p>
        </w:tc>
        <w:tc>
          <w:tcPr>
            <w:tcW w:w="8003" w:type="dxa"/>
            <w:shd w:val="clear" w:color="auto" w:fill="auto"/>
          </w:tcPr>
          <w:p w14:paraId="3296BFBA" w14:textId="77777777" w:rsidR="00B64C00" w:rsidRPr="00F73D16" w:rsidRDefault="00F162A9" w:rsidP="00A36F81">
            <w:pPr>
              <w:pStyle w:val="ListBullet"/>
              <w:rPr>
                <w:bCs/>
              </w:rPr>
            </w:pPr>
            <w:r>
              <w:rPr>
                <w:bCs/>
              </w:rPr>
              <w:t>Setup automated Analytics and Reporting from NAB Ltd to Regulators</w:t>
            </w:r>
          </w:p>
        </w:tc>
      </w:tr>
    </w:tbl>
    <w:p w14:paraId="07EDC322" w14:textId="77777777" w:rsidR="002157BE" w:rsidRDefault="002157BE" w:rsidP="002157BE">
      <w:pPr>
        <w:pStyle w:val="ListBullet"/>
        <w:numPr>
          <w:ilvl w:val="0"/>
          <w:numId w:val="0"/>
        </w:numPr>
        <w:rPr>
          <w:lang w:val="en-AU"/>
        </w:rPr>
      </w:pPr>
    </w:p>
    <w:tbl>
      <w:tblPr>
        <w:tblW w:w="9826" w:type="dxa"/>
        <w:tblLayout w:type="fixed"/>
        <w:tblLook w:val="0400" w:firstRow="0" w:lastRow="0" w:firstColumn="0" w:lastColumn="0" w:noHBand="0" w:noVBand="1"/>
      </w:tblPr>
      <w:tblGrid>
        <w:gridCol w:w="5503"/>
        <w:gridCol w:w="4323"/>
      </w:tblGrid>
      <w:tr w:rsidR="00BF6CF2" w:rsidRPr="00F73D16" w14:paraId="67632CDA" w14:textId="77777777" w:rsidTr="00F73D16">
        <w:trPr>
          <w:trHeight w:val="498"/>
        </w:trPr>
        <w:tc>
          <w:tcPr>
            <w:tcW w:w="5503" w:type="dxa"/>
            <w:shd w:val="clear" w:color="auto" w:fill="auto"/>
            <w:vAlign w:val="center"/>
          </w:tcPr>
          <w:p w14:paraId="47639830" w14:textId="77777777" w:rsidR="00BF6CF2" w:rsidRPr="00F73D16" w:rsidRDefault="00B8179F" w:rsidP="00F73D16">
            <w:pPr>
              <w:rPr>
                <w:color w:val="009193"/>
                <w:lang w:val="en-AU"/>
              </w:rPr>
            </w:pPr>
            <w:r>
              <w:br w:type="page"/>
            </w:r>
            <w:r w:rsidR="00BF6CF2" w:rsidRPr="00F73D16">
              <w:rPr>
                <w:color w:val="009193"/>
              </w:rPr>
              <w:t>PROGRAM DIRECTOR – BUSINESS AND IT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52D2430D" w14:textId="77777777" w:rsidR="00BF6CF2" w:rsidRPr="00F73D16" w:rsidRDefault="00BF6CF2" w:rsidP="00F73D16">
            <w:pPr>
              <w:jc w:val="right"/>
              <w:rPr>
                <w:color w:val="009193"/>
                <w:lang w:val="en-AU"/>
              </w:rPr>
            </w:pPr>
            <w:r w:rsidRPr="00F73D16">
              <w:rPr>
                <w:color w:val="009193"/>
              </w:rPr>
              <w:t xml:space="preserve">ANZ BANK </w:t>
            </w:r>
            <w:r w:rsidRPr="00F73D16">
              <w:rPr>
                <w:caps/>
                <w:color w:val="009193"/>
              </w:rPr>
              <w:t xml:space="preserve">- </w:t>
            </w:r>
            <w:hyperlink r:id="rId11" w:history="1">
              <w:r w:rsidRPr="00F73D16">
                <w:rPr>
                  <w:rStyle w:val="Hyperlink"/>
                  <w:color w:val="009193"/>
                </w:rPr>
                <w:t>www.anz.com</w:t>
              </w:r>
            </w:hyperlink>
          </w:p>
        </w:tc>
      </w:tr>
      <w:tr w:rsidR="00BF6CF2" w:rsidRPr="00F73D16" w14:paraId="778C468D" w14:textId="77777777" w:rsidTr="00F73D16">
        <w:trPr>
          <w:trHeight w:val="498"/>
        </w:trPr>
        <w:tc>
          <w:tcPr>
            <w:tcW w:w="5503" w:type="dxa"/>
            <w:shd w:val="clear" w:color="auto" w:fill="auto"/>
            <w:vAlign w:val="center"/>
          </w:tcPr>
          <w:p w14:paraId="62BC8CF2" w14:textId="77777777" w:rsidR="00BF6CF2" w:rsidRPr="00F73D16" w:rsidRDefault="00083D0E" w:rsidP="00F73D16">
            <w:pPr>
              <w:rPr>
                <w:color w:val="009193"/>
                <w:lang w:val="en-AU"/>
              </w:rPr>
            </w:pPr>
            <w:r>
              <w:rPr>
                <w:color w:val="009193"/>
              </w:rPr>
              <w:t xml:space="preserve">24 </w:t>
            </w:r>
            <w:r w:rsidR="00BF6CF2" w:rsidRPr="00F73D16">
              <w:rPr>
                <w:color w:val="009193"/>
              </w:rPr>
              <w:t xml:space="preserve">JULY 2017 – </w:t>
            </w:r>
            <w:r>
              <w:rPr>
                <w:color w:val="009193"/>
              </w:rPr>
              <w:t>23 Mar 2018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76781360" w14:textId="77777777" w:rsidR="00BF6CF2" w:rsidRPr="00F73D16" w:rsidRDefault="00BF6CF2" w:rsidP="00F73D16">
            <w:pPr>
              <w:jc w:val="right"/>
              <w:rPr>
                <w:color w:val="009193"/>
                <w:lang w:val="en-AU"/>
              </w:rPr>
            </w:pPr>
            <w:r w:rsidRPr="00F73D16">
              <w:rPr>
                <w:color w:val="009193"/>
              </w:rPr>
              <w:t>MELBOURNE</w:t>
            </w:r>
          </w:p>
        </w:tc>
      </w:tr>
    </w:tbl>
    <w:p w14:paraId="5B7B9904" w14:textId="77777777" w:rsidR="00D201B0" w:rsidRPr="0015502C" w:rsidRDefault="00D201B0" w:rsidP="00D201B0">
      <w:pPr>
        <w:pStyle w:val="ListBullet"/>
        <w:numPr>
          <w:ilvl w:val="0"/>
          <w:numId w:val="0"/>
        </w:numPr>
        <w:rPr>
          <w:lang w:val="en-AU"/>
        </w:rPr>
      </w:pPr>
      <w:r w:rsidRPr="0015502C">
        <w:rPr>
          <w:lang w:val="en-AU"/>
        </w:rPr>
        <w:t>ANZ is the third largest Australian bank by market capitalisation, with Institutional, Commercial and Retail banking with branches and operations worldwide.</w:t>
      </w:r>
    </w:p>
    <w:p w14:paraId="2FAA09CB" w14:textId="77777777" w:rsidR="00D201B0" w:rsidRPr="00D201B0" w:rsidRDefault="00D201B0" w:rsidP="00B26842">
      <w:pPr>
        <w:pStyle w:val="ListBullet"/>
        <w:numPr>
          <w:ilvl w:val="0"/>
          <w:numId w:val="0"/>
        </w:numPr>
        <w:ind w:left="216" w:hanging="216"/>
        <w:rPr>
          <w:b/>
          <w:lang w:val="en-AU"/>
        </w:rPr>
      </w:pPr>
    </w:p>
    <w:p w14:paraId="29467455" w14:textId="77777777" w:rsidR="00FD615C" w:rsidRDefault="00FD615C" w:rsidP="002D0D84">
      <w:pPr>
        <w:pStyle w:val="ListBullet"/>
        <w:numPr>
          <w:ilvl w:val="0"/>
          <w:numId w:val="0"/>
        </w:numPr>
        <w:rPr>
          <w:lang w:val="en-AU"/>
        </w:rPr>
      </w:pPr>
      <w:r w:rsidRPr="00FD615C">
        <w:rPr>
          <w:b/>
          <w:bCs/>
          <w:lang w:val="en-AU"/>
        </w:rPr>
        <w:t>Role</w:t>
      </w:r>
      <w:r>
        <w:rPr>
          <w:lang w:val="en-AU"/>
        </w:rPr>
        <w:t xml:space="preserve"> - </w:t>
      </w:r>
      <w:r w:rsidR="00C47806">
        <w:rPr>
          <w:lang w:val="en-AU"/>
        </w:rPr>
        <w:t>W</w:t>
      </w:r>
      <w:r w:rsidR="002D0D84" w:rsidRPr="00D201B0">
        <w:rPr>
          <w:lang w:val="en-AU"/>
        </w:rPr>
        <w:t>ork</w:t>
      </w:r>
      <w:r w:rsidR="002D0D84">
        <w:rPr>
          <w:lang w:val="en-AU"/>
        </w:rPr>
        <w:t>ed</w:t>
      </w:r>
      <w:r w:rsidR="002D0D84" w:rsidRPr="00D201B0">
        <w:rPr>
          <w:lang w:val="en-AU"/>
        </w:rPr>
        <w:t xml:space="preserve"> as a </w:t>
      </w:r>
      <w:r w:rsidR="002D0D84" w:rsidRPr="00AF6FAD">
        <w:rPr>
          <w:b/>
          <w:bCs/>
          <w:lang w:val="en-AU"/>
        </w:rPr>
        <w:t>Program Director</w:t>
      </w:r>
      <w:r w:rsidR="002D0D84" w:rsidRPr="00D201B0">
        <w:rPr>
          <w:lang w:val="en-AU"/>
        </w:rPr>
        <w:t xml:space="preserve"> </w:t>
      </w:r>
      <w:r w:rsidR="00AE1E24">
        <w:rPr>
          <w:lang w:val="en-AU"/>
        </w:rPr>
        <w:t>in</w:t>
      </w:r>
      <w:r w:rsidR="002D0D84" w:rsidRPr="00D201B0">
        <w:rPr>
          <w:lang w:val="en-AU"/>
        </w:rPr>
        <w:t xml:space="preserve"> </w:t>
      </w:r>
      <w:r w:rsidRPr="00AF6FAD">
        <w:rPr>
          <w:b/>
          <w:bCs/>
          <w:lang w:val="en-AU"/>
        </w:rPr>
        <w:t xml:space="preserve">Wholesale Lending - </w:t>
      </w:r>
      <w:r w:rsidR="002D0D84" w:rsidRPr="00AF6FAD">
        <w:rPr>
          <w:b/>
          <w:bCs/>
          <w:lang w:val="en-AU"/>
        </w:rPr>
        <w:t>Business and IT teams</w:t>
      </w:r>
      <w:r w:rsidR="00AE1E24" w:rsidRPr="00AF6FAD">
        <w:rPr>
          <w:b/>
          <w:bCs/>
          <w:lang w:val="en-AU"/>
        </w:rPr>
        <w:t xml:space="preserve"> of ANZ</w:t>
      </w:r>
      <w:r w:rsidR="002D0D84" w:rsidRPr="00D201B0">
        <w:rPr>
          <w:lang w:val="en-AU"/>
        </w:rPr>
        <w:t xml:space="preserve"> developing CreditLens application which does Financial Data Extraction, Financial Analysis, Entities and Hierarchy Management and the core function of Risk Grading for Institutional, Commercial and Corporate and Private Banking. </w:t>
      </w:r>
    </w:p>
    <w:p w14:paraId="36C1411F" w14:textId="77777777" w:rsidR="00416867" w:rsidRDefault="00416867" w:rsidP="00D201B0">
      <w:pPr>
        <w:pStyle w:val="ListBullet"/>
        <w:numPr>
          <w:ilvl w:val="0"/>
          <w:numId w:val="0"/>
        </w:numPr>
        <w:rPr>
          <w:lang w:val="en-AU"/>
        </w:rPr>
      </w:pPr>
    </w:p>
    <w:tbl>
      <w:tblPr>
        <w:tblW w:w="0" w:type="auto"/>
        <w:tblLook w:val="0480" w:firstRow="0" w:lastRow="0" w:firstColumn="1" w:lastColumn="0" w:noHBand="0" w:noVBand="1"/>
      </w:tblPr>
      <w:tblGrid>
        <w:gridCol w:w="1806"/>
        <w:gridCol w:w="7790"/>
      </w:tblGrid>
      <w:tr w:rsidR="0070417D" w:rsidRPr="00F73D16" w14:paraId="68CAD6B8" w14:textId="77777777" w:rsidTr="00F73D16">
        <w:tc>
          <w:tcPr>
            <w:tcW w:w="1809" w:type="dxa"/>
            <w:shd w:val="clear" w:color="auto" w:fill="auto"/>
          </w:tcPr>
          <w:p w14:paraId="2EEC144F" w14:textId="77777777" w:rsidR="0070417D" w:rsidRPr="00F73D16" w:rsidRDefault="00C81CC0" w:rsidP="00F73D16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 w:rsidRPr="00F73D16">
              <w:rPr>
                <w:color w:val="009193"/>
                <w:lang w:val="en-AU"/>
              </w:rPr>
              <w:t>Responsibilities</w:t>
            </w:r>
          </w:p>
        </w:tc>
        <w:tc>
          <w:tcPr>
            <w:tcW w:w="8003" w:type="dxa"/>
            <w:shd w:val="clear" w:color="auto" w:fill="auto"/>
          </w:tcPr>
          <w:p w14:paraId="2AC0CAA9" w14:textId="5709A67E" w:rsidR="00D375FE" w:rsidRPr="00E32A9B" w:rsidRDefault="00D375FE" w:rsidP="00AA7B61">
            <w:pPr>
              <w:pStyle w:val="ListBullet"/>
              <w:spacing w:after="0"/>
              <w:rPr>
                <w:bCs/>
              </w:rPr>
            </w:pPr>
            <w:r w:rsidRPr="00E32A9B">
              <w:rPr>
                <w:bCs/>
              </w:rPr>
              <w:t>Program Planning</w:t>
            </w:r>
            <w:r w:rsidR="00E32A9B" w:rsidRPr="00E32A9B">
              <w:rPr>
                <w:bCs/>
              </w:rPr>
              <w:t xml:space="preserve">, </w:t>
            </w:r>
            <w:r w:rsidRPr="00E32A9B">
              <w:rPr>
                <w:bCs/>
              </w:rPr>
              <w:t>Business Stakeholder Management</w:t>
            </w:r>
          </w:p>
          <w:p w14:paraId="412B8305" w14:textId="77777777" w:rsidR="00D375FE" w:rsidRPr="00F73D16" w:rsidRDefault="00D375FE" w:rsidP="00F73D16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>Vendor Engagement (Moody's Analytics)</w:t>
            </w:r>
          </w:p>
          <w:p w14:paraId="7CB5E2CD" w14:textId="250780BB" w:rsidR="00DA59F8" w:rsidRPr="00F73D16" w:rsidRDefault="00D375FE" w:rsidP="00E32A9B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>Leading Business and Technical teams</w:t>
            </w:r>
            <w:r w:rsidR="00E32A9B">
              <w:rPr>
                <w:bCs/>
              </w:rPr>
              <w:t xml:space="preserve">, </w:t>
            </w:r>
            <w:r w:rsidR="00225ED9" w:rsidRPr="00F73D16">
              <w:rPr>
                <w:bCs/>
              </w:rPr>
              <w:t>Benefits Planning and Realisation</w:t>
            </w:r>
          </w:p>
        </w:tc>
      </w:tr>
      <w:tr w:rsidR="00DA016E" w:rsidRPr="00F73D16" w14:paraId="37B0D5D2" w14:textId="77777777" w:rsidTr="00F73D16">
        <w:tc>
          <w:tcPr>
            <w:tcW w:w="1809" w:type="dxa"/>
            <w:shd w:val="clear" w:color="auto" w:fill="auto"/>
          </w:tcPr>
          <w:p w14:paraId="489C419C" w14:textId="77777777" w:rsidR="00DA016E" w:rsidRDefault="00DA016E" w:rsidP="00F73D16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>
              <w:rPr>
                <w:color w:val="009193"/>
                <w:lang w:val="en-AU"/>
              </w:rPr>
              <w:t>Budget</w:t>
            </w:r>
          </w:p>
        </w:tc>
        <w:tc>
          <w:tcPr>
            <w:tcW w:w="8003" w:type="dxa"/>
            <w:shd w:val="clear" w:color="auto" w:fill="auto"/>
          </w:tcPr>
          <w:p w14:paraId="2D8DE5AC" w14:textId="77777777" w:rsidR="00DA016E" w:rsidRPr="00F73D16" w:rsidRDefault="00DA016E" w:rsidP="00F73D16">
            <w:pPr>
              <w:pStyle w:val="ListBullet"/>
              <w:spacing w:after="0"/>
              <w:rPr>
                <w:bCs/>
              </w:rPr>
            </w:pPr>
            <w:r>
              <w:rPr>
                <w:lang w:val="en-AU"/>
              </w:rPr>
              <w:t>The Program over 2 yrs of 2017-2018 had a $20MN overall budget with peak team size of 25 people from Technology, Project, and Change</w:t>
            </w:r>
          </w:p>
        </w:tc>
      </w:tr>
      <w:tr w:rsidR="0070417D" w:rsidRPr="00F73D16" w14:paraId="4175F663" w14:textId="77777777" w:rsidTr="00F73D16">
        <w:tc>
          <w:tcPr>
            <w:tcW w:w="1809" w:type="dxa"/>
            <w:shd w:val="clear" w:color="auto" w:fill="auto"/>
          </w:tcPr>
          <w:p w14:paraId="1607A711" w14:textId="77777777" w:rsidR="0070417D" w:rsidRPr="00F73D16" w:rsidRDefault="00B8179F" w:rsidP="00F73D16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>
              <w:rPr>
                <w:color w:val="009193"/>
                <w:lang w:val="en-AU"/>
              </w:rPr>
              <w:t>Technology</w:t>
            </w:r>
          </w:p>
        </w:tc>
        <w:tc>
          <w:tcPr>
            <w:tcW w:w="8003" w:type="dxa"/>
            <w:shd w:val="clear" w:color="auto" w:fill="auto"/>
          </w:tcPr>
          <w:p w14:paraId="3EA0FF7B" w14:textId="77777777" w:rsidR="00D375FE" w:rsidRPr="00F73D16" w:rsidRDefault="00D375FE" w:rsidP="00F73D16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>Moody's Analytics RiskOrigins and CreditLens</w:t>
            </w:r>
          </w:p>
        </w:tc>
      </w:tr>
      <w:tr w:rsidR="00C81CC0" w:rsidRPr="00F73D16" w14:paraId="0326F29F" w14:textId="77777777" w:rsidTr="00F73D16">
        <w:tc>
          <w:tcPr>
            <w:tcW w:w="1809" w:type="dxa"/>
            <w:shd w:val="clear" w:color="auto" w:fill="auto"/>
          </w:tcPr>
          <w:p w14:paraId="657A1299" w14:textId="77777777" w:rsidR="00C81CC0" w:rsidRPr="00F73D16" w:rsidRDefault="00C81CC0" w:rsidP="00F73D16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 w:rsidRPr="00F73D16">
              <w:rPr>
                <w:color w:val="009193"/>
                <w:lang w:val="en-AU"/>
              </w:rPr>
              <w:t>Achievements</w:t>
            </w:r>
          </w:p>
        </w:tc>
        <w:tc>
          <w:tcPr>
            <w:tcW w:w="8003" w:type="dxa"/>
            <w:shd w:val="clear" w:color="auto" w:fill="auto"/>
          </w:tcPr>
          <w:p w14:paraId="1728613C" w14:textId="2D80163C" w:rsidR="00C81CC0" w:rsidRPr="00F73D16" w:rsidRDefault="00E32A9B" w:rsidP="00F73D16">
            <w:pPr>
              <w:pStyle w:val="ListBullet"/>
              <w:rPr>
                <w:bCs/>
              </w:rPr>
            </w:pPr>
            <w:r>
              <w:rPr>
                <w:bCs/>
              </w:rPr>
              <w:t>Revamped</w:t>
            </w:r>
            <w:r w:rsidR="009A6289" w:rsidRPr="00F73D16">
              <w:rPr>
                <w:bCs/>
              </w:rPr>
              <w:t xml:space="preserve"> </w:t>
            </w:r>
            <w:r w:rsidR="001D5910">
              <w:rPr>
                <w:bCs/>
              </w:rPr>
              <w:t>the whole application</w:t>
            </w:r>
            <w:r w:rsidR="009A6289" w:rsidRPr="00F73D16">
              <w:rPr>
                <w:bCs/>
              </w:rPr>
              <w:t xml:space="preserve"> </w:t>
            </w:r>
            <w:r>
              <w:rPr>
                <w:bCs/>
              </w:rPr>
              <w:t>with 5x performance imp</w:t>
            </w:r>
            <w:r w:rsidR="00A71D6C">
              <w:rPr>
                <w:bCs/>
              </w:rPr>
              <w:t>rovement</w:t>
            </w:r>
            <w:r>
              <w:rPr>
                <w:bCs/>
              </w:rPr>
              <w:t xml:space="preserve"> </w:t>
            </w:r>
          </w:p>
        </w:tc>
      </w:tr>
    </w:tbl>
    <w:p w14:paraId="0FBF98C2" w14:textId="77777777" w:rsidR="005B1BE2" w:rsidRDefault="005B1BE2" w:rsidP="009127CA">
      <w:pPr>
        <w:pStyle w:val="Heading1"/>
      </w:pPr>
    </w:p>
    <w:p w14:paraId="3F720819" w14:textId="63ECD54B" w:rsidR="00D92A45" w:rsidRDefault="00772DBF" w:rsidP="009127CA">
      <w:pPr>
        <w:pStyle w:val="Heading1"/>
      </w:pPr>
      <w:r>
        <w:t>Personal Attributes</w:t>
      </w:r>
    </w:p>
    <w:p w14:paraId="14AD880B" w14:textId="77777777" w:rsid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Confident Communicator, Negotiator and Facilitator</w:t>
      </w:r>
    </w:p>
    <w:p w14:paraId="6048C31E" w14:textId="77777777" w:rsidR="001D4AB6" w:rsidRPr="001D4AB6" w:rsidRDefault="001D4AB6" w:rsidP="001D4AB6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>A</w:t>
      </w:r>
      <w:r w:rsidRPr="000A2382">
        <w:rPr>
          <w:b w:val="0"/>
          <w:color w:val="404040"/>
          <w:sz w:val="22"/>
          <w:szCs w:val="22"/>
        </w:rPr>
        <w:t xml:space="preserve">ttention to detail, </w:t>
      </w:r>
      <w:r>
        <w:rPr>
          <w:b w:val="0"/>
          <w:color w:val="404040"/>
          <w:sz w:val="22"/>
          <w:szCs w:val="22"/>
        </w:rPr>
        <w:t>C</w:t>
      </w:r>
      <w:r w:rsidRPr="000A2382">
        <w:rPr>
          <w:b w:val="0"/>
          <w:color w:val="404040"/>
          <w:sz w:val="22"/>
          <w:szCs w:val="22"/>
        </w:rPr>
        <w:t xml:space="preserve">ritical </w:t>
      </w:r>
      <w:r>
        <w:rPr>
          <w:b w:val="0"/>
          <w:color w:val="404040"/>
          <w:sz w:val="22"/>
          <w:szCs w:val="22"/>
        </w:rPr>
        <w:t>T</w:t>
      </w:r>
      <w:r w:rsidRPr="000A2382">
        <w:rPr>
          <w:b w:val="0"/>
          <w:color w:val="404040"/>
          <w:sz w:val="22"/>
          <w:szCs w:val="22"/>
        </w:rPr>
        <w:t xml:space="preserve">hinking, </w:t>
      </w:r>
      <w:r>
        <w:rPr>
          <w:b w:val="0"/>
          <w:color w:val="404040"/>
          <w:sz w:val="22"/>
          <w:szCs w:val="22"/>
        </w:rPr>
        <w:t>F</w:t>
      </w:r>
      <w:r w:rsidRPr="000A2382">
        <w:rPr>
          <w:b w:val="0"/>
          <w:color w:val="404040"/>
          <w:sz w:val="22"/>
          <w:szCs w:val="22"/>
        </w:rPr>
        <w:t xml:space="preserve">lexibility and </w:t>
      </w:r>
      <w:r>
        <w:rPr>
          <w:b w:val="0"/>
          <w:color w:val="404040"/>
          <w:sz w:val="22"/>
          <w:szCs w:val="22"/>
        </w:rPr>
        <w:t>R</w:t>
      </w:r>
      <w:r w:rsidRPr="000A2382">
        <w:rPr>
          <w:b w:val="0"/>
          <w:color w:val="404040"/>
          <w:sz w:val="22"/>
          <w:szCs w:val="22"/>
        </w:rPr>
        <w:t>esourcefulness</w:t>
      </w:r>
    </w:p>
    <w:p w14:paraId="62724DC8" w14:textId="77777777" w:rsidR="002A5E02" w:rsidRPr="002A5E02" w:rsidRDefault="002A5E02" w:rsidP="00861728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Analytical Thinking and Innovation, Complex Problem Solving</w:t>
      </w:r>
    </w:p>
    <w:p w14:paraId="561EE379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Passionate about Learning</w:t>
      </w:r>
    </w:p>
    <w:p w14:paraId="7A096F6C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Leadership and Social Influence</w:t>
      </w:r>
    </w:p>
    <w:p w14:paraId="60D3AE0A" w14:textId="77777777" w:rsidR="002A5E02" w:rsidRPr="00EE5C64" w:rsidRDefault="002A5E02" w:rsidP="00EE5C64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EE5C64">
        <w:rPr>
          <w:b w:val="0"/>
          <w:color w:val="404040"/>
          <w:sz w:val="22"/>
          <w:szCs w:val="22"/>
        </w:rPr>
        <w:t>Communication skill for presentation to Executive Committee</w:t>
      </w:r>
    </w:p>
    <w:p w14:paraId="33C8A055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Global exposure and Cultural Diversity</w:t>
      </w:r>
    </w:p>
    <w:p w14:paraId="32BBA988" w14:textId="77777777" w:rsidR="002A5E02" w:rsidRDefault="002A5E02" w:rsidP="002A5E02">
      <w:pPr>
        <w:pStyle w:val="Heading1"/>
        <w:rPr>
          <w:b w:val="0"/>
          <w:color w:val="404040"/>
          <w:sz w:val="22"/>
          <w:szCs w:val="22"/>
        </w:rPr>
      </w:pPr>
    </w:p>
    <w:p w14:paraId="64639946" w14:textId="77777777" w:rsidR="002A5E02" w:rsidRPr="002A5E02" w:rsidRDefault="002A5E02" w:rsidP="002A5E02">
      <w:pPr>
        <w:pStyle w:val="Heading1"/>
      </w:pPr>
      <w:r w:rsidRPr="002A5E02">
        <w:t>Business Skills</w:t>
      </w:r>
    </w:p>
    <w:p w14:paraId="5BFC0E96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Business</w:t>
      </w:r>
      <w:r>
        <w:rPr>
          <w:b w:val="0"/>
          <w:color w:val="404040"/>
          <w:sz w:val="22"/>
          <w:szCs w:val="22"/>
        </w:rPr>
        <w:t xml:space="preserve"> </w:t>
      </w:r>
      <w:r w:rsidRPr="002A5E02">
        <w:rPr>
          <w:b w:val="0"/>
          <w:color w:val="404040"/>
          <w:sz w:val="22"/>
          <w:szCs w:val="22"/>
        </w:rPr>
        <w:t>Stakeholder</w:t>
      </w:r>
      <w:r>
        <w:rPr>
          <w:b w:val="0"/>
          <w:color w:val="404040"/>
          <w:sz w:val="22"/>
          <w:szCs w:val="22"/>
        </w:rPr>
        <w:t>s Relationship Management</w:t>
      </w:r>
    </w:p>
    <w:p w14:paraId="6FC86981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Influencing key decision making</w:t>
      </w:r>
    </w:p>
    <w:p w14:paraId="768471F8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 xml:space="preserve">Team Mentoring, Coaching and </w:t>
      </w:r>
      <w:r w:rsidRPr="002A5E02">
        <w:rPr>
          <w:b w:val="0"/>
          <w:color w:val="404040"/>
          <w:sz w:val="22"/>
          <w:szCs w:val="22"/>
        </w:rPr>
        <w:t>Conflict Resolution</w:t>
      </w:r>
    </w:p>
    <w:p w14:paraId="52153DE4" w14:textId="77777777" w:rsidR="002A5E02" w:rsidRPr="002A5E02" w:rsidRDefault="002A5E02" w:rsidP="002A5E02">
      <w:pPr>
        <w:pStyle w:val="Heading1"/>
        <w:ind w:left="360"/>
        <w:rPr>
          <w:b w:val="0"/>
          <w:color w:val="404040"/>
          <w:sz w:val="22"/>
          <w:szCs w:val="22"/>
        </w:rPr>
      </w:pPr>
    </w:p>
    <w:p w14:paraId="13F424FA" w14:textId="77777777" w:rsidR="002A5E02" w:rsidRPr="002A5E02" w:rsidRDefault="002A5E02" w:rsidP="002A5E02">
      <w:pPr>
        <w:pStyle w:val="Heading1"/>
      </w:pPr>
      <w:r w:rsidRPr="002A5E02">
        <w:t>Learning On</w:t>
      </w:r>
    </w:p>
    <w:p w14:paraId="183B59CC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Azure Cloud</w:t>
      </w:r>
    </w:p>
    <w:p w14:paraId="048F885F" w14:textId="582117E1" w:rsidR="00364678" w:rsidRPr="00364678" w:rsidRDefault="00364678" w:rsidP="00364678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364678">
        <w:rPr>
          <w:b w:val="0"/>
          <w:color w:val="404040"/>
          <w:sz w:val="22"/>
          <w:szCs w:val="22"/>
        </w:rPr>
        <w:t>Machine Learning and Artificial Learning (AI)</w:t>
      </w:r>
    </w:p>
    <w:p w14:paraId="116F57EA" w14:textId="78E6ACBD" w:rsidR="00364678" w:rsidRPr="00364678" w:rsidRDefault="00364678" w:rsidP="00364678">
      <w:pPr>
        <w:pStyle w:val="Heading1"/>
        <w:numPr>
          <w:ilvl w:val="1"/>
          <w:numId w:val="11"/>
        </w:numPr>
        <w:rPr>
          <w:b w:val="0"/>
          <w:color w:val="404040"/>
          <w:sz w:val="22"/>
          <w:szCs w:val="22"/>
        </w:rPr>
      </w:pPr>
      <w:r w:rsidRPr="00364678">
        <w:rPr>
          <w:b w:val="0"/>
          <w:color w:val="404040"/>
          <w:sz w:val="22"/>
          <w:szCs w:val="22"/>
        </w:rPr>
        <w:t>Data Analysis - using Python, Pandas, NumPy and matplotlib</w:t>
      </w:r>
    </w:p>
    <w:p w14:paraId="778C76B5" w14:textId="77777777" w:rsidR="00364678" w:rsidRPr="00364678" w:rsidRDefault="00364678" w:rsidP="00364678">
      <w:pPr>
        <w:pStyle w:val="Heading1"/>
        <w:numPr>
          <w:ilvl w:val="1"/>
          <w:numId w:val="11"/>
        </w:numPr>
        <w:rPr>
          <w:b w:val="0"/>
          <w:color w:val="404040"/>
          <w:sz w:val="22"/>
          <w:szCs w:val="22"/>
        </w:rPr>
      </w:pPr>
      <w:r w:rsidRPr="00364678">
        <w:rPr>
          <w:b w:val="0"/>
          <w:color w:val="404040"/>
          <w:sz w:val="22"/>
          <w:szCs w:val="22"/>
        </w:rPr>
        <w:t>Machine Learning models for classification, regression and clustering using Scikit-learn</w:t>
      </w:r>
    </w:p>
    <w:p w14:paraId="104F5AF0" w14:textId="56F852F8" w:rsidR="00364678" w:rsidRPr="002A5E02" w:rsidRDefault="00364678" w:rsidP="00364678">
      <w:pPr>
        <w:pStyle w:val="Heading1"/>
        <w:numPr>
          <w:ilvl w:val="1"/>
          <w:numId w:val="11"/>
        </w:numPr>
        <w:rPr>
          <w:b w:val="0"/>
          <w:color w:val="404040"/>
          <w:sz w:val="22"/>
          <w:szCs w:val="22"/>
        </w:rPr>
      </w:pPr>
      <w:r w:rsidRPr="00364678">
        <w:rPr>
          <w:b w:val="0"/>
          <w:color w:val="404040"/>
          <w:sz w:val="22"/>
          <w:szCs w:val="22"/>
        </w:rPr>
        <w:t xml:space="preserve">Machine Learning Neural Networks using TensorFlow and Natural Language Processing </w:t>
      </w:r>
      <w:r>
        <w:rPr>
          <w:b w:val="0"/>
          <w:color w:val="404040"/>
          <w:sz w:val="22"/>
          <w:szCs w:val="22"/>
        </w:rPr>
        <w:t xml:space="preserve">(NLP) </w:t>
      </w:r>
      <w:r w:rsidRPr="00364678">
        <w:rPr>
          <w:b w:val="0"/>
          <w:color w:val="404040"/>
          <w:sz w:val="22"/>
          <w:szCs w:val="22"/>
        </w:rPr>
        <w:t>using PyTorch</w:t>
      </w:r>
    </w:p>
    <w:p w14:paraId="26FC606C" w14:textId="77777777" w:rsidR="00EE5C64" w:rsidRDefault="00EE5C64" w:rsidP="00FD69E6">
      <w:pPr>
        <w:pStyle w:val="Heading1"/>
      </w:pPr>
    </w:p>
    <w:p w14:paraId="3B0BCD80" w14:textId="77777777" w:rsidR="00FD69E6" w:rsidRDefault="00FD69E6" w:rsidP="00FD69E6">
      <w:pPr>
        <w:pStyle w:val="Heading1"/>
      </w:pPr>
      <w:r>
        <w:t>Certifications</w:t>
      </w:r>
    </w:p>
    <w:p w14:paraId="4ED77F2A" w14:textId="77777777" w:rsidR="00FD69E6" w:rsidRDefault="00FD69E6" w:rsidP="00FD69E6">
      <w:pPr>
        <w:pStyle w:val="ListBullet"/>
      </w:pPr>
      <w:r>
        <w:t xml:space="preserve">2020 – </w:t>
      </w:r>
      <w:r w:rsidR="003B1079">
        <w:t xml:space="preserve">Certified </w:t>
      </w:r>
      <w:r>
        <w:t>“</w:t>
      </w:r>
      <w:r w:rsidRPr="00DA54E8">
        <w:t>AWS Certified Solutions Architect – Associate</w:t>
      </w:r>
      <w:r w:rsidR="003B1079">
        <w:t>”</w:t>
      </w:r>
    </w:p>
    <w:p w14:paraId="3C365C07" w14:textId="77777777" w:rsidR="00FD69E6" w:rsidRDefault="00FD69E6" w:rsidP="00FD69E6">
      <w:pPr>
        <w:pStyle w:val="ListBullet"/>
      </w:pPr>
      <w:r>
        <w:t>2009</w:t>
      </w:r>
      <w:r>
        <w:tab/>
        <w:t xml:space="preserve"> - PMI Project Management Professional (PMP) Certified</w:t>
      </w:r>
    </w:p>
    <w:p w14:paraId="0C75565B" w14:textId="77777777" w:rsidR="00FD69E6" w:rsidRDefault="00FD69E6" w:rsidP="00FD69E6">
      <w:pPr>
        <w:pStyle w:val="ListBullet"/>
      </w:pPr>
      <w:r>
        <w:t>2015</w:t>
      </w:r>
      <w:r>
        <w:tab/>
        <w:t>- Hadoop Platform and Application Framework, by University of California, Coursera</w:t>
      </w:r>
    </w:p>
    <w:p w14:paraId="0C7EA46C" w14:textId="77777777" w:rsidR="00FD69E6" w:rsidRDefault="00FD69E6" w:rsidP="00FD69E6">
      <w:pPr>
        <w:pStyle w:val="ListBullet"/>
      </w:pPr>
      <w:r>
        <w:t>2015</w:t>
      </w:r>
      <w:r>
        <w:tab/>
        <w:t>- Introduction to Big Data, by University of California, on Coursera</w:t>
      </w:r>
    </w:p>
    <w:p w14:paraId="71768206" w14:textId="77777777" w:rsidR="00FD69E6" w:rsidRDefault="00FD69E6" w:rsidP="00FD69E6">
      <w:pPr>
        <w:pStyle w:val="ListBullet"/>
      </w:pPr>
      <w:r>
        <w:t>2015</w:t>
      </w:r>
      <w:r>
        <w:tab/>
        <w:t>- Data Scientist Toolbox, by Johns Hopkins University on Coursera</w:t>
      </w:r>
    </w:p>
    <w:p w14:paraId="6A670242" w14:textId="77777777" w:rsidR="00FD69E6" w:rsidRDefault="00FD69E6" w:rsidP="00FD69E6">
      <w:pPr>
        <w:pStyle w:val="ListBullet"/>
      </w:pPr>
      <w:r>
        <w:t xml:space="preserve">2018 – </w:t>
      </w:r>
      <w:r w:rsidRPr="00F421BB">
        <w:t>HTML, CSS, and Javascript for Web Developers</w:t>
      </w:r>
      <w:r>
        <w:t>, by Johns Hopkins University on Coursera</w:t>
      </w:r>
    </w:p>
    <w:p w14:paraId="0CCE9557" w14:textId="77777777" w:rsidR="00FD69E6" w:rsidRDefault="00FD69E6" w:rsidP="00FD69E6">
      <w:pPr>
        <w:pStyle w:val="Heading1"/>
      </w:pPr>
      <w:r>
        <w:t>Events</w:t>
      </w:r>
    </w:p>
    <w:p w14:paraId="6C43EBA4" w14:textId="77777777" w:rsidR="00FD69E6" w:rsidRDefault="00FD69E6" w:rsidP="00FD69E6">
      <w:pPr>
        <w:pStyle w:val="ListBullet"/>
      </w:pPr>
      <w:r>
        <w:t>2015</w:t>
      </w:r>
      <w:r>
        <w:tab/>
        <w:t xml:space="preserve"> - NASSCOM Event on Digital Transformation</w:t>
      </w:r>
    </w:p>
    <w:p w14:paraId="04B3E5E6" w14:textId="77777777" w:rsidR="00FD69E6" w:rsidRDefault="00FD69E6" w:rsidP="00FD69E6">
      <w:pPr>
        <w:pStyle w:val="ListBullet"/>
      </w:pPr>
      <w:r>
        <w:t>2014</w:t>
      </w:r>
      <w:r>
        <w:tab/>
        <w:t xml:space="preserve"> - Continuous Delivery and DevOps Seminar</w:t>
      </w:r>
    </w:p>
    <w:p w14:paraId="04874AA7" w14:textId="77777777" w:rsidR="00FD69E6" w:rsidRDefault="00FD69E6" w:rsidP="00A81603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</w:p>
    <w:p w14:paraId="55478E95" w14:textId="77777777" w:rsidR="00A81603" w:rsidRDefault="00A81603" w:rsidP="00A81603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>
        <w:rPr>
          <w:b/>
          <w:color w:val="2A7B88"/>
          <w:sz w:val="28"/>
          <w:szCs w:val="32"/>
        </w:rPr>
        <w:t>My Startup</w:t>
      </w:r>
    </w:p>
    <w:p w14:paraId="3535C086" w14:textId="77777777" w:rsidR="0025119D" w:rsidRDefault="0025119D" w:rsidP="0025119D">
      <w:pPr>
        <w:pStyle w:val="ListBullet"/>
        <w:rPr>
          <w:lang w:val="en-AU"/>
        </w:rPr>
      </w:pPr>
      <w:r w:rsidRPr="0025119D">
        <w:rPr>
          <w:lang w:val="en-AU"/>
        </w:rPr>
        <w:t>Start-up to educate kids in STEM</w:t>
      </w:r>
      <w:r>
        <w:rPr>
          <w:lang w:val="en-AU"/>
        </w:rPr>
        <w:t xml:space="preserve">, </w:t>
      </w:r>
      <w:hyperlink r:id="rId12" w:history="1">
        <w:r w:rsidRPr="00242D47">
          <w:rPr>
            <w:rStyle w:val="Hyperlink"/>
            <w:lang w:val="en-AU"/>
          </w:rPr>
          <w:t>http://letsstem.org/</w:t>
        </w:r>
      </w:hyperlink>
    </w:p>
    <w:p w14:paraId="6A2798B6" w14:textId="77777777" w:rsidR="0025119D" w:rsidRPr="0025119D" w:rsidRDefault="0025119D" w:rsidP="0025119D">
      <w:pPr>
        <w:pStyle w:val="ListBullet"/>
        <w:numPr>
          <w:ilvl w:val="0"/>
          <w:numId w:val="0"/>
        </w:numPr>
        <w:rPr>
          <w:lang w:val="en-AU"/>
        </w:rPr>
      </w:pPr>
    </w:p>
    <w:p w14:paraId="0C1A7BA0" w14:textId="77777777" w:rsidR="0025119D" w:rsidRPr="0025119D" w:rsidRDefault="0025119D" w:rsidP="0025119D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>
        <w:rPr>
          <w:b/>
          <w:color w:val="2A7B88"/>
          <w:sz w:val="28"/>
          <w:szCs w:val="32"/>
        </w:rPr>
        <w:t>My Code</w:t>
      </w:r>
    </w:p>
    <w:p w14:paraId="6F05661D" w14:textId="77777777" w:rsidR="0025119D" w:rsidRPr="0025119D" w:rsidRDefault="0025119D" w:rsidP="0025119D">
      <w:pPr>
        <w:pStyle w:val="ListBullet"/>
        <w:rPr>
          <w:lang w:val="en-AU"/>
        </w:rPr>
      </w:pPr>
      <w:r w:rsidRPr="0025119D">
        <w:rPr>
          <w:lang w:val="en-AU"/>
        </w:rPr>
        <w:t xml:space="preserve">Github - </w:t>
      </w:r>
      <w:hyperlink r:id="rId13" w:history="1">
        <w:r w:rsidRPr="00242D47">
          <w:rPr>
            <w:rStyle w:val="Hyperlink"/>
            <w:lang w:val="en-AU"/>
          </w:rPr>
          <w:t>https://github.com/mahtabsyed</w:t>
        </w:r>
      </w:hyperlink>
      <w:r>
        <w:rPr>
          <w:lang w:val="en-AU"/>
        </w:rPr>
        <w:t xml:space="preserve"> </w:t>
      </w:r>
    </w:p>
    <w:p w14:paraId="3D2B6131" w14:textId="77777777" w:rsidR="0025119D" w:rsidRPr="0025119D" w:rsidRDefault="0025119D" w:rsidP="0025119D">
      <w:pPr>
        <w:pStyle w:val="ListBullet"/>
        <w:rPr>
          <w:lang w:val="en-AU"/>
        </w:rPr>
      </w:pPr>
      <w:r w:rsidRPr="0025119D">
        <w:rPr>
          <w:lang w:val="en-AU"/>
        </w:rPr>
        <w:t xml:space="preserve">Bitbucket - </w:t>
      </w:r>
      <w:hyperlink r:id="rId14" w:history="1">
        <w:r w:rsidRPr="00242D47">
          <w:rPr>
            <w:rStyle w:val="Hyperlink"/>
            <w:lang w:val="en-AU"/>
          </w:rPr>
          <w:t>https://bitbucket.org/mahtabsyed/</w:t>
        </w:r>
      </w:hyperlink>
      <w:r>
        <w:rPr>
          <w:lang w:val="en-AU"/>
        </w:rPr>
        <w:t xml:space="preserve"> </w:t>
      </w:r>
    </w:p>
    <w:p w14:paraId="443C7BFA" w14:textId="77777777" w:rsidR="00A81603" w:rsidRDefault="00A81603" w:rsidP="00D201B0">
      <w:pPr>
        <w:pStyle w:val="ListBullet"/>
        <w:numPr>
          <w:ilvl w:val="0"/>
          <w:numId w:val="0"/>
        </w:numPr>
        <w:rPr>
          <w:lang w:val="en-AU"/>
        </w:rPr>
      </w:pPr>
    </w:p>
    <w:p w14:paraId="5F6D043A" w14:textId="77777777" w:rsidR="00FC7242" w:rsidRDefault="00772DBF" w:rsidP="00FC7242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 w:rsidRPr="00536959">
        <w:rPr>
          <w:b/>
          <w:color w:val="2A7B88"/>
          <w:sz w:val="28"/>
          <w:szCs w:val="32"/>
        </w:rPr>
        <w:t>Work Authori</w:t>
      </w:r>
      <w:r w:rsidR="00B905BB">
        <w:rPr>
          <w:b/>
          <w:color w:val="2A7B88"/>
          <w:sz w:val="28"/>
          <w:szCs w:val="32"/>
        </w:rPr>
        <w:t>s</w:t>
      </w:r>
      <w:r w:rsidRPr="00536959">
        <w:rPr>
          <w:b/>
          <w:color w:val="2A7B88"/>
          <w:sz w:val="28"/>
          <w:szCs w:val="32"/>
        </w:rPr>
        <w:t>ation</w:t>
      </w:r>
    </w:p>
    <w:p w14:paraId="7448202D" w14:textId="77777777" w:rsidR="00D07A23" w:rsidRPr="00FC7242" w:rsidRDefault="00D07A23" w:rsidP="00D07A23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 w:rsidRPr="00536959">
        <w:rPr>
          <w:lang w:val="en-AU"/>
        </w:rPr>
        <w:t>Australian Permanent Resident</w:t>
      </w:r>
      <w:r>
        <w:rPr>
          <w:lang w:val="en-AU"/>
        </w:rPr>
        <w:t xml:space="preserve"> (applied for Citizenship)</w:t>
      </w:r>
    </w:p>
    <w:p w14:paraId="0E0748E6" w14:textId="77777777" w:rsidR="00536959" w:rsidRDefault="00536959" w:rsidP="00536959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</w:p>
    <w:p w14:paraId="48845E6B" w14:textId="77777777" w:rsidR="00840FBF" w:rsidRDefault="00840FBF" w:rsidP="00840FBF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>
        <w:rPr>
          <w:b/>
          <w:color w:val="2A7B88"/>
          <w:sz w:val="28"/>
          <w:szCs w:val="32"/>
        </w:rPr>
        <w:t>References</w:t>
      </w:r>
    </w:p>
    <w:p w14:paraId="192717EC" w14:textId="77777777" w:rsidR="006F0B76" w:rsidRPr="00B22B66" w:rsidRDefault="00840FBF" w:rsidP="00536959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>
        <w:rPr>
          <w:lang w:val="en-AU"/>
        </w:rPr>
        <w:t xml:space="preserve">On </w:t>
      </w:r>
      <w:r w:rsidR="000922F5">
        <w:rPr>
          <w:lang w:val="en-AU"/>
        </w:rPr>
        <w:t>r</w:t>
      </w:r>
      <w:r>
        <w:rPr>
          <w:lang w:val="en-AU"/>
        </w:rPr>
        <w:t>equest</w:t>
      </w:r>
    </w:p>
    <w:sectPr w:rsidR="006F0B76" w:rsidRPr="00B22B66" w:rsidSect="008A3577">
      <w:footerReference w:type="default" r:id="rId15"/>
      <w:pgSz w:w="11900" w:h="1682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6B907" w14:textId="77777777" w:rsidR="008B4AAE" w:rsidRDefault="008B4AAE">
      <w:pPr>
        <w:spacing w:after="0"/>
      </w:pPr>
      <w:r>
        <w:separator/>
      </w:r>
    </w:p>
  </w:endnote>
  <w:endnote w:type="continuationSeparator" w:id="0">
    <w:p w14:paraId="52F15775" w14:textId="77777777" w:rsidR="008B4AAE" w:rsidRDefault="008B4AAE">
      <w:pPr>
        <w:spacing w:after="0"/>
      </w:pPr>
      <w:r>
        <w:continuationSeparator/>
      </w:r>
    </w:p>
  </w:endnote>
  <w:endnote w:type="continuationNotice" w:id="1">
    <w:p w14:paraId="307E6714" w14:textId="77777777" w:rsidR="008B4AAE" w:rsidRDefault="008B4AA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D858A" w14:textId="77777777" w:rsidR="008A67DA" w:rsidRDefault="008A67D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B2085" w14:textId="77777777" w:rsidR="008B4AAE" w:rsidRDefault="008B4AAE">
      <w:pPr>
        <w:spacing w:after="0"/>
      </w:pPr>
      <w:r>
        <w:separator/>
      </w:r>
    </w:p>
  </w:footnote>
  <w:footnote w:type="continuationSeparator" w:id="0">
    <w:p w14:paraId="103B2A5E" w14:textId="77777777" w:rsidR="008B4AAE" w:rsidRDefault="008B4AAE">
      <w:pPr>
        <w:spacing w:after="0"/>
      </w:pPr>
      <w:r>
        <w:continuationSeparator/>
      </w:r>
    </w:p>
  </w:footnote>
  <w:footnote w:type="continuationNotice" w:id="1">
    <w:p w14:paraId="33030A14" w14:textId="77777777" w:rsidR="008B4AAE" w:rsidRDefault="008B4AA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5DCF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C35F1"/>
    <w:multiLevelType w:val="hybridMultilevel"/>
    <w:tmpl w:val="1FBE4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28EC266B"/>
    <w:multiLevelType w:val="hybridMultilevel"/>
    <w:tmpl w:val="6E425902"/>
    <w:lvl w:ilvl="0" w:tplc="03F2BF60">
      <w:start w:val="4"/>
      <w:numFmt w:val="bullet"/>
      <w:lvlText w:val="-"/>
      <w:lvlJc w:val="left"/>
      <w:pPr>
        <w:ind w:left="360" w:hanging="360"/>
      </w:pPr>
      <w:rPr>
        <w:rFonts w:ascii="Cambria" w:eastAsia="HGMinchoB" w:hAnsi="Cambria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5" w15:restartNumberingAfterBreak="0">
    <w:nsid w:val="70F95EEE"/>
    <w:multiLevelType w:val="hybridMultilevel"/>
    <w:tmpl w:val="47F28992"/>
    <w:lvl w:ilvl="0" w:tplc="FB5EE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E2"/>
    <w:rsid w:val="0000065D"/>
    <w:rsid w:val="00021E46"/>
    <w:rsid w:val="00026326"/>
    <w:rsid w:val="00033CD3"/>
    <w:rsid w:val="000355EC"/>
    <w:rsid w:val="00037C7E"/>
    <w:rsid w:val="00041E1E"/>
    <w:rsid w:val="000469BB"/>
    <w:rsid w:val="000514B6"/>
    <w:rsid w:val="000535CA"/>
    <w:rsid w:val="000557D8"/>
    <w:rsid w:val="00061C08"/>
    <w:rsid w:val="000666B7"/>
    <w:rsid w:val="00071CFB"/>
    <w:rsid w:val="00083D0E"/>
    <w:rsid w:val="00085249"/>
    <w:rsid w:val="000922F5"/>
    <w:rsid w:val="000A4F59"/>
    <w:rsid w:val="000B6360"/>
    <w:rsid w:val="000B6D77"/>
    <w:rsid w:val="000B71EF"/>
    <w:rsid w:val="000C4CDE"/>
    <w:rsid w:val="000D753C"/>
    <w:rsid w:val="000F373D"/>
    <w:rsid w:val="001058EB"/>
    <w:rsid w:val="0011036C"/>
    <w:rsid w:val="00113D9D"/>
    <w:rsid w:val="001277B7"/>
    <w:rsid w:val="0014146D"/>
    <w:rsid w:val="00141A4C"/>
    <w:rsid w:val="0015502C"/>
    <w:rsid w:val="00162AD6"/>
    <w:rsid w:val="00177AB7"/>
    <w:rsid w:val="0018109D"/>
    <w:rsid w:val="001827D7"/>
    <w:rsid w:val="00186A20"/>
    <w:rsid w:val="0019022A"/>
    <w:rsid w:val="001924DD"/>
    <w:rsid w:val="0019284B"/>
    <w:rsid w:val="00196390"/>
    <w:rsid w:val="001B15D3"/>
    <w:rsid w:val="001B29CF"/>
    <w:rsid w:val="001D09EF"/>
    <w:rsid w:val="001D4AB6"/>
    <w:rsid w:val="001D4E88"/>
    <w:rsid w:val="001D5910"/>
    <w:rsid w:val="001E2DB0"/>
    <w:rsid w:val="001F669B"/>
    <w:rsid w:val="0020174B"/>
    <w:rsid w:val="00204DDF"/>
    <w:rsid w:val="002135DA"/>
    <w:rsid w:val="002157BE"/>
    <w:rsid w:val="00216990"/>
    <w:rsid w:val="00225577"/>
    <w:rsid w:val="00225ED9"/>
    <w:rsid w:val="00235F19"/>
    <w:rsid w:val="002370C6"/>
    <w:rsid w:val="00250455"/>
    <w:rsid w:val="0025119D"/>
    <w:rsid w:val="00251C23"/>
    <w:rsid w:val="00257906"/>
    <w:rsid w:val="002618F6"/>
    <w:rsid w:val="00264E6B"/>
    <w:rsid w:val="00274534"/>
    <w:rsid w:val="0028220F"/>
    <w:rsid w:val="00292DDC"/>
    <w:rsid w:val="002A33E4"/>
    <w:rsid w:val="002A5E02"/>
    <w:rsid w:val="002B1574"/>
    <w:rsid w:val="002B360D"/>
    <w:rsid w:val="002B3781"/>
    <w:rsid w:val="002B3FF5"/>
    <w:rsid w:val="002C3B94"/>
    <w:rsid w:val="002D0D84"/>
    <w:rsid w:val="002D78B6"/>
    <w:rsid w:val="002E14E8"/>
    <w:rsid w:val="002F08EC"/>
    <w:rsid w:val="002F21CD"/>
    <w:rsid w:val="002F4609"/>
    <w:rsid w:val="002F4D17"/>
    <w:rsid w:val="002F7EE6"/>
    <w:rsid w:val="00311B59"/>
    <w:rsid w:val="00311DD5"/>
    <w:rsid w:val="003171CD"/>
    <w:rsid w:val="003204A2"/>
    <w:rsid w:val="0032144A"/>
    <w:rsid w:val="00326268"/>
    <w:rsid w:val="00333E0E"/>
    <w:rsid w:val="00345CD3"/>
    <w:rsid w:val="003477D4"/>
    <w:rsid w:val="0035209B"/>
    <w:rsid w:val="00356C14"/>
    <w:rsid w:val="003600A3"/>
    <w:rsid w:val="00364678"/>
    <w:rsid w:val="00367DE2"/>
    <w:rsid w:val="00382C6B"/>
    <w:rsid w:val="003934CF"/>
    <w:rsid w:val="00394302"/>
    <w:rsid w:val="00395290"/>
    <w:rsid w:val="003A29B3"/>
    <w:rsid w:val="003B0EF5"/>
    <w:rsid w:val="003B1079"/>
    <w:rsid w:val="003C3849"/>
    <w:rsid w:val="003D1176"/>
    <w:rsid w:val="003E1363"/>
    <w:rsid w:val="003F0570"/>
    <w:rsid w:val="003F0AAD"/>
    <w:rsid w:val="003F0CDF"/>
    <w:rsid w:val="003F1FE2"/>
    <w:rsid w:val="004000BE"/>
    <w:rsid w:val="0040385E"/>
    <w:rsid w:val="00406826"/>
    <w:rsid w:val="00410443"/>
    <w:rsid w:val="004106B1"/>
    <w:rsid w:val="00412851"/>
    <w:rsid w:val="004152A9"/>
    <w:rsid w:val="004157B7"/>
    <w:rsid w:val="00416867"/>
    <w:rsid w:val="00445532"/>
    <w:rsid w:val="004530BC"/>
    <w:rsid w:val="00456AFF"/>
    <w:rsid w:val="00460132"/>
    <w:rsid w:val="00462D42"/>
    <w:rsid w:val="00467533"/>
    <w:rsid w:val="00471EA9"/>
    <w:rsid w:val="00471F7E"/>
    <w:rsid w:val="0047488E"/>
    <w:rsid w:val="00474F59"/>
    <w:rsid w:val="004811D3"/>
    <w:rsid w:val="0049582D"/>
    <w:rsid w:val="004A731B"/>
    <w:rsid w:val="004B1DB5"/>
    <w:rsid w:val="004B248D"/>
    <w:rsid w:val="004B4176"/>
    <w:rsid w:val="004B51A6"/>
    <w:rsid w:val="004C45CB"/>
    <w:rsid w:val="004E48A8"/>
    <w:rsid w:val="00502A83"/>
    <w:rsid w:val="00510945"/>
    <w:rsid w:val="00512E1B"/>
    <w:rsid w:val="00517B8E"/>
    <w:rsid w:val="00522E08"/>
    <w:rsid w:val="00531915"/>
    <w:rsid w:val="00533358"/>
    <w:rsid w:val="00536959"/>
    <w:rsid w:val="0054073F"/>
    <w:rsid w:val="00540EDA"/>
    <w:rsid w:val="00543655"/>
    <w:rsid w:val="005517EE"/>
    <w:rsid w:val="00555CF1"/>
    <w:rsid w:val="00570F4B"/>
    <w:rsid w:val="005739C9"/>
    <w:rsid w:val="00575C61"/>
    <w:rsid w:val="005765CB"/>
    <w:rsid w:val="005776BB"/>
    <w:rsid w:val="005800A4"/>
    <w:rsid w:val="005805AF"/>
    <w:rsid w:val="00581E21"/>
    <w:rsid w:val="005828C1"/>
    <w:rsid w:val="005938C4"/>
    <w:rsid w:val="0059532D"/>
    <w:rsid w:val="005A04B6"/>
    <w:rsid w:val="005B1029"/>
    <w:rsid w:val="005B1BE2"/>
    <w:rsid w:val="005B585B"/>
    <w:rsid w:val="005C34D0"/>
    <w:rsid w:val="005C3A98"/>
    <w:rsid w:val="005F232D"/>
    <w:rsid w:val="00601FFB"/>
    <w:rsid w:val="00617B26"/>
    <w:rsid w:val="006257CC"/>
    <w:rsid w:val="00625989"/>
    <w:rsid w:val="006270A9"/>
    <w:rsid w:val="00627F72"/>
    <w:rsid w:val="00632CD4"/>
    <w:rsid w:val="00635FB9"/>
    <w:rsid w:val="00636242"/>
    <w:rsid w:val="00636631"/>
    <w:rsid w:val="006428F9"/>
    <w:rsid w:val="00651BCA"/>
    <w:rsid w:val="00653336"/>
    <w:rsid w:val="006668B9"/>
    <w:rsid w:val="00670756"/>
    <w:rsid w:val="006707E7"/>
    <w:rsid w:val="00675956"/>
    <w:rsid w:val="00681034"/>
    <w:rsid w:val="00682781"/>
    <w:rsid w:val="00685C29"/>
    <w:rsid w:val="00690C4A"/>
    <w:rsid w:val="0069168E"/>
    <w:rsid w:val="006A3CDC"/>
    <w:rsid w:val="006B0578"/>
    <w:rsid w:val="006B43E8"/>
    <w:rsid w:val="006E1664"/>
    <w:rsid w:val="006E2EA5"/>
    <w:rsid w:val="006E375D"/>
    <w:rsid w:val="006E6C94"/>
    <w:rsid w:val="006F0B76"/>
    <w:rsid w:val="0070417D"/>
    <w:rsid w:val="007141DF"/>
    <w:rsid w:val="007155AD"/>
    <w:rsid w:val="00721241"/>
    <w:rsid w:val="0072299A"/>
    <w:rsid w:val="00736E74"/>
    <w:rsid w:val="00737EF3"/>
    <w:rsid w:val="0077156E"/>
    <w:rsid w:val="00772DBF"/>
    <w:rsid w:val="00780C4C"/>
    <w:rsid w:val="007866CC"/>
    <w:rsid w:val="00787915"/>
    <w:rsid w:val="007925E0"/>
    <w:rsid w:val="007957F7"/>
    <w:rsid w:val="007A52FF"/>
    <w:rsid w:val="007A693C"/>
    <w:rsid w:val="007A6F56"/>
    <w:rsid w:val="007E3B7B"/>
    <w:rsid w:val="00805856"/>
    <w:rsid w:val="00815B9A"/>
    <w:rsid w:val="00816216"/>
    <w:rsid w:val="00817F7F"/>
    <w:rsid w:val="00822724"/>
    <w:rsid w:val="00825BE6"/>
    <w:rsid w:val="00833C17"/>
    <w:rsid w:val="00840FBF"/>
    <w:rsid w:val="00842772"/>
    <w:rsid w:val="008429D9"/>
    <w:rsid w:val="008439CB"/>
    <w:rsid w:val="00844E37"/>
    <w:rsid w:val="00852AF4"/>
    <w:rsid w:val="00852FDE"/>
    <w:rsid w:val="00857010"/>
    <w:rsid w:val="00861728"/>
    <w:rsid w:val="00862587"/>
    <w:rsid w:val="008645EF"/>
    <w:rsid w:val="0087734B"/>
    <w:rsid w:val="008804CF"/>
    <w:rsid w:val="008845F7"/>
    <w:rsid w:val="0088524E"/>
    <w:rsid w:val="00895765"/>
    <w:rsid w:val="008A3577"/>
    <w:rsid w:val="008A67DA"/>
    <w:rsid w:val="008B2759"/>
    <w:rsid w:val="008B29FE"/>
    <w:rsid w:val="008B4AAE"/>
    <w:rsid w:val="008C3E64"/>
    <w:rsid w:val="008C4B8E"/>
    <w:rsid w:val="008C50CA"/>
    <w:rsid w:val="008E2894"/>
    <w:rsid w:val="00902A34"/>
    <w:rsid w:val="009127CA"/>
    <w:rsid w:val="00913076"/>
    <w:rsid w:val="009203D1"/>
    <w:rsid w:val="00921570"/>
    <w:rsid w:val="009509E8"/>
    <w:rsid w:val="009525F4"/>
    <w:rsid w:val="009657D5"/>
    <w:rsid w:val="0098074F"/>
    <w:rsid w:val="00983364"/>
    <w:rsid w:val="009844C4"/>
    <w:rsid w:val="00984A1A"/>
    <w:rsid w:val="009904D5"/>
    <w:rsid w:val="00992393"/>
    <w:rsid w:val="00992484"/>
    <w:rsid w:val="009A6289"/>
    <w:rsid w:val="009B3AEC"/>
    <w:rsid w:val="009B4D3F"/>
    <w:rsid w:val="009B78A5"/>
    <w:rsid w:val="009C16BB"/>
    <w:rsid w:val="009D1AAC"/>
    <w:rsid w:val="009D213F"/>
    <w:rsid w:val="009D4C8F"/>
    <w:rsid w:val="009D5933"/>
    <w:rsid w:val="009D7A7E"/>
    <w:rsid w:val="009E33B0"/>
    <w:rsid w:val="009E629D"/>
    <w:rsid w:val="009F1C60"/>
    <w:rsid w:val="00A04EEB"/>
    <w:rsid w:val="00A16A5C"/>
    <w:rsid w:val="00A3450F"/>
    <w:rsid w:val="00A36F81"/>
    <w:rsid w:val="00A44755"/>
    <w:rsid w:val="00A50443"/>
    <w:rsid w:val="00A51537"/>
    <w:rsid w:val="00A602B6"/>
    <w:rsid w:val="00A7014C"/>
    <w:rsid w:val="00A71D6C"/>
    <w:rsid w:val="00A72026"/>
    <w:rsid w:val="00A81603"/>
    <w:rsid w:val="00A82DD1"/>
    <w:rsid w:val="00A92E47"/>
    <w:rsid w:val="00A9754C"/>
    <w:rsid w:val="00AA320A"/>
    <w:rsid w:val="00AA3C0F"/>
    <w:rsid w:val="00AA78B8"/>
    <w:rsid w:val="00AB26EB"/>
    <w:rsid w:val="00AB326D"/>
    <w:rsid w:val="00AC3276"/>
    <w:rsid w:val="00AC6991"/>
    <w:rsid w:val="00AE1BBE"/>
    <w:rsid w:val="00AE1E24"/>
    <w:rsid w:val="00AF0990"/>
    <w:rsid w:val="00AF0A55"/>
    <w:rsid w:val="00AF45F9"/>
    <w:rsid w:val="00AF6FAD"/>
    <w:rsid w:val="00B009A2"/>
    <w:rsid w:val="00B22B66"/>
    <w:rsid w:val="00B23F7B"/>
    <w:rsid w:val="00B2611C"/>
    <w:rsid w:val="00B26842"/>
    <w:rsid w:val="00B30C35"/>
    <w:rsid w:val="00B31758"/>
    <w:rsid w:val="00B35666"/>
    <w:rsid w:val="00B40042"/>
    <w:rsid w:val="00B4473B"/>
    <w:rsid w:val="00B477D3"/>
    <w:rsid w:val="00B64C00"/>
    <w:rsid w:val="00B654AB"/>
    <w:rsid w:val="00B7028C"/>
    <w:rsid w:val="00B73DC1"/>
    <w:rsid w:val="00B8179F"/>
    <w:rsid w:val="00B905BB"/>
    <w:rsid w:val="00B9153A"/>
    <w:rsid w:val="00B91774"/>
    <w:rsid w:val="00B91DDA"/>
    <w:rsid w:val="00BA2F63"/>
    <w:rsid w:val="00BA5CD1"/>
    <w:rsid w:val="00BA7051"/>
    <w:rsid w:val="00BC71F3"/>
    <w:rsid w:val="00BD768D"/>
    <w:rsid w:val="00BE4233"/>
    <w:rsid w:val="00BF0A45"/>
    <w:rsid w:val="00BF6CF2"/>
    <w:rsid w:val="00C00CE3"/>
    <w:rsid w:val="00C011A1"/>
    <w:rsid w:val="00C07A09"/>
    <w:rsid w:val="00C33DF4"/>
    <w:rsid w:val="00C408EA"/>
    <w:rsid w:val="00C40F92"/>
    <w:rsid w:val="00C437F7"/>
    <w:rsid w:val="00C4665D"/>
    <w:rsid w:val="00C47806"/>
    <w:rsid w:val="00C5262E"/>
    <w:rsid w:val="00C603FD"/>
    <w:rsid w:val="00C61F8E"/>
    <w:rsid w:val="00C73E43"/>
    <w:rsid w:val="00C74B7A"/>
    <w:rsid w:val="00C77C18"/>
    <w:rsid w:val="00C81CC0"/>
    <w:rsid w:val="00C924EF"/>
    <w:rsid w:val="00C94E3F"/>
    <w:rsid w:val="00C95068"/>
    <w:rsid w:val="00CA6F46"/>
    <w:rsid w:val="00CA7024"/>
    <w:rsid w:val="00CA72E2"/>
    <w:rsid w:val="00CB0D90"/>
    <w:rsid w:val="00CC0CDA"/>
    <w:rsid w:val="00CC2975"/>
    <w:rsid w:val="00CC3363"/>
    <w:rsid w:val="00CD3DFA"/>
    <w:rsid w:val="00CE0B39"/>
    <w:rsid w:val="00CF27AF"/>
    <w:rsid w:val="00D027AC"/>
    <w:rsid w:val="00D04932"/>
    <w:rsid w:val="00D07A23"/>
    <w:rsid w:val="00D201B0"/>
    <w:rsid w:val="00D211E9"/>
    <w:rsid w:val="00D311B0"/>
    <w:rsid w:val="00D35C32"/>
    <w:rsid w:val="00D375FE"/>
    <w:rsid w:val="00D4545C"/>
    <w:rsid w:val="00D45781"/>
    <w:rsid w:val="00D45DB3"/>
    <w:rsid w:val="00D51BE6"/>
    <w:rsid w:val="00D560B6"/>
    <w:rsid w:val="00D56D23"/>
    <w:rsid w:val="00D657F2"/>
    <w:rsid w:val="00D74B7A"/>
    <w:rsid w:val="00D8204E"/>
    <w:rsid w:val="00D86864"/>
    <w:rsid w:val="00D92A45"/>
    <w:rsid w:val="00D94A8B"/>
    <w:rsid w:val="00D9738A"/>
    <w:rsid w:val="00DA0071"/>
    <w:rsid w:val="00DA016E"/>
    <w:rsid w:val="00DA202A"/>
    <w:rsid w:val="00DA3395"/>
    <w:rsid w:val="00DA59F8"/>
    <w:rsid w:val="00DB6523"/>
    <w:rsid w:val="00DC3E21"/>
    <w:rsid w:val="00DD2D3C"/>
    <w:rsid w:val="00DD34F5"/>
    <w:rsid w:val="00DD4916"/>
    <w:rsid w:val="00DD4DFA"/>
    <w:rsid w:val="00DD7B22"/>
    <w:rsid w:val="00DE32CD"/>
    <w:rsid w:val="00DE7587"/>
    <w:rsid w:val="00DF1967"/>
    <w:rsid w:val="00E07E79"/>
    <w:rsid w:val="00E119F6"/>
    <w:rsid w:val="00E24FD6"/>
    <w:rsid w:val="00E32A9B"/>
    <w:rsid w:val="00E36B1F"/>
    <w:rsid w:val="00E42AA7"/>
    <w:rsid w:val="00E500F1"/>
    <w:rsid w:val="00E514AD"/>
    <w:rsid w:val="00E62712"/>
    <w:rsid w:val="00E64662"/>
    <w:rsid w:val="00E661C9"/>
    <w:rsid w:val="00E83E4B"/>
    <w:rsid w:val="00E87B27"/>
    <w:rsid w:val="00EB1856"/>
    <w:rsid w:val="00EC1F49"/>
    <w:rsid w:val="00EE0FD6"/>
    <w:rsid w:val="00EE5C64"/>
    <w:rsid w:val="00F0486A"/>
    <w:rsid w:val="00F162A9"/>
    <w:rsid w:val="00F3323C"/>
    <w:rsid w:val="00F406A8"/>
    <w:rsid w:val="00F421BB"/>
    <w:rsid w:val="00F45AF0"/>
    <w:rsid w:val="00F65519"/>
    <w:rsid w:val="00F73631"/>
    <w:rsid w:val="00F73D16"/>
    <w:rsid w:val="00F75296"/>
    <w:rsid w:val="00F95B30"/>
    <w:rsid w:val="00FA7743"/>
    <w:rsid w:val="00FB17E0"/>
    <w:rsid w:val="00FC1B11"/>
    <w:rsid w:val="00FC7242"/>
    <w:rsid w:val="00FD615C"/>
    <w:rsid w:val="00FD69E6"/>
    <w:rsid w:val="00FE2DC2"/>
    <w:rsid w:val="00F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443051"/>
  <w15:chartTrackingRefBased/>
  <w15:docId w15:val="{2E6B06D6-54BB-9D4A-9E60-EE8EBA83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HGMinchoB" w:hAnsi="Cambria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  <w:pPr>
      <w:spacing w:after="240"/>
    </w:pPr>
    <w:rPr>
      <w:color w:val="404040"/>
      <w:sz w:val="22"/>
      <w:szCs w:val="22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59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link w:val="Title"/>
    <w:uiPriority w:val="1"/>
    <w:rsid w:val="00C61F8E"/>
    <w:rPr>
      <w:rFonts w:ascii="Cambria" w:eastAsia="HGMinchoB" w:hAnsi="Cambria" w:cs="Times New Roman"/>
      <w:color w:val="2A7B88"/>
      <w:kern w:val="28"/>
      <w:sz w:val="56"/>
    </w:rPr>
  </w:style>
  <w:style w:type="character" w:styleId="PlaceholderText">
    <w:name w:val="Placeholder Text"/>
    <w:uiPriority w:val="99"/>
    <w:semiHidden/>
    <w:rsid w:val="00E83E4B"/>
    <w:rPr>
      <w:color w:val="393939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/>
    </w:rPr>
  </w:style>
  <w:style w:type="character" w:customStyle="1" w:styleId="FooterChar">
    <w:name w:val="Footer Char"/>
    <w:link w:val="Footer"/>
    <w:uiPriority w:val="99"/>
    <w:rsid w:val="00681034"/>
    <w:rPr>
      <w:color w:val="2A7B88"/>
    </w:rPr>
  </w:style>
  <w:style w:type="character" w:customStyle="1" w:styleId="Heading1Char">
    <w:name w:val="Heading 1 Char"/>
    <w:link w:val="Heading1"/>
    <w:uiPriority w:val="9"/>
    <w:rsid w:val="001B29CF"/>
    <w:rPr>
      <w:rFonts w:ascii="Cambria" w:eastAsia="HGMinchoB" w:hAnsi="Cambria" w:cs="Times New Roman"/>
      <w:b/>
      <w:color w:val="2A7B88"/>
      <w:sz w:val="28"/>
      <w:szCs w:val="32"/>
    </w:rPr>
  </w:style>
  <w:style w:type="character" w:customStyle="1" w:styleId="Heading2Char">
    <w:name w:val="Heading 2 Char"/>
    <w:link w:val="Heading2"/>
    <w:uiPriority w:val="9"/>
    <w:rsid w:val="001B29CF"/>
    <w:rPr>
      <w:rFonts w:ascii="Cambria" w:eastAsia="HGMinchoB" w:hAnsi="Cambria" w:cs="Times New Roma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uiPriority w:val="21"/>
    <w:semiHidden/>
    <w:unhideWhenUsed/>
    <w:qFormat/>
    <w:rPr>
      <w:i/>
      <w:iCs/>
      <w:color w:val="2A7B88"/>
    </w:rPr>
  </w:style>
  <w:style w:type="character" w:styleId="IntenseReference">
    <w:name w:val="Intense Reference"/>
    <w:uiPriority w:val="32"/>
    <w:semiHidden/>
    <w:unhideWhenUsed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link w:val="IntenseQuote"/>
    <w:uiPriority w:val="30"/>
    <w:semiHidden/>
    <w:rPr>
      <w:i/>
      <w:iCs/>
      <w:color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uiPriority w:val="99"/>
    <w:semiHidden/>
    <w:unhideWhenUsed/>
    <w:rsid w:val="00E83E4B"/>
    <w:rPr>
      <w:color w:val="7B4968"/>
      <w:u w:val="single"/>
    </w:rPr>
  </w:style>
  <w:style w:type="character" w:styleId="Hyperlink">
    <w:name w:val="Hyperlink"/>
    <w:uiPriority w:val="99"/>
    <w:unhideWhenUsed/>
    <w:rsid w:val="00E83E4B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link w:val="Heading8"/>
    <w:uiPriority w:val="9"/>
    <w:semiHidden/>
    <w:rsid w:val="0028220F"/>
    <w:rPr>
      <w:rFonts w:ascii="Cambria" w:eastAsia="HGMinchoB" w:hAnsi="Cambria" w:cs="Times New Roman"/>
      <w:color w:val="272727"/>
      <w:szCs w:val="21"/>
    </w:rPr>
  </w:style>
  <w:style w:type="character" w:customStyle="1" w:styleId="Heading9Char">
    <w:name w:val="Heading 9 Char"/>
    <w:link w:val="Heading9"/>
    <w:uiPriority w:val="9"/>
    <w:semiHidden/>
    <w:rsid w:val="0028220F"/>
    <w:rPr>
      <w:rFonts w:ascii="Cambria" w:eastAsia="HGMinchoB" w:hAnsi="Cambria" w:cs="Times New Roma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8220F"/>
    <w:rPr>
      <w:szCs w:val="20"/>
    </w:rPr>
  </w:style>
  <w:style w:type="character" w:styleId="HTMLCode">
    <w:name w:val="HTML Cod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/>
      <w:sz w:val="22"/>
      <w:lang w:val="en-US" w:eastAsia="ja-JP"/>
    </w:rPr>
  </w:style>
  <w:style w:type="character" w:customStyle="1" w:styleId="MacroTextChar">
    <w:name w:val="Macro Text Char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737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30C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UnresolvedMention">
    <w:name w:val="Unresolved Mention"/>
    <w:uiPriority w:val="99"/>
    <w:semiHidden/>
    <w:unhideWhenUsed/>
    <w:rsid w:val="000F373D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70417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704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81CC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-Accent4">
    <w:name w:val="Grid Table 1 Light Accent 4"/>
    <w:basedOn w:val="TableNormal"/>
    <w:uiPriority w:val="46"/>
    <w:rsid w:val="00B40042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B0EF5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semiHidden/>
    <w:rsid w:val="00536959"/>
    <w:rPr>
      <w:rFonts w:ascii="Calibri" w:eastAsia="Times New Roman" w:hAnsi="Calibri" w:cs="Times New Roman"/>
      <w:b/>
      <w:bCs/>
      <w:i/>
      <w:iCs/>
      <w:color w:val="404040"/>
      <w:sz w:val="26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tab.syed@gmail.com" TargetMode="External"/><Relationship Id="rId13" Type="http://schemas.openxmlformats.org/officeDocument/2006/relationships/hyperlink" Target="https://github.com/mahtabsy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etsstem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nz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bout.me/mahtabsy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.linkedin.com/in/mahtabsyed" TargetMode="External"/><Relationship Id="rId14" Type="http://schemas.openxmlformats.org/officeDocument/2006/relationships/hyperlink" Target="https://bitbucket.org/mahtabsye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htabsyed/Library/Containers/com.microsoft.Word/Data/Library/Application%20Support/Microsoft/Office/16.0/DTS/Search/%7bC97D592A-9621-8347-BA85-32937AF5CB58%7dtf0291888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64B6-4439-0143-AB9F-4DB63248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{C97D592A-9621-8347-BA85-32937AF5CB58}tf02918880.dotx</Template>
  <TotalTime>13</TotalTime>
  <Pages>3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Links>
    <vt:vector size="54" baseType="variant">
      <vt:variant>
        <vt:i4>327750</vt:i4>
      </vt:variant>
      <vt:variant>
        <vt:i4>24</vt:i4>
      </vt:variant>
      <vt:variant>
        <vt:i4>0</vt:i4>
      </vt:variant>
      <vt:variant>
        <vt:i4>5</vt:i4>
      </vt:variant>
      <vt:variant>
        <vt:lpwstr>https://bitbucket.org/mahtabsyed/</vt:lpwstr>
      </vt:variant>
      <vt:variant>
        <vt:lpwstr/>
      </vt:variant>
      <vt:variant>
        <vt:i4>917574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https://github.com/mahtabsyed</vt:lpwstr>
      </vt:variant>
      <vt:variant>
        <vt:lpwstr/>
      </vt:variant>
      <vt:variant>
        <vt:i4>5636110</vt:i4>
      </vt:variant>
      <vt:variant>
        <vt:i4>18</vt:i4>
      </vt:variant>
      <vt:variant>
        <vt:i4>0</vt:i4>
      </vt:variant>
      <vt:variant>
        <vt:i4>5</vt:i4>
      </vt:variant>
      <vt:variant>
        <vt:lpwstr>http://letsstem.org/</vt:lpwstr>
      </vt:variant>
      <vt:variant>
        <vt:lpwstr/>
      </vt:variant>
      <vt:variant>
        <vt:i4>3211380</vt:i4>
      </vt:variant>
      <vt:variant>
        <vt:i4>15</vt:i4>
      </vt:variant>
      <vt:variant>
        <vt:i4>0</vt:i4>
      </vt:variant>
      <vt:variant>
        <vt:i4>5</vt:i4>
      </vt:variant>
      <vt:variant>
        <vt:lpwstr>http://www.societegenerale.com/</vt:lpwstr>
      </vt:variant>
      <vt:variant>
        <vt:lpwstr/>
      </vt:variant>
      <vt:variant>
        <vt:i4>6619181</vt:i4>
      </vt:variant>
      <vt:variant>
        <vt:i4>12</vt:i4>
      </vt:variant>
      <vt:variant>
        <vt:i4>0</vt:i4>
      </vt:variant>
      <vt:variant>
        <vt:i4>5</vt:i4>
      </vt:variant>
      <vt:variant>
        <vt:lpwstr>http://www.bendigoadelaide.com.au/</vt:lpwstr>
      </vt:variant>
      <vt:variant>
        <vt:lpwstr/>
      </vt:variant>
      <vt:variant>
        <vt:i4>4063359</vt:i4>
      </vt:variant>
      <vt:variant>
        <vt:i4>9</vt:i4>
      </vt:variant>
      <vt:variant>
        <vt:i4>0</vt:i4>
      </vt:variant>
      <vt:variant>
        <vt:i4>5</vt:i4>
      </vt:variant>
      <vt:variant>
        <vt:lpwstr>http://www.anz.com/</vt:lpwstr>
      </vt:variant>
      <vt:variant>
        <vt:lpwstr/>
      </vt:variant>
      <vt:variant>
        <vt:i4>4128886</vt:i4>
      </vt:variant>
      <vt:variant>
        <vt:i4>6</vt:i4>
      </vt:variant>
      <vt:variant>
        <vt:i4>0</vt:i4>
      </vt:variant>
      <vt:variant>
        <vt:i4>5</vt:i4>
      </vt:variant>
      <vt:variant>
        <vt:lpwstr>https://about.me/mahtabsyed</vt:lpwstr>
      </vt:variant>
      <vt:variant>
        <vt:lpwstr/>
      </vt:variant>
      <vt:variant>
        <vt:i4>1572929</vt:i4>
      </vt:variant>
      <vt:variant>
        <vt:i4>3</vt:i4>
      </vt:variant>
      <vt:variant>
        <vt:i4>0</vt:i4>
      </vt:variant>
      <vt:variant>
        <vt:i4>5</vt:i4>
      </vt:variant>
      <vt:variant>
        <vt:lpwstr>https://au.linkedin.com/in/mahtabsyed</vt:lpwstr>
      </vt:variant>
      <vt:variant>
        <vt:lpwstr/>
      </vt:variant>
      <vt:variant>
        <vt:i4>5308462</vt:i4>
      </vt:variant>
      <vt:variant>
        <vt:i4>0</vt:i4>
      </vt:variant>
      <vt:variant>
        <vt:i4>0</vt:i4>
      </vt:variant>
      <vt:variant>
        <vt:i4>5</vt:i4>
      </vt:variant>
      <vt:variant>
        <vt:lpwstr>mailto:mahtab.syed@gmail.com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Syed</dc:creator>
  <cp:keywords/>
  <cp:lastModifiedBy>Mahtab Syed</cp:lastModifiedBy>
  <cp:revision>27</cp:revision>
  <cp:lastPrinted>2018-04-14T02:29:00Z</cp:lastPrinted>
  <dcterms:created xsi:type="dcterms:W3CDTF">2020-08-04T06:23:00Z</dcterms:created>
  <dcterms:modified xsi:type="dcterms:W3CDTF">2020-08-17T08:44:00Z</dcterms:modified>
  <cp:version/>
</cp:coreProperties>
</file>