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7BD6" w14:textId="4A92BB09" w:rsidR="00462B24" w:rsidRPr="00E27488" w:rsidRDefault="00967515" w:rsidP="00E274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7488">
        <w:rPr>
          <w:rFonts w:ascii="Times New Roman" w:hAnsi="Times New Roman" w:cs="Times New Roman"/>
          <w:b/>
          <w:bCs/>
          <w:sz w:val="44"/>
          <w:szCs w:val="44"/>
        </w:rPr>
        <w:t>EDA – Case Study</w:t>
      </w:r>
    </w:p>
    <w:p w14:paraId="277DD946" w14:textId="77777777" w:rsidR="00967515" w:rsidRPr="00967515" w:rsidRDefault="00967515" w:rsidP="00E27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5">
        <w:rPr>
          <w:rFonts w:ascii="Times New Roman" w:hAnsi="Times New Roman" w:cs="Times New Roman"/>
          <w:sz w:val="24"/>
          <w:szCs w:val="24"/>
        </w:rPr>
        <w:t>The given dataset consists of data related to ride-sharing service costs, encompassing various factors that could influence the dynamic pricing model of rides. It includes 1,000 records with the following key attributes:</w:t>
      </w:r>
    </w:p>
    <w:p w14:paraId="220522D4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Number_of_Riders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number of riders participating in the ride.</w:t>
      </w:r>
    </w:p>
    <w:p w14:paraId="3A15F509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Number_of_Drivers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number of drivers available at the time of booking.</w:t>
      </w:r>
    </w:p>
    <w:p w14:paraId="776621D3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Location_Category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category of the location (Urban, Suburban, Rural).</w:t>
      </w:r>
    </w:p>
    <w:p w14:paraId="242C8767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Customer_Loyalty_Status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loyalty status of the customer (e.g., Silver, Regular).</w:t>
      </w:r>
    </w:p>
    <w:p w14:paraId="5B5335AF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Number_of_Past_Rides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number of past rides the customer has had.</w:t>
      </w:r>
    </w:p>
    <w:p w14:paraId="223F6E6A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Average_Ratings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average ratings given to the drivers by the customer.</w:t>
      </w:r>
    </w:p>
    <w:p w14:paraId="767BAB4D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Time_of_Booking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time of the day when the booking was made.</w:t>
      </w:r>
    </w:p>
    <w:p w14:paraId="01679E2A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type of vehicle booked for the ride.</w:t>
      </w:r>
    </w:p>
    <w:p w14:paraId="7F2B6807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Expected_Ride_Duration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expected duration of the ride in minutes.</w:t>
      </w:r>
    </w:p>
    <w:p w14:paraId="3F42CC48" w14:textId="77777777" w:rsidR="00967515" w:rsidRPr="00967515" w:rsidRDefault="00967515" w:rsidP="00E274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515">
        <w:rPr>
          <w:rFonts w:ascii="Times New Roman" w:hAnsi="Times New Roman" w:cs="Times New Roman"/>
          <w:sz w:val="24"/>
          <w:szCs w:val="24"/>
        </w:rPr>
        <w:t>Historical_Cost_of_Ride</w:t>
      </w:r>
      <w:proofErr w:type="spellEnd"/>
      <w:r w:rsidRPr="00967515">
        <w:rPr>
          <w:rFonts w:ascii="Times New Roman" w:hAnsi="Times New Roman" w:cs="Times New Roman"/>
          <w:sz w:val="24"/>
          <w:szCs w:val="24"/>
        </w:rPr>
        <w:t>: The cost of the ride, which serves as the target variable for predictive modeling.</w:t>
      </w:r>
    </w:p>
    <w:p w14:paraId="00A3AF37" w14:textId="21817132" w:rsidR="00967515" w:rsidRPr="00967515" w:rsidRDefault="00967515" w:rsidP="00E274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515">
        <w:rPr>
          <w:rFonts w:ascii="Times New Roman" w:hAnsi="Times New Roman" w:cs="Times New Roman"/>
          <w:b/>
          <w:bCs/>
          <w:sz w:val="24"/>
          <w:szCs w:val="24"/>
        </w:rPr>
        <w:t xml:space="preserve">Your task is to conduct an Exploratory Data Analysis (EDA) to identify and select </w:t>
      </w:r>
      <w:r w:rsidR="00B334C7" w:rsidRPr="00E27488">
        <w:rPr>
          <w:rFonts w:ascii="Times New Roman" w:hAnsi="Times New Roman" w:cs="Times New Roman"/>
          <w:b/>
          <w:bCs/>
          <w:sz w:val="24"/>
          <w:szCs w:val="24"/>
        </w:rPr>
        <w:t xml:space="preserve">the most important features for predicting the </w:t>
      </w:r>
      <w:proofErr w:type="spellStart"/>
      <w:r w:rsidR="00B334C7" w:rsidRPr="00E27488">
        <w:rPr>
          <w:rFonts w:ascii="Times New Roman" w:hAnsi="Times New Roman" w:cs="Times New Roman"/>
          <w:b/>
          <w:bCs/>
          <w:sz w:val="24"/>
          <w:szCs w:val="24"/>
        </w:rPr>
        <w:t>Historical_Cost_of_Ride</w:t>
      </w:r>
      <w:proofErr w:type="spellEnd"/>
      <w:r w:rsidR="00B334C7" w:rsidRPr="00E274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02B8CF" w14:textId="372CA6D7" w:rsidR="00B334C7" w:rsidRPr="00E27488" w:rsidRDefault="00B334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748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009C99C" w14:textId="40753F03" w:rsidR="00967515" w:rsidRPr="00E27488" w:rsidRDefault="00B334C7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t>S</w:t>
      </w:r>
      <w:r w:rsidRPr="00E27488">
        <w:rPr>
          <w:rFonts w:ascii="Times New Roman" w:hAnsi="Times New Roman" w:cs="Times New Roman"/>
          <w:sz w:val="24"/>
          <w:szCs w:val="24"/>
        </w:rPr>
        <w:t xml:space="preserve">tart </w:t>
      </w:r>
      <w:r w:rsidRPr="00E27488">
        <w:rPr>
          <w:rFonts w:ascii="Times New Roman" w:hAnsi="Times New Roman" w:cs="Times New Roman"/>
          <w:sz w:val="24"/>
          <w:szCs w:val="24"/>
        </w:rPr>
        <w:t>the</w:t>
      </w:r>
      <w:r w:rsidRPr="00E27488">
        <w:rPr>
          <w:rFonts w:ascii="Times New Roman" w:hAnsi="Times New Roman" w:cs="Times New Roman"/>
          <w:sz w:val="24"/>
          <w:szCs w:val="24"/>
        </w:rPr>
        <w:t xml:space="preserve"> EDA by importing the necessary Python libraries</w:t>
      </w:r>
    </w:p>
    <w:p w14:paraId="1399BDC0" w14:textId="0FCB8808" w:rsidR="00B334C7" w:rsidRPr="00E27488" w:rsidRDefault="00E27488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d</w:t>
      </w:r>
      <w:r w:rsidR="00B334C7" w:rsidRPr="00E27488">
        <w:rPr>
          <w:rFonts w:ascii="Times New Roman" w:hAnsi="Times New Roman" w:cs="Times New Roman"/>
          <w:sz w:val="24"/>
          <w:szCs w:val="24"/>
        </w:rPr>
        <w:t>ata quality check to identify any missing values or incorrect data types</w:t>
      </w:r>
    </w:p>
    <w:p w14:paraId="2924CE09" w14:textId="7540B1F3" w:rsidR="00B334C7" w:rsidRPr="00E27488" w:rsidRDefault="00B334C7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t>A</w:t>
      </w:r>
      <w:r w:rsidRPr="00E27488">
        <w:rPr>
          <w:rFonts w:ascii="Times New Roman" w:hAnsi="Times New Roman" w:cs="Times New Roman"/>
          <w:sz w:val="24"/>
          <w:szCs w:val="24"/>
        </w:rPr>
        <w:t>nalyz</w:t>
      </w:r>
      <w:r w:rsidRPr="00E27488">
        <w:rPr>
          <w:rFonts w:ascii="Times New Roman" w:hAnsi="Times New Roman" w:cs="Times New Roman"/>
          <w:sz w:val="24"/>
          <w:szCs w:val="24"/>
        </w:rPr>
        <w:t>e</w:t>
      </w:r>
      <w:r w:rsidRPr="00E27488">
        <w:rPr>
          <w:rFonts w:ascii="Times New Roman" w:hAnsi="Times New Roman" w:cs="Times New Roman"/>
          <w:sz w:val="24"/>
          <w:szCs w:val="24"/>
        </w:rPr>
        <w:t xml:space="preserve"> the distribution of numerical features to understand their distribution</w:t>
      </w:r>
      <w:r w:rsidRPr="00E27488">
        <w:rPr>
          <w:rFonts w:ascii="Times New Roman" w:hAnsi="Times New Roman" w:cs="Times New Roman"/>
          <w:sz w:val="24"/>
          <w:szCs w:val="24"/>
        </w:rPr>
        <w:t>.</w:t>
      </w:r>
    </w:p>
    <w:p w14:paraId="568C0735" w14:textId="1FDB4024" w:rsidR="006E09C2" w:rsidRPr="00E27488" w:rsidRDefault="006E09C2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t>P</w:t>
      </w:r>
      <w:r w:rsidRPr="00E27488">
        <w:rPr>
          <w:rFonts w:ascii="Times New Roman" w:hAnsi="Times New Roman" w:cs="Times New Roman"/>
          <w:sz w:val="24"/>
          <w:szCs w:val="24"/>
        </w:rPr>
        <w:t>lot distributions for numerical features</w:t>
      </w:r>
      <w:r w:rsidRPr="00E27488">
        <w:rPr>
          <w:rFonts w:ascii="Times New Roman" w:hAnsi="Times New Roman" w:cs="Times New Roman"/>
          <w:sz w:val="24"/>
          <w:szCs w:val="24"/>
        </w:rPr>
        <w:t>.</w:t>
      </w:r>
    </w:p>
    <w:p w14:paraId="2F2D8AB6" w14:textId="468076F7" w:rsidR="00B334C7" w:rsidRPr="00E27488" w:rsidRDefault="00B334C7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t>E</w:t>
      </w:r>
      <w:r w:rsidRPr="00E27488">
        <w:rPr>
          <w:rFonts w:ascii="Times New Roman" w:hAnsi="Times New Roman" w:cs="Times New Roman"/>
          <w:sz w:val="24"/>
          <w:szCs w:val="24"/>
        </w:rPr>
        <w:t>xplore the categorical features to understand their distribution</w:t>
      </w:r>
      <w:r w:rsidRPr="00E27488">
        <w:rPr>
          <w:rFonts w:ascii="Times New Roman" w:hAnsi="Times New Roman" w:cs="Times New Roman"/>
          <w:sz w:val="24"/>
          <w:szCs w:val="24"/>
        </w:rPr>
        <w:t>.</w:t>
      </w:r>
    </w:p>
    <w:p w14:paraId="53A17C16" w14:textId="6B758896" w:rsidR="006E09C2" w:rsidRPr="00E27488" w:rsidRDefault="006E09C2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t>P</w:t>
      </w:r>
      <w:r w:rsidRPr="00E27488">
        <w:rPr>
          <w:rFonts w:ascii="Times New Roman" w:hAnsi="Times New Roman" w:cs="Times New Roman"/>
          <w:sz w:val="24"/>
          <w:szCs w:val="24"/>
        </w:rPr>
        <w:t>lot the counts of each category for the categorical features</w:t>
      </w:r>
      <w:r w:rsidRPr="00E27488">
        <w:rPr>
          <w:rFonts w:ascii="Times New Roman" w:hAnsi="Times New Roman" w:cs="Times New Roman"/>
          <w:sz w:val="24"/>
          <w:szCs w:val="24"/>
        </w:rPr>
        <w:t>.</w:t>
      </w:r>
    </w:p>
    <w:p w14:paraId="20DBD1F4" w14:textId="77777777" w:rsidR="006E09C2" w:rsidRPr="00E27488" w:rsidRDefault="006E09C2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t>Give Analysis Summary for Categorical and Numerical Features.</w:t>
      </w:r>
    </w:p>
    <w:p w14:paraId="39A24272" w14:textId="43CB6D07" w:rsidR="006E09C2" w:rsidRPr="00E27488" w:rsidRDefault="006E09C2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E27488">
        <w:rPr>
          <w:rFonts w:ascii="Times New Roman" w:hAnsi="Times New Roman" w:cs="Times New Roman"/>
          <w:sz w:val="24"/>
          <w:szCs w:val="24"/>
        </w:rPr>
        <w:t>erform Bivariate Analysis to explore the relationships between the target variable (</w:t>
      </w:r>
      <w:proofErr w:type="spellStart"/>
      <w:r w:rsidRPr="00E27488">
        <w:rPr>
          <w:rFonts w:ascii="Times New Roman" w:hAnsi="Times New Roman" w:cs="Times New Roman"/>
          <w:sz w:val="24"/>
          <w:szCs w:val="24"/>
        </w:rPr>
        <w:t>Historical_Cost_of_Ride</w:t>
      </w:r>
      <w:proofErr w:type="spellEnd"/>
      <w:r w:rsidRPr="00E27488">
        <w:rPr>
          <w:rFonts w:ascii="Times New Roman" w:hAnsi="Times New Roman" w:cs="Times New Roman"/>
          <w:sz w:val="24"/>
          <w:szCs w:val="24"/>
        </w:rPr>
        <w:t>) and the other features</w:t>
      </w:r>
      <w:r w:rsidRPr="00E27488">
        <w:rPr>
          <w:rFonts w:ascii="Times New Roman" w:hAnsi="Times New Roman" w:cs="Times New Roman"/>
          <w:sz w:val="24"/>
          <w:szCs w:val="24"/>
        </w:rPr>
        <w:t xml:space="preserve">. (Hint: use </w:t>
      </w:r>
      <w:r w:rsidRPr="00E27488">
        <w:rPr>
          <w:rFonts w:ascii="Times New Roman" w:hAnsi="Times New Roman" w:cs="Times New Roman"/>
          <w:sz w:val="24"/>
          <w:szCs w:val="24"/>
        </w:rPr>
        <w:t xml:space="preserve">scatter plots of numerical features against the </w:t>
      </w:r>
      <w:proofErr w:type="spellStart"/>
      <w:r w:rsidRPr="00E27488">
        <w:rPr>
          <w:rFonts w:ascii="Times New Roman" w:hAnsi="Times New Roman" w:cs="Times New Roman"/>
          <w:sz w:val="24"/>
          <w:szCs w:val="24"/>
        </w:rPr>
        <w:t>Historical_Cost_of_Ride</w:t>
      </w:r>
      <w:proofErr w:type="spellEnd"/>
      <w:r w:rsidRPr="00E27488">
        <w:rPr>
          <w:rFonts w:ascii="Times New Roman" w:hAnsi="Times New Roman" w:cs="Times New Roman"/>
          <w:sz w:val="24"/>
          <w:szCs w:val="24"/>
        </w:rPr>
        <w:t>)</w:t>
      </w:r>
    </w:p>
    <w:p w14:paraId="2CECD98F" w14:textId="264222BB" w:rsidR="006E09C2" w:rsidRPr="00E27488" w:rsidRDefault="006E09C2" w:rsidP="00E274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488">
        <w:rPr>
          <w:rFonts w:ascii="Times New Roman" w:hAnsi="Times New Roman" w:cs="Times New Roman"/>
          <w:sz w:val="24"/>
          <w:szCs w:val="24"/>
        </w:rPr>
        <w:t>E</w:t>
      </w:r>
      <w:r w:rsidRPr="00E27488">
        <w:rPr>
          <w:rFonts w:ascii="Times New Roman" w:hAnsi="Times New Roman" w:cs="Times New Roman"/>
          <w:sz w:val="24"/>
          <w:szCs w:val="24"/>
        </w:rPr>
        <w:t xml:space="preserve">xamine how the categorical features relate to the </w:t>
      </w:r>
      <w:proofErr w:type="spellStart"/>
      <w:r w:rsidRPr="00E27488">
        <w:rPr>
          <w:rFonts w:ascii="Times New Roman" w:hAnsi="Times New Roman" w:cs="Times New Roman"/>
          <w:sz w:val="24"/>
          <w:szCs w:val="24"/>
        </w:rPr>
        <w:t>Historical_Cost_of_Ride</w:t>
      </w:r>
      <w:proofErr w:type="spellEnd"/>
      <w:r w:rsidRPr="00E27488">
        <w:rPr>
          <w:rFonts w:ascii="Times New Roman" w:hAnsi="Times New Roman" w:cs="Times New Roman"/>
          <w:sz w:val="24"/>
          <w:szCs w:val="24"/>
        </w:rPr>
        <w:t xml:space="preserve"> </w:t>
      </w:r>
      <w:r w:rsidRPr="00E27488">
        <w:rPr>
          <w:rFonts w:ascii="Times New Roman" w:hAnsi="Times New Roman" w:cs="Times New Roman"/>
          <w:sz w:val="24"/>
          <w:szCs w:val="24"/>
        </w:rPr>
        <w:t xml:space="preserve">(Hint: </w:t>
      </w:r>
      <w:r w:rsidRPr="00E27488">
        <w:rPr>
          <w:rFonts w:ascii="Times New Roman" w:hAnsi="Times New Roman" w:cs="Times New Roman"/>
          <w:sz w:val="24"/>
          <w:szCs w:val="24"/>
        </w:rPr>
        <w:t>us</w:t>
      </w:r>
      <w:r w:rsidRPr="00E27488">
        <w:rPr>
          <w:rFonts w:ascii="Times New Roman" w:hAnsi="Times New Roman" w:cs="Times New Roman"/>
          <w:sz w:val="24"/>
          <w:szCs w:val="24"/>
        </w:rPr>
        <w:t xml:space="preserve">e </w:t>
      </w:r>
      <w:r w:rsidRPr="00E27488">
        <w:rPr>
          <w:rFonts w:ascii="Times New Roman" w:hAnsi="Times New Roman" w:cs="Times New Roman"/>
          <w:sz w:val="24"/>
          <w:szCs w:val="24"/>
        </w:rPr>
        <w:t>box plots to explore the variance in ride costs across different categories</w:t>
      </w:r>
      <w:r w:rsidRPr="00E27488">
        <w:rPr>
          <w:rFonts w:ascii="Times New Roman" w:hAnsi="Times New Roman" w:cs="Times New Roman"/>
          <w:sz w:val="24"/>
          <w:szCs w:val="24"/>
        </w:rPr>
        <w:t>)</w:t>
      </w:r>
    </w:p>
    <w:p w14:paraId="439A6452" w14:textId="3F3F57C5" w:rsidR="006E09C2" w:rsidRPr="00E27488" w:rsidRDefault="00E27488" w:rsidP="00E2748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a short summary of i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nsights 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athered from EDA for Feature Selectio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and list the 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identified as potentially important for predicting ride costs</w:t>
      </w:r>
      <w:r w:rsidRPr="00E274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6E09C2" w:rsidRPr="00E274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85728" w14:textId="77777777" w:rsidR="00805780" w:rsidRDefault="00805780" w:rsidP="00E27488">
      <w:pPr>
        <w:spacing w:after="0" w:line="240" w:lineRule="auto"/>
      </w:pPr>
      <w:r>
        <w:separator/>
      </w:r>
    </w:p>
  </w:endnote>
  <w:endnote w:type="continuationSeparator" w:id="0">
    <w:p w14:paraId="3000D0FD" w14:textId="77777777" w:rsidR="00805780" w:rsidRDefault="00805780" w:rsidP="00E2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74729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B27FBC" w14:textId="39CC9E4C" w:rsidR="00E27488" w:rsidRDefault="00E274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33EDC9" w14:textId="77777777" w:rsidR="00E27488" w:rsidRDefault="00E27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271A4" w14:textId="77777777" w:rsidR="00805780" w:rsidRDefault="00805780" w:rsidP="00E27488">
      <w:pPr>
        <w:spacing w:after="0" w:line="240" w:lineRule="auto"/>
      </w:pPr>
      <w:r>
        <w:separator/>
      </w:r>
    </w:p>
  </w:footnote>
  <w:footnote w:type="continuationSeparator" w:id="0">
    <w:p w14:paraId="088FD453" w14:textId="77777777" w:rsidR="00805780" w:rsidRDefault="00805780" w:rsidP="00E27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924F2"/>
    <w:multiLevelType w:val="hybridMultilevel"/>
    <w:tmpl w:val="3986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56767"/>
    <w:multiLevelType w:val="multilevel"/>
    <w:tmpl w:val="55D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428288">
    <w:abstractNumId w:val="1"/>
  </w:num>
  <w:num w:numId="2" w16cid:durableId="192132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15"/>
    <w:rsid w:val="00462B24"/>
    <w:rsid w:val="006E09C2"/>
    <w:rsid w:val="00805780"/>
    <w:rsid w:val="00967515"/>
    <w:rsid w:val="00B334C7"/>
    <w:rsid w:val="00E27488"/>
    <w:rsid w:val="00EC122F"/>
    <w:rsid w:val="00F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0320"/>
  <w15:chartTrackingRefBased/>
  <w15:docId w15:val="{7CB586E2-3AA6-467A-B453-DF807AF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5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88"/>
  </w:style>
  <w:style w:type="paragraph" w:styleId="Footer">
    <w:name w:val="footer"/>
    <w:basedOn w:val="Normal"/>
    <w:link w:val="FooterChar"/>
    <w:uiPriority w:val="99"/>
    <w:unhideWhenUsed/>
    <w:rsid w:val="00E2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rabya osman</dc:creator>
  <cp:keywords/>
  <dc:description/>
  <cp:lastModifiedBy>rabya osman</cp:lastModifiedBy>
  <cp:revision>1</cp:revision>
  <dcterms:created xsi:type="dcterms:W3CDTF">2024-08-09T16:06:00Z</dcterms:created>
  <dcterms:modified xsi:type="dcterms:W3CDTF">2024-08-09T18:07:00Z</dcterms:modified>
</cp:coreProperties>
</file>