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4F81BD"/>
          <w:spacing w:val="5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5"/>
          <w:position w:val="0"/>
          <w:sz w:val="40"/>
          <w:shd w:fill="auto" w:val="clear"/>
        </w:rPr>
        <w:t xml:space="preserve">Request Submission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475"/>
        <w:gridCol w:w="685"/>
        <w:gridCol w:w="1224"/>
        <w:gridCol w:w="2748"/>
      </w:tblGrid>
      <w:tr>
        <w:trPr>
          <w:trHeight w:val="323" w:hRule="auto"/>
          <w:jc w:val="left"/>
        </w:trPr>
        <w:tc>
          <w:tcPr>
            <w:tcW w:w="516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Name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Request Submission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ID: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27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Importance Level:</w:t>
            </w:r>
            <w:r>
              <w:rPr>
                <w:rFonts w:ascii="Times New Roman" w:hAnsi="Times New Roman" w:cs="Times New Roman" w:eastAsia="Times New Roman"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  <w:r>
              <w:rPr>
                <w:rFonts w:ascii="Brush Script MT" w:hAnsi="Brush Script MT" w:cs="Brush Script MT" w:eastAsia="Brush Script MT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260" w:hRule="auto"/>
          <w:jc w:val="left"/>
        </w:trPr>
        <w:tc>
          <w:tcPr>
            <w:tcW w:w="44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Primary Actor: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Marketer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65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Use Case Type: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Essential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539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Stakeholders and Interests: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Brush Script MT" w:hAnsi="Brush Script MT" w:cs="Brush Script MT" w:eastAsia="Brush Script MT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Marketer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–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Trying to submit an advertisement with the properties desired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1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2172" w:hanging="217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Brief Description:</w:t>
            </w: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2172" w:hanging="2172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advertisement and its properties are recorded (entered by the marketer) and it will be available for further processing (influencer suggestion and validation) </w:t>
            </w:r>
          </w:p>
        </w:tc>
      </w:tr>
      <w:tr>
        <w:trPr>
          <w:trHeight w:val="732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Possible Attacks</w:t>
            </w: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16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Any input can be used to perform command injection, XSS, and file inclusion (if a file is uploaded). </w:t>
            </w:r>
          </w:p>
          <w:p>
            <w:pPr>
              <w:numPr>
                <w:ilvl w:val="0"/>
                <w:numId w:val="16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 ad with a broad set of categories can overload the system, one must validate the ad before submitting it to the main core, for a DoS prevention step. </w:t>
            </w:r>
          </w:p>
          <w:p>
            <w:pPr>
              <w:numPr>
                <w:ilvl w:val="0"/>
                <w:numId w:val="16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information retreival makes use of a series of DB queries, an SQLi is likely. </w:t>
            </w:r>
          </w:p>
          <w:p>
            <w:pPr>
              <w:numPr>
                <w:ilvl w:val="0"/>
                <w:numId w:val="16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Since the list of influencer shows which influencers are currently usign our system, a malicious marketer can have a better knowledge base for a bruteforce attack, make sure to show less information. </w:t>
            </w:r>
          </w:p>
          <w:p>
            <w:pPr>
              <w:numPr>
                <w:ilvl w:val="0"/>
                <w:numId w:val="16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 updated price is valid for payment, a pricing event which is outdated can help the malicous marketer to pay less. </w:t>
            </w:r>
          </w:p>
          <w:p>
            <w:pPr>
              <w:numPr>
                <w:ilvl w:val="0"/>
                <w:numId w:val="16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page redirection event must be secure through CSRF token. </w:t>
            </w:r>
          </w:p>
          <w:p>
            <w:pPr>
              <w:numPr>
                <w:ilvl w:val="0"/>
                <w:numId w:val="16"/>
              </w:numPr>
              <w:tabs>
                <w:tab w:val="left" w:pos="732" w:leader="none"/>
                <w:tab w:val="left" w:pos="1092" w:leader="none"/>
                <w:tab w:val="left" w:pos="1452" w:leader="none"/>
              </w:tabs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Update query must preserve system current system in a case of crash. </w:t>
            </w:r>
          </w:p>
        </w:tc>
      </w:tr>
      <w:tr>
        <w:trPr>
          <w:trHeight w:val="728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Sub Flows:</w:t>
            </w:r>
          </w:p>
          <w:p>
            <w:pPr>
              <w:numPr>
                <w:ilvl w:val="0"/>
                <w:numId w:val="20"/>
              </w:numPr>
              <w:tabs>
                <w:tab w:val="left" w:pos="732" w:leader="none"/>
              </w:tabs>
              <w:spacing w:before="0" w:after="0" w:line="240"/>
              <w:ind w:right="0" w:left="732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The Influencer Suggestion use case </w:t>
            </w:r>
          </w:p>
          <w:p>
            <w:pPr>
              <w:numPr>
                <w:ilvl w:val="0"/>
                <w:numId w:val="20"/>
              </w:numPr>
              <w:tabs>
                <w:tab w:val="left" w:pos="732" w:leader="none"/>
              </w:tabs>
              <w:spacing w:before="0" w:after="0" w:line="240"/>
              <w:ind w:right="0" w:left="732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The Pricing for an Influencer use case</w:t>
            </w:r>
          </w:p>
        </w:tc>
      </w:tr>
      <w:tr>
        <w:trPr>
          <w:trHeight w:val="876" w:hRule="auto"/>
          <w:jc w:val="left"/>
        </w:trPr>
        <w:tc>
          <w:tcPr>
            <w:tcW w:w="9132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365F91"/>
                <w:spacing w:val="0"/>
                <w:position w:val="0"/>
                <w:sz w:val="24"/>
                <w:shd w:fill="auto" w:val="clear"/>
              </w:rPr>
              <w:t xml:space="preserve">Alternate/Exceptional Flows: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Any one part of the data marketer enters is invalid or incorrect </w:t>
            </w:r>
          </w:p>
          <w:p>
            <w:pPr>
              <w:numPr>
                <w:ilvl w:val="0"/>
                <w:numId w:val="24"/>
              </w:num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21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marketer will be led back to the initial form with a message saying what has to be corrected 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No influencer is suggested </w:t>
            </w:r>
          </w:p>
          <w:p>
            <w:pPr>
              <w:numPr>
                <w:ilvl w:val="0"/>
                <w:numId w:val="26"/>
              </w:num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21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Rerun the influencer suggestion with less constrains or different properties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The marketer doesn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’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 want any of the influencers suggested </w:t>
            </w:r>
          </w:p>
          <w:p>
            <w:pPr>
              <w:numPr>
                <w:ilvl w:val="0"/>
                <w:numId w:val="28"/>
              </w:num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21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They will be led back to the initial form to change any information </w:t>
            </w:r>
          </w:p>
          <w:p>
            <w:pPr>
              <w:numPr>
                <w:ilvl w:val="0"/>
                <w:numId w:val="28"/>
              </w:num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21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influencer suggestion will be run again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216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452" w:hanging="1452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F,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The payment fails</w:t>
            </w:r>
          </w:p>
          <w:p>
            <w:pPr>
              <w:numPr>
                <w:ilvl w:val="0"/>
                <w:numId w:val="31"/>
              </w:num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80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 saves (requests) from this user will be reverted to before the payment</w:t>
            </w:r>
          </w:p>
          <w:p>
            <w:pPr>
              <w:numPr>
                <w:ilvl w:val="0"/>
                <w:numId w:val="31"/>
              </w:num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180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 payment page will be shown again</w:t>
            </w:r>
          </w:p>
          <w:p>
            <w:pPr>
              <w:tabs>
                <w:tab w:val="left" w:pos="372" w:leader="none"/>
                <w:tab w:val="left" w:pos="1452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6">
    <w:abstractNumId w:val="30"/>
  </w:num>
  <w:num w:numId="20">
    <w:abstractNumId w:val="24"/>
  </w:num>
  <w:num w:numId="24">
    <w:abstractNumId w:val="18"/>
  </w:num>
  <w:num w:numId="26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