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4877" w14:textId="19E85BB9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789CF584" w14:textId="75D7BB00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E014C4" w14:textId="489A6D40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“Московский Авиационный Институт</w:t>
      </w:r>
    </w:p>
    <w:p w14:paraId="6AEC06E6" w14:textId="7BDDAFE3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Университет)”</w:t>
      </w:r>
    </w:p>
    <w:p w14:paraId="3CE2C53E" w14:textId="2979D5D6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 и прикладной математики</w:t>
      </w:r>
    </w:p>
    <w:p w14:paraId="3D7697D9" w14:textId="1E9FD960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806 “Вычислительная математика и программирование”</w:t>
      </w:r>
    </w:p>
    <w:p w14:paraId="4613569A" w14:textId="05CF5D7B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404EA0" w14:textId="7BF78A07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0590F8" w14:textId="5CB00E1F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B2C437" w14:textId="1DE03F0B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39DA70C5" w14:textId="27587E5A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“Вычислительные системы”</w:t>
      </w:r>
    </w:p>
    <w:p w14:paraId="3C677358" w14:textId="6F4274CB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семестр</w:t>
      </w:r>
    </w:p>
    <w:p w14:paraId="7D083688" w14:textId="4576577E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76ACFEA5" w14:textId="7C536FB2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D84F43" w14:textId="5F3545F4" w:rsidR="3E824C56" w:rsidRDefault="3E824C56" w:rsidP="3E824C56">
      <w:p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9608D0" w14:textId="254DBBBB" w:rsidR="3E824C56" w:rsidRDefault="3E824C56" w:rsidP="3E824C56">
      <w:pPr>
        <w:spacing w:after="160"/>
        <w:ind w:left="73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EC27F9" w14:textId="77777777" w:rsidR="00E973BC" w:rsidRDefault="00E973BC" w:rsidP="00E973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Студент: Шелаев С.И.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Группа: М8О-108Б-22, </w:t>
      </w:r>
    </w:p>
    <w:p w14:paraId="62C6414A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>
        <w:tab/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№ по списку 24, </w:t>
      </w:r>
    </w:p>
    <w:p w14:paraId="6AC398CF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>Руководитель: Cахарин</w:t>
      </w:r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Н.А.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Дата: 06.01.23</w:t>
      </w:r>
    </w:p>
    <w:p w14:paraId="6CCA30BC" w14:textId="77777777" w:rsidR="00E973BC" w:rsidRDefault="00E973BC" w:rsidP="00E973BC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2E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23BC9FF3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50E64D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9FD437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9D1D51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7A9660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56AD2" w14:textId="77777777" w:rsidR="00E973BC" w:rsidRDefault="00E973BC" w:rsidP="3E824C56">
      <w:pPr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6C5FEF05" w14:textId="7D40504C" w:rsidR="3E824C56" w:rsidRPr="00E973BC" w:rsidRDefault="3E824C56" w:rsidP="3E824C56">
      <w:pPr>
        <w:rPr>
          <w:rFonts w:ascii="Times New Roman" w:eastAsia="Times New Roman" w:hAnsi="Times New Roman" w:cs="Times New Roman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Содержание:</w:t>
      </w:r>
    </w:p>
    <w:p w14:paraId="59F1D6B4" w14:textId="325F60A8" w:rsidR="3E824C56" w:rsidRDefault="3E824C56" w:rsidP="3E824C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8D083B" w14:textId="60C5EE02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 ……………………………………………………………………. 2</w:t>
      </w:r>
    </w:p>
    <w:p w14:paraId="4747DBB2" w14:textId="36D58284" w:rsidR="00782F8D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Cхема лабороторной сети ……………………….………………...………. 3</w:t>
      </w:r>
    </w:p>
    <w:p w14:paraId="37FCD7BF" w14:textId="225057FE" w:rsidR="00782F8D" w:rsidRDefault="00782F8D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Техническое оснащение аудитории……………………………………….. 3</w:t>
      </w:r>
    </w:p>
    <w:p w14:paraId="7F4C74B3" w14:textId="2014994E" w:rsidR="00782F8D" w:rsidRDefault="00782F8D" w:rsidP="3E824C56">
      <w:pPr>
        <w:ind w:right="24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F8D">
        <w:rPr>
          <w:rFonts w:ascii="Times New Roman" w:hAnsi="Times New Roman" w:cs="Times New Roman"/>
          <w:bCs/>
          <w:sz w:val="28"/>
          <w:szCs w:val="28"/>
        </w:rPr>
        <w:t xml:space="preserve">Характеристика ноутбуков </w:t>
      </w:r>
      <w:r w:rsidRPr="00782F8D">
        <w:rPr>
          <w:rFonts w:ascii="Times New Roman" w:hAnsi="Times New Roman" w:cs="Times New Roman"/>
          <w:bCs/>
          <w:sz w:val="28"/>
          <w:szCs w:val="28"/>
          <w:lang w:val="en-US"/>
        </w:rPr>
        <w:t>Gigabyte</w:t>
      </w:r>
      <w:r w:rsidRPr="00782F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82F8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82F8D">
        <w:rPr>
          <w:rFonts w:ascii="Times New Roman" w:hAnsi="Times New Roman" w:cs="Times New Roman"/>
          <w:bCs/>
          <w:sz w:val="28"/>
          <w:szCs w:val="28"/>
        </w:rPr>
        <w:t xml:space="preserve">7 </w:t>
      </w:r>
      <w:r w:rsidRPr="00782F8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82F8D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 4</w:t>
      </w:r>
    </w:p>
    <w:p w14:paraId="5149FAC2" w14:textId="0127E89A" w:rsidR="00782F8D" w:rsidRPr="00782F8D" w:rsidRDefault="00782F8D" w:rsidP="3E824C56">
      <w:pPr>
        <w:ind w:right="24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782F8D">
        <w:rPr>
          <w:rFonts w:ascii="Times New Roman" w:hAnsi="Times New Roman" w:cs="Times New Roman"/>
          <w:bCs/>
          <w:sz w:val="28"/>
          <w:szCs w:val="28"/>
        </w:rPr>
        <w:t>Характеристика проектора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………………………………………………….5</w:t>
      </w:r>
    </w:p>
    <w:p w14:paraId="2DFF4027" w14:textId="0EE34DF0" w:rsidR="3E824C56" w:rsidRDefault="3E824C56" w:rsidP="3E824C56">
      <w:pPr>
        <w:ind w:righ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Компьюторная сеть ………………………………………………………</w:t>
      </w:r>
      <w:r w:rsidR="00E973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14:paraId="52719F5D" w14:textId="4709C16C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Сетевые протоколы ………………………………………………………...</w:t>
      </w:r>
      <w:r w:rsidR="00E973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27E75B86" w14:textId="3E98A73F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 подсетей ………….…………………………………………...…</w:t>
      </w:r>
      <w:r w:rsidR="00E973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</w:p>
    <w:p w14:paraId="55C07F1D" w14:textId="3A4AF5FF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Коммутатор.............………………………………………………………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...1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</w:t>
      </w:r>
    </w:p>
    <w:p w14:paraId="2280326C" w14:textId="683EF220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WI-FI..................................... ..…………………………………………...... 10</w:t>
      </w:r>
    </w:p>
    <w:p w14:paraId="58A1E4CD" w14:textId="0F10DCB9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Операционные</w:t>
      </w:r>
      <w:r w:rsidR="006F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</w:t>
      </w:r>
      <w:r w:rsidR="006F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………………………………………………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="006F5F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</w:t>
      </w:r>
    </w:p>
    <w:p w14:paraId="501DC6E4" w14:textId="2B502377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Заключение…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……1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406361C8" w14:textId="3C6D6386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Источники информации …………………………………………….…….16 </w:t>
      </w:r>
    </w:p>
    <w:p w14:paraId="3A37FDF3" w14:textId="23A4C523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F19CD3" w14:textId="7E398BE4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C71553" w14:textId="7E0134B8" w:rsidR="3E824C56" w:rsidRDefault="3E824C56" w:rsidP="3E824C56">
      <w:pPr>
        <w:rPr>
          <w:lang w:val="ru-RU"/>
        </w:rPr>
      </w:pPr>
    </w:p>
    <w:p w14:paraId="5409711A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F9D1B5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8D8257C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37A7088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07852B4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1C7FEC7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09DB1E2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EAE3BCC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5BF15C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CFDBE5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4EA9CCA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0CF2B06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8917F57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A88C20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4D9032F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38F2336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379F982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91EB7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5E7493C" w14:textId="3FF1300F" w:rsidR="3E824C56" w:rsidRDefault="3E824C56" w:rsidP="00E165E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2CD967B" w14:textId="36662CAF" w:rsidR="00E165E0" w:rsidRPr="00E165E0" w:rsidRDefault="00E165E0" w:rsidP="00E165E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0B22">
        <w:rPr>
          <w:rFonts w:ascii="Times New Roman" w:hAnsi="Times New Roman" w:cs="Times New Roman"/>
          <w:b/>
          <w:bCs/>
          <w:sz w:val="36"/>
          <w:szCs w:val="36"/>
          <w:lang w:val="ru-RU"/>
        </w:rPr>
        <w:t>1.</w:t>
      </w:r>
      <w:r w:rsidRPr="00E165E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Введение</w:t>
      </w:r>
    </w:p>
    <w:p w14:paraId="27FA09D7" w14:textId="47A448CD" w:rsidR="3E824C56" w:rsidRDefault="3E824C56" w:rsidP="3E824C56">
      <w:pPr>
        <w:spacing w:before="293" w:after="160" w:line="360" w:lineRule="auto"/>
        <w:ind w:left="433" w:right="378" w:firstLine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данном задании к курсовому проекту требуется составить схему сети лабораторной вычислительной системы с пояснительной запиской о её составе и функционировании. </w:t>
      </w:r>
    </w:p>
    <w:p w14:paraId="6A479A91" w14:textId="2D88D5C3" w:rsidR="00E165E0" w:rsidRPr="00E165E0" w:rsidRDefault="00E165E0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2. </w:t>
      </w:r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Cxe</w:t>
      </w:r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ма лабораторной сети</w:t>
      </w:r>
    </w:p>
    <w:p w14:paraId="157BF44E" w14:textId="3C124AD1" w:rsidR="3E824C56" w:rsidRPr="00E165E0" w:rsidRDefault="00E165E0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Рис.1 </w:t>
      </w:r>
      <w:r w:rsidRPr="00E165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Рисунок компьютерного класса</w:t>
      </w:r>
    </w:p>
    <w:p w14:paraId="22453EBC" w14:textId="73E5C9E2" w:rsidR="3E824C56" w:rsidRDefault="000121D6" w:rsidP="3E824C56">
      <w:pPr>
        <w:spacing w:after="160" w:line="360" w:lineRule="auto"/>
        <w:jc w:val="both"/>
      </w:pPr>
      <w:r w:rsidRPr="000121D6">
        <w:rPr>
          <w:noProof/>
        </w:rPr>
        <w:drawing>
          <wp:inline distT="0" distB="0" distL="0" distR="0" wp14:anchorId="517ED3DE" wp14:editId="44FF4591">
            <wp:extent cx="5733415" cy="4923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4F93" w14:textId="5E8AB97A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Подсеть 192.168.2.105 состоит из 1</w:t>
      </w:r>
      <w:r w:rsidR="00E165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ноутбуков. Операционные системы: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Ubuntu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Маска подсети: 255.255.255.0. Основной шлюз: 192.168.1.1.</w:t>
      </w:r>
    </w:p>
    <w:p w14:paraId="1793FA9E" w14:textId="536D28DD" w:rsidR="00E165E0" w:rsidRPr="003522B2" w:rsidRDefault="00E165E0" w:rsidP="00E165E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3</w:t>
      </w:r>
      <w:r w:rsidRPr="003522B2">
        <w:rPr>
          <w:rFonts w:ascii="Times New Roman" w:hAnsi="Times New Roman" w:cs="Times New Roman"/>
          <w:b/>
          <w:sz w:val="36"/>
          <w:szCs w:val="36"/>
        </w:rPr>
        <w:t>. Техническое оснащение аудитории</w:t>
      </w:r>
    </w:p>
    <w:p w14:paraId="23024A1B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14 ноутбуков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22B2">
        <w:rPr>
          <w:rFonts w:ascii="Times New Roman" w:hAnsi="Times New Roman" w:cs="Times New Roman"/>
          <w:sz w:val="28"/>
          <w:szCs w:val="28"/>
        </w:rPr>
        <w:t xml:space="preserve">igabyte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22B2">
        <w:rPr>
          <w:rFonts w:ascii="Times New Roman" w:hAnsi="Times New Roman" w:cs="Times New Roman"/>
          <w:sz w:val="28"/>
          <w:szCs w:val="28"/>
        </w:rPr>
        <w:t xml:space="preserve">7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1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E1A4F5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2B2">
        <w:rPr>
          <w:rFonts w:ascii="Times New Roman" w:hAnsi="Times New Roman" w:cs="Times New Roman"/>
          <w:sz w:val="28"/>
          <w:szCs w:val="28"/>
        </w:rPr>
        <w:t>Проектор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2B2">
        <w:rPr>
          <w:rFonts w:ascii="Times New Roman" w:hAnsi="Times New Roman" w:cs="Times New Roman"/>
          <w:color w:val="000000"/>
          <w:sz w:val="28"/>
          <w:szCs w:val="28"/>
          <w:lang w:val="en-US"/>
        </w:rPr>
        <w:t>Xiaomi Mi 4K Laser Projector 150"</w:t>
      </w:r>
    </w:p>
    <w:p w14:paraId="508218DB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 w:rsidRPr="003522B2">
        <w:rPr>
          <w:rFonts w:ascii="Times New Roman" w:hAnsi="Times New Roman" w:cs="Times New Roman"/>
          <w:sz w:val="28"/>
          <w:szCs w:val="28"/>
        </w:rPr>
        <w:t>точка доступа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0058D6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3522B2">
        <w:rPr>
          <w:rFonts w:ascii="Times New Roman" w:hAnsi="Times New Roman" w:cs="Times New Roman"/>
          <w:sz w:val="28"/>
          <w:szCs w:val="28"/>
        </w:rPr>
        <w:t>коммутатора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5CC3F6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Контроллер точек доступа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D69361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Интерфейс маршрутизатора</w:t>
      </w:r>
    </w:p>
    <w:p w14:paraId="59E0B000" w14:textId="77777777" w:rsidR="00E165E0" w:rsidRPr="003522B2" w:rsidRDefault="00E165E0" w:rsidP="00E165E0">
      <w:pPr>
        <w:pStyle w:val="a8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9C6F7B" w14:textId="687396EF" w:rsidR="00E165E0" w:rsidRPr="003522B2" w:rsidRDefault="00E165E0" w:rsidP="00E165E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4.</w:t>
      </w:r>
      <w:r w:rsidRPr="003522B2">
        <w:rPr>
          <w:rFonts w:ascii="Times New Roman" w:hAnsi="Times New Roman" w:cs="Times New Roman"/>
          <w:b/>
          <w:sz w:val="36"/>
          <w:szCs w:val="36"/>
        </w:rPr>
        <w:t xml:space="preserve"> Характеристика ноутбуков </w:t>
      </w:r>
      <w:r w:rsidRPr="003522B2">
        <w:rPr>
          <w:rFonts w:ascii="Times New Roman" w:hAnsi="Times New Roman" w:cs="Times New Roman"/>
          <w:b/>
          <w:sz w:val="36"/>
          <w:szCs w:val="36"/>
          <w:lang w:val="en-US"/>
        </w:rPr>
        <w:t>Gigabyte</w:t>
      </w:r>
      <w:r w:rsidRPr="003522B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522B2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Pr="003522B2">
        <w:rPr>
          <w:rFonts w:ascii="Times New Roman" w:hAnsi="Times New Roman" w:cs="Times New Roman"/>
          <w:b/>
          <w:sz w:val="36"/>
          <w:szCs w:val="36"/>
        </w:rPr>
        <w:t xml:space="preserve">7 </w:t>
      </w:r>
      <w:r w:rsidRPr="003522B2">
        <w:rPr>
          <w:rFonts w:ascii="Times New Roman" w:hAnsi="Times New Roman" w:cs="Times New Roman"/>
          <w:b/>
          <w:sz w:val="36"/>
          <w:szCs w:val="36"/>
          <w:lang w:val="en-US"/>
        </w:rPr>
        <w:t>X</w:t>
      </w:r>
      <w:r w:rsidRPr="003522B2">
        <w:rPr>
          <w:rFonts w:ascii="Times New Roman" w:hAnsi="Times New Roman" w:cs="Times New Roman"/>
          <w:b/>
          <w:sz w:val="36"/>
          <w:szCs w:val="36"/>
        </w:rPr>
        <w:t>1</w:t>
      </w:r>
    </w:p>
    <w:p w14:paraId="436D9A53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Материнская плата: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22B2">
        <w:rPr>
          <w:rFonts w:ascii="Times New Roman" w:hAnsi="Times New Roman" w:cs="Times New Roman"/>
          <w:sz w:val="28"/>
          <w:szCs w:val="28"/>
        </w:rPr>
        <w:t xml:space="preserve">7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1</w:t>
      </w:r>
    </w:p>
    <w:p w14:paraId="5EC6376B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Процессор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AMD Ryzen 9 5900hx with radeon graphics x 16</w:t>
      </w:r>
    </w:p>
    <w:p w14:paraId="7548F8D5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Видеокарта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: NVIDIA GeForce RTX 3070 Mobile, GDDR6 8 </w:t>
      </w:r>
      <w:r w:rsidRPr="003522B2">
        <w:rPr>
          <w:rFonts w:ascii="Times New Roman" w:hAnsi="Times New Roman" w:cs="Times New Roman"/>
          <w:sz w:val="28"/>
          <w:szCs w:val="28"/>
        </w:rPr>
        <w:t>ГБ</w:t>
      </w:r>
    </w:p>
    <w:p w14:paraId="0B7EF1FA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Оперативная память: 16 ГБ</w:t>
      </w:r>
    </w:p>
    <w:p w14:paraId="2015BB32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Накопители: 512 ГБ,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3522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B298E" w14:textId="77777777" w:rsidR="00E165E0" w:rsidRPr="003522B2" w:rsidRDefault="00E165E0" w:rsidP="00E165E0">
      <w:pPr>
        <w:spacing w:after="140"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Дисплей: 17,3" 1920x1080</w:t>
      </w:r>
    </w:p>
    <w:p w14:paraId="333615DC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Вес: 2.48 кг</w:t>
      </w:r>
    </w:p>
    <w:p w14:paraId="3CF17AB4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Длина: 262 мм</w:t>
      </w:r>
    </w:p>
    <w:p w14:paraId="16FD26CE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Ширина: 396 мм</w:t>
      </w:r>
    </w:p>
    <w:p w14:paraId="08C67765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Высота: 2.55 ~ 3.44</w:t>
      </w:r>
    </w:p>
    <w:p w14:paraId="40DF06E7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522B2">
        <w:rPr>
          <w:rFonts w:ascii="Times New Roman" w:hAnsi="Times New Roman" w:cs="Times New Roman"/>
          <w:sz w:val="28"/>
          <w:szCs w:val="28"/>
        </w:rPr>
        <w:t xml:space="preserve">-камера: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3522B2">
        <w:rPr>
          <w:rFonts w:ascii="Times New Roman" w:hAnsi="Times New Roman" w:cs="Times New Roman"/>
          <w:sz w:val="28"/>
          <w:szCs w:val="28"/>
        </w:rPr>
        <w:t xml:space="preserve"> камера</w:t>
      </w:r>
    </w:p>
    <w:p w14:paraId="4718A203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Разъемы:</w:t>
      </w:r>
    </w:p>
    <w:p w14:paraId="170C1B9E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USB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2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.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0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Type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-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468C3DA9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3.2 Gen1 Type-A</w:t>
      </w:r>
    </w:p>
    <w:p w14:paraId="0D265E41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3.2 Gen2 Type-A</w:t>
      </w:r>
    </w:p>
    <w:p w14:paraId="13FA9FA2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lastRenderedPageBreak/>
        <w:t>HDMI 2.0 (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с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HDCP)</w:t>
      </w:r>
    </w:p>
    <w:p w14:paraId="10CAD04A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mini DP 1.4</w:t>
      </w:r>
    </w:p>
    <w:p w14:paraId="4FA55078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DisplayPort 1.4 (Type-C over USB 3.2 Gen 2)</w:t>
      </w:r>
    </w:p>
    <w:p w14:paraId="140CDE2B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комбинированный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TRS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-аудио разъем</w:t>
      </w:r>
    </w:p>
    <w:p w14:paraId="4CB3D18A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разъём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TRS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для микрофона</w:t>
      </w:r>
    </w:p>
    <w:p w14:paraId="297A84A2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DC-in Jack</w:t>
      </w:r>
    </w:p>
    <w:p w14:paraId="5C3F0B19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RJ-45</w:t>
      </w:r>
    </w:p>
    <w:p w14:paraId="7999AC86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Операционная система: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Ubuntu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22.04.1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LTS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64-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bit</w:t>
      </w:r>
    </w:p>
    <w:p w14:paraId="7D71824D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522B2">
        <w:rPr>
          <w:rFonts w:ascii="Times New Roman" w:hAnsi="Times New Roman" w:cs="Times New Roman"/>
          <w:b/>
          <w:sz w:val="36"/>
          <w:szCs w:val="36"/>
        </w:rPr>
        <w:t>5. Характеристика проектора</w:t>
      </w:r>
    </w:p>
    <w:p w14:paraId="06A0D257" w14:textId="77777777" w:rsidR="00E165E0" w:rsidRP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5E0">
        <w:rPr>
          <w:rFonts w:ascii="Times New Roman" w:hAnsi="Times New Roman" w:cs="Times New Roman"/>
          <w:sz w:val="28"/>
          <w:szCs w:val="28"/>
        </w:rPr>
        <w:t>Проектор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65E0">
        <w:rPr>
          <w:rFonts w:ascii="Times New Roman" w:hAnsi="Times New Roman" w:cs="Times New Roman"/>
          <w:color w:val="000000"/>
          <w:sz w:val="28"/>
          <w:szCs w:val="28"/>
          <w:lang w:val="en-US"/>
        </w:rPr>
        <w:t>Xiaomi Mi 4K Laser Projector 150"</w:t>
      </w:r>
    </w:p>
    <w:p w14:paraId="62B20B93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Класс устройства: стационарный</w:t>
      </w:r>
    </w:p>
    <w:p w14:paraId="6372FA8A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Тип проектора: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DLP</w:t>
      </w:r>
    </w:p>
    <w:p w14:paraId="4D026ECD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Формат изображения: 16:9</w:t>
      </w:r>
    </w:p>
    <w:p w14:paraId="7161932C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Разрешение: 4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522B2">
        <w:rPr>
          <w:rFonts w:ascii="Times New Roman" w:hAnsi="Times New Roman" w:cs="Times New Roman"/>
          <w:sz w:val="28"/>
          <w:szCs w:val="28"/>
        </w:rPr>
        <w:t xml:space="preserve"> 3840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2160 пикс.</w:t>
      </w:r>
    </w:p>
    <w:p w14:paraId="475803FB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Тип лампы: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Laser</w:t>
      </w:r>
      <w:r w:rsidRPr="003522B2">
        <w:rPr>
          <w:rFonts w:ascii="Times New Roman" w:hAnsi="Times New Roman" w:cs="Times New Roman"/>
          <w:sz w:val="28"/>
          <w:szCs w:val="28"/>
        </w:rPr>
        <w:t>-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LED</w:t>
      </w:r>
    </w:p>
    <w:p w14:paraId="169D9DE9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Мощность лампы: 300 Вт</w:t>
      </w:r>
    </w:p>
    <w:p w14:paraId="37BFB26F" w14:textId="77777777" w:rsidR="00E165E0" w:rsidRP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Входы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HDMI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02D2E68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Порты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: Ethernet, Wi-Fi, Bluetooth, USB Type A</w:t>
      </w:r>
    </w:p>
    <w:p w14:paraId="705A1CB4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Ш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В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Г: 410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88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291</w:t>
      </w:r>
    </w:p>
    <w:p w14:paraId="6248A2A2" w14:textId="7C5FFBF2" w:rsid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Вес: 7 кг</w:t>
      </w:r>
    </w:p>
    <w:p w14:paraId="09516F73" w14:textId="77777777" w:rsidR="00E165E0" w:rsidRP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59ABB4" w14:textId="0FE71572" w:rsidR="3E824C56" w:rsidRPr="00E165E0" w:rsidRDefault="00E165E0" w:rsidP="00E165E0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6.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E973BC"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Компьютерная сеть</w:t>
      </w:r>
    </w:p>
    <w:p w14:paraId="440AA9EF" w14:textId="77777777" w:rsidR="00E165E0" w:rsidRPr="00E165E0" w:rsidRDefault="00E165E0" w:rsidP="00E165E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</w:p>
    <w:p w14:paraId="3632C635" w14:textId="6F39E902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Компьютерная сеть – это набор компьютеров, совместно использующих ресурсы, расположенные на сетевых узлах или предоставляемые ими. Компьютеры используют общие протоколы связи по цифровым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соединениям для связи друг с другом. Эти соединения состоят из телекоммуникационных сетевых технологий, основанных на физически проводных, оптических и беспроводных радиочастотных методах, которые могут быть организованы в различные сетевые топологии.</w:t>
      </w:r>
    </w:p>
    <w:p w14:paraId="7D4465C2" w14:textId="45788F4E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Компьютерные сети классифицируются по различным признакам:</w:t>
      </w:r>
    </w:p>
    <w:p w14:paraId="003794DB" w14:textId="77D3838D" w:rsidR="3E824C56" w:rsidRPr="00E50352" w:rsidRDefault="3E824C56" w:rsidP="00E50352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50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Глобальные сети (Wide Area Networks, WAN) объединяют компьютеры, находящиеся на больших расстояниях друг от друга: в различных городах, в разных странах и на разных континентах. Глобальные сети могут объединять как отдельные компьютеры, так локальные и региональные сети. Первая, самая большая и популярная глобальная сеть – это Интернет. По оценке Международного союза электросвязи ITU1 (International Telecommunication Union), в 2015 г. количество пользователей сети Интернет достигнет 3,2 млрд, а согласно данным компании Netcraft в июне 2015 г. в сети Интернет работали 863 105 652 сайта. </w:t>
      </w:r>
    </w:p>
    <w:p w14:paraId="28CE0A21" w14:textId="6DA0EAD1" w:rsidR="3E824C56" w:rsidRPr="00E50352" w:rsidRDefault="3E824C56" w:rsidP="00E50352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503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локальным сетям (Local Area Networks, LAN) относят сети компьютеров, сосредоточенные на небольшой территории (обычно в радиусе не более 1-2 км). В общем случае локальная сеть представляет собой коммуникационную систему, принадлежащую одной организации. Исторически первыми появились глобальные сети, а уже после них локальные. </w:t>
      </w:r>
    </w:p>
    <w:p w14:paraId="6E79884D" w14:textId="0F74EA2B" w:rsidR="3E824C56" w:rsidRPr="00E165E0" w:rsidRDefault="00E165E0" w:rsidP="00E165E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7. </w:t>
      </w:r>
      <w:r w:rsidR="00E973BC"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Сетевые протоколы</w:t>
      </w:r>
    </w:p>
    <w:p w14:paraId="36F99300" w14:textId="5141CE71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Сетевым протоколом называется набор правил, позволяющий осуществлять соединение и обмен данными между двумя и более включёнными в сеть компьютерами. </w:t>
      </w:r>
    </w:p>
    <w:p w14:paraId="75FAD9A8" w14:textId="3145C95F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19FC8317" w14:textId="250A604C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 основе функционирования Интернет положена работа нескольких протоколов, которые располагаются один поверх другого. Основополагающим протоколом сети Интернет является протокол TCP/IP. TCP/IP это два различных протокола, тесно связанных между собой.</w:t>
      </w:r>
    </w:p>
    <w:p w14:paraId="578B89E2" w14:textId="6FD9BE92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Список основных протоколов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ети:</w:t>
      </w:r>
    </w:p>
    <w:p w14:paraId="76BDA5CA" w14:textId="77777777" w:rsidR="009E7770" w:rsidRPr="00664AFB" w:rsidRDefault="009E7770" w:rsidP="00664AFB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Toc124169064"/>
      <w:r w:rsidRPr="00664AFB">
        <w:rPr>
          <w:rFonts w:ascii="Times New Roman" w:hAnsi="Times New Roman" w:cs="Times New Roman"/>
          <w:sz w:val="32"/>
          <w:szCs w:val="32"/>
          <w:lang w:val="en-US"/>
        </w:rPr>
        <w:t>MAC (Media Access Control)</w:t>
      </w:r>
      <w:bookmarkEnd w:id="0"/>
    </w:p>
    <w:p w14:paraId="0F70D590" w14:textId="184ACD57" w:rsidR="009E7770" w:rsidRPr="009E7770" w:rsidRDefault="009E7770" w:rsidP="009E7770">
      <w:pPr>
        <w:pStyle w:val="af1"/>
        <w:spacing w:line="360" w:lineRule="auto"/>
        <w:jc w:val="both"/>
        <w:rPr>
          <w:sz w:val="28"/>
          <w:szCs w:val="28"/>
        </w:rPr>
      </w:pPr>
      <w:r w:rsidRPr="009E7770">
        <w:rPr>
          <w:rStyle w:val="a9"/>
          <w:rFonts w:eastAsiaTheme="majorEastAsia"/>
          <w:b w:val="0"/>
          <w:bCs w:val="0"/>
          <w:sz w:val="28"/>
          <w:szCs w:val="28"/>
          <w:lang w:val="en-US"/>
        </w:rPr>
        <w:t>MAC (Media Access Control)</w:t>
      </w:r>
      <w:r w:rsidRPr="009E7770">
        <w:rPr>
          <w:sz w:val="28"/>
          <w:szCs w:val="28"/>
          <w:lang w:val="en-US"/>
        </w:rPr>
        <w:t xml:space="preserve"> - </w:t>
      </w:r>
      <w:r w:rsidRPr="000058B8">
        <w:rPr>
          <w:sz w:val="28"/>
          <w:szCs w:val="28"/>
        </w:rPr>
        <w:t>это</w:t>
      </w:r>
      <w:r w:rsidRPr="009E7770">
        <w:rPr>
          <w:sz w:val="28"/>
          <w:szCs w:val="28"/>
          <w:lang w:val="en-US"/>
        </w:rPr>
        <w:t xml:space="preserve"> </w:t>
      </w:r>
      <w:r w:rsidRPr="000058B8">
        <w:rPr>
          <w:sz w:val="28"/>
          <w:szCs w:val="28"/>
        </w:rPr>
        <w:t>протокол</w:t>
      </w:r>
      <w:r w:rsidRPr="009E7770">
        <w:rPr>
          <w:sz w:val="28"/>
          <w:szCs w:val="28"/>
          <w:lang w:val="en-US"/>
        </w:rPr>
        <w:t xml:space="preserve"> </w:t>
      </w:r>
      <w:r w:rsidRPr="000058B8">
        <w:rPr>
          <w:sz w:val="28"/>
          <w:szCs w:val="28"/>
        </w:rPr>
        <w:t>низкого</w:t>
      </w:r>
      <w:r w:rsidRPr="009E7770">
        <w:rPr>
          <w:sz w:val="28"/>
          <w:szCs w:val="28"/>
          <w:lang w:val="en-US"/>
        </w:rPr>
        <w:t xml:space="preserve"> </w:t>
      </w:r>
      <w:r w:rsidRPr="000058B8">
        <w:rPr>
          <w:sz w:val="28"/>
          <w:szCs w:val="28"/>
        </w:rPr>
        <w:t>уровня</w:t>
      </w:r>
      <w:r w:rsidRPr="009E7770">
        <w:rPr>
          <w:sz w:val="28"/>
          <w:szCs w:val="28"/>
          <w:lang w:val="en-US"/>
        </w:rPr>
        <w:t xml:space="preserve">. </w:t>
      </w:r>
      <w:r w:rsidRPr="000058B8">
        <w:rPr>
          <w:sz w:val="28"/>
          <w:szCs w:val="28"/>
        </w:rPr>
        <w:t xml:space="preserve">Его применяют в качестве идентификации устройств в локальной сети. Каждое устройство, которое подключено к Интернету имеет свой </w:t>
      </w:r>
      <w:hyperlink r:id="rId8" w:tooltip="mac" w:history="1">
        <w:r w:rsidRPr="000058B8">
          <w:rPr>
            <w:rStyle w:val="ab"/>
            <w:rFonts w:eastAsiaTheme="majorEastAsia"/>
            <w:color w:val="auto"/>
            <w:sz w:val="28"/>
            <w:szCs w:val="28"/>
            <w:u w:val="none"/>
          </w:rPr>
          <w:t>уникальный MAC адрес</w:t>
        </w:r>
      </w:hyperlink>
      <w:r w:rsidRPr="000058B8">
        <w:rPr>
          <w:sz w:val="28"/>
          <w:szCs w:val="28"/>
        </w:rPr>
        <w:t xml:space="preserve">. Этот адрес задан производителем. Это протокол уровня соединения, с которым довольно часто приходится сталкиваться каждому пользователю. </w:t>
      </w:r>
    </w:p>
    <w:p w14:paraId="4CF638D0" w14:textId="4A4282D3" w:rsidR="3E824C56" w:rsidRPr="00664AFB" w:rsidRDefault="3E824C56" w:rsidP="00664AFB">
      <w:pPr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664AFB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IP (Internet Protocol)</w:t>
      </w:r>
    </w:p>
    <w:p w14:paraId="6FE6150C" w14:textId="2D8EFE8E" w:rsidR="3E824C56" w:rsidRDefault="3E824C56" w:rsidP="00E503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IP (Internet Protocol) по сравнению с MAC, располагается на уровень выше. IP адреса уникальны для каждого устройства и дают возможность компьютерам находить и определять друг друга в сети. IP принадлежит сетевому уровню модели TCP/IP. В настоящее время существует две версии IP протокола IPv4 и более современный. </w:t>
      </w:r>
    </w:p>
    <w:p w14:paraId="4041668F" w14:textId="035E2736" w:rsidR="3E824C56" w:rsidRPr="00664AFB" w:rsidRDefault="3E824C56" w:rsidP="00664AFB">
      <w:pPr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664AFB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ICMP (межсетевой протокол управляющих сообщений)</w:t>
      </w:r>
    </w:p>
    <w:p w14:paraId="17DA9934" w14:textId="40436E29" w:rsidR="3E824C56" w:rsidRDefault="3E824C56" w:rsidP="00E503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ICMP (Internet control message protocol - межсетевой протокол управляющих сообщений) предназначен для того, чтобы устройства могли обмениваться сообщениями. Это к примеру могут быть сообщения об ошибках или информационные оповещения. Данные этот протокол не передает информацию. Этот протокол находится уровнем выше нежели протокол IP. </w:t>
      </w:r>
    </w:p>
    <w:p w14:paraId="4BDA1551" w14:textId="4073C135" w:rsidR="3E824C56" w:rsidRPr="00664AFB" w:rsidRDefault="3E824C56" w:rsidP="00664AFB">
      <w:pPr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664AFB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TCP (Transmission control protocol)</w:t>
      </w:r>
    </w:p>
    <w:p w14:paraId="496647EE" w14:textId="24914CB3" w:rsidR="3E824C56" w:rsidRDefault="3E824C56" w:rsidP="00E503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TCP (Transmission control protocol) - один из основных сетевых протоколов, который находится на одном уровне с предыдущим протоколом ICMP. Он управляет передачей данных и является транспортным уровнем модели OSI.. Бывают ситуации, когда пакеты могут приходить не в том порядке или вообще где-то теряться. Но протокол TCP обеспечивает правильный порядок доставки и дает возможность исправить ошибки передачи пакетов. Информация подается в правильном порядке для приложения. Соединение осуществляется с помощью специального алгоритма, который предусматривает отправку запроса и подтверждение открытия соединения двумя компьютерами. Множество приложений используют TCP, сюда относят 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SSH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FTP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другие. </w:t>
      </w:r>
    </w:p>
    <w:p w14:paraId="0D1F153F" w14:textId="2511E7FF" w:rsidR="3E824C56" w:rsidRPr="00664AFB" w:rsidRDefault="3E824C56" w:rsidP="00664AFB">
      <w:pPr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664AFB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UDP (user datagram protocol)</w:t>
      </w:r>
    </w:p>
    <w:p w14:paraId="47CEF1EB" w14:textId="67E77351" w:rsidR="3E824C56" w:rsidRDefault="3E824C56" w:rsidP="00E503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UDP (user datagram protocol) - известный протокол, чем-то похожий с TCP, который также функционирует на транспортном уровне. Основное отличие - ненадежная передача данных: данные не проходят проверку при получении. В некоторых случаях этого вполне достаточно. За счет отправки меньшего количества пакетов, UDP работает шустрее чем TCP. Нет необходимости устанавливать соединение и протокол используется для отправки пакетов сразу на несколько устройств или IP телефонии. </w:t>
      </w:r>
    </w:p>
    <w:p w14:paraId="20EE0A85" w14:textId="607A141C" w:rsidR="3E824C56" w:rsidRPr="00664AFB" w:rsidRDefault="3E824C56" w:rsidP="00664AFB">
      <w:pPr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664AFB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HTTP (hypertext transfer protocol)</w:t>
      </w:r>
    </w:p>
    <w:p w14:paraId="119BA7D7" w14:textId="50290B1F" w:rsidR="3E824C56" w:rsidRDefault="3E824C56" w:rsidP="00E503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Протокол приложения HTTP (hypertext transfer protocol) лежит в основе работы всех сайтов в Сети. HTTP дает возможность запрашивать необходимые ресурсы у удаленной системы, например, веб страницы и файлы. </w:t>
      </w:r>
    </w:p>
    <w:p w14:paraId="63DD731B" w14:textId="4E52C2E5" w:rsidR="3E824C56" w:rsidRPr="00664AFB" w:rsidRDefault="3E824C56" w:rsidP="00664AFB">
      <w:pPr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</w:pPr>
      <w:r w:rsidRPr="00664AFB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  <w:t>FTP (file transfer protocol)</w:t>
      </w:r>
    </w:p>
    <w:p w14:paraId="21A7CBB3" w14:textId="1B9B91EA" w:rsidR="3E824C56" w:rsidRDefault="3E824C56" w:rsidP="00E503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FTP (file transfer protocol)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используется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передачи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данных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Функционирует на уровне приложений, чем обеспечивается передача файла от одного компьютера к другому. </w:t>
      </w:r>
    </w:p>
    <w:p w14:paraId="011ABE7F" w14:textId="6EB97BCF" w:rsidR="3E824C56" w:rsidRPr="00664AFB" w:rsidRDefault="3E824C56" w:rsidP="00664AFB">
      <w:pPr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r w:rsidRPr="00664AFB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  <w:t>DNS (domain name system)</w:t>
      </w:r>
    </w:p>
    <w:p w14:paraId="2DE17EDE" w14:textId="7B020533" w:rsidR="3E824C56" w:rsidRDefault="3E824C56" w:rsidP="00E503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DNS (domain name system) - используется для преобразования понятных и легко читаемых адресов в сложные ip адреса, которые трудно запомнить и наоборот. С помощью DNS мы получаем доступ к интернет-ресурсу по его доменному имени. </w:t>
      </w:r>
    </w:p>
    <w:p w14:paraId="4B8463EE" w14:textId="77777777" w:rsidR="009E7770" w:rsidRPr="00664AFB" w:rsidRDefault="009E7770" w:rsidP="00664AFB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1" w:name="_Toc124169073"/>
      <w:r w:rsidRPr="00664AFB">
        <w:rPr>
          <w:rFonts w:ascii="Times New Roman" w:hAnsi="Times New Roman" w:cs="Times New Roman"/>
          <w:sz w:val="32"/>
          <w:szCs w:val="32"/>
          <w:lang w:val="en-US"/>
        </w:rPr>
        <w:t>IMAP (Internet Mail Access Protocol)</w:t>
      </w:r>
      <w:bookmarkEnd w:id="1"/>
    </w:p>
    <w:p w14:paraId="30FA7A54" w14:textId="77777777" w:rsidR="009E7770" w:rsidRPr="009E7770" w:rsidRDefault="009E7770" w:rsidP="009E7770">
      <w:pPr>
        <w:pStyle w:val="af1"/>
        <w:spacing w:line="360" w:lineRule="auto"/>
        <w:jc w:val="both"/>
        <w:rPr>
          <w:sz w:val="28"/>
          <w:szCs w:val="28"/>
        </w:rPr>
      </w:pPr>
      <w:r w:rsidRPr="009E7770">
        <w:rPr>
          <w:sz w:val="28"/>
          <w:szCs w:val="28"/>
        </w:rPr>
        <w:t xml:space="preserve">Протокол IMAP (Internet Mail Access Protocol) работаете с почтой непосредственно на сервере, в отличии от POP3, который просто скачивает входящие письма и сохраняет их локально. </w:t>
      </w:r>
    </w:p>
    <w:p w14:paraId="1433AC54" w14:textId="77777777" w:rsidR="009E7770" w:rsidRPr="00664AFB" w:rsidRDefault="009E7770" w:rsidP="00664AFB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2" w:name="_Toc124169074"/>
      <w:r w:rsidRPr="00664AFB">
        <w:rPr>
          <w:rFonts w:ascii="Times New Roman" w:hAnsi="Times New Roman" w:cs="Times New Roman"/>
          <w:sz w:val="32"/>
          <w:szCs w:val="32"/>
          <w:lang w:val="en-US"/>
        </w:rPr>
        <w:t>SMTP (Simple Mail Transfer Protocol)</w:t>
      </w:r>
      <w:bookmarkEnd w:id="2"/>
    </w:p>
    <w:p w14:paraId="7D9FE301" w14:textId="153FE3EC" w:rsidR="3E824C56" w:rsidRPr="00977E8C" w:rsidRDefault="009E7770" w:rsidP="00977E8C">
      <w:pPr>
        <w:pStyle w:val="af1"/>
        <w:spacing w:line="360" w:lineRule="auto"/>
        <w:jc w:val="both"/>
        <w:rPr>
          <w:sz w:val="28"/>
          <w:szCs w:val="28"/>
        </w:rPr>
      </w:pPr>
      <w:r w:rsidRPr="009E7770">
        <w:rPr>
          <w:sz w:val="28"/>
          <w:szCs w:val="28"/>
          <w:lang w:val="en-US"/>
        </w:rPr>
        <w:t xml:space="preserve">SMTP (Simple Mail Transfer Protocol) - </w:t>
      </w:r>
      <w:r w:rsidRPr="009E7770">
        <w:rPr>
          <w:sz w:val="28"/>
          <w:szCs w:val="28"/>
        </w:rPr>
        <w:t>протокол</w:t>
      </w:r>
      <w:r w:rsidRPr="009E7770">
        <w:rPr>
          <w:sz w:val="28"/>
          <w:szCs w:val="28"/>
          <w:lang w:val="en-US"/>
        </w:rPr>
        <w:t xml:space="preserve"> </w:t>
      </w:r>
      <w:r w:rsidRPr="009E7770">
        <w:rPr>
          <w:sz w:val="28"/>
          <w:szCs w:val="28"/>
        </w:rPr>
        <w:t>для</w:t>
      </w:r>
      <w:r w:rsidRPr="009E7770">
        <w:rPr>
          <w:sz w:val="28"/>
          <w:szCs w:val="28"/>
          <w:lang w:val="en-US"/>
        </w:rPr>
        <w:t xml:space="preserve"> </w:t>
      </w:r>
      <w:r w:rsidRPr="009E7770">
        <w:rPr>
          <w:sz w:val="28"/>
          <w:szCs w:val="28"/>
        </w:rPr>
        <w:t>передачи</w:t>
      </w:r>
      <w:r w:rsidRPr="009E7770">
        <w:rPr>
          <w:sz w:val="28"/>
          <w:szCs w:val="28"/>
          <w:lang w:val="en-US"/>
        </w:rPr>
        <w:t xml:space="preserve"> </w:t>
      </w:r>
      <w:r w:rsidRPr="009E7770">
        <w:rPr>
          <w:sz w:val="28"/>
          <w:szCs w:val="28"/>
        </w:rPr>
        <w:t>почты</w:t>
      </w:r>
      <w:r w:rsidRPr="009E7770">
        <w:rPr>
          <w:sz w:val="28"/>
          <w:szCs w:val="28"/>
          <w:lang w:val="en-US"/>
        </w:rPr>
        <w:t xml:space="preserve">. </w:t>
      </w:r>
      <w:r w:rsidRPr="009E7770">
        <w:rPr>
          <w:sz w:val="28"/>
          <w:szCs w:val="28"/>
        </w:rPr>
        <w:t xml:space="preserve">Основная задача сервера SMTP: возвращение или подтверждение о приеме, или оповещение об ошибке, или запрос на дополнительные данные. </w:t>
      </w:r>
    </w:p>
    <w:p w14:paraId="3F6F3334" w14:textId="338F30A6" w:rsidR="3E824C56" w:rsidRPr="00D05B90" w:rsidRDefault="00D05B90" w:rsidP="00D05B9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9.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E973BC"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Коммутатор</w:t>
      </w:r>
    </w:p>
    <w:p w14:paraId="6C42FB42" w14:textId="61386E22" w:rsidR="3E824C56" w:rsidRDefault="3E824C56" w:rsidP="3E824C56">
      <w:pPr>
        <w:spacing w:before="189" w:after="160" w:line="360" w:lineRule="auto"/>
        <w:ind w:right="47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Коммутатор – устройство, предназначенное для соединения нескольких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узлов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компьютерной сети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в пределах одного или нескольких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сегментов сети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Коммутатор работает на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канальном (втором) уровне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сетевой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OSI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Коммутаторы были разработаны с использованием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мостовых технологий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и часто рассматриваются как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многопортовые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мосты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FE85B91" w14:textId="011F13C0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Коммутаторы подразделяются на управляемые и неуправляемые (наиболее простые).</w:t>
      </w:r>
    </w:p>
    <w:p w14:paraId="4276B52E" w14:textId="68D9DF44" w:rsidR="3E824C56" w:rsidRDefault="3E824C56" w:rsidP="3E824C56">
      <w:pPr>
        <w:rPr>
          <w:rFonts w:ascii="Times New Roman" w:eastAsia="Times New Roman" w:hAnsi="Times New Roman" w:cs="Times New Roman"/>
          <w:color w:val="2E74B5"/>
          <w:sz w:val="32"/>
          <w:szCs w:val="32"/>
        </w:rPr>
      </w:pPr>
      <w:r w:rsidRPr="3E824C56">
        <w:rPr>
          <w:rFonts w:ascii="Times New Roman" w:eastAsia="Times New Roman" w:hAnsi="Times New Roman" w:cs="Times New Roman"/>
          <w:sz w:val="32"/>
          <w:szCs w:val="32"/>
          <w:lang w:val="ru-RU"/>
        </w:rPr>
        <w:t>W</w:t>
      </w:r>
      <w:r w:rsidRPr="3E824C56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3E824C56">
        <w:rPr>
          <w:rFonts w:ascii="Times New Roman" w:eastAsia="Times New Roman" w:hAnsi="Times New Roman" w:cs="Times New Roman"/>
          <w:sz w:val="32"/>
          <w:szCs w:val="32"/>
          <w:lang w:val="ru-RU"/>
        </w:rPr>
        <w:t>-FI</w:t>
      </w:r>
    </w:p>
    <w:p w14:paraId="7CEA8792" w14:textId="21BA3A0D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Wi-Fi — технология беспроводной локальной сети с устройствами на основе стандартов IEEE 802.11. Логотип Wi-Fi является торговой маркой Wi-Fi Alliance. Под аббревиатурой Wi-Fi (от английского словосочетания Wireless Fidelity[2],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 Основными диапазонами Wi-Fi считаются 2,4 ГГц (2412 МГц-2472 МГц), 5 ГГц (5160-5825 МГц) и 6 ГГц (5955-7115 МГц). Сигнал Wi-Fi может передаваться на километры даже при низкой мощности передачи, но для приема Wi-Fi-сигнала с обычного Wi-Fi-маршрутизатора на большом расстоянии нужна антенна с высоким коэффициентом усиления.</w:t>
      </w:r>
    </w:p>
    <w:p w14:paraId="29450189" w14:textId="50F04631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Обычно схема сети Wi-Fi содержит не менее одной точки доступа и не менее одного клиента. Также возможно подключение двух клиентов в режиме точка-точка (Ad-hoc), когда точка доступа не используется, а клиенты соединяются посредством сетевых адаптеров «напрямую». Точка доступа передаёт свой идентификатор сети (SSID) с помощью специальных сигнальных пакетов на скорости 0,1 Мбит/с каждые 100 мс. Поэтому 0,1 Мбит/с — наименьшая скорость передачи данных для Wi-Fi. Зная SSID сети, клиент может выяснить, возможно ли подключение к данной точке доступа. При попадании в зону действия двух точек доступа с идентичными SSID приёмник может выбирать между ними на основании данных об уровне сигнала. Стандарт Wi-Fi даёт клиенту полную свободу при выборе критериев для соединения. Более подробно принцип работы описан в официальном тексте стандарта.</w:t>
      </w:r>
    </w:p>
    <w:p w14:paraId="2C2A7A60" w14:textId="348B8201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способу объединения точек доступа в единую систему можно выделить:</w:t>
      </w:r>
    </w:p>
    <w:p w14:paraId="4A5D4C54" w14:textId="6811BD4F" w:rsidR="3E824C56" w:rsidRDefault="3E824C56" w:rsidP="3E824C56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Автономные точки доступа (называются также самостоятельные, децентрализованные, умные)</w:t>
      </w:r>
    </w:p>
    <w:p w14:paraId="21253DCF" w14:textId="4CEA5891" w:rsidR="3E824C56" w:rsidRDefault="3E824C56" w:rsidP="3E824C56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Точки доступа, работающие под управлением контроллера (называются также «легковесные», централизованные)</w:t>
      </w:r>
    </w:p>
    <w:p w14:paraId="3DA1FFCF" w14:textId="43A3AD56" w:rsidR="3E824C56" w:rsidRDefault="3E824C56" w:rsidP="3E824C56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Бесконтроллерные, но не автономные (управляемые без контроллера)</w:t>
      </w:r>
    </w:p>
    <w:p w14:paraId="467FB4C1" w14:textId="69C82C0D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способу организации и управления радиоканалами можно выделить беспроводные локальные сети:</w:t>
      </w:r>
    </w:p>
    <w:p w14:paraId="691CA5EB" w14:textId="7C0BE906" w:rsidR="3E824C56" w:rsidRDefault="3E824C56" w:rsidP="3E824C56">
      <w:pPr>
        <w:pStyle w:val="a8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 статическими настройками радиоканалов</w:t>
      </w:r>
    </w:p>
    <w:p w14:paraId="4D72F0E2" w14:textId="586111B1" w:rsidR="3E824C56" w:rsidRDefault="3E824C56" w:rsidP="3E824C56">
      <w:pPr>
        <w:pStyle w:val="a8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динамическими (адаптивными) настройками радиоканалов</w:t>
      </w:r>
    </w:p>
    <w:p w14:paraId="74031F5A" w14:textId="63A77094" w:rsidR="00E973BC" w:rsidRPr="00E973BC" w:rsidRDefault="3E824C56" w:rsidP="00E973BC">
      <w:pPr>
        <w:pStyle w:val="a8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 «слоистой» или многослойной структурой радиоканалов</w:t>
      </w:r>
    </w:p>
    <w:p w14:paraId="2996D846" w14:textId="77777777" w:rsidR="00E973BC" w:rsidRPr="00E973BC" w:rsidRDefault="00E973BC" w:rsidP="00E973BC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C697E0" w14:textId="3450FAF1" w:rsidR="3E824C56" w:rsidRPr="00D05B90" w:rsidRDefault="00D05B90" w:rsidP="00D05B9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10.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E973BC"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Операционные системы</w:t>
      </w:r>
    </w:p>
    <w:p w14:paraId="62B2A10C" w14:textId="258E536F" w:rsidR="3E824C56" w:rsidRDefault="3E824C56" w:rsidP="3E824C56">
      <w:pPr>
        <w:rPr>
          <w:rFonts w:ascii="Times New Roman" w:eastAsia="Times New Roman" w:hAnsi="Times New Roman" w:cs="Times New Roman"/>
          <w:color w:val="2E74B5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Ubuntu</w:t>
      </w:r>
    </w:p>
    <w:p w14:paraId="03AC9148" w14:textId="13956BAE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Ubuntu – дистрибутив GNU/Linux, основанный на Debian GNU/Linux. Основным разработчиком и спонсором является компания Canonical. В настоящее время проект активно развивается и поддерживается свободным сообществом.</w:t>
      </w:r>
    </w:p>
    <w:p w14:paraId="0E8A99B4" w14:textId="4BFB5799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утверждениям Canonical, Ubuntu используется примерно 20 миллионами пользователей по всему миру. Он является 1-м в списке самых популярных дистрибутивов GNU/Linux для веб-серверов. По количеству пользователей, посетивших сайт DistroWatch.com (на 2017 год), занимает 4-е место.</w:t>
      </w:r>
    </w:p>
    <w:p w14:paraId="1BB21D9F" w14:textId="043898C5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Версии LTS, выпускаемые раз в 2 года, поддерживаются в течение 5 лет — как серверные, так и десктопные варианты. (До версии 12.04 LTS срок поддержки для десктопных LTS-версий составлял 3 года.) На другие дистрибутивы LTS семейства Ubuntu действует полная поддержка в 3 года, а для основы системы (ядро, Xorg и прочие компоненты) — 5 лет.</w:t>
      </w:r>
    </w:p>
    <w:p w14:paraId="6E24B16E" w14:textId="26702A09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Ubuntu поставляется с подборкой программного обеспечения для серверов и рабочих станций. Она устанавливается на настольные персональные компьютеры с помощью Live CD (версия Desktop)(возможно использование DVD и USB накопителей). Ранее присутствовала возможность использования текстового установщика (версия Alternate, предоставлялась до версии Ubuntu 12.04.2) и предоставлялись отдельные версии для CD и DVD дисков. В последней присутствовали несколько большие возможности — начиная от установки не только в графическом, но и в текстовом режимах, загрузки в режиме восстановления системы и заканчивая полной локализацией и большим количеством пакетов на диске. </w:t>
      </w:r>
    </w:p>
    <w:p w14:paraId="20B83876" w14:textId="192BA449" w:rsidR="3E824C56" w:rsidRPr="00E973BC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Distributor ID: Ubuntu</w:t>
      </w:r>
    </w:p>
    <w:p w14:paraId="04A92622" w14:textId="36B78932" w:rsidR="3E824C56" w:rsidRPr="00E973BC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Description: Ubuntu 18.04.5 LTS</w:t>
      </w:r>
    </w:p>
    <w:p w14:paraId="716BFE21" w14:textId="3EED988E" w:rsidR="3E824C56" w:rsidRPr="00F90B22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Release</w:t>
      </w:r>
      <w:r w:rsidRPr="00F90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18.04</w:t>
      </w:r>
    </w:p>
    <w:p w14:paraId="3D289498" w14:textId="2E04865D" w:rsidR="00E973BC" w:rsidRPr="00F90B22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Codename</w:t>
      </w:r>
      <w:r w:rsidRPr="00F90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bionic</w:t>
      </w:r>
      <w:r w:rsidR="00782F8D" w:rsidRPr="00F90B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17DC98C8" w14:textId="3D0C5724" w:rsidR="3E824C56" w:rsidRDefault="00D05B90" w:rsidP="00D05B90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11.</w:t>
      </w:r>
      <w:r w:rsidR="00E973BC"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Заключение</w:t>
      </w:r>
    </w:p>
    <w:p w14:paraId="1D77D127" w14:textId="77777777" w:rsidR="00664AFB" w:rsidRPr="00D05B90" w:rsidRDefault="00664AFB" w:rsidP="00D05B9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</w:p>
    <w:p w14:paraId="3449EF02" w14:textId="0251A87B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компьютерном классе it-15 находятся следующие устройства: проектор </w:t>
      </w:r>
      <w:r w:rsidR="00D05B90" w:rsidRPr="00E165E0">
        <w:rPr>
          <w:rFonts w:ascii="Times New Roman" w:hAnsi="Times New Roman" w:cs="Times New Roman"/>
          <w:color w:val="000000"/>
          <w:sz w:val="28"/>
          <w:szCs w:val="28"/>
          <w:lang w:val="en-US"/>
        </w:rPr>
        <w:t>Xiaomi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D05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коммутатор, точка доступа Wi-Fi, а также 1</w:t>
      </w:r>
      <w:r w:rsidR="00D05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ноутбуков, работающих на ОС Ubuntu и, подключенных по сети к серверам. Оборудование позволяет полностью выполнять лабораторные работы.</w:t>
      </w:r>
    </w:p>
    <w:p w14:paraId="41C50482" w14:textId="4F178AE8" w:rsidR="00E973BC" w:rsidRDefault="00E973BC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538CCA2" w14:textId="7F0F4155" w:rsidR="00977E8C" w:rsidRDefault="00977E8C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74A5BF5" w14:textId="4AB68611" w:rsidR="00977E8C" w:rsidRDefault="00977E8C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7421FA1" w14:textId="1EC43B15" w:rsidR="00977E8C" w:rsidRDefault="00977E8C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1B5511" w14:textId="589B4F1B" w:rsidR="00977E8C" w:rsidRDefault="00977E8C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36A828" w14:textId="77777777" w:rsidR="00977E8C" w:rsidRPr="00664AFB" w:rsidRDefault="00977E8C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929A20" w14:textId="3A5C62AB" w:rsidR="00E973BC" w:rsidRPr="00664AFB" w:rsidRDefault="00782F8D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782F8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12.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ab/>
      </w:r>
      <w:r w:rsidR="00E973BC" w:rsidRPr="00782F8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Источники</w:t>
      </w:r>
      <w:r w:rsidR="00664AF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664AF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информации</w:t>
      </w:r>
    </w:p>
    <w:p w14:paraId="1D16950F" w14:textId="3AE9BB6C" w:rsidR="00CA49A5" w:rsidRPr="00664AFB" w:rsidRDefault="00CA49A5" w:rsidP="00664AFB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</w:rPr>
        <w:t>Таненбаум Э, Уэзеролл Д. Компьютерные сети. — Питер, 2012. — 960 с. – информация о компьютерных сетях.</w:t>
      </w:r>
      <w:r w:rsidR="00664AFB" w:rsidRPr="00664A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</w:t>
      </w:r>
      <w:r w:rsidR="00664AFB" w:rsidRPr="00664AFB"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</w:rPr>
        <w:t>(дата обращения: 06.01.22)</w:t>
      </w:r>
    </w:p>
    <w:p w14:paraId="0661186D" w14:textId="2BEBCC8F" w:rsidR="00CA49A5" w:rsidRPr="00664AFB" w:rsidRDefault="00664AFB" w:rsidP="00664AFB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64AFB">
        <w:t xml:space="preserve"> </w:t>
      </w:r>
      <w:hyperlink r:id="rId9" w:history="1">
        <w:r w:rsidRPr="001424E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1424E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1424E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bmstu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1424E4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1424E4">
          <w:rPr>
            <w:rStyle w:val="ab"/>
            <w:rFonts w:ascii="Times New Roman" w:hAnsi="Times New Roman" w:cs="Times New Roman"/>
            <w:sz w:val="28"/>
            <w:szCs w:val="28"/>
          </w:rPr>
          <w:t>Список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</w:rPr>
          <w:t>_</w:t>
        </w:r>
        <w:r w:rsidRPr="001424E4">
          <w:rPr>
            <w:rStyle w:val="ab"/>
            <w:rFonts w:ascii="Times New Roman" w:hAnsi="Times New Roman" w:cs="Times New Roman"/>
            <w:sz w:val="28"/>
            <w:szCs w:val="28"/>
          </w:rPr>
          <w:t>сетевых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</w:rPr>
          <w:t>_</w:t>
        </w:r>
        <w:r w:rsidRPr="001424E4">
          <w:rPr>
            <w:rStyle w:val="ab"/>
            <w:rFonts w:ascii="Times New Roman" w:hAnsi="Times New Roman" w:cs="Times New Roman"/>
            <w:sz w:val="28"/>
            <w:szCs w:val="28"/>
          </w:rPr>
          <w:t>протоколов</w:t>
        </w:r>
      </w:hyperlink>
      <w:r w:rsidRPr="00664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</w:rPr>
        <w:t>(дата обращения: 06.01.22)</w:t>
      </w:r>
    </w:p>
    <w:p w14:paraId="1BDD9366" w14:textId="7F36EEF0" w:rsidR="00CA49A5" w:rsidRPr="00664AFB" w:rsidRDefault="00664AFB" w:rsidP="00664AFB">
      <w:pPr>
        <w:pStyle w:val="a8"/>
        <w:numPr>
          <w:ilvl w:val="0"/>
          <w:numId w:val="16"/>
        </w:numPr>
        <w:spacing w:line="360" w:lineRule="auto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ru-RU"/>
        </w:rPr>
      </w:pPr>
      <w:r w:rsidRPr="00664A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0" w:history="1">
        <w:r w:rsidRPr="00664AFB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://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ubuntu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/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Releases</w:t>
        </w:r>
      </w:hyperlink>
      <w:r w:rsidR="00CA49A5" w:rsidRPr="00664AF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</w:rPr>
        <w:t>(дата обращения: 06.01.22)</w:t>
      </w:r>
    </w:p>
    <w:p w14:paraId="23659A27" w14:textId="3AF3435C" w:rsidR="00782F8D" w:rsidRPr="00664AFB" w:rsidRDefault="00664AFB" w:rsidP="00664AFB">
      <w:pPr>
        <w:pStyle w:val="a8"/>
        <w:numPr>
          <w:ilvl w:val="0"/>
          <w:numId w:val="16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gigabyte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Laptop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7--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AMD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Ryzen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-5000-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Series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sp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#</w:t>
        </w:r>
        <w:r w:rsidRPr="00664AF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sp</w:t>
        </w:r>
      </w:hyperlink>
      <w:r w:rsidRPr="00664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</w:rPr>
        <w:t>(дата обращения: 0</w:t>
      </w:r>
      <w:r w:rsidRPr="00664AFB"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  <w:lang w:val="ru-RU"/>
        </w:rPr>
        <w:t>7</w:t>
      </w:r>
      <w:r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</w:rPr>
        <w:t>.01.22)</w:t>
      </w:r>
    </w:p>
    <w:p w14:paraId="0BD788E3" w14:textId="62819BD1" w:rsidR="00782F8D" w:rsidRPr="00664AFB" w:rsidRDefault="00000000" w:rsidP="00664AFB">
      <w:pPr>
        <w:pStyle w:val="a8"/>
        <w:numPr>
          <w:ilvl w:val="0"/>
          <w:numId w:val="16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anchor="tabs_description" w:history="1">
        <w:r w:rsidR="00E50352" w:rsidRPr="00664AFB">
          <w:rPr>
            <w:rStyle w:val="ab"/>
            <w:rFonts w:ascii="Times New Roman" w:hAnsi="Times New Roman" w:cs="Times New Roman"/>
            <w:sz w:val="28"/>
            <w:szCs w:val="28"/>
          </w:rPr>
          <w:t>https://www.onlinetrade.ru/catalogue/proektory-c57/xiaomi/lazernyy_proektor_xiaomi_mi_4k_laser_projector_150_bhr4152gl-2305664.html#tabs_description</w:t>
        </w:r>
      </w:hyperlink>
      <w:r w:rsidR="00664AFB" w:rsidRPr="00664AFB">
        <w:rPr>
          <w:rStyle w:val="ab"/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64AFB"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</w:rPr>
        <w:t>(дата обращения: 0</w:t>
      </w:r>
      <w:r w:rsidR="00664AFB" w:rsidRPr="00664AFB"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  <w:lang w:val="ru-RU"/>
        </w:rPr>
        <w:t>8</w:t>
      </w:r>
      <w:r w:rsidR="00664AFB"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</w:rPr>
        <w:t>.01.22)</w:t>
      </w:r>
    </w:p>
    <w:p w14:paraId="350E4E1D" w14:textId="598A99F0" w:rsidR="00CA49A5" w:rsidRPr="00664AFB" w:rsidRDefault="00000000" w:rsidP="00664AFB">
      <w:pPr>
        <w:pStyle w:val="a8"/>
        <w:numPr>
          <w:ilvl w:val="0"/>
          <w:numId w:val="16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://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bigenc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.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technology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_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and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_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technique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  <w:lang w:val="en-US"/>
          </w:rPr>
          <w:t>text</w:t>
        </w:r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/3516919</w:t>
        </w:r>
      </w:hyperlink>
      <w:r w:rsidR="00E50352" w:rsidRPr="00664A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4AFB" w:rsidRPr="00664A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4AFB"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</w:rPr>
        <w:t>(дата обращения: 0</w:t>
      </w:r>
      <w:r w:rsidR="00664AFB" w:rsidRPr="00664AFB"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  <w:lang w:val="ru-RU"/>
        </w:rPr>
        <w:t>7</w:t>
      </w:r>
      <w:r w:rsidR="00664AFB"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</w:rPr>
        <w:t>.01.22)</w:t>
      </w:r>
    </w:p>
    <w:p w14:paraId="67FA7943" w14:textId="627C083E" w:rsidR="00E973BC" w:rsidRPr="00664AFB" w:rsidRDefault="00000000" w:rsidP="00664AFB">
      <w:pPr>
        <w:pStyle w:val="a8"/>
        <w:numPr>
          <w:ilvl w:val="0"/>
          <w:numId w:val="16"/>
        </w:num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hyperlink r:id="rId14" w:history="1">
        <w:r w:rsidR="00E50352" w:rsidRPr="00664AFB">
          <w:rPr>
            <w:rStyle w:val="ab"/>
            <w:rFonts w:ascii="Times New Roman" w:eastAsia="Times New Roman" w:hAnsi="Times New Roman" w:cs="Times New Roman"/>
            <w:sz w:val="28"/>
            <w:szCs w:val="28"/>
          </w:rPr>
          <w:t>https://bigenc.ru/technology_and_technique/text/3958338</w:t>
        </w:r>
      </w:hyperlink>
      <w:r w:rsidR="00E50352" w:rsidRPr="00664A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64AFB" w:rsidRPr="00664A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64AFB">
        <w:rPr>
          <w:rFonts w:ascii="Times New Roman" w:eastAsia="Times New Roman" w:hAnsi="Times New Roman" w:cs="Times New Roman"/>
          <w:color w:val="171717"/>
          <w:sz w:val="28"/>
          <w:szCs w:val="28"/>
          <w:highlight w:val="white"/>
        </w:rPr>
        <w:t>(дата обращения: 06.01.22)</w:t>
      </w:r>
    </w:p>
    <w:p w14:paraId="6C012F3D" w14:textId="58F3B296" w:rsidR="3E824C56" w:rsidRPr="002E4A5A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8F172D" w14:textId="06DC2946" w:rsidR="3E824C56" w:rsidRPr="00F90B22" w:rsidRDefault="3E824C56" w:rsidP="3E824C56"/>
    <w:sectPr w:rsidR="3E824C56" w:rsidRPr="00F90B22">
      <w:headerReference w:type="default" r:id="rId15"/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B9EB" w14:textId="77777777" w:rsidR="001C51A5" w:rsidRDefault="001C51A5">
      <w:pPr>
        <w:spacing w:line="240" w:lineRule="auto"/>
      </w:pPr>
      <w:r>
        <w:separator/>
      </w:r>
    </w:p>
  </w:endnote>
  <w:endnote w:type="continuationSeparator" w:id="0">
    <w:p w14:paraId="35794EF5" w14:textId="77777777" w:rsidR="001C51A5" w:rsidRDefault="001C51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8" w14:textId="3F172416" w:rsidR="0028438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973B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7" w14:textId="77777777" w:rsidR="00284381" w:rsidRDefault="002843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4108" w14:textId="77777777" w:rsidR="001C51A5" w:rsidRDefault="001C51A5">
      <w:pPr>
        <w:spacing w:line="240" w:lineRule="auto"/>
      </w:pPr>
      <w:r>
        <w:separator/>
      </w:r>
    </w:p>
  </w:footnote>
  <w:footnote w:type="continuationSeparator" w:id="0">
    <w:p w14:paraId="35F1F544" w14:textId="77777777" w:rsidR="001C51A5" w:rsidRDefault="001C51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6" w14:textId="77777777" w:rsidR="00284381" w:rsidRDefault="002843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EE"/>
    <w:multiLevelType w:val="hybridMultilevel"/>
    <w:tmpl w:val="7CA4320C"/>
    <w:lvl w:ilvl="0" w:tplc="90626678">
      <w:start w:val="9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F1BEA"/>
    <w:multiLevelType w:val="hybridMultilevel"/>
    <w:tmpl w:val="A6A0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226"/>
    <w:multiLevelType w:val="hybridMultilevel"/>
    <w:tmpl w:val="13143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F938"/>
    <w:multiLevelType w:val="hybridMultilevel"/>
    <w:tmpl w:val="F684E2BE"/>
    <w:lvl w:ilvl="0" w:tplc="453C6480">
      <w:start w:val="1"/>
      <w:numFmt w:val="decimal"/>
      <w:lvlText w:val="%1."/>
      <w:lvlJc w:val="left"/>
      <w:pPr>
        <w:ind w:left="720" w:hanging="360"/>
      </w:pPr>
    </w:lvl>
    <w:lvl w:ilvl="1" w:tplc="0498BE34">
      <w:start w:val="1"/>
      <w:numFmt w:val="lowerLetter"/>
      <w:lvlText w:val="%2."/>
      <w:lvlJc w:val="left"/>
      <w:pPr>
        <w:ind w:left="1440" w:hanging="360"/>
      </w:pPr>
    </w:lvl>
    <w:lvl w:ilvl="2" w:tplc="7A349FCC">
      <w:start w:val="1"/>
      <w:numFmt w:val="lowerRoman"/>
      <w:lvlText w:val="%3."/>
      <w:lvlJc w:val="right"/>
      <w:pPr>
        <w:ind w:left="2160" w:hanging="180"/>
      </w:pPr>
    </w:lvl>
    <w:lvl w:ilvl="3" w:tplc="CC2EBE50">
      <w:start w:val="1"/>
      <w:numFmt w:val="decimal"/>
      <w:lvlText w:val="%4."/>
      <w:lvlJc w:val="left"/>
      <w:pPr>
        <w:ind w:left="2880" w:hanging="360"/>
      </w:pPr>
    </w:lvl>
    <w:lvl w:ilvl="4" w:tplc="94449FD8">
      <w:start w:val="1"/>
      <w:numFmt w:val="lowerLetter"/>
      <w:lvlText w:val="%5."/>
      <w:lvlJc w:val="left"/>
      <w:pPr>
        <w:ind w:left="3600" w:hanging="360"/>
      </w:pPr>
    </w:lvl>
    <w:lvl w:ilvl="5" w:tplc="9C80746E">
      <w:start w:val="1"/>
      <w:numFmt w:val="lowerRoman"/>
      <w:lvlText w:val="%6."/>
      <w:lvlJc w:val="right"/>
      <w:pPr>
        <w:ind w:left="4320" w:hanging="180"/>
      </w:pPr>
    </w:lvl>
    <w:lvl w:ilvl="6" w:tplc="424489E4">
      <w:start w:val="1"/>
      <w:numFmt w:val="decimal"/>
      <w:lvlText w:val="%7."/>
      <w:lvlJc w:val="left"/>
      <w:pPr>
        <w:ind w:left="5040" w:hanging="360"/>
      </w:pPr>
    </w:lvl>
    <w:lvl w:ilvl="7" w:tplc="6B3C596E">
      <w:start w:val="1"/>
      <w:numFmt w:val="lowerLetter"/>
      <w:lvlText w:val="%8."/>
      <w:lvlJc w:val="left"/>
      <w:pPr>
        <w:ind w:left="5760" w:hanging="360"/>
      </w:pPr>
    </w:lvl>
    <w:lvl w:ilvl="8" w:tplc="3E6E6E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20EAF"/>
    <w:multiLevelType w:val="hybridMultilevel"/>
    <w:tmpl w:val="E72AF56A"/>
    <w:lvl w:ilvl="0" w:tplc="6F28E202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C1026"/>
    <w:multiLevelType w:val="hybridMultilevel"/>
    <w:tmpl w:val="4D263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2F366"/>
    <w:multiLevelType w:val="hybridMultilevel"/>
    <w:tmpl w:val="9ADC84EC"/>
    <w:lvl w:ilvl="0" w:tplc="D9D8C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48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0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0B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4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0A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66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80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B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E399F"/>
    <w:multiLevelType w:val="hybridMultilevel"/>
    <w:tmpl w:val="34121FA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71A96"/>
    <w:multiLevelType w:val="hybridMultilevel"/>
    <w:tmpl w:val="5B122C4C"/>
    <w:lvl w:ilvl="0" w:tplc="C004FEFE">
      <w:start w:val="1"/>
      <w:numFmt w:val="decimal"/>
      <w:lvlText w:val="%1."/>
      <w:lvlJc w:val="left"/>
      <w:pPr>
        <w:ind w:left="644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D29F6"/>
    <w:multiLevelType w:val="hybridMultilevel"/>
    <w:tmpl w:val="0414EBD6"/>
    <w:lvl w:ilvl="0" w:tplc="0E589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62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05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5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0C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2A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80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AE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AE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D0F18"/>
    <w:multiLevelType w:val="hybridMultilevel"/>
    <w:tmpl w:val="BAFA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7370A"/>
    <w:multiLevelType w:val="hybridMultilevel"/>
    <w:tmpl w:val="9D5093F6"/>
    <w:lvl w:ilvl="0" w:tplc="85022780">
      <w:start w:val="10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1ED091C"/>
    <w:multiLevelType w:val="hybridMultilevel"/>
    <w:tmpl w:val="B5BEE35E"/>
    <w:lvl w:ilvl="0" w:tplc="24762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E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2C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02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87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AC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46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E9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A1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D7D37"/>
    <w:multiLevelType w:val="hybridMultilevel"/>
    <w:tmpl w:val="DD7C7E60"/>
    <w:lvl w:ilvl="0" w:tplc="BF2481E2">
      <w:start w:val="1"/>
      <w:numFmt w:val="decimal"/>
      <w:lvlText w:val="%1."/>
      <w:lvlJc w:val="left"/>
      <w:pPr>
        <w:ind w:left="720" w:hanging="360"/>
      </w:pPr>
    </w:lvl>
    <w:lvl w:ilvl="1" w:tplc="343C36A6">
      <w:start w:val="1"/>
      <w:numFmt w:val="decimal"/>
      <w:lvlText w:val="%2."/>
      <w:lvlJc w:val="left"/>
      <w:pPr>
        <w:ind w:left="1440" w:hanging="360"/>
      </w:pPr>
    </w:lvl>
    <w:lvl w:ilvl="2" w:tplc="0B30B4A2">
      <w:start w:val="1"/>
      <w:numFmt w:val="lowerRoman"/>
      <w:lvlText w:val="%3."/>
      <w:lvlJc w:val="right"/>
      <w:pPr>
        <w:ind w:left="2160" w:hanging="180"/>
      </w:pPr>
    </w:lvl>
    <w:lvl w:ilvl="3" w:tplc="54081B08">
      <w:start w:val="1"/>
      <w:numFmt w:val="decimal"/>
      <w:lvlText w:val="%4."/>
      <w:lvlJc w:val="left"/>
      <w:pPr>
        <w:ind w:left="2880" w:hanging="360"/>
      </w:pPr>
    </w:lvl>
    <w:lvl w:ilvl="4" w:tplc="57F6CF80">
      <w:start w:val="1"/>
      <w:numFmt w:val="lowerLetter"/>
      <w:lvlText w:val="%5."/>
      <w:lvlJc w:val="left"/>
      <w:pPr>
        <w:ind w:left="3600" w:hanging="360"/>
      </w:pPr>
    </w:lvl>
    <w:lvl w:ilvl="5" w:tplc="E81050D2">
      <w:start w:val="1"/>
      <w:numFmt w:val="lowerRoman"/>
      <w:lvlText w:val="%6."/>
      <w:lvlJc w:val="right"/>
      <w:pPr>
        <w:ind w:left="4320" w:hanging="180"/>
      </w:pPr>
    </w:lvl>
    <w:lvl w:ilvl="6" w:tplc="DC16DCF2">
      <w:start w:val="1"/>
      <w:numFmt w:val="decimal"/>
      <w:lvlText w:val="%7."/>
      <w:lvlJc w:val="left"/>
      <w:pPr>
        <w:ind w:left="5040" w:hanging="360"/>
      </w:pPr>
    </w:lvl>
    <w:lvl w:ilvl="7" w:tplc="E1981EE2">
      <w:start w:val="1"/>
      <w:numFmt w:val="lowerLetter"/>
      <w:lvlText w:val="%8."/>
      <w:lvlJc w:val="left"/>
      <w:pPr>
        <w:ind w:left="5760" w:hanging="360"/>
      </w:pPr>
    </w:lvl>
    <w:lvl w:ilvl="8" w:tplc="4B4AC79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1627A"/>
    <w:multiLevelType w:val="hybridMultilevel"/>
    <w:tmpl w:val="1F904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01732">
    <w:abstractNumId w:val="3"/>
  </w:num>
  <w:num w:numId="2" w16cid:durableId="1337420472">
    <w:abstractNumId w:val="9"/>
  </w:num>
  <w:num w:numId="3" w16cid:durableId="492526468">
    <w:abstractNumId w:val="13"/>
  </w:num>
  <w:num w:numId="4" w16cid:durableId="361059131">
    <w:abstractNumId w:val="14"/>
  </w:num>
  <w:num w:numId="5" w16cid:durableId="1700468167">
    <w:abstractNumId w:val="6"/>
  </w:num>
  <w:num w:numId="6" w16cid:durableId="432286812">
    <w:abstractNumId w:val="2"/>
  </w:num>
  <w:num w:numId="7" w16cid:durableId="135687636">
    <w:abstractNumId w:val="10"/>
  </w:num>
  <w:num w:numId="8" w16cid:durableId="642345169">
    <w:abstractNumId w:val="8"/>
  </w:num>
  <w:num w:numId="9" w16cid:durableId="41247052">
    <w:abstractNumId w:val="12"/>
  </w:num>
  <w:num w:numId="10" w16cid:durableId="1347563196">
    <w:abstractNumId w:val="15"/>
  </w:num>
  <w:num w:numId="11" w16cid:durableId="124348760">
    <w:abstractNumId w:val="5"/>
  </w:num>
  <w:num w:numId="12" w16cid:durableId="2064331360">
    <w:abstractNumId w:val="0"/>
  </w:num>
  <w:num w:numId="13" w16cid:durableId="354961059">
    <w:abstractNumId w:val="7"/>
  </w:num>
  <w:num w:numId="14" w16cid:durableId="79177398">
    <w:abstractNumId w:val="11"/>
  </w:num>
  <w:num w:numId="15" w16cid:durableId="1390763345">
    <w:abstractNumId w:val="1"/>
  </w:num>
  <w:num w:numId="16" w16cid:durableId="1843425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824C56"/>
    <w:rsid w:val="000121D6"/>
    <w:rsid w:val="00142AF3"/>
    <w:rsid w:val="001C51A5"/>
    <w:rsid w:val="00284381"/>
    <w:rsid w:val="002D4BF1"/>
    <w:rsid w:val="002E4A5A"/>
    <w:rsid w:val="00374AE3"/>
    <w:rsid w:val="00414D8B"/>
    <w:rsid w:val="00664AFB"/>
    <w:rsid w:val="006F5F2E"/>
    <w:rsid w:val="00782F8D"/>
    <w:rsid w:val="007F4A4C"/>
    <w:rsid w:val="00977E8C"/>
    <w:rsid w:val="009E7770"/>
    <w:rsid w:val="00BC44A6"/>
    <w:rsid w:val="00C437E1"/>
    <w:rsid w:val="00CA49A5"/>
    <w:rsid w:val="00CC0E8C"/>
    <w:rsid w:val="00D05B90"/>
    <w:rsid w:val="00E165E0"/>
    <w:rsid w:val="00E25FCC"/>
    <w:rsid w:val="00E50352"/>
    <w:rsid w:val="00E973BC"/>
    <w:rsid w:val="00F67199"/>
    <w:rsid w:val="00F90B22"/>
    <w:rsid w:val="3E82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0A38"/>
  <w15:docId w15:val="{B27B0B19-593B-4C89-9031-5043E46E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Strong"/>
    <w:basedOn w:val="a0"/>
    <w:uiPriority w:val="22"/>
    <w:qFormat/>
    <w:rPr>
      <w:b/>
      <w:bCs/>
    </w:rPr>
  </w:style>
  <w:style w:type="table" w:styleId="aa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CA49A5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A49A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d">
    <w:name w:val="Unresolved Mention"/>
    <w:basedOn w:val="a0"/>
    <w:uiPriority w:val="99"/>
    <w:semiHidden/>
    <w:unhideWhenUsed/>
    <w:rsid w:val="00CA49A5"/>
    <w:rPr>
      <w:color w:val="605E5C"/>
      <w:shd w:val="clear" w:color="auto" w:fill="E1DFDD"/>
    </w:rPr>
  </w:style>
  <w:style w:type="paragraph" w:styleId="ae">
    <w:name w:val="Body Text"/>
    <w:basedOn w:val="a"/>
    <w:link w:val="af"/>
    <w:unhideWhenUsed/>
    <w:rsid w:val="00E165E0"/>
    <w:pPr>
      <w:suppressAutoHyphens/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val="ru-RU" w:eastAsia="zh-CN" w:bidi="hi-IN"/>
    </w:rPr>
  </w:style>
  <w:style w:type="character" w:customStyle="1" w:styleId="af">
    <w:name w:val="Основной текст Знак"/>
    <w:basedOn w:val="a0"/>
    <w:link w:val="ae"/>
    <w:rsid w:val="00E165E0"/>
    <w:rPr>
      <w:rFonts w:ascii="Liberation Serif" w:eastAsia="Noto Sans CJK SC" w:hAnsi="Liberation Serif" w:cs="Lohit Devanagari"/>
      <w:kern w:val="2"/>
      <w:sz w:val="24"/>
      <w:szCs w:val="24"/>
      <w:lang w:val="ru-RU" w:eastAsia="zh-CN" w:bidi="hi-IN"/>
    </w:rPr>
  </w:style>
  <w:style w:type="character" w:styleId="af0">
    <w:name w:val="Book Title"/>
    <w:basedOn w:val="a0"/>
    <w:uiPriority w:val="33"/>
    <w:qFormat/>
    <w:rsid w:val="00E165E0"/>
    <w:rPr>
      <w:b/>
      <w:bCs/>
      <w:i/>
      <w:iCs/>
      <w:spacing w:val="5"/>
    </w:rPr>
  </w:style>
  <w:style w:type="paragraph" w:styleId="af1">
    <w:name w:val="Normal (Web)"/>
    <w:basedOn w:val="a"/>
    <w:uiPriority w:val="99"/>
    <w:unhideWhenUsed/>
    <w:rsid w:val="009E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dieg.info/mac" TargetMode="External"/><Relationship Id="rId13" Type="http://schemas.openxmlformats.org/officeDocument/2006/relationships/hyperlink" Target="https://bigenc.ru/technology_and_technique/text/35169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nlinetrade.ru/catalogue/proektory-c57/xiaomi/lazernyy_proektor_xiaomi_mi_4k_laser_projector_150_bhr4152gl-2305664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gabyte.com/ru/Laptop/A7--AMD-Ryzen-5000-Series/sp#s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iki.ubuntu.com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bmstu.wiki/&#1057;&#1087;&#1080;&#1089;&#1086;&#1082;_&#1089;&#1077;&#1090;&#1077;&#1074;&#1099;&#1093;_&#1087;&#1088;&#1086;&#1090;&#1086;&#1082;&#1086;&#1083;&#1086;&#1074;" TargetMode="External"/><Relationship Id="rId14" Type="http://schemas.openxmlformats.org/officeDocument/2006/relationships/hyperlink" Target="https://bigenc.ru/technology_and_technique/text/39583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Серафим Шелаев</cp:lastModifiedBy>
  <cp:revision>12</cp:revision>
  <cp:lastPrinted>2023-01-20T12:34:00Z</cp:lastPrinted>
  <dcterms:created xsi:type="dcterms:W3CDTF">2023-01-10T10:43:00Z</dcterms:created>
  <dcterms:modified xsi:type="dcterms:W3CDTF">2023-01-21T11:06:00Z</dcterms:modified>
</cp:coreProperties>
</file>