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מסמך הוראות ליזם - ביצוע פיזי, ייצור, מיתוג והפצה</w:t>
      </w:r>
    </w:p>
    <w:p>
      <w:pPr>
        <w:jc w:val="right"/>
        <w:bidi w:val="1"/>
      </w:pPr>
      <w:r>
        <w:rPr>
          <w:b/>
        </w:rPr>
        <w:t>פלטפורמת Smart QR ותיק רפואי לחיות מחמד - ישראל</w:t>
      </w:r>
    </w:p>
    <w:p>
      <w:pPr>
        <w:jc w:val="right"/>
        <w:bidi w:val="1"/>
      </w:pPr>
      <w:r>
        <w:t>גרסת מסמך: 1.0 | מסמך עבודה ראשוני למימוש MVP והיערכות להרחבה</w:t>
      </w:r>
    </w:p>
    <w:p/>
    <w:p>
      <w:pPr>
        <w:pStyle w:val="Heading1"/>
        <w:jc w:val="right"/>
        <w:bidi w:val="1"/>
      </w:pPr>
      <w:r>
        <w:t>1. מטרת המסמך</w:t>
      </w:r>
    </w:p>
    <w:p>
      <w:pPr>
        <w:jc w:val="right"/>
        <w:bidi w:val="1"/>
      </w:pPr>
      <w:r>
        <w:t>מסמך זה מיועד למי שמוביל את הצד העסקי והפיזי ואינו נדרש לדעת קוד. הוא מפרט כיצד להפוך את המוצר מתכנון לדגם פיזי, פיילוט, ייצור סדרתי והפצה.</w:t>
      </w:r>
    </w:p>
    <w:p>
      <w:pPr>
        <w:pStyle w:val="Heading1"/>
        <w:jc w:val="right"/>
        <w:bidi w:val="1"/>
      </w:pPr>
      <w:r>
        <w:t>2. הבהרה: תג QR ולא שבב אלקטרוני</w:t>
      </w:r>
    </w:p>
    <w:p>
      <w:pPr>
        <w:jc w:val="right"/>
        <w:bidi w:val="1"/>
      </w:pPr>
      <w:r>
        <w:t>בגרסה הראשונה אין צורך לייצר שבב אלקטרוני חדש. המוצר הפיזי הוא תג/צ׳ארם עם QR חרוט או מודפס בעמידות גבוהה. השבב התת-עורי הקיים של הכלב נשאר נפרד ומשלים את הפתרון. כך נמנעים מעלויות ורגולציה מיותרות של חומרה אלקטרונית.</w:t>
      </w:r>
    </w:p>
    <w:p>
      <w:pPr>
        <w:pStyle w:val="Heading1"/>
        <w:jc w:val="right"/>
        <w:bidi w:val="1"/>
      </w:pPr>
      <w:r>
        <w:t>3. מפרט פיזי ראשוני לתג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רכיב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המלצה ל-MVP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חומר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נירוסטה 304/316 או אלומיניום אנודייז איכותי; לבדוק גם סיליקון עמיד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קוטר/מידה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כ-25-32 מ״מ, בהתאם לגודל הכלב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QR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חריטת Fiber Laser עם ניגודיות גבוהה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Error Correction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Level H אם הגודל ואיכות ההדפסה מאפשרים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פינות/קצוות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מעוגלים, ללא קצה חד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חיבור לקולר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טבעת נירוסטה איכותית או חיבור שטוח להפחתת רעש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צד קדמי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לוגו/שם מותג + QR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צד אחורי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טקסט קצר: SCAN ME / סרקו אותי + מזהה שירות/Support לפי הצורך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מזהה הפעלה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לא לחשוף קוד Activation על חזית התג; להדפיס על כרטיס באריזה</w:t>
            </w:r>
          </w:p>
        </w:tc>
      </w:tr>
    </w:tbl>
    <w:p>
      <w:pPr>
        <w:pStyle w:val="Heading1"/>
        <w:jc w:val="right"/>
        <w:bidi w:val="1"/>
      </w:pPr>
      <w:r>
        <w:t>4. תהליך בחירת ספק</w:t>
      </w:r>
    </w:p>
    <w:p>
      <w:pPr>
        <w:jc w:val="right"/>
        <w:bidi w:val="1"/>
      </w:pPr>
      <w:r>
        <w:t>1. לאתר 3-5 ספקי חריטת לייזר/תגי מתכת בישראל או בחו״ל.</w:t>
      </w:r>
    </w:p>
    <w:p>
      <w:pPr>
        <w:jc w:val="right"/>
        <w:bidi w:val="1"/>
      </w:pPr>
      <w:r>
        <w:t>2. לשלוח אותו קובץ עיצוב ומפרט לכל הספקים כדי להשוות מחיר אמיתי.</w:t>
      </w:r>
    </w:p>
    <w:p>
      <w:pPr>
        <w:jc w:val="right"/>
        <w:bidi w:val="1"/>
      </w:pPr>
      <w:r>
        <w:t>3. להזמין Sample קטן מכל ספק, לא להסתפק בתמונות.</w:t>
      </w:r>
    </w:p>
    <w:p>
      <w:pPr>
        <w:jc w:val="right"/>
        <w:bidi w:val="1"/>
      </w:pPr>
      <w:r>
        <w:t>4. לבדוק חדות QR, ניגודיות, גימור, קצוות, טבעת חיבור ועמידות.</w:t>
      </w:r>
    </w:p>
    <w:p>
      <w:pPr>
        <w:jc w:val="right"/>
        <w:bidi w:val="1"/>
      </w:pPr>
      <w:r>
        <w:t>5. לבקש מחיר לפי מדרגות: 100 / 1,000 / 10,000 / 30,000 יחידות.</w:t>
      </w:r>
    </w:p>
    <w:p>
      <w:pPr>
        <w:jc w:val="right"/>
        <w:bidi w:val="1"/>
      </w:pPr>
      <w:r>
        <w:t>6. לבקש Lead Time, MOQ, עלות Setup, עלות אריזה ואפשרות Serialization ייחודית לכל תג.</w:t>
      </w:r>
    </w:p>
    <w:p>
      <w:pPr>
        <w:jc w:val="right"/>
        <w:bidi w:val="1"/>
      </w:pPr>
      <w:r>
        <w:t>7. להסכים מראש על QC ועל אחוז פסילות מקסימלי.</w:t>
      </w:r>
    </w:p>
    <w:p>
      <w:pPr>
        <w:pStyle w:val="Heading1"/>
        <w:jc w:val="right"/>
        <w:bidi w:val="1"/>
      </w:pPr>
      <w:r>
        <w:t>5. מבחני איכות לפני ייצור המוני</w:t>
      </w:r>
    </w:p>
    <w:p>
      <w:pPr>
        <w:pStyle w:val="ListBullet"/>
        <w:jc w:val="right"/>
        <w:bidi w:val="1"/>
      </w:pPr>
      <w:r>
        <w:t>סריקת QR ב-iPhone וב-Android, בזוויות ובתאורה שונה.</w:t>
      </w:r>
    </w:p>
    <w:p>
      <w:pPr>
        <w:pStyle w:val="ListBullet"/>
        <w:jc w:val="right"/>
        <w:bidi w:val="1"/>
      </w:pPr>
      <w:r>
        <w:t>סריקה אחרי שריטות מבוקרות ושחיקה.</w:t>
      </w:r>
    </w:p>
    <w:p>
      <w:pPr>
        <w:pStyle w:val="ListBullet"/>
        <w:jc w:val="right"/>
        <w:bidi w:val="1"/>
      </w:pPr>
      <w:r>
        <w:t>חשיפה למים, סבון, בוץ ומלח/זיעה לאורך זמן.</w:t>
      </w:r>
    </w:p>
    <w:p>
      <w:pPr>
        <w:pStyle w:val="ListBullet"/>
        <w:jc w:val="right"/>
        <w:bidi w:val="1"/>
      </w:pPr>
      <w:r>
        <w:t>בדיקת קריאות אחרי חיכוך בקולר ובמפתחות/מתכת.</w:t>
      </w:r>
    </w:p>
    <w:p>
      <w:pPr>
        <w:pStyle w:val="ListBullet"/>
        <w:jc w:val="right"/>
        <w:bidi w:val="1"/>
      </w:pPr>
      <w:r>
        <w:t>בדיקת חוזק טבעת החיבור במשיכה.</w:t>
      </w:r>
    </w:p>
    <w:p>
      <w:pPr>
        <w:pStyle w:val="ListBullet"/>
        <w:jc w:val="right"/>
        <w:bidi w:val="1"/>
      </w:pPr>
      <w:r>
        <w:t>בדיקת קצוות: אין חלק חד שעלול לפצוע בעל חיים או אדם.</w:t>
      </w:r>
    </w:p>
    <w:p>
      <w:pPr>
        <w:pStyle w:val="ListBullet"/>
        <w:jc w:val="right"/>
        <w:bidi w:val="1"/>
      </w:pPr>
      <w:r>
        <w:t>בדיקת קוד ייחודי: אין שני תגים עם אותו public_id.</w:t>
      </w:r>
    </w:p>
    <w:p>
      <w:pPr>
        <w:pStyle w:val="Heading1"/>
        <w:jc w:val="right"/>
        <w:bidi w:val="1"/>
      </w:pPr>
      <w:r>
        <w:t>6. מערכת Serialization ותפעול מלאי</w:t>
      </w:r>
    </w:p>
    <w:p>
      <w:pPr>
        <w:jc w:val="right"/>
        <w:bidi w:val="1"/>
      </w:pPr>
      <w:r>
        <w:t>החיבור בין העולם הפיזי לדיגיטלי הוא קריטי. לפני הייצור, המערכת צריכה לייצר קובץ CSV/ייצוא עם public_id ו-QR URL ייחודיים לכל תג. הספק חורט אותם אחד-אחד, ובסוף מחזיר דוח אצווה.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שימוש תפעולי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Batch ID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זיהוי אצוות ייצור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Tag ID פנימי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ניהול לוגיסטי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Public URL / public_id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הקישור שנחרט כ-QR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Activation Code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נמסר לבעלים באריזה, לא כחלק מה-QR הציבורי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Supplier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מי ייצר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QC Status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Pass/Fail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Shipment/Customer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לאן הוקצה התג</w:t>
            </w:r>
          </w:p>
        </w:tc>
      </w:tr>
    </w:tbl>
    <w:p>
      <w:pPr>
        <w:pStyle w:val="Heading1"/>
        <w:jc w:val="right"/>
        <w:bidi w:val="1"/>
      </w:pPr>
      <w:r>
        <w:t>7. מיתוג ואריזה</w:t>
      </w:r>
    </w:p>
    <w:p>
      <w:pPr>
        <w:pStyle w:val="ListBullet"/>
        <w:jc w:val="right"/>
        <w:bidi w:val="1"/>
      </w:pPr>
      <w:r>
        <w:t>שם מותג קצר שקל לבטא בעברית ובאנגלית.</w:t>
      </w:r>
    </w:p>
    <w:p>
      <w:pPr>
        <w:pStyle w:val="ListBullet"/>
        <w:jc w:val="right"/>
        <w:bidi w:val="1"/>
      </w:pPr>
      <w:r>
        <w:t>לוגו שנשאר קריא גם בגודל קטן על תג.</w:t>
      </w:r>
    </w:p>
    <w:p>
      <w:pPr>
        <w:pStyle w:val="ListBullet"/>
        <w:jc w:val="right"/>
        <w:bidi w:val="1"/>
      </w:pPr>
      <w:r>
        <w:t>שפה חזותית שמרגישה אמינה ובטוחה, לא "גאדג׳ט" בלבד.</w:t>
      </w:r>
    </w:p>
    <w:p>
      <w:pPr>
        <w:pStyle w:val="ListBullet"/>
        <w:jc w:val="right"/>
        <w:bidi w:val="1"/>
      </w:pPr>
      <w:r>
        <w:t>כרטיס בתוך האריזה: 1) סרקו/היכנסו, 2) צרו חשבון, 3) הזינו Activation Code, 4) חברו לקולר.</w:t>
      </w:r>
    </w:p>
    <w:p>
      <w:pPr>
        <w:pStyle w:val="ListBullet"/>
        <w:jc w:val="right"/>
        <w:bidi w:val="1"/>
      </w:pPr>
      <w:r>
        <w:t>QR נוסף על האריזה יכול להפנות לעמוד Activation נפרד, כדי לא לבלבל עם QR החילוץ שעל התג.</w:t>
      </w:r>
    </w:p>
    <w:p>
      <w:pPr>
        <w:pStyle w:val="ListBullet"/>
        <w:jc w:val="right"/>
        <w:bidi w:val="1"/>
      </w:pPr>
      <w:r>
        <w:t>Co-Branding: להשאיר אזור ללוגו חברת ביטוח/מרפאה מבלי לפגוע ב-QR.</w:t>
      </w:r>
    </w:p>
    <w:p>
      <w:pPr>
        <w:pStyle w:val="Heading1"/>
        <w:jc w:val="right"/>
        <w:bidi w:val="1"/>
      </w:pPr>
      <w:r>
        <w:t>8. שלבי פיילוט פיזי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שלב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כמות מוצעת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מה בודקים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Prototype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10-30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גודל, חומר, איכות חריטה, UX של סריקה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Alpha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50-100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הפעלה אמיתית עם בעלים מוכרים/מרפאה אחת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Pilot B2B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300-1,000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תפעול, תמיכה, אחוז Activation, תקלות, החזרות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Pre-Scale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2,000-5,000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ספק, לוגיסטיקה, SLA, QC, עלות אמיתית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Scale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10,000+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ייצור אצוות, חוזי ספקים, ביטוח אחריות, מלאי</w:t>
            </w:r>
          </w:p>
        </w:tc>
      </w:tr>
    </w:tbl>
    <w:p>
      <w:pPr>
        <w:pStyle w:val="Heading1"/>
        <w:jc w:val="right"/>
        <w:bidi w:val="1"/>
      </w:pPr>
      <w:r>
        <w:t>9. תהליך הפעלה ללקוח</w:t>
      </w:r>
    </w:p>
    <w:p>
      <w:pPr>
        <w:jc w:val="right"/>
        <w:bidi w:val="1"/>
      </w:pPr>
      <w:r>
        <w:t>1. הלקוח מקבל תג + כרטיס Activation.</w:t>
      </w:r>
    </w:p>
    <w:p>
      <w:pPr>
        <w:jc w:val="right"/>
        <w:bidi w:val="1"/>
      </w:pPr>
      <w:r>
        <w:t>2. סורק את QR ההפעלה או נכנס לאתר.</w:t>
      </w:r>
    </w:p>
    <w:p>
      <w:pPr>
        <w:jc w:val="right"/>
        <w:bidi w:val="1"/>
      </w:pPr>
      <w:r>
        <w:t>3. פותח חשבון/מתחבר.</w:t>
      </w:r>
    </w:p>
    <w:p>
      <w:pPr>
        <w:jc w:val="right"/>
        <w:bidi w:val="1"/>
      </w:pPr>
      <w:r>
        <w:t>4. מקליד Activation Code.</w:t>
      </w:r>
    </w:p>
    <w:p>
      <w:pPr>
        <w:jc w:val="right"/>
        <w:bidi w:val="1"/>
      </w:pPr>
      <w:r>
        <w:t>5. המערכת משייכת את התג לחיה.</w:t>
      </w:r>
    </w:p>
    <w:p>
      <w:pPr>
        <w:jc w:val="right"/>
        <w:bidi w:val="1"/>
      </w:pPr>
      <w:r>
        <w:t>6. הלקוח ממלא תמונה, שם ופרטי קשר.</w:t>
      </w:r>
    </w:p>
    <w:p>
      <w:pPr>
        <w:jc w:val="right"/>
        <w:bidi w:val="1"/>
      </w:pPr>
      <w:r>
        <w:t>7. המערכת מציגה Preview של מסך החילוץ.</w:t>
      </w:r>
    </w:p>
    <w:p>
      <w:pPr>
        <w:jc w:val="right"/>
        <w:bidi w:val="1"/>
      </w:pPr>
      <w:r>
        <w:t>8. הלקוח מחבר את התג לקולר ומבצע סריקת בדיקה.</w:t>
      </w:r>
    </w:p>
    <w:p>
      <w:pPr>
        <w:pStyle w:val="Heading1"/>
        <w:jc w:val="right"/>
        <w:bidi w:val="1"/>
      </w:pPr>
      <w:r>
        <w:t>10. תכנון שרשרת אספקה</w:t>
      </w:r>
    </w:p>
    <w:p>
      <w:pPr>
        <w:pStyle w:val="ListBullet"/>
        <w:jc w:val="right"/>
        <w:bidi w:val="1"/>
      </w:pPr>
      <w:r>
        <w:t>להחזיק BOM מסודר: תג, חריטה, טבעת, כרטיס, מעטפה/קופסה, מדבקה, משלוח.</w:t>
      </w:r>
    </w:p>
    <w:p>
      <w:pPr>
        <w:pStyle w:val="ListBullet"/>
        <w:jc w:val="right"/>
        <w:bidi w:val="1"/>
      </w:pPr>
      <w:r>
        <w:t>לחשב landed cost אמיתי ולא רק מחיר תג: פחת, פסילות, אריזה, שילוח, מכס/מע״מ, ליקוט ותמיכה.</w:t>
      </w:r>
    </w:p>
    <w:p>
      <w:pPr>
        <w:pStyle w:val="ListBullet"/>
        <w:jc w:val="right"/>
        <w:bidi w:val="1"/>
      </w:pPr>
      <w:r>
        <w:t>להחזיק ספק חלופי לפחות לרכיב הקריטי - התג והחריטה.</w:t>
      </w:r>
    </w:p>
    <w:p>
      <w:pPr>
        <w:pStyle w:val="ListBullet"/>
        <w:jc w:val="right"/>
        <w:bidi w:val="1"/>
      </w:pPr>
      <w:r>
        <w:t>לא להזמין עשרות אלפים לפני פיילוט שמוכיח Activation וקריאות QR לאורך זמן.</w:t>
      </w:r>
    </w:p>
    <w:p>
      <w:pPr>
        <w:pStyle w:val="ListBullet"/>
        <w:jc w:val="right"/>
        <w:bidi w:val="1"/>
      </w:pPr>
      <w:r>
        <w:t>לנהל מלאי לפי Batch וסטטוס במערכת, גם אם הלוגיסטיקה מתחילה ב-Google Sheets.</w:t>
      </w:r>
    </w:p>
    <w:p>
      <w:pPr>
        <w:pStyle w:val="Heading1"/>
        <w:jc w:val="right"/>
        <w:bidi w:val="1"/>
      </w:pPr>
      <w:r>
        <w:t>11. מסלול B2B מומלץ</w:t>
      </w:r>
    </w:p>
    <w:p>
      <w:pPr>
        <w:jc w:val="right"/>
        <w:bidi w:val="1"/>
      </w:pPr>
      <w:r>
        <w:t>1. לבנות Demo עובד + 20-50 תגים איכותיים.</w:t>
      </w:r>
    </w:p>
    <w:p>
      <w:pPr>
        <w:jc w:val="right"/>
        <w:bidi w:val="1"/>
      </w:pPr>
      <w:r>
        <w:t>2. להכין One-Pager מסחרי ודוגמת Co-Branding.</w:t>
      </w:r>
    </w:p>
    <w:p>
      <w:pPr>
        <w:jc w:val="right"/>
        <w:bidi w:val="1"/>
      </w:pPr>
      <w:r>
        <w:t>3. לפנות ל-3 סוגי שותפים: מרפאות, ביטוח, רשתות ציוד לחיות.</w:t>
      </w:r>
    </w:p>
    <w:p>
      <w:pPr>
        <w:jc w:val="right"/>
        <w:bidi w:val="1"/>
      </w:pPr>
      <w:r>
        <w:t>4. להציע פיילוט מוגבל בכמות עם מדדים ברורים.</w:t>
      </w:r>
    </w:p>
    <w:p>
      <w:pPr>
        <w:jc w:val="right"/>
        <w:bidi w:val="1"/>
      </w:pPr>
      <w:r>
        <w:t>5. למדוד Activation Rate, Scan Success, Lost Mode שימוש, פניות תמיכה ושביעות רצון.</w:t>
      </w:r>
    </w:p>
    <w:p>
      <w:pPr>
        <w:jc w:val="right"/>
        <w:bidi w:val="1"/>
      </w:pPr>
      <w:r>
        <w:t>6. רק לאחר מדידה לתמחר חוזה שנתי/יחידה ולסגור SLA ותמיכה.</w:t>
      </w:r>
    </w:p>
    <w:p>
      <w:pPr>
        <w:pStyle w:val="Heading1"/>
        <w:jc w:val="right"/>
        <w:bidi w:val="1"/>
      </w:pPr>
      <w:r>
        <w:t>12. מסמכים עסקיים ותפעוליים שצריך להכין</w:t>
      </w:r>
    </w:p>
    <w:p>
      <w:pPr>
        <w:pStyle w:val="ListBullet"/>
        <w:jc w:val="right"/>
        <w:bidi w:val="1"/>
      </w:pPr>
      <w:r>
        <w:t>מפרט מוצר פיזי חתום מול ספק.</w:t>
      </w:r>
    </w:p>
    <w:p>
      <w:pPr>
        <w:pStyle w:val="ListBullet"/>
        <w:jc w:val="right"/>
        <w:bidi w:val="1"/>
      </w:pPr>
      <w:r>
        <w:t>קובץ Branding Guidelines.</w:t>
      </w:r>
    </w:p>
    <w:p>
      <w:pPr>
        <w:pStyle w:val="ListBullet"/>
        <w:jc w:val="right"/>
        <w:bidi w:val="1"/>
      </w:pPr>
      <w:r>
        <w:t>QC Checklist לאצווה.</w:t>
      </w:r>
    </w:p>
    <w:p>
      <w:pPr>
        <w:pStyle w:val="ListBullet"/>
        <w:jc w:val="right"/>
        <w:bidi w:val="1"/>
      </w:pPr>
      <w:r>
        <w:t>נוהל החלפת תג פגום/אבוד.</w:t>
      </w:r>
    </w:p>
    <w:p>
      <w:pPr>
        <w:pStyle w:val="ListBullet"/>
        <w:jc w:val="right"/>
        <w:bidi w:val="1"/>
      </w:pPr>
      <w:r>
        <w:t>נוהל החזרות ותמיכה.</w:t>
      </w:r>
    </w:p>
    <w:p>
      <w:pPr>
        <w:pStyle w:val="ListBullet"/>
        <w:jc w:val="right"/>
        <w:bidi w:val="1"/>
      </w:pPr>
      <w:r>
        <w:t>Terms of Use + Privacy Policy + Disclaimer רפואי לאחר ייעוץ משפטי.</w:t>
      </w:r>
    </w:p>
    <w:p>
      <w:pPr>
        <w:pStyle w:val="ListBullet"/>
        <w:jc w:val="right"/>
        <w:bidi w:val="1"/>
      </w:pPr>
      <w:r>
        <w:t>הסכם B2B: מחיר, אחריות, מיתוג, SLA, בעלות על נתונים, סיום התקשרות.</w:t>
      </w:r>
    </w:p>
    <w:p>
      <w:pPr>
        <w:pStyle w:val="ListBullet"/>
        <w:jc w:val="right"/>
        <w:bidi w:val="1"/>
      </w:pPr>
      <w:r>
        <w:t>ביטוח אחריות מוצר/עסק לפי צורך והיקף פעילות.</w:t>
      </w:r>
    </w:p>
    <w:p>
      <w:pPr>
        <w:pStyle w:val="Heading1"/>
        <w:jc w:val="right"/>
        <w:bidi w:val="1"/>
      </w:pPr>
      <w:r>
        <w:t>13. KPI לפיילוט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מדד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מה הוא מלמד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Activation Rate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כמה מהתגים שנמסרו הופעלו בפועל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Successful Scan Rate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האם ה-QR עובד בעולם האמיתי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Time to Contact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כמה זמן מסריקה עד פתיחת WhatsApp/יצירת קשר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Lost Mode Usage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האם הפיצ׳ר המרכזי מובן ונמצא בשימוש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Tag Failure Rate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איכות חומר/חריטה/טבעת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Support Tickets per 100 tags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מורכבות הפעלה ותפעול</w:t>
            </w:r>
          </w:p>
        </w:tc>
      </w:tr>
      <w:tr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B2B Renewal/Expansion</w:t>
            </w:r>
          </w:p>
        </w:tc>
        <w:tc>
          <w:tcPr>
            <w:tcW w:type="dxa" w:w="5100"/>
            <w:vAlign w:val="center"/>
          </w:tcPr>
          <w:p>
            <w:pPr>
              <w:jc w:val="right"/>
              <w:bidi w:val="1"/>
            </w:pPr>
            <w:r>
              <w:t>האם השותף רואה ערך ומגדיל הזמנה</w:t>
            </w:r>
          </w:p>
        </w:tc>
      </w:tr>
    </w:tbl>
    <w:p>
      <w:pPr>
        <w:pStyle w:val="Heading1"/>
        <w:jc w:val="right"/>
        <w:bidi w:val="1"/>
      </w:pPr>
      <w:r>
        <w:t>14. סדר פעולות מומלץ ליזם - 90 הימים הראשונים</w:t>
      </w:r>
    </w:p>
    <w:p>
      <w:pPr>
        <w:jc w:val="right"/>
        <w:bidi w:val="1"/>
      </w:pPr>
      <w:r>
        <w:t>1. שבוע 1-2: לסגור שם זמני, מפרט תג, UX בסיסי ויצרן Prototype.</w:t>
      </w:r>
    </w:p>
    <w:p>
      <w:pPr>
        <w:jc w:val="right"/>
        <w:bidi w:val="1"/>
      </w:pPr>
      <w:r>
        <w:t>2. שבוע 2-4: לייצר 10-30 תגים ולבדוק סריקה/עמידות.</w:t>
      </w:r>
    </w:p>
    <w:p>
      <w:pPr>
        <w:jc w:val="right"/>
        <w:bidi w:val="1"/>
      </w:pPr>
      <w:r>
        <w:t>3. שבוע 3-6: במקביל לפתח MVP תוכנה ולהגדיר Serialization.</w:t>
      </w:r>
    </w:p>
    <w:p>
      <w:pPr>
        <w:jc w:val="right"/>
        <w:bidi w:val="1"/>
      </w:pPr>
      <w:r>
        <w:t>4. שבוע 6-8: Alpha עם 50-100 משתמשים/מרפאה אחת.</w:t>
      </w:r>
    </w:p>
    <w:p>
      <w:pPr>
        <w:jc w:val="right"/>
        <w:bidi w:val="1"/>
      </w:pPr>
      <w:r>
        <w:t>5. שבוע 8-10: לתקן בעיות מוצר, אריזה והפעלה.</w:t>
      </w:r>
    </w:p>
    <w:p>
      <w:pPr>
        <w:jc w:val="right"/>
        <w:bidi w:val="1"/>
      </w:pPr>
      <w:r>
        <w:t>6. שבוע 10-12: להתחיל Pilot B2B של כמה מאות תגים עם שותף ראשון.</w:t>
      </w:r>
    </w:p>
    <w:p>
      <w:pPr>
        <w:jc w:val="right"/>
        <w:bidi w:val="1"/>
      </w:pPr>
      <w:r>
        <w:t>7. בסיום: להחליט על Scale לפי נתונים, לא לפי תחושת בטן.</w:t>
      </w:r>
    </w:p>
    <w:p>
      <w:pPr>
        <w:pStyle w:val="Heading1"/>
        <w:jc w:val="right"/>
        <w:bidi w:val="1"/>
      </w:pPr>
      <w:r>
        <w:t>15. מה לא לעשות מוקדם מדי</w:t>
      </w:r>
    </w:p>
    <w:p>
      <w:pPr>
        <w:pStyle w:val="ListBullet"/>
        <w:jc w:val="right"/>
        <w:bidi w:val="1"/>
      </w:pPr>
      <w:r>
        <w:t>לא להשקיע בתבניות יקרות או ייצור של עשרות אלפי יחידות לפני בדיקת שוק.</w:t>
      </w:r>
    </w:p>
    <w:p>
      <w:pPr>
        <w:pStyle w:val="ListBullet"/>
        <w:jc w:val="right"/>
        <w:bidi w:val="1"/>
      </w:pPr>
      <w:r>
        <w:t>לא לבנות תג אלקטרוני מורכב אם QR פותר את הבעיה.</w:t>
      </w:r>
    </w:p>
    <w:p>
      <w:pPr>
        <w:pStyle w:val="ListBullet"/>
        <w:jc w:val="right"/>
        <w:bidi w:val="1"/>
      </w:pPr>
      <w:r>
        <w:t>לא לחרוט מספר טלפון אישי ישירות על התג - זה מבטל את יתרון הדינמיות והפרטיות.</w:t>
      </w:r>
    </w:p>
    <w:p>
      <w:pPr>
        <w:pStyle w:val="ListBullet"/>
        <w:jc w:val="right"/>
        <w:bidi w:val="1"/>
      </w:pPr>
      <w:r>
        <w:t>לא להבטיח לחברות ביטוח "מידע רפואי מאומת" לפני שיש תהליך Vet Verification ו-Audit ברור.</w:t>
      </w:r>
    </w:p>
    <w:p>
      <w:pPr>
        <w:pStyle w:val="ListBullet"/>
        <w:jc w:val="right"/>
        <w:bidi w:val="1"/>
      </w:pPr>
      <w:r>
        <w:t>לא לבחור חומר רק לפי מראה; קריאות QR ועמידות חשובות יותר.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Smart QR Pet Platform | מסמך עבודה פנימי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