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BD3E" w14:textId="33E46154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FLIGHT ACTIVITY</w:t>
      </w:r>
    </w:p>
    <w:p w14:paraId="5B76B02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</w:p>
    <w:p w14:paraId="37A6D49D" w14:textId="1C70016B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--the most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freq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 destination airports</w:t>
      </w:r>
    </w:p>
    <w:p w14:paraId="1465E277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</w:p>
    <w:p w14:paraId="23ADA2B5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ARRIVAL_AIRPORT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ARRIVAL_AIRPORT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747CB6D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853EDF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FLIGHT_ID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DDD12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ARRIVAL_AIRPORT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ACF77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49E829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ROWNUM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</w:t>
      </w:r>
    </w:p>
    <w:p w14:paraId="0003FBED" w14:textId="05ECFFFE" w:rsidR="000645DA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CF4832A" wp14:editId="2B58BA3A">
            <wp:extent cx="17240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5A3C" w14:textId="64039B04" w:rsidR="00C56BEB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795EE5F4" w14:textId="77777777" w:rsidR="00C56BEB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37F45E5A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--The proportion of every fare basis the flyers take</w:t>
      </w:r>
    </w:p>
    <w:p w14:paraId="34D46A0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)/(SELECT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PERC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3F47C6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554C6BE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0594CA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0739D53" w14:textId="7CDD7BA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PERC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DESC;</w:t>
      </w:r>
    </w:p>
    <w:p w14:paraId="4EFC5077" w14:textId="2688F303" w:rsidR="00B56051" w:rsidRDefault="00C56BEB" w:rsidP="00B56051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AF131" wp14:editId="2683BA25">
            <wp:extent cx="8382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E32" w14:textId="77777777" w:rsidR="00C56BEB" w:rsidRPr="00B56051" w:rsidRDefault="00C56BEB" w:rsidP="00B56051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4528C71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--how often they upgrade</w:t>
      </w:r>
    </w:p>
    <w:p w14:paraId="4869B5B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1A6DCFF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u w:val="singl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</w:p>
    <w:p w14:paraId="01D08C2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COUNT_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89C8D7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8EB6F3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lastRenderedPageBreak/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2B1653D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129A53A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</w:p>
    <w:p w14:paraId="4588795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desc;</w:t>
      </w:r>
    </w:p>
    <w:p w14:paraId="1FA33374" w14:textId="38E924AA" w:rsidR="000645DA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4AE5D1F" wp14:editId="103769F9">
            <wp:extent cx="15621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80E5" w14:textId="4C6688CA" w:rsidR="00C56BEB" w:rsidRP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</w:rPr>
        <w:t xml:space="preserve">Calculate average </w:t>
      </w:r>
    </w:p>
    <w:p w14:paraId="2B0CE47C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</w:p>
    <w:p w14:paraId="28F6374C" w14:textId="34C9569F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AVG(COUNT)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</w:p>
    <w:p w14:paraId="08B42F9C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</w:t>
      </w:r>
    </w:p>
    <w:p w14:paraId="039334B7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</w:p>
    <w:p w14:paraId="4159F71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COUNT_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36835EC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FE9640B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u w:val="singl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77AFD48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2F786940" w14:textId="149A95AD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096CD269" w14:textId="7DFAA8AE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260B88" wp14:editId="12951EAD">
            <wp:extent cx="9239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96FD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25BB1DAF" w14:textId="77777777" w:rsidR="000645DA" w:rsidRPr="00B56051" w:rsidRDefault="000645DA" w:rsidP="000645DA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67F386A9" w14:textId="21CABF3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--how much miles they earn </w:t>
      </w:r>
    </w:p>
    <w:p w14:paraId="2EA0906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DISTANCE_IN_MILES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EARN</w:t>
      </w:r>
    </w:p>
    <w:p w14:paraId="60D06362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08031919" w14:textId="358187A2" w:rsidR="000645DA" w:rsidRPr="00B56051" w:rsidRDefault="000645DA" w:rsidP="000645DA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;</w:t>
      </w:r>
    </w:p>
    <w:p w14:paraId="4E94CFE8" w14:textId="2A04D95E" w:rsidR="00B56051" w:rsidRPr="00B56051" w:rsidRDefault="00C56BEB" w:rsidP="00C56BEB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3BEF5" wp14:editId="6B9189FE">
            <wp:extent cx="146685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83E" w14:textId="77777777" w:rsidR="00B56051" w:rsidRPr="002D7E13" w:rsidRDefault="00B56051" w:rsidP="00B56051">
      <w:pPr>
        <w:pStyle w:val="ListParagraph"/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6C4A880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lastRenderedPageBreak/>
        <w:t>--the proportion of promotion fare vs. full fare</w:t>
      </w:r>
    </w:p>
    <w:p w14:paraId="4DE0DEED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D50CEE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'D1'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'DB'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'DC'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))</w:t>
      </w:r>
    </w:p>
    <w:p w14:paraId="765DD056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/(SELECT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DISCOUNT_FARE</w:t>
      </w:r>
    </w:p>
    <w:p w14:paraId="080E773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'F1'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'FB'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'FC'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))/(SELECT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FULL_FARE</w:t>
      </w:r>
    </w:p>
    <w:p w14:paraId="2DFF67B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DUAL</w:t>
      </w:r>
    </w:p>
    <w:p w14:paraId="33ADB154" w14:textId="2E601DEF" w:rsidR="002B2655" w:rsidRDefault="00C56BEB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938E9" wp14:editId="37B90961">
            <wp:extent cx="181927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86D0" w14:textId="728C9919" w:rsidR="000645DA" w:rsidRDefault="000645DA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16DA557C" w14:textId="77777777" w:rsidR="000645DA" w:rsidRDefault="000645DA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028EE81A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--proportion of membership status for passengers</w:t>
      </w:r>
    </w:p>
    <w:p w14:paraId="3F6AE8A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STATUS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,COUNT(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STATUS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)/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FREQ_PASSENGER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36BA21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FREQ_PASSENGER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2B5B1D50" w14:textId="1F11BEA9" w:rsidR="000645DA" w:rsidRDefault="000645DA" w:rsidP="000645DA">
      <w:pP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STATUS</w:t>
      </w:r>
    </w:p>
    <w:p w14:paraId="06CC290C" w14:textId="4A8AB440" w:rsidR="00C56BEB" w:rsidRDefault="00C56BEB" w:rsidP="000645DA">
      <w:pP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4631C787" wp14:editId="7EC05C6F">
            <wp:extent cx="15621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368" w14:textId="0F5B1082" w:rsidR="000645DA" w:rsidRP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--average number of nights they stay in hotels</w:t>
      </w:r>
    </w:p>
    <w:p w14:paraId="33E440AA" w14:textId="77777777" w:rsidR="001A2533" w:rsidRDefault="001A2533" w:rsidP="001A2533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OVERNIGHT_STAYS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DATE_OF_DEPARTURE_KEY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DATE_OF_ARRIVAL_KEY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B81020C" w14:textId="28DB31A3" w:rsidR="000645DA" w:rsidRDefault="001A2533" w:rsidP="001A2533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AVG(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OVERNIGHT_STAYS</w:t>
      </w:r>
    </w:p>
    <w:p w14:paraId="7C0BFE9F" w14:textId="5E0AB9F4" w:rsidR="001A2533" w:rsidRDefault="001A2533" w:rsidP="001A2533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5C8CBFB3" wp14:editId="1EA30BBF">
            <wp:extent cx="16954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5247" w14:textId="77777777" w:rsidR="000645DA" w:rsidRDefault="000645DA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rFonts w:ascii="MS Shell Dlg 2" w:eastAsiaTheme="minorHAnsi" w:hAnsi="MS Shell Dlg 2" w:cs="MS Shell Dlg 2"/>
          <w:color w:val="808000"/>
          <w:sz w:val="20"/>
          <w:szCs w:val="20"/>
        </w:rPr>
        <w:br w:type="page"/>
      </w:r>
    </w:p>
    <w:p w14:paraId="3200087E" w14:textId="376D3D6E" w:rsidR="000645DA" w:rsidRDefault="000645DA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rFonts w:ascii="MS Shell Dlg 2" w:eastAsiaTheme="minorHAnsi" w:hAnsi="MS Shell Dlg 2" w:cs="MS Shell Dlg 2"/>
          <w:color w:val="808000"/>
          <w:sz w:val="20"/>
          <w:szCs w:val="20"/>
        </w:rPr>
        <w:lastRenderedPageBreak/>
        <w:t>Financial analysis</w:t>
      </w:r>
    </w:p>
    <w:p w14:paraId="62BDC5F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per year</w:t>
      </w:r>
    </w:p>
    <w:p w14:paraId="25614BC2" w14:textId="11EDD818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 AS PROFIT</w:t>
      </w:r>
    </w:p>
    <w:p w14:paraId="20A42AF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51034BE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9C44B0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2A7ECB2C" w14:textId="1919849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</w:t>
      </w:r>
    </w:p>
    <w:p w14:paraId="030035FA" w14:textId="1A42BFE8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DC8F86F" wp14:editId="71EF62EF">
            <wp:extent cx="9810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DF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3D363C7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per quarter for every year</w:t>
      </w:r>
    </w:p>
    <w:p w14:paraId="64BA5262" w14:textId="2BF04ABA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5AF7596F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E2EDD60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EF94D9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02E3507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</w:t>
      </w:r>
    </w:p>
    <w:p w14:paraId="37B53279" w14:textId="28818D4D" w:rsidR="000645DA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A20111F" wp14:editId="1B3DAF7A">
            <wp:extent cx="158115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C5F" w14:textId="77777777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3D5E1935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per every month for every year</w:t>
      </w:r>
    </w:p>
    <w:p w14:paraId="5DF9EA82" w14:textId="3C6F872E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MONTH_NAME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57A6586A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239AB68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158E842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MONTH_NAME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AD2DA95" w14:textId="29ABBEC4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MONTH_NAME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</w:t>
      </w:r>
    </w:p>
    <w:p w14:paraId="3CC234C7" w14:textId="55D57FE9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A990347" wp14:editId="5B1FC1BD">
            <wp:extent cx="2428875" cy="2686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5F39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4009CB8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from every reservation channel</w:t>
      </w:r>
    </w:p>
    <w:p w14:paraId="52D1A7E6" w14:textId="1DA1BFBD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502302B0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RESERVATION_CHANNEL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A2AF57F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RESERVATION_CHANNEL_ID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5F9E00D" w14:textId="77777777" w:rsidR="001A2533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 xml:space="preserve"> </w:t>
      </w:r>
    </w:p>
    <w:p w14:paraId="0D1907FE" w14:textId="3BD503A7" w:rsidR="000645DA" w:rsidRDefault="001A2533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 BY PROFIT DESC</w:t>
      </w:r>
    </w:p>
    <w:p w14:paraId="5356C08F" w14:textId="2DBAD58E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39F704A" wp14:editId="46A3C091">
            <wp:extent cx="28860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629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0457AB2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from every reservation channel for every year</w:t>
      </w:r>
    </w:p>
    <w:p w14:paraId="324DBEA7" w14:textId="614568D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YEAR,TYPE,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u w:val="singl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6B97CB15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RESERVATION_CHANNEL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956CA3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RESERVATION_CHANNEL_ID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4DA71E9" w14:textId="524265CC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YEAR,TYPE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</w:t>
      </w:r>
    </w:p>
    <w:p w14:paraId="584824AA" w14:textId="70AC7DFE" w:rsidR="000645DA" w:rsidRDefault="001A2533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6A7881" wp14:editId="239DB0D3">
            <wp:extent cx="322897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4968" w14:textId="28BFD1A5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</w:rPr>
        <w:t>CUSTOMER CARE</w:t>
      </w:r>
    </w:p>
    <w:p w14:paraId="5B59775F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--average feedback rate before, within and after the flight</w:t>
      </w:r>
    </w:p>
    <w:p w14:paraId="00A102E7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ROUND(AVG(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FEEDBACK_RATE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AVG_FEEDBACK_RATE</w:t>
      </w:r>
    </w:p>
    <w:p w14:paraId="3BF90B8B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CUSTOMER_CARE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C3CB31B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INTERACTION_ID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1FAFEF6C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</w:t>
      </w:r>
    </w:p>
    <w:p w14:paraId="6150BFCC" w14:textId="1DE590B2" w:rsidR="000645DA" w:rsidRDefault="00F0793D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E0E6785" wp14:editId="39A64EBB">
            <wp:extent cx="184785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337" w14:textId="77777777" w:rsidR="00F0793D" w:rsidRDefault="00F0793D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71DAE23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--average problem severity before, within and after the flight</w:t>
      </w:r>
    </w:p>
    <w:p w14:paraId="635AABFC" w14:textId="35425045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TYPE,ROUND(AVG(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PROBLEM_SEVERITY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AVG_PROBLEM_SEVERITY</w:t>
      </w:r>
    </w:p>
    <w:p w14:paraId="2884BE69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CUSTOMER_CARE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7899026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INTERACTION_ID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436BB8A7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</w:t>
      </w:r>
    </w:p>
    <w:p w14:paraId="3885CA2C" w14:textId="011C9E47" w:rsidR="00F0793D" w:rsidRDefault="00F0793D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1F0C97B" wp14:editId="4D6E5CA9">
            <wp:extent cx="207645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5D17" w14:textId="0EB0217C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16015BA1" w14:textId="4D24F133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1D4616D5" w14:textId="24E6B309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416F28F3" w14:textId="6082D375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15F71FE6" w14:textId="448F7FB7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50235C0E" w14:textId="778F7759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55E2919C" w14:textId="6FF8E64F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3AA86055" w14:textId="77777777" w:rsidR="000645DA" w:rsidRDefault="000645DA" w:rsidP="000645DA"/>
    <w:sectPr w:rsidR="0006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93999"/>
    <w:multiLevelType w:val="hybridMultilevel"/>
    <w:tmpl w:val="DEE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E07"/>
    <w:multiLevelType w:val="hybridMultilevel"/>
    <w:tmpl w:val="95FA394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43AC5D6C"/>
    <w:multiLevelType w:val="hybridMultilevel"/>
    <w:tmpl w:val="8EFA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80316"/>
    <w:multiLevelType w:val="hybridMultilevel"/>
    <w:tmpl w:val="31B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878"/>
    <w:multiLevelType w:val="hybridMultilevel"/>
    <w:tmpl w:val="2EEC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F2541"/>
    <w:multiLevelType w:val="hybridMultilevel"/>
    <w:tmpl w:val="C4209042"/>
    <w:lvl w:ilvl="0" w:tplc="DA242B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F"/>
    <w:rsid w:val="00032B24"/>
    <w:rsid w:val="000645DA"/>
    <w:rsid w:val="00115900"/>
    <w:rsid w:val="001926FF"/>
    <w:rsid w:val="001A2533"/>
    <w:rsid w:val="002B2655"/>
    <w:rsid w:val="002D7E13"/>
    <w:rsid w:val="00356109"/>
    <w:rsid w:val="003D14C6"/>
    <w:rsid w:val="00453F83"/>
    <w:rsid w:val="004D556F"/>
    <w:rsid w:val="00526B0D"/>
    <w:rsid w:val="005356A4"/>
    <w:rsid w:val="006258A1"/>
    <w:rsid w:val="006B56FF"/>
    <w:rsid w:val="006E42BE"/>
    <w:rsid w:val="0070100A"/>
    <w:rsid w:val="007618E7"/>
    <w:rsid w:val="00770D66"/>
    <w:rsid w:val="009B0674"/>
    <w:rsid w:val="009D41D8"/>
    <w:rsid w:val="00A45B6B"/>
    <w:rsid w:val="00AA5FDB"/>
    <w:rsid w:val="00B52FCC"/>
    <w:rsid w:val="00B56051"/>
    <w:rsid w:val="00BB0D7B"/>
    <w:rsid w:val="00C45330"/>
    <w:rsid w:val="00C5146F"/>
    <w:rsid w:val="00C51504"/>
    <w:rsid w:val="00C56BEB"/>
    <w:rsid w:val="00CB0AF1"/>
    <w:rsid w:val="00CE510C"/>
    <w:rsid w:val="00D60BED"/>
    <w:rsid w:val="00F0793D"/>
    <w:rsid w:val="00F20989"/>
    <w:rsid w:val="00F67C75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BB22"/>
  <w15:docId w15:val="{F6856983-5AD0-4AB0-BADB-79ECB806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FF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F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B6B"/>
    <w:pPr>
      <w:ind w:left="720"/>
      <w:contextualSpacing/>
    </w:pPr>
  </w:style>
  <w:style w:type="paragraph" w:customStyle="1" w:styleId="Default">
    <w:name w:val="Default"/>
    <w:rsid w:val="009D41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ERP-Aya</dc:creator>
  <cp:lastModifiedBy>Nourhan Abdelaziz</cp:lastModifiedBy>
  <cp:revision>3</cp:revision>
  <dcterms:created xsi:type="dcterms:W3CDTF">2021-01-22T02:05:00Z</dcterms:created>
  <dcterms:modified xsi:type="dcterms:W3CDTF">2021-01-24T00:54:00Z</dcterms:modified>
</cp:coreProperties>
</file>