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67698" w14:textId="77777777" w:rsidR="008E37B3" w:rsidRDefault="00000000">
      <w:pPr>
        <w:spacing w:after="0" w:line="259" w:lineRule="auto"/>
        <w:ind w:left="1666" w:firstLine="0"/>
      </w:pPr>
      <w:r>
        <w:rPr>
          <w:b/>
          <w:color w:val="1F4E79"/>
          <w:sz w:val="48"/>
        </w:rPr>
        <w:t>Getting Started with Power BI</w:t>
      </w:r>
      <w:r>
        <w:t xml:space="preserve"> </w:t>
      </w:r>
    </w:p>
    <w:p w14:paraId="2FF09A69" w14:textId="77777777" w:rsidR="008E37B3" w:rsidRDefault="00000000">
      <w:pPr>
        <w:spacing w:after="3" w:line="259" w:lineRule="auto"/>
        <w:ind w:left="1976" w:firstLine="0"/>
      </w:pPr>
      <w:r>
        <w:rPr>
          <w:color w:val="2E75B6"/>
          <w:sz w:val="26"/>
        </w:rPr>
        <w:t xml:space="preserve">30-Minute Hands-On Exercise  |  Week 9: Section 1A </w:t>
      </w:r>
    </w:p>
    <w:p w14:paraId="3C607062" w14:textId="77777777" w:rsidR="008E37B3" w:rsidRDefault="00000000">
      <w:pPr>
        <w:spacing w:after="152" w:line="259" w:lineRule="auto"/>
        <w:ind w:left="405" w:firstLine="0"/>
        <w:jc w:val="center"/>
      </w:pPr>
      <w:r>
        <w:t xml:space="preserve"> </w:t>
      </w:r>
    </w:p>
    <w:p w14:paraId="5AC428F4" w14:textId="77777777" w:rsidR="008E37B3" w:rsidRDefault="00000000">
      <w:pPr>
        <w:pBdr>
          <w:top w:val="single" w:sz="6" w:space="0" w:color="2E75B6"/>
          <w:left w:val="single" w:sz="2" w:space="0" w:color="CCCCCC"/>
          <w:bottom w:val="single" w:sz="2" w:space="0" w:color="CCCCCC"/>
          <w:right w:val="single" w:sz="2" w:space="0" w:color="CCCCCC"/>
        </w:pBdr>
        <w:shd w:val="clear" w:color="auto" w:fill="EBF3FB"/>
        <w:spacing w:after="120" w:line="242" w:lineRule="auto"/>
        <w:ind w:left="520" w:firstLine="0"/>
      </w:pPr>
      <w:r>
        <w:rPr>
          <w:color w:val="1F4E79"/>
        </w:rPr>
        <w:t xml:space="preserve">Learning Objectives: Identify Power BI ecosystem components | Explain the role of </w:t>
      </w:r>
      <w:proofErr w:type="spellStart"/>
      <w:r>
        <w:rPr>
          <w:color w:val="1F4E79"/>
        </w:rPr>
        <w:t>xVelocity</w:t>
      </w:r>
      <w:proofErr w:type="spellEnd"/>
      <w:r>
        <w:rPr>
          <w:color w:val="1F4E79"/>
        </w:rPr>
        <w:t xml:space="preserve"> and columnar storage | Distinguish key Power BI tools | Describe how DAX fits into the data model</w:t>
      </w:r>
      <w:r>
        <w:t xml:space="preserve"> </w:t>
      </w:r>
    </w:p>
    <w:p w14:paraId="3264122D" w14:textId="77777777" w:rsidR="008E37B3" w:rsidRDefault="00000000">
      <w:pPr>
        <w:spacing w:after="37" w:line="259" w:lineRule="auto"/>
        <w:ind w:left="0" w:firstLine="0"/>
      </w:pPr>
      <w:r>
        <w:t xml:space="preserve"> </w:t>
      </w:r>
    </w:p>
    <w:p w14:paraId="441A13A7" w14:textId="77777777" w:rsidR="008E37B3" w:rsidRDefault="00000000">
      <w:pPr>
        <w:spacing w:after="327"/>
        <w:ind w:left="-5"/>
      </w:pPr>
      <w:r>
        <w:rPr>
          <w:b/>
        </w:rPr>
        <w:t xml:space="preserve">Instructions: </w:t>
      </w:r>
      <w:r>
        <w:t xml:space="preserve">Complete all four parts in 30 minutes. Refer to your Section 1A notes. Be ready to discuss your answers with the class. </w:t>
      </w:r>
    </w:p>
    <w:p w14:paraId="3770B633" w14:textId="77777777" w:rsidR="008E37B3" w:rsidRDefault="00000000">
      <w:pPr>
        <w:pStyle w:val="Heading1"/>
        <w:ind w:left="-5"/>
      </w:pPr>
      <w:r>
        <w:t xml:space="preserve">Part 1: Fill in the Blank  (~7 minutes) </w:t>
      </w:r>
    </w:p>
    <w:p w14:paraId="7A0A95C5" w14:textId="77777777" w:rsidR="008E37B3" w:rsidRDefault="00000000">
      <w:pPr>
        <w:ind w:left="-5"/>
      </w:pPr>
      <w:r>
        <w:t xml:space="preserve">Complete each sentence with the correct term from Section 1A. </w:t>
      </w:r>
    </w:p>
    <w:p w14:paraId="03209F34" w14:textId="77777777" w:rsidR="008E37B3" w:rsidRDefault="00000000">
      <w:pPr>
        <w:spacing w:after="0" w:line="259" w:lineRule="auto"/>
        <w:ind w:left="0" w:firstLine="0"/>
      </w:pPr>
      <w:r>
        <w:t xml:space="preserve"> </w:t>
      </w:r>
    </w:p>
    <w:tbl>
      <w:tblPr>
        <w:tblStyle w:val="TableGrid"/>
        <w:tblW w:w="9363" w:type="dxa"/>
        <w:tblInd w:w="-2" w:type="dxa"/>
        <w:tblCellMar>
          <w:top w:w="127" w:type="dxa"/>
          <w:left w:w="87" w:type="dxa"/>
          <w:bottom w:w="0" w:type="dxa"/>
          <w:right w:w="27" w:type="dxa"/>
        </w:tblCellMar>
        <w:tblLook w:val="04A0" w:firstRow="1" w:lastRow="0" w:firstColumn="1" w:lastColumn="0" w:noHBand="0" w:noVBand="1"/>
      </w:tblPr>
      <w:tblGrid>
        <w:gridCol w:w="360"/>
        <w:gridCol w:w="9003"/>
      </w:tblGrid>
      <w:tr w:rsidR="008E37B3" w14:paraId="27EAABC1" w14:textId="77777777">
        <w:trPr>
          <w:trHeight w:val="414"/>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15885274" w14:textId="77777777" w:rsidR="008E37B3" w:rsidRDefault="00000000">
            <w:pPr>
              <w:spacing w:after="0" w:line="259" w:lineRule="auto"/>
              <w:ind w:left="0" w:firstLine="0"/>
            </w:pPr>
            <w:r>
              <w:rPr>
                <w:b/>
                <w:color w:val="FFFFFF"/>
              </w:rPr>
              <w:t>1.</w:t>
            </w:r>
            <w:r>
              <w:t xml:space="preserve"> </w:t>
            </w:r>
          </w:p>
        </w:tc>
        <w:tc>
          <w:tcPr>
            <w:tcW w:w="9003" w:type="dxa"/>
            <w:tcBorders>
              <w:top w:val="single" w:sz="2" w:space="0" w:color="CCCCCC"/>
              <w:left w:val="single" w:sz="2" w:space="0" w:color="CCCCCC"/>
              <w:bottom w:val="single" w:sz="2" w:space="0" w:color="CCCCCC"/>
              <w:right w:val="single" w:sz="2" w:space="0" w:color="CCCCCC"/>
            </w:tcBorders>
          </w:tcPr>
          <w:p w14:paraId="29CFE757" w14:textId="3A26EB0B" w:rsidR="008E37B3" w:rsidRDefault="00000000">
            <w:pPr>
              <w:spacing w:after="0" w:line="259" w:lineRule="auto"/>
              <w:ind w:left="35" w:firstLine="0"/>
            </w:pPr>
            <w:r>
              <w:t xml:space="preserve">Power BI Desktop saves analysis projects as  </w:t>
            </w:r>
            <w:r>
              <w:rPr>
                <w:u w:val="single" w:color="000000"/>
              </w:rPr>
              <w:t>__________</w:t>
            </w:r>
            <w:r w:rsidR="002400EE">
              <w:rPr>
                <w:u w:val="single" w:color="000000"/>
              </w:rPr>
              <w:t>.</w:t>
            </w:r>
            <w:proofErr w:type="spellStart"/>
            <w:r w:rsidR="002400EE">
              <w:rPr>
                <w:u w:val="single" w:color="000000"/>
              </w:rPr>
              <w:t>pbix</w:t>
            </w:r>
            <w:proofErr w:type="spellEnd"/>
            <w:r>
              <w:rPr>
                <w:u w:val="single" w:color="000000"/>
              </w:rPr>
              <w:t>______________</w:t>
            </w:r>
            <w:r>
              <w:t xml:space="preserve">  files. </w:t>
            </w:r>
          </w:p>
        </w:tc>
      </w:tr>
      <w:tr w:rsidR="008E37B3" w14:paraId="17FD4619" w14:textId="77777777">
        <w:trPr>
          <w:trHeight w:val="670"/>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70CBD8F6" w14:textId="77777777" w:rsidR="008E37B3" w:rsidRDefault="00000000">
            <w:pPr>
              <w:spacing w:after="0" w:line="259" w:lineRule="auto"/>
              <w:ind w:left="0" w:firstLine="0"/>
            </w:pPr>
            <w:r>
              <w:rPr>
                <w:b/>
                <w:color w:val="FFFFFF"/>
              </w:rPr>
              <w:t>2.</w:t>
            </w:r>
            <w:r>
              <w:t xml:space="preserve"> </w:t>
            </w:r>
          </w:p>
        </w:tc>
        <w:tc>
          <w:tcPr>
            <w:tcW w:w="9003" w:type="dxa"/>
            <w:tcBorders>
              <w:top w:val="single" w:sz="2" w:space="0" w:color="CCCCCC"/>
              <w:left w:val="single" w:sz="2" w:space="0" w:color="CCCCCC"/>
              <w:bottom w:val="single" w:sz="2" w:space="0" w:color="CCCCCC"/>
              <w:right w:val="single" w:sz="2" w:space="0" w:color="CCCCCC"/>
            </w:tcBorders>
          </w:tcPr>
          <w:p w14:paraId="574F4B01" w14:textId="3155829D" w:rsidR="008E37B3" w:rsidRDefault="00000000">
            <w:pPr>
              <w:spacing w:after="0" w:line="259" w:lineRule="auto"/>
              <w:ind w:left="35" w:firstLine="0"/>
              <w:jc w:val="both"/>
            </w:pPr>
            <w:r>
              <w:t xml:space="preserve">The in-memory columnar database engine powering Power BI is called  </w:t>
            </w:r>
            <w:r>
              <w:rPr>
                <w:u w:val="single" w:color="000000"/>
              </w:rPr>
              <w:t>_________</w:t>
            </w:r>
            <w:proofErr w:type="spellStart"/>
            <w:r w:rsidR="002400EE">
              <w:rPr>
                <w:u w:val="single" w:color="000000"/>
              </w:rPr>
              <w:t>xVelocity</w:t>
            </w:r>
            <w:proofErr w:type="spellEnd"/>
            <w:r w:rsidR="002400EE">
              <w:rPr>
                <w:u w:val="single" w:color="000000"/>
              </w:rPr>
              <w:t xml:space="preserve"> Analytical Engine</w:t>
            </w:r>
            <w:r>
              <w:rPr>
                <w:u w:val="single" w:color="000000"/>
              </w:rPr>
              <w:t>_______________</w:t>
            </w:r>
            <w:r>
              <w:t xml:space="preserve">  . </w:t>
            </w:r>
          </w:p>
        </w:tc>
      </w:tr>
      <w:tr w:rsidR="008E37B3" w14:paraId="5EC8EA45" w14:textId="77777777">
        <w:trPr>
          <w:trHeight w:val="670"/>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6A76F3AA" w14:textId="77777777" w:rsidR="008E37B3" w:rsidRDefault="00000000">
            <w:pPr>
              <w:spacing w:after="0" w:line="259" w:lineRule="auto"/>
              <w:ind w:left="0" w:firstLine="0"/>
            </w:pPr>
            <w:r>
              <w:rPr>
                <w:b/>
                <w:color w:val="FFFFFF"/>
              </w:rPr>
              <w:t>3.</w:t>
            </w:r>
            <w:r>
              <w:t xml:space="preserve"> </w:t>
            </w:r>
          </w:p>
        </w:tc>
        <w:tc>
          <w:tcPr>
            <w:tcW w:w="9003" w:type="dxa"/>
            <w:tcBorders>
              <w:top w:val="single" w:sz="2" w:space="0" w:color="CCCCCC"/>
              <w:left w:val="single" w:sz="2" w:space="0" w:color="CCCCCC"/>
              <w:bottom w:val="single" w:sz="2" w:space="0" w:color="CCCCCC"/>
              <w:right w:val="single" w:sz="2" w:space="0" w:color="CCCCCC"/>
            </w:tcBorders>
          </w:tcPr>
          <w:p w14:paraId="706E9EA4" w14:textId="557C5CB9" w:rsidR="008E37B3" w:rsidRDefault="00000000">
            <w:pPr>
              <w:spacing w:after="0" w:line="259" w:lineRule="auto"/>
              <w:ind w:left="35" w:firstLine="0"/>
            </w:pPr>
            <w:r>
              <w:t xml:space="preserve">Power Query uses a language called  </w:t>
            </w:r>
            <w:r>
              <w:rPr>
                <w:u w:val="single" w:color="000000"/>
              </w:rPr>
              <w:t>_________</w:t>
            </w:r>
            <w:r w:rsidR="002400EE">
              <w:rPr>
                <w:u w:val="single" w:color="000000"/>
              </w:rPr>
              <w:t>Language M</w:t>
            </w:r>
            <w:r>
              <w:rPr>
                <w:u w:val="single" w:color="000000"/>
              </w:rPr>
              <w:t>_______________</w:t>
            </w:r>
            <w:r>
              <w:t xml:space="preserve">  to clean and transform data. </w:t>
            </w:r>
          </w:p>
        </w:tc>
      </w:tr>
      <w:tr w:rsidR="008E37B3" w14:paraId="48618289" w14:textId="77777777">
        <w:trPr>
          <w:trHeight w:val="665"/>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5CD03A19" w14:textId="77777777" w:rsidR="008E37B3" w:rsidRDefault="00000000">
            <w:pPr>
              <w:spacing w:after="0" w:line="259" w:lineRule="auto"/>
              <w:ind w:left="0" w:firstLine="0"/>
            </w:pPr>
            <w:r>
              <w:rPr>
                <w:b/>
                <w:color w:val="FFFFFF"/>
              </w:rPr>
              <w:t>4.</w:t>
            </w:r>
            <w:r>
              <w:t xml:space="preserve"> </w:t>
            </w:r>
          </w:p>
        </w:tc>
        <w:tc>
          <w:tcPr>
            <w:tcW w:w="9003" w:type="dxa"/>
            <w:tcBorders>
              <w:top w:val="single" w:sz="2" w:space="0" w:color="CCCCCC"/>
              <w:left w:val="single" w:sz="2" w:space="0" w:color="CCCCCC"/>
              <w:bottom w:val="single" w:sz="2" w:space="0" w:color="CCCCCC"/>
              <w:right w:val="single" w:sz="2" w:space="0" w:color="CCCCCC"/>
            </w:tcBorders>
          </w:tcPr>
          <w:p w14:paraId="3B51B38A" w14:textId="76ECF5D2" w:rsidR="008E37B3" w:rsidRDefault="00000000">
            <w:pPr>
              <w:spacing w:after="0" w:line="259" w:lineRule="auto"/>
              <w:ind w:left="35" w:right="72" w:firstLine="0"/>
              <w:jc w:val="both"/>
            </w:pPr>
            <w:r>
              <w:t xml:space="preserve">Columnar databases store data grouped by  </w:t>
            </w:r>
            <w:r>
              <w:rPr>
                <w:u w:val="single" w:color="000000"/>
              </w:rPr>
              <w:t>_________</w:t>
            </w:r>
            <w:r w:rsidR="002400EE">
              <w:rPr>
                <w:u w:val="single" w:color="000000"/>
              </w:rPr>
              <w:t>columns</w:t>
            </w:r>
            <w:r>
              <w:rPr>
                <w:u w:val="single" w:color="000000"/>
              </w:rPr>
              <w:t>_______________</w:t>
            </w:r>
            <w:r>
              <w:t xml:space="preserve">  rather than by row, reducing unnecessary data reads. </w:t>
            </w:r>
          </w:p>
        </w:tc>
      </w:tr>
      <w:tr w:rsidR="008E37B3" w14:paraId="57868CCE" w14:textId="77777777">
        <w:trPr>
          <w:trHeight w:val="415"/>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5FD98D98" w14:textId="77777777" w:rsidR="008E37B3" w:rsidRDefault="00000000">
            <w:pPr>
              <w:spacing w:after="0" w:line="259" w:lineRule="auto"/>
              <w:ind w:left="0" w:firstLine="0"/>
            </w:pPr>
            <w:r>
              <w:rPr>
                <w:b/>
                <w:color w:val="FFFFFF"/>
              </w:rPr>
              <w:t>5.</w:t>
            </w:r>
            <w:r>
              <w:t xml:space="preserve"> </w:t>
            </w:r>
          </w:p>
        </w:tc>
        <w:tc>
          <w:tcPr>
            <w:tcW w:w="9003" w:type="dxa"/>
            <w:tcBorders>
              <w:top w:val="single" w:sz="2" w:space="0" w:color="CCCCCC"/>
              <w:left w:val="single" w:sz="2" w:space="0" w:color="CCCCCC"/>
              <w:bottom w:val="single" w:sz="2" w:space="0" w:color="CCCCCC"/>
              <w:right w:val="single" w:sz="2" w:space="0" w:color="CCCCCC"/>
            </w:tcBorders>
          </w:tcPr>
          <w:p w14:paraId="3819F987" w14:textId="50C5EE24" w:rsidR="008E37B3" w:rsidRDefault="00000000">
            <w:pPr>
              <w:spacing w:after="0" w:line="259" w:lineRule="auto"/>
              <w:ind w:left="35" w:firstLine="0"/>
            </w:pPr>
            <w:r>
              <w:t xml:space="preserve">DAX stands for  </w:t>
            </w:r>
            <w:r>
              <w:rPr>
                <w:u w:val="single" w:color="000000"/>
              </w:rPr>
              <w:t>_________</w:t>
            </w:r>
            <w:r w:rsidR="002400EE">
              <w:rPr>
                <w:u w:val="single" w:color="000000"/>
              </w:rPr>
              <w:t xml:space="preserve">Data Analysis </w:t>
            </w:r>
            <w:proofErr w:type="spellStart"/>
            <w:r w:rsidR="002400EE">
              <w:rPr>
                <w:u w:val="single" w:color="000000"/>
              </w:rPr>
              <w:t>eXpression</w:t>
            </w:r>
            <w:proofErr w:type="spellEnd"/>
            <w:r w:rsidR="002400EE">
              <w:rPr>
                <w:u w:val="single" w:color="000000"/>
              </w:rPr>
              <w:t xml:space="preserve"> Language</w:t>
            </w:r>
            <w:r>
              <w:rPr>
                <w:u w:val="single" w:color="000000"/>
              </w:rPr>
              <w:t>_______________</w:t>
            </w:r>
            <w:r>
              <w:t xml:space="preserve">  . </w:t>
            </w:r>
          </w:p>
        </w:tc>
      </w:tr>
      <w:tr w:rsidR="008E37B3" w14:paraId="16659DAD" w14:textId="77777777">
        <w:trPr>
          <w:trHeight w:val="666"/>
        </w:trPr>
        <w:tc>
          <w:tcPr>
            <w:tcW w:w="360" w:type="dxa"/>
            <w:tcBorders>
              <w:top w:val="single" w:sz="2" w:space="0" w:color="CCCCCC"/>
              <w:left w:val="single" w:sz="2" w:space="0" w:color="CCCCCC"/>
              <w:bottom w:val="single" w:sz="2" w:space="0" w:color="CCCCCC"/>
              <w:right w:val="single" w:sz="2" w:space="0" w:color="CCCCCC"/>
            </w:tcBorders>
            <w:shd w:val="clear" w:color="auto" w:fill="2E75B6"/>
          </w:tcPr>
          <w:p w14:paraId="5FD48FBA" w14:textId="77777777" w:rsidR="008E37B3" w:rsidRDefault="00000000">
            <w:pPr>
              <w:spacing w:after="0" w:line="259" w:lineRule="auto"/>
              <w:ind w:left="0" w:firstLine="0"/>
            </w:pPr>
            <w:r>
              <w:rPr>
                <w:b/>
                <w:color w:val="FFFFFF"/>
              </w:rPr>
              <w:t>6.</w:t>
            </w:r>
            <w:r>
              <w:t xml:space="preserve"> </w:t>
            </w:r>
          </w:p>
        </w:tc>
        <w:tc>
          <w:tcPr>
            <w:tcW w:w="9003" w:type="dxa"/>
            <w:tcBorders>
              <w:top w:val="single" w:sz="2" w:space="0" w:color="CCCCCC"/>
              <w:left w:val="single" w:sz="2" w:space="0" w:color="CCCCCC"/>
              <w:bottom w:val="single" w:sz="2" w:space="0" w:color="CCCCCC"/>
              <w:right w:val="single" w:sz="2" w:space="0" w:color="CCCCCC"/>
            </w:tcBorders>
          </w:tcPr>
          <w:p w14:paraId="789ACB0D" w14:textId="298E50B6" w:rsidR="008E37B3" w:rsidRDefault="00000000">
            <w:pPr>
              <w:spacing w:after="0" w:line="259" w:lineRule="auto"/>
              <w:ind w:left="35" w:firstLine="0"/>
            </w:pPr>
            <w:r>
              <w:t xml:space="preserve">The </w:t>
            </w:r>
            <w:proofErr w:type="spellStart"/>
            <w:r>
              <w:t>xVelocity</w:t>
            </w:r>
            <w:proofErr w:type="spellEnd"/>
            <w:r>
              <w:t xml:space="preserve"> engine is also known by its Excel-facing name,  </w:t>
            </w:r>
            <w:r>
              <w:rPr>
                <w:u w:val="single" w:color="000000"/>
              </w:rPr>
              <w:t>__________</w:t>
            </w:r>
            <w:proofErr w:type="spellStart"/>
            <w:r w:rsidR="002400EE">
              <w:rPr>
                <w:u w:val="single" w:color="000000"/>
              </w:rPr>
              <w:t>VertiPaq</w:t>
            </w:r>
            <w:proofErr w:type="spellEnd"/>
            <w:r>
              <w:rPr>
                <w:u w:val="single" w:color="000000"/>
              </w:rPr>
              <w:t>____________</w:t>
            </w:r>
            <w:r>
              <w:t xml:space="preserve"> </w:t>
            </w:r>
          </w:p>
          <w:p w14:paraId="656CB4EC" w14:textId="7A013487" w:rsidR="008E37B3" w:rsidRDefault="00000000">
            <w:pPr>
              <w:spacing w:after="0" w:line="259" w:lineRule="auto"/>
              <w:ind w:left="35" w:firstLine="0"/>
            </w:pPr>
            <w:r>
              <w:t xml:space="preserve">, and its internal codename,        </w:t>
            </w:r>
            <w:r w:rsidR="002400EE">
              <w:t>Power Pivot</w:t>
            </w:r>
            <w:r>
              <w:t xml:space="preserve">         . </w:t>
            </w:r>
          </w:p>
        </w:tc>
      </w:tr>
    </w:tbl>
    <w:p w14:paraId="535EA474" w14:textId="77777777" w:rsidR="008E37B3" w:rsidRDefault="00000000">
      <w:pPr>
        <w:spacing w:after="2" w:line="259" w:lineRule="auto"/>
        <w:ind w:left="0" w:firstLine="0"/>
      </w:pPr>
      <w:r>
        <w:t xml:space="preserve"> </w:t>
      </w:r>
    </w:p>
    <w:p w14:paraId="70D7CF3A" w14:textId="77777777" w:rsidR="008E37B3" w:rsidRDefault="00000000">
      <w:pPr>
        <w:spacing w:after="312" w:line="259" w:lineRule="auto"/>
        <w:ind w:left="0" w:firstLine="0"/>
      </w:pPr>
      <w:r>
        <w:t xml:space="preserve"> </w:t>
      </w:r>
    </w:p>
    <w:p w14:paraId="2235E327" w14:textId="77777777" w:rsidR="008E37B3" w:rsidRDefault="00000000">
      <w:pPr>
        <w:pStyle w:val="Heading1"/>
        <w:ind w:left="-5"/>
      </w:pPr>
      <w:r>
        <w:t xml:space="preserve">Part 2: Matching  (~6 minutes) </w:t>
      </w:r>
    </w:p>
    <w:p w14:paraId="0858050C" w14:textId="77777777" w:rsidR="008E37B3" w:rsidRDefault="00000000">
      <w:pPr>
        <w:ind w:left="-5"/>
      </w:pPr>
      <w:r>
        <w:t xml:space="preserve">Write the letter of the correct description next to each Power BI component. </w:t>
      </w:r>
    </w:p>
    <w:p w14:paraId="33C6417A" w14:textId="77777777" w:rsidR="008E37B3" w:rsidRDefault="00000000">
      <w:pPr>
        <w:spacing w:after="0" w:line="259" w:lineRule="auto"/>
        <w:ind w:left="0" w:firstLine="0"/>
      </w:pPr>
      <w:r>
        <w:t xml:space="preserve"> </w:t>
      </w:r>
    </w:p>
    <w:tbl>
      <w:tblPr>
        <w:tblStyle w:val="TableGrid"/>
        <w:tblW w:w="9364" w:type="dxa"/>
        <w:tblInd w:w="-2" w:type="dxa"/>
        <w:tblCellMar>
          <w:top w:w="127" w:type="dxa"/>
          <w:left w:w="82" w:type="dxa"/>
          <w:bottom w:w="0" w:type="dxa"/>
          <w:right w:w="129" w:type="dxa"/>
        </w:tblCellMar>
        <w:tblLook w:val="04A0" w:firstRow="1" w:lastRow="0" w:firstColumn="1" w:lastColumn="0" w:noHBand="0" w:noVBand="1"/>
      </w:tblPr>
      <w:tblGrid>
        <w:gridCol w:w="3242"/>
        <w:gridCol w:w="360"/>
        <w:gridCol w:w="5762"/>
      </w:tblGrid>
      <w:tr w:rsidR="008E37B3" w14:paraId="41EE6FE9" w14:textId="77777777">
        <w:trPr>
          <w:trHeight w:val="415"/>
        </w:trPr>
        <w:tc>
          <w:tcPr>
            <w:tcW w:w="3242" w:type="dxa"/>
            <w:tcBorders>
              <w:top w:val="single" w:sz="2" w:space="0" w:color="CCCCCC"/>
              <w:left w:val="single" w:sz="2" w:space="0" w:color="CCCCCC"/>
              <w:bottom w:val="single" w:sz="2" w:space="0" w:color="CCCCCC"/>
              <w:right w:val="single" w:sz="2" w:space="0" w:color="CCCCCC"/>
            </w:tcBorders>
            <w:shd w:val="clear" w:color="auto" w:fill="2E75B6"/>
          </w:tcPr>
          <w:p w14:paraId="57CAADED" w14:textId="77777777" w:rsidR="008E37B3" w:rsidRDefault="00000000">
            <w:pPr>
              <w:spacing w:after="0" w:line="259" w:lineRule="auto"/>
              <w:ind w:left="40" w:firstLine="0"/>
            </w:pPr>
            <w:r>
              <w:rPr>
                <w:b/>
                <w:color w:val="FFFFFF"/>
              </w:rPr>
              <w:t>Component</w:t>
            </w:r>
            <w:r>
              <w:t xml:space="preserve"> </w:t>
            </w:r>
          </w:p>
        </w:tc>
        <w:tc>
          <w:tcPr>
            <w:tcW w:w="360" w:type="dxa"/>
            <w:vMerge w:val="restart"/>
            <w:tcBorders>
              <w:top w:val="nil"/>
              <w:left w:val="single" w:sz="2" w:space="0" w:color="CCCCCC"/>
              <w:bottom w:val="nil"/>
              <w:right w:val="single" w:sz="2" w:space="0" w:color="CCCCCC"/>
            </w:tcBorders>
          </w:tcPr>
          <w:p w14:paraId="157F3750" w14:textId="77777777" w:rsidR="008E37B3" w:rsidRDefault="00000000">
            <w:pPr>
              <w:spacing w:after="142" w:line="259" w:lineRule="auto"/>
              <w:ind w:left="0" w:firstLine="0"/>
            </w:pPr>
            <w:r>
              <w:t xml:space="preserve"> </w:t>
            </w:r>
          </w:p>
          <w:p w14:paraId="4C79C636" w14:textId="77777777" w:rsidR="008E37B3" w:rsidRDefault="00000000">
            <w:pPr>
              <w:spacing w:after="392" w:line="259" w:lineRule="auto"/>
              <w:ind w:left="0" w:firstLine="0"/>
            </w:pPr>
            <w:r>
              <w:t xml:space="preserve"> </w:t>
            </w:r>
          </w:p>
          <w:p w14:paraId="76B5F0C3" w14:textId="77777777" w:rsidR="008E37B3" w:rsidRDefault="00000000">
            <w:pPr>
              <w:spacing w:after="397" w:line="259" w:lineRule="auto"/>
              <w:ind w:left="0" w:firstLine="0"/>
            </w:pPr>
            <w:r>
              <w:t xml:space="preserve"> </w:t>
            </w:r>
          </w:p>
          <w:p w14:paraId="3CE25F4D" w14:textId="77777777" w:rsidR="008E37B3" w:rsidRDefault="00000000">
            <w:pPr>
              <w:spacing w:after="397" w:line="259" w:lineRule="auto"/>
              <w:ind w:left="0" w:firstLine="0"/>
            </w:pPr>
            <w:r>
              <w:t xml:space="preserve"> </w:t>
            </w:r>
          </w:p>
          <w:p w14:paraId="536EED8E" w14:textId="77777777" w:rsidR="008E37B3" w:rsidRDefault="00000000">
            <w:pPr>
              <w:spacing w:after="142" w:line="259" w:lineRule="auto"/>
              <w:ind w:left="0" w:firstLine="0"/>
            </w:pPr>
            <w:r>
              <w:lastRenderedPageBreak/>
              <w:t xml:space="preserve"> </w:t>
            </w:r>
          </w:p>
          <w:p w14:paraId="619C3F98" w14:textId="77777777" w:rsidR="008E37B3" w:rsidRDefault="00000000">
            <w:pPr>
              <w:spacing w:after="0" w:line="259" w:lineRule="auto"/>
              <w:ind w:left="0" w:firstLine="0"/>
            </w:pPr>
            <w:r>
              <w:t xml:space="preserve"> </w:t>
            </w:r>
          </w:p>
        </w:tc>
        <w:tc>
          <w:tcPr>
            <w:tcW w:w="5763" w:type="dxa"/>
            <w:tcBorders>
              <w:top w:val="single" w:sz="2" w:space="0" w:color="CCCCCC"/>
              <w:left w:val="single" w:sz="2" w:space="0" w:color="CCCCCC"/>
              <w:bottom w:val="single" w:sz="2" w:space="0" w:color="CCCCCC"/>
              <w:right w:val="single" w:sz="2" w:space="0" w:color="CCCCCC"/>
            </w:tcBorders>
            <w:shd w:val="clear" w:color="auto" w:fill="2E75B6"/>
          </w:tcPr>
          <w:p w14:paraId="42409059" w14:textId="77777777" w:rsidR="008E37B3" w:rsidRDefault="00000000">
            <w:pPr>
              <w:spacing w:after="0" w:line="259" w:lineRule="auto"/>
              <w:ind w:left="40" w:firstLine="0"/>
            </w:pPr>
            <w:r>
              <w:rPr>
                <w:b/>
                <w:color w:val="FFFFFF"/>
              </w:rPr>
              <w:lastRenderedPageBreak/>
              <w:t>Description</w:t>
            </w:r>
            <w:r>
              <w:t xml:space="preserve"> </w:t>
            </w:r>
          </w:p>
        </w:tc>
      </w:tr>
      <w:tr w:rsidR="008E37B3" w14:paraId="06C6178D" w14:textId="77777777">
        <w:trPr>
          <w:trHeight w:val="666"/>
        </w:trPr>
        <w:tc>
          <w:tcPr>
            <w:tcW w:w="3242" w:type="dxa"/>
            <w:tcBorders>
              <w:top w:val="single" w:sz="2" w:space="0" w:color="CCCCCC"/>
              <w:left w:val="single" w:sz="2" w:space="0" w:color="CCCCCC"/>
              <w:bottom w:val="single" w:sz="2" w:space="0" w:color="CCCCCC"/>
              <w:right w:val="single" w:sz="2" w:space="0" w:color="CCCCCC"/>
            </w:tcBorders>
            <w:shd w:val="clear" w:color="auto" w:fill="EBF3FB"/>
          </w:tcPr>
          <w:p w14:paraId="734825B8" w14:textId="77777777" w:rsidR="008E37B3" w:rsidRDefault="00000000">
            <w:pPr>
              <w:spacing w:after="0" w:line="259" w:lineRule="auto"/>
              <w:ind w:left="40" w:firstLine="0"/>
            </w:pPr>
            <w:r w:rsidRPr="002400EE">
              <w:rPr>
                <w:highlight w:val="yellow"/>
              </w:rPr>
              <w:t>A.  Power BI Desktop</w:t>
            </w:r>
            <w:r>
              <w:t xml:space="preserve"> </w:t>
            </w:r>
          </w:p>
        </w:tc>
        <w:tc>
          <w:tcPr>
            <w:tcW w:w="0" w:type="auto"/>
            <w:vMerge/>
            <w:tcBorders>
              <w:top w:val="nil"/>
              <w:left w:val="single" w:sz="2" w:space="0" w:color="CCCCCC"/>
              <w:bottom w:val="nil"/>
              <w:right w:val="single" w:sz="2" w:space="0" w:color="CCCCCC"/>
            </w:tcBorders>
          </w:tcPr>
          <w:p w14:paraId="31DBE926" w14:textId="77777777" w:rsidR="008E37B3" w:rsidRDefault="008E37B3">
            <w:pPr>
              <w:spacing w:after="160" w:line="259" w:lineRule="auto"/>
              <w:ind w:left="0" w:firstLine="0"/>
            </w:pPr>
          </w:p>
        </w:tc>
        <w:tc>
          <w:tcPr>
            <w:tcW w:w="5763" w:type="dxa"/>
            <w:tcBorders>
              <w:top w:val="single" w:sz="2" w:space="0" w:color="CCCCCC"/>
              <w:left w:val="single" w:sz="2" w:space="0" w:color="CCCCCC"/>
              <w:bottom w:val="single" w:sz="2" w:space="0" w:color="CCCCCC"/>
              <w:right w:val="single" w:sz="2" w:space="0" w:color="CCCCCC"/>
            </w:tcBorders>
          </w:tcPr>
          <w:p w14:paraId="5C8C2075" w14:textId="77777777" w:rsidR="008E37B3" w:rsidRDefault="00000000">
            <w:pPr>
              <w:spacing w:after="0" w:line="259" w:lineRule="auto"/>
              <w:ind w:left="40" w:firstLine="0"/>
            </w:pPr>
            <w:r w:rsidRPr="002400EE">
              <w:rPr>
                <w:highlight w:val="magenta"/>
              </w:rPr>
              <w:t xml:space="preserve">1.  In-memory engine that hosts the data model (also called </w:t>
            </w:r>
            <w:proofErr w:type="spellStart"/>
            <w:r w:rsidRPr="002400EE">
              <w:rPr>
                <w:highlight w:val="magenta"/>
              </w:rPr>
              <w:t>VertiPaq</w:t>
            </w:r>
            <w:proofErr w:type="spellEnd"/>
            <w:r w:rsidRPr="002400EE">
              <w:rPr>
                <w:highlight w:val="magenta"/>
              </w:rPr>
              <w:t>)</w:t>
            </w:r>
            <w:r>
              <w:t xml:space="preserve"> </w:t>
            </w:r>
          </w:p>
        </w:tc>
      </w:tr>
      <w:tr w:rsidR="008E37B3" w14:paraId="5DBBB5F7" w14:textId="77777777">
        <w:trPr>
          <w:trHeight w:val="670"/>
        </w:trPr>
        <w:tc>
          <w:tcPr>
            <w:tcW w:w="3242" w:type="dxa"/>
            <w:tcBorders>
              <w:top w:val="single" w:sz="2" w:space="0" w:color="CCCCCC"/>
              <w:left w:val="single" w:sz="2" w:space="0" w:color="CCCCCC"/>
              <w:bottom w:val="single" w:sz="2" w:space="0" w:color="CCCCCC"/>
              <w:right w:val="single" w:sz="2" w:space="0" w:color="CCCCCC"/>
            </w:tcBorders>
            <w:shd w:val="clear" w:color="auto" w:fill="EBF3FB"/>
          </w:tcPr>
          <w:p w14:paraId="7882370A" w14:textId="77777777" w:rsidR="008E37B3" w:rsidRDefault="00000000">
            <w:pPr>
              <w:spacing w:after="0" w:line="259" w:lineRule="auto"/>
              <w:ind w:left="40" w:firstLine="0"/>
            </w:pPr>
            <w:r w:rsidRPr="002400EE">
              <w:rPr>
                <w:highlight w:val="red"/>
              </w:rPr>
              <w:t>B.  Power BI Service</w:t>
            </w:r>
            <w:r>
              <w:t xml:space="preserve"> </w:t>
            </w:r>
          </w:p>
        </w:tc>
        <w:tc>
          <w:tcPr>
            <w:tcW w:w="0" w:type="auto"/>
            <w:vMerge/>
            <w:tcBorders>
              <w:top w:val="nil"/>
              <w:left w:val="single" w:sz="2" w:space="0" w:color="CCCCCC"/>
              <w:bottom w:val="nil"/>
              <w:right w:val="single" w:sz="2" w:space="0" w:color="CCCCCC"/>
            </w:tcBorders>
          </w:tcPr>
          <w:p w14:paraId="36866B07" w14:textId="77777777" w:rsidR="008E37B3" w:rsidRDefault="008E37B3">
            <w:pPr>
              <w:spacing w:after="160" w:line="259" w:lineRule="auto"/>
              <w:ind w:left="0" w:firstLine="0"/>
            </w:pPr>
          </w:p>
        </w:tc>
        <w:tc>
          <w:tcPr>
            <w:tcW w:w="5763" w:type="dxa"/>
            <w:tcBorders>
              <w:top w:val="single" w:sz="2" w:space="0" w:color="CCCCCC"/>
              <w:left w:val="single" w:sz="2" w:space="0" w:color="CCCCCC"/>
              <w:bottom w:val="single" w:sz="2" w:space="0" w:color="CCCCCC"/>
              <w:right w:val="single" w:sz="2" w:space="0" w:color="CCCCCC"/>
            </w:tcBorders>
          </w:tcPr>
          <w:p w14:paraId="5DC4B0B3" w14:textId="77777777" w:rsidR="008E37B3" w:rsidRDefault="00000000">
            <w:pPr>
              <w:spacing w:after="0" w:line="259" w:lineRule="auto"/>
              <w:ind w:left="40" w:firstLine="0"/>
              <w:jc w:val="both"/>
            </w:pPr>
            <w:r w:rsidRPr="002400EE">
              <w:rPr>
                <w:highlight w:val="yellow"/>
              </w:rPr>
              <w:t>2.  Free Windows app for building semantic models and authoring reports</w:t>
            </w:r>
            <w:r>
              <w:t xml:space="preserve"> </w:t>
            </w:r>
          </w:p>
        </w:tc>
      </w:tr>
      <w:tr w:rsidR="008E37B3" w14:paraId="29D6868E" w14:textId="77777777">
        <w:trPr>
          <w:trHeight w:val="671"/>
        </w:trPr>
        <w:tc>
          <w:tcPr>
            <w:tcW w:w="3242" w:type="dxa"/>
            <w:tcBorders>
              <w:top w:val="single" w:sz="2" w:space="0" w:color="CCCCCC"/>
              <w:left w:val="single" w:sz="2" w:space="0" w:color="CCCCCC"/>
              <w:bottom w:val="single" w:sz="2" w:space="0" w:color="CCCCCC"/>
              <w:right w:val="single" w:sz="2" w:space="0" w:color="CCCCCC"/>
            </w:tcBorders>
            <w:shd w:val="clear" w:color="auto" w:fill="EBF3FB"/>
          </w:tcPr>
          <w:p w14:paraId="0540B700" w14:textId="77777777" w:rsidR="008E37B3" w:rsidRDefault="00000000">
            <w:pPr>
              <w:spacing w:after="0" w:line="259" w:lineRule="auto"/>
              <w:ind w:left="40" w:firstLine="0"/>
            </w:pPr>
            <w:r w:rsidRPr="002400EE">
              <w:rPr>
                <w:highlight w:val="blue"/>
              </w:rPr>
              <w:t>C.  Power Query Editor</w:t>
            </w:r>
            <w:r>
              <w:t xml:space="preserve"> </w:t>
            </w:r>
          </w:p>
        </w:tc>
        <w:tc>
          <w:tcPr>
            <w:tcW w:w="0" w:type="auto"/>
            <w:vMerge/>
            <w:tcBorders>
              <w:top w:val="nil"/>
              <w:left w:val="single" w:sz="2" w:space="0" w:color="CCCCCC"/>
              <w:bottom w:val="nil"/>
              <w:right w:val="single" w:sz="2" w:space="0" w:color="CCCCCC"/>
            </w:tcBorders>
          </w:tcPr>
          <w:p w14:paraId="1EB92E8E" w14:textId="77777777" w:rsidR="008E37B3" w:rsidRDefault="008E37B3">
            <w:pPr>
              <w:spacing w:after="160" w:line="259" w:lineRule="auto"/>
              <w:ind w:left="0" w:firstLine="0"/>
            </w:pPr>
          </w:p>
        </w:tc>
        <w:tc>
          <w:tcPr>
            <w:tcW w:w="5763" w:type="dxa"/>
            <w:tcBorders>
              <w:top w:val="single" w:sz="2" w:space="0" w:color="CCCCCC"/>
              <w:left w:val="single" w:sz="2" w:space="0" w:color="CCCCCC"/>
              <w:bottom w:val="single" w:sz="2" w:space="0" w:color="CCCCCC"/>
              <w:right w:val="single" w:sz="2" w:space="0" w:color="CCCCCC"/>
            </w:tcBorders>
          </w:tcPr>
          <w:p w14:paraId="413BAFDD" w14:textId="77777777" w:rsidR="008E37B3" w:rsidRDefault="00000000">
            <w:pPr>
              <w:spacing w:after="0" w:line="259" w:lineRule="auto"/>
              <w:ind w:left="40" w:firstLine="0"/>
              <w:jc w:val="both"/>
            </w:pPr>
            <w:r w:rsidRPr="002400EE">
              <w:rPr>
                <w:highlight w:val="blue"/>
              </w:rPr>
              <w:t>3.  Provides M-language tooling to ingest, clean, and reshape data</w:t>
            </w:r>
            <w:r>
              <w:t xml:space="preserve"> </w:t>
            </w:r>
          </w:p>
        </w:tc>
      </w:tr>
      <w:tr w:rsidR="008E37B3" w14:paraId="7A227250" w14:textId="77777777">
        <w:trPr>
          <w:trHeight w:val="415"/>
        </w:trPr>
        <w:tc>
          <w:tcPr>
            <w:tcW w:w="3242" w:type="dxa"/>
            <w:tcBorders>
              <w:top w:val="single" w:sz="2" w:space="0" w:color="CCCCCC"/>
              <w:left w:val="single" w:sz="2" w:space="0" w:color="CCCCCC"/>
              <w:bottom w:val="single" w:sz="2" w:space="0" w:color="CCCCCC"/>
              <w:right w:val="single" w:sz="2" w:space="0" w:color="CCCCCC"/>
            </w:tcBorders>
            <w:shd w:val="clear" w:color="auto" w:fill="EBF3FB"/>
          </w:tcPr>
          <w:p w14:paraId="25F4C430" w14:textId="77777777" w:rsidR="008E37B3" w:rsidRDefault="00000000">
            <w:pPr>
              <w:spacing w:after="0" w:line="259" w:lineRule="auto"/>
              <w:ind w:left="40" w:firstLine="0"/>
            </w:pPr>
            <w:r w:rsidRPr="002400EE">
              <w:rPr>
                <w:highlight w:val="green"/>
              </w:rPr>
              <w:lastRenderedPageBreak/>
              <w:t>D.  Power BI Mobile</w:t>
            </w:r>
            <w:r>
              <w:t xml:space="preserve"> </w:t>
            </w:r>
          </w:p>
        </w:tc>
        <w:tc>
          <w:tcPr>
            <w:tcW w:w="0" w:type="auto"/>
            <w:vMerge/>
            <w:tcBorders>
              <w:top w:val="nil"/>
              <w:left w:val="single" w:sz="2" w:space="0" w:color="CCCCCC"/>
              <w:bottom w:val="nil"/>
              <w:right w:val="single" w:sz="2" w:space="0" w:color="CCCCCC"/>
            </w:tcBorders>
          </w:tcPr>
          <w:p w14:paraId="3A172DAB" w14:textId="77777777" w:rsidR="008E37B3" w:rsidRDefault="008E37B3">
            <w:pPr>
              <w:spacing w:after="160" w:line="259" w:lineRule="auto"/>
              <w:ind w:left="0" w:firstLine="0"/>
            </w:pPr>
          </w:p>
        </w:tc>
        <w:tc>
          <w:tcPr>
            <w:tcW w:w="5763" w:type="dxa"/>
            <w:tcBorders>
              <w:top w:val="single" w:sz="2" w:space="0" w:color="CCCCCC"/>
              <w:left w:val="single" w:sz="2" w:space="0" w:color="CCCCCC"/>
              <w:bottom w:val="single" w:sz="2" w:space="0" w:color="CCCCCC"/>
              <w:right w:val="single" w:sz="2" w:space="0" w:color="CCCCCC"/>
            </w:tcBorders>
          </w:tcPr>
          <w:p w14:paraId="263FD6DC" w14:textId="77777777" w:rsidR="008E37B3" w:rsidRDefault="00000000">
            <w:pPr>
              <w:spacing w:after="0" w:line="259" w:lineRule="auto"/>
              <w:ind w:left="40" w:firstLine="0"/>
            </w:pPr>
            <w:r w:rsidRPr="002400EE">
              <w:rPr>
                <w:highlight w:val="red"/>
              </w:rPr>
              <w:t>4.  Cloud-based SaaS version of Power BI</w:t>
            </w:r>
            <w:r>
              <w:t xml:space="preserve"> </w:t>
            </w:r>
          </w:p>
        </w:tc>
      </w:tr>
      <w:tr w:rsidR="008E37B3" w14:paraId="219EEBC6" w14:textId="77777777">
        <w:trPr>
          <w:trHeight w:val="664"/>
        </w:trPr>
        <w:tc>
          <w:tcPr>
            <w:tcW w:w="3242" w:type="dxa"/>
            <w:tcBorders>
              <w:top w:val="single" w:sz="2" w:space="0" w:color="CCCCCC"/>
              <w:left w:val="single" w:sz="2" w:space="0" w:color="CCCCCC"/>
              <w:bottom w:val="single" w:sz="2" w:space="0" w:color="CCCCCC"/>
              <w:right w:val="single" w:sz="2" w:space="0" w:color="CCCCCC"/>
            </w:tcBorders>
            <w:shd w:val="clear" w:color="auto" w:fill="EBF3FB"/>
          </w:tcPr>
          <w:p w14:paraId="16885057" w14:textId="77777777" w:rsidR="008E37B3" w:rsidRDefault="00000000">
            <w:pPr>
              <w:spacing w:after="0" w:line="259" w:lineRule="auto"/>
              <w:ind w:left="40" w:firstLine="0"/>
            </w:pPr>
            <w:r w:rsidRPr="002400EE">
              <w:rPr>
                <w:highlight w:val="magenta"/>
              </w:rPr>
              <w:t xml:space="preserve">E.  </w:t>
            </w:r>
            <w:proofErr w:type="spellStart"/>
            <w:r w:rsidRPr="002400EE">
              <w:rPr>
                <w:highlight w:val="magenta"/>
              </w:rPr>
              <w:t>xVelocity</w:t>
            </w:r>
            <w:proofErr w:type="spellEnd"/>
            <w:r w:rsidRPr="002400EE">
              <w:rPr>
                <w:highlight w:val="magenta"/>
              </w:rPr>
              <w:t xml:space="preserve"> Engine</w:t>
            </w:r>
            <w:r>
              <w:t xml:space="preserve"> </w:t>
            </w:r>
          </w:p>
        </w:tc>
        <w:tc>
          <w:tcPr>
            <w:tcW w:w="0" w:type="auto"/>
            <w:vMerge/>
            <w:tcBorders>
              <w:top w:val="nil"/>
              <w:left w:val="single" w:sz="2" w:space="0" w:color="CCCCCC"/>
              <w:bottom w:val="nil"/>
              <w:right w:val="single" w:sz="2" w:space="0" w:color="CCCCCC"/>
            </w:tcBorders>
          </w:tcPr>
          <w:p w14:paraId="067ED507" w14:textId="77777777" w:rsidR="008E37B3" w:rsidRDefault="008E37B3">
            <w:pPr>
              <w:spacing w:after="160" w:line="259" w:lineRule="auto"/>
              <w:ind w:left="0" w:firstLine="0"/>
            </w:pPr>
          </w:p>
        </w:tc>
        <w:tc>
          <w:tcPr>
            <w:tcW w:w="5763" w:type="dxa"/>
            <w:tcBorders>
              <w:top w:val="single" w:sz="2" w:space="0" w:color="CCCCCC"/>
              <w:left w:val="single" w:sz="2" w:space="0" w:color="CCCCCC"/>
              <w:bottom w:val="single" w:sz="2" w:space="0" w:color="CCCCCC"/>
              <w:right w:val="single" w:sz="2" w:space="0" w:color="CCCCCC"/>
            </w:tcBorders>
          </w:tcPr>
          <w:p w14:paraId="4ABF2298" w14:textId="77777777" w:rsidR="008E37B3" w:rsidRPr="002400EE" w:rsidRDefault="00000000">
            <w:pPr>
              <w:spacing w:after="0" w:line="259" w:lineRule="auto"/>
              <w:ind w:left="40" w:firstLine="0"/>
              <w:rPr>
                <w:highlight w:val="cyan"/>
              </w:rPr>
            </w:pPr>
            <w:r w:rsidRPr="002400EE">
              <w:rPr>
                <w:highlight w:val="cyan"/>
              </w:rPr>
              <w:t xml:space="preserve">5.  Expression language used to add formulas and calculations to the model </w:t>
            </w:r>
          </w:p>
        </w:tc>
      </w:tr>
      <w:tr w:rsidR="008E37B3" w14:paraId="1356AFAC" w14:textId="77777777">
        <w:trPr>
          <w:trHeight w:val="666"/>
        </w:trPr>
        <w:tc>
          <w:tcPr>
            <w:tcW w:w="3242" w:type="dxa"/>
            <w:tcBorders>
              <w:top w:val="single" w:sz="2" w:space="0" w:color="CCCCCC"/>
              <w:left w:val="single" w:sz="2" w:space="0" w:color="CCCCCC"/>
              <w:bottom w:val="single" w:sz="2" w:space="0" w:color="CCCCCC"/>
              <w:right w:val="single" w:sz="2" w:space="0" w:color="CCCCCC"/>
            </w:tcBorders>
            <w:shd w:val="clear" w:color="auto" w:fill="EBF3FB"/>
          </w:tcPr>
          <w:p w14:paraId="68C7DA80" w14:textId="77777777" w:rsidR="008E37B3" w:rsidRDefault="00000000">
            <w:pPr>
              <w:spacing w:after="0" w:line="259" w:lineRule="auto"/>
              <w:ind w:left="40" w:firstLine="0"/>
            </w:pPr>
            <w:r w:rsidRPr="002400EE">
              <w:rPr>
                <w:highlight w:val="cyan"/>
              </w:rPr>
              <w:t>F.  DAX</w:t>
            </w:r>
            <w:r>
              <w:t xml:space="preserve"> </w:t>
            </w:r>
          </w:p>
        </w:tc>
        <w:tc>
          <w:tcPr>
            <w:tcW w:w="360" w:type="dxa"/>
            <w:tcBorders>
              <w:top w:val="nil"/>
              <w:left w:val="single" w:sz="2" w:space="0" w:color="CCCCCC"/>
              <w:bottom w:val="nil"/>
              <w:right w:val="single" w:sz="2" w:space="0" w:color="CCCCCC"/>
            </w:tcBorders>
          </w:tcPr>
          <w:p w14:paraId="56165CF4" w14:textId="77777777" w:rsidR="008E37B3" w:rsidRDefault="00000000">
            <w:pPr>
              <w:spacing w:after="0" w:line="259" w:lineRule="auto"/>
              <w:ind w:left="0" w:firstLine="0"/>
            </w:pPr>
            <w:r>
              <w:t xml:space="preserve"> </w:t>
            </w:r>
          </w:p>
        </w:tc>
        <w:tc>
          <w:tcPr>
            <w:tcW w:w="5763" w:type="dxa"/>
            <w:tcBorders>
              <w:top w:val="single" w:sz="2" w:space="0" w:color="CCCCCC"/>
              <w:left w:val="single" w:sz="2" w:space="0" w:color="CCCCCC"/>
              <w:bottom w:val="single" w:sz="2" w:space="0" w:color="CCCCCC"/>
              <w:right w:val="single" w:sz="2" w:space="0" w:color="CCCCCC"/>
            </w:tcBorders>
          </w:tcPr>
          <w:p w14:paraId="32F8F188" w14:textId="77777777" w:rsidR="008E37B3" w:rsidRDefault="00000000">
            <w:pPr>
              <w:spacing w:after="0" w:line="259" w:lineRule="auto"/>
              <w:ind w:left="41" w:firstLine="0"/>
              <w:jc w:val="both"/>
            </w:pPr>
            <w:r w:rsidRPr="002400EE">
              <w:rPr>
                <w:highlight w:val="green"/>
              </w:rPr>
              <w:t xml:space="preserve">6.  </w:t>
            </w:r>
            <w:proofErr w:type="spellStart"/>
            <w:r w:rsidRPr="002400EE">
              <w:rPr>
                <w:highlight w:val="green"/>
              </w:rPr>
              <w:t>Lets</w:t>
            </w:r>
            <w:proofErr w:type="spellEnd"/>
            <w:r w:rsidRPr="002400EE">
              <w:rPr>
                <w:highlight w:val="green"/>
              </w:rPr>
              <w:t xml:space="preserve"> users view reports on iOS, Android, or Windows mobile devices</w:t>
            </w:r>
            <w:r>
              <w:t xml:space="preserve"> </w:t>
            </w:r>
          </w:p>
        </w:tc>
      </w:tr>
    </w:tbl>
    <w:p w14:paraId="7F9E14F9" w14:textId="77777777" w:rsidR="008E37B3" w:rsidRDefault="00000000">
      <w:pPr>
        <w:spacing w:after="2" w:line="259" w:lineRule="auto"/>
        <w:ind w:left="0" w:firstLine="0"/>
      </w:pPr>
      <w:r>
        <w:t xml:space="preserve"> </w:t>
      </w:r>
    </w:p>
    <w:p w14:paraId="6E979D33" w14:textId="77777777" w:rsidR="008E37B3" w:rsidRDefault="00000000">
      <w:pPr>
        <w:spacing w:after="312" w:line="259" w:lineRule="auto"/>
        <w:ind w:left="0" w:firstLine="0"/>
      </w:pPr>
      <w:r>
        <w:t xml:space="preserve"> </w:t>
      </w:r>
    </w:p>
    <w:p w14:paraId="49769A66" w14:textId="77777777" w:rsidR="008E37B3" w:rsidRDefault="00000000">
      <w:pPr>
        <w:pStyle w:val="Heading1"/>
        <w:ind w:left="-5"/>
      </w:pPr>
      <w:r>
        <w:t xml:space="preserve">Part 3: Short Answer  (~10 minutes) </w:t>
      </w:r>
    </w:p>
    <w:p w14:paraId="660E120B" w14:textId="77777777" w:rsidR="008E37B3" w:rsidRDefault="00000000">
      <w:pPr>
        <w:ind w:left="-5"/>
      </w:pPr>
      <w:r>
        <w:t xml:space="preserve">Answer each question in 2-4 sentences in your own words. </w:t>
      </w:r>
    </w:p>
    <w:p w14:paraId="44D72BC7" w14:textId="77777777" w:rsidR="008E37B3" w:rsidRDefault="00000000">
      <w:pPr>
        <w:spacing w:after="177" w:line="259" w:lineRule="auto"/>
        <w:ind w:left="0" w:firstLine="0"/>
      </w:pPr>
      <w:r>
        <w:t xml:space="preserve"> </w:t>
      </w:r>
    </w:p>
    <w:p w14:paraId="0DB74DD5" w14:textId="77777777" w:rsidR="008E37B3" w:rsidRDefault="00000000">
      <w:pPr>
        <w:pStyle w:val="Heading2"/>
        <w:ind w:left="-5"/>
      </w:pPr>
      <w:r>
        <w:t xml:space="preserve">Question 1 </w:t>
      </w:r>
    </w:p>
    <w:p w14:paraId="4C31A45E" w14:textId="77777777" w:rsidR="008E37B3" w:rsidRDefault="00000000">
      <w:pPr>
        <w:ind w:left="-5"/>
      </w:pPr>
      <w:r>
        <w:t xml:space="preserve">A classmate says: "Power BI is just a chart-making tool, like Excel graphs." How would you correct this? What does Power BI actually do end-to-end? </w:t>
      </w:r>
    </w:p>
    <w:p w14:paraId="277B88A3" w14:textId="77777777" w:rsidR="008E37B3" w:rsidRDefault="00000000">
      <w:pPr>
        <w:spacing w:after="82" w:line="259" w:lineRule="auto"/>
        <w:ind w:left="0" w:firstLine="0"/>
      </w:pPr>
      <w:r>
        <w:t xml:space="preserve">   </w:t>
      </w:r>
    </w:p>
    <w:p w14:paraId="49358A90" w14:textId="77777777" w:rsidR="008E37B3" w:rsidRDefault="00000000">
      <w:pPr>
        <w:spacing w:after="77" w:line="259" w:lineRule="auto"/>
        <w:ind w:left="0" w:firstLine="0"/>
      </w:pPr>
      <w:r>
        <w:t xml:space="preserve">   </w:t>
      </w:r>
    </w:p>
    <w:p w14:paraId="26119CBE" w14:textId="77777777" w:rsidR="008E37B3" w:rsidRDefault="00000000">
      <w:pPr>
        <w:spacing w:after="0" w:line="259" w:lineRule="auto"/>
        <w:ind w:left="0" w:firstLine="0"/>
      </w:pPr>
      <w:r>
        <w:t xml:space="preserve">   </w:t>
      </w:r>
    </w:p>
    <w:p w14:paraId="0CB6E41E" w14:textId="77777777" w:rsidR="008E37B3" w:rsidRDefault="00000000">
      <w:pPr>
        <w:spacing w:after="150" w:line="259" w:lineRule="auto"/>
        <w:ind w:left="-30" w:right="-374" w:firstLine="0"/>
      </w:pPr>
      <w:r>
        <w:rPr>
          <w:rFonts w:ascii="Calibri" w:eastAsia="Calibri" w:hAnsi="Calibri" w:cs="Calibri"/>
          <w:noProof/>
        </w:rPr>
        <mc:AlternateContent>
          <mc:Choice Requires="wpg">
            <w:drawing>
              <wp:inline distT="0" distB="0" distL="0" distR="0" wp14:anchorId="55FFD9A5" wp14:editId="534D68C8">
                <wp:extent cx="6441441" cy="6350"/>
                <wp:effectExtent l="0" t="0" r="0" b="0"/>
                <wp:docPr id="5589" name="Group 5589"/>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6786" name="Shape 6786"/>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89" style="width:507.2pt;height:0.5pt;mso-position-horizontal-relative:char;mso-position-vertical-relative:line" coordsize="64414,63">
                <v:shape id="Shape 6787" style="position:absolute;width:64414;height:91;left:0;top:0;" coordsize="6441441,9144" path="m0,0l6441441,0l6441441,9144l0,9144l0,0">
                  <v:stroke weight="0pt" endcap="flat" joinstyle="miter" miterlimit="10" on="false" color="#000000" opacity="0"/>
                  <v:fill on="true" color="#999999"/>
                </v:shape>
              </v:group>
            </w:pict>
          </mc:Fallback>
        </mc:AlternateContent>
      </w:r>
    </w:p>
    <w:p w14:paraId="5F5A0420" w14:textId="77777777" w:rsidR="008E37B3" w:rsidRDefault="00000000">
      <w:pPr>
        <w:spacing w:after="177" w:line="259" w:lineRule="auto"/>
        <w:ind w:left="0" w:firstLine="0"/>
      </w:pPr>
      <w:r>
        <w:t xml:space="preserve"> </w:t>
      </w:r>
    </w:p>
    <w:p w14:paraId="1B5D266E" w14:textId="77777777" w:rsidR="008E37B3" w:rsidRDefault="00000000">
      <w:pPr>
        <w:pStyle w:val="Heading2"/>
        <w:ind w:left="-5"/>
      </w:pPr>
      <w:r>
        <w:t xml:space="preserve">Question 2 </w:t>
      </w:r>
    </w:p>
    <w:p w14:paraId="5F980587" w14:textId="77777777" w:rsidR="008E37B3" w:rsidRDefault="00000000">
      <w:pPr>
        <w:ind w:left="-5"/>
      </w:pPr>
      <w:r>
        <w:t>Why does Power BI use a columnar database engine (</w:t>
      </w:r>
      <w:proofErr w:type="spellStart"/>
      <w:r>
        <w:t>xVelocity</w:t>
      </w:r>
      <w:proofErr w:type="spellEnd"/>
      <w:r>
        <w:t xml:space="preserve">) instead of a traditional row-based database? What advantage does this give analysts working with large datasets? </w:t>
      </w:r>
    </w:p>
    <w:p w14:paraId="6618F564" w14:textId="77777777" w:rsidR="008E37B3" w:rsidRDefault="00000000">
      <w:pPr>
        <w:spacing w:after="82" w:line="259" w:lineRule="auto"/>
        <w:ind w:left="0" w:firstLine="0"/>
      </w:pPr>
      <w:r>
        <w:t xml:space="preserve">   </w:t>
      </w:r>
    </w:p>
    <w:p w14:paraId="668AE600" w14:textId="64D5DB32" w:rsidR="008E37B3" w:rsidRPr="00554848" w:rsidRDefault="00000000">
      <w:pPr>
        <w:spacing w:after="77" w:line="259" w:lineRule="auto"/>
        <w:ind w:left="0" w:firstLine="0"/>
        <w:rPr>
          <w:i/>
          <w:iCs/>
        </w:rPr>
      </w:pPr>
      <w:r>
        <w:t xml:space="preserve">   </w:t>
      </w:r>
      <w:r w:rsidR="00554848" w:rsidRPr="00554848">
        <w:rPr>
          <w:i/>
          <w:iCs/>
        </w:rPr>
        <w:t xml:space="preserve">It uses </w:t>
      </w:r>
      <w:proofErr w:type="spellStart"/>
      <w:r w:rsidR="00554848" w:rsidRPr="00554848">
        <w:rPr>
          <w:i/>
          <w:iCs/>
        </w:rPr>
        <w:t>xVelocity</w:t>
      </w:r>
      <w:proofErr w:type="spellEnd"/>
      <w:r w:rsidR="00554848" w:rsidRPr="00554848">
        <w:rPr>
          <w:i/>
          <w:iCs/>
        </w:rPr>
        <w:t xml:space="preserve"> instead of a traditional row-based database because it stores and hosts the data model and DAX is written specifically as an expression language. </w:t>
      </w:r>
    </w:p>
    <w:p w14:paraId="79A684AF" w14:textId="77777777" w:rsidR="008E37B3" w:rsidRDefault="00000000">
      <w:pPr>
        <w:spacing w:after="0" w:line="259" w:lineRule="auto"/>
        <w:ind w:left="0" w:firstLine="0"/>
      </w:pPr>
      <w:r>
        <w:t xml:space="preserve">   </w:t>
      </w:r>
    </w:p>
    <w:p w14:paraId="043D22FE" w14:textId="77777777" w:rsidR="008E37B3" w:rsidRDefault="00000000">
      <w:pPr>
        <w:spacing w:after="150" w:line="259" w:lineRule="auto"/>
        <w:ind w:left="-30" w:right="-374" w:firstLine="0"/>
      </w:pPr>
      <w:r>
        <w:rPr>
          <w:rFonts w:ascii="Calibri" w:eastAsia="Calibri" w:hAnsi="Calibri" w:cs="Calibri"/>
          <w:noProof/>
        </w:rPr>
        <mc:AlternateContent>
          <mc:Choice Requires="wpg">
            <w:drawing>
              <wp:inline distT="0" distB="0" distL="0" distR="0" wp14:anchorId="5BB99254" wp14:editId="792F79E7">
                <wp:extent cx="6441441" cy="6350"/>
                <wp:effectExtent l="0" t="0" r="0" b="0"/>
                <wp:docPr id="5590" name="Group 5590"/>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6788" name="Shape 6788"/>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90" style="width:507.2pt;height:0.5pt;mso-position-horizontal-relative:char;mso-position-vertical-relative:line" coordsize="64414,63">
                <v:shape id="Shape 6789" style="position:absolute;width:64414;height:91;left:0;top:0;" coordsize="6441441,9144" path="m0,0l6441441,0l6441441,9144l0,9144l0,0">
                  <v:stroke weight="0pt" endcap="flat" joinstyle="miter" miterlimit="10" on="false" color="#000000" opacity="0"/>
                  <v:fill on="true" color="#999999"/>
                </v:shape>
              </v:group>
            </w:pict>
          </mc:Fallback>
        </mc:AlternateContent>
      </w:r>
    </w:p>
    <w:p w14:paraId="38740FAA" w14:textId="77777777" w:rsidR="008E37B3" w:rsidRDefault="00000000">
      <w:pPr>
        <w:spacing w:after="172" w:line="259" w:lineRule="auto"/>
        <w:ind w:left="0" w:firstLine="0"/>
      </w:pPr>
      <w:r>
        <w:t xml:space="preserve"> </w:t>
      </w:r>
    </w:p>
    <w:p w14:paraId="5789B8BC" w14:textId="77777777" w:rsidR="008E37B3" w:rsidRDefault="00000000">
      <w:pPr>
        <w:pStyle w:val="Heading2"/>
        <w:ind w:left="-5"/>
      </w:pPr>
      <w:r>
        <w:t xml:space="preserve">Question 3 </w:t>
      </w:r>
    </w:p>
    <w:p w14:paraId="5980E52E" w14:textId="77777777" w:rsidR="008E37B3" w:rsidRDefault="00000000">
      <w:pPr>
        <w:ind w:left="-5"/>
      </w:pPr>
      <w:r>
        <w:t xml:space="preserve">Your manager asks you to share a Power BI report with a colleague who works remotely on a tablet. Which Power BI ecosystem component(s) are involved, and what does each one do? </w:t>
      </w:r>
    </w:p>
    <w:p w14:paraId="40E4EA3B" w14:textId="77777777" w:rsidR="008E37B3" w:rsidRDefault="00000000">
      <w:pPr>
        <w:spacing w:after="77" w:line="259" w:lineRule="auto"/>
        <w:ind w:left="0" w:firstLine="0"/>
      </w:pPr>
      <w:r>
        <w:t xml:space="preserve">   </w:t>
      </w:r>
    </w:p>
    <w:p w14:paraId="28FAAF14" w14:textId="4F71EC74" w:rsidR="008E37B3" w:rsidRDefault="00000000">
      <w:pPr>
        <w:spacing w:after="82" w:line="259" w:lineRule="auto"/>
        <w:ind w:left="0" w:firstLine="0"/>
      </w:pPr>
      <w:r>
        <w:t xml:space="preserve">   </w:t>
      </w:r>
      <w:r w:rsidR="00554848">
        <w:t xml:space="preserve">Since the colleague is working on a tablet, the components available would be view, which is them viewing the data, interact which allows them to interact with the data and filter it to their needs as well, </w:t>
      </w:r>
      <w:r w:rsidR="00AA1BA5">
        <w:t xml:space="preserve">offline mode for when the person is having internet connection issues, touch optimized for when they are looking around the data, and then the data refreshes as well. </w:t>
      </w:r>
    </w:p>
    <w:p w14:paraId="341B5D58" w14:textId="77777777" w:rsidR="008E37B3" w:rsidRDefault="00000000">
      <w:pPr>
        <w:spacing w:after="0" w:line="259" w:lineRule="auto"/>
        <w:ind w:left="0" w:firstLine="0"/>
      </w:pPr>
      <w:r>
        <w:t xml:space="preserve">   </w:t>
      </w:r>
    </w:p>
    <w:p w14:paraId="18D8D2F6" w14:textId="77777777" w:rsidR="008E37B3" w:rsidRDefault="00000000">
      <w:pPr>
        <w:spacing w:after="150" w:line="259" w:lineRule="auto"/>
        <w:ind w:left="-30" w:right="-374" w:firstLine="0"/>
      </w:pPr>
      <w:r>
        <w:rPr>
          <w:rFonts w:ascii="Calibri" w:eastAsia="Calibri" w:hAnsi="Calibri" w:cs="Calibri"/>
          <w:noProof/>
        </w:rPr>
        <mc:AlternateContent>
          <mc:Choice Requires="wpg">
            <w:drawing>
              <wp:inline distT="0" distB="0" distL="0" distR="0" wp14:anchorId="2D648782" wp14:editId="04AF51FC">
                <wp:extent cx="6441441" cy="6350"/>
                <wp:effectExtent l="0" t="0" r="0" b="0"/>
                <wp:docPr id="5591" name="Group 5591"/>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6790" name="Shape 6790"/>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591" style="width:507.2pt;height:0.5pt;mso-position-horizontal-relative:char;mso-position-vertical-relative:line" coordsize="64414,63">
                <v:shape id="Shape 6791" style="position:absolute;width:64414;height:91;left:0;top:0;" coordsize="6441441,9144" path="m0,0l6441441,0l6441441,9144l0,9144l0,0">
                  <v:stroke weight="0pt" endcap="flat" joinstyle="miter" miterlimit="10" on="false" color="#000000" opacity="0"/>
                  <v:fill on="true" color="#999999"/>
                </v:shape>
              </v:group>
            </w:pict>
          </mc:Fallback>
        </mc:AlternateContent>
      </w:r>
    </w:p>
    <w:p w14:paraId="5121E09D" w14:textId="77777777" w:rsidR="008E37B3" w:rsidRDefault="00000000">
      <w:pPr>
        <w:spacing w:after="177" w:line="259" w:lineRule="auto"/>
        <w:ind w:left="0" w:firstLine="0"/>
      </w:pPr>
      <w:r>
        <w:t xml:space="preserve"> </w:t>
      </w:r>
    </w:p>
    <w:p w14:paraId="1BB2B82F" w14:textId="77777777" w:rsidR="008E37B3" w:rsidRDefault="00000000">
      <w:pPr>
        <w:pStyle w:val="Heading2"/>
        <w:ind w:left="-5"/>
      </w:pPr>
      <w:r>
        <w:lastRenderedPageBreak/>
        <w:t xml:space="preserve">Question 4 </w:t>
      </w:r>
    </w:p>
    <w:p w14:paraId="3250B20D" w14:textId="77777777" w:rsidR="008E37B3" w:rsidRDefault="00000000">
      <w:pPr>
        <w:spacing w:after="8"/>
        <w:ind w:left="-5"/>
      </w:pPr>
      <w:r>
        <w:t xml:space="preserve">DAX adds four types of calculations to a Power BI model. Name all four and describe each in one sentence. </w:t>
      </w:r>
    </w:p>
    <w:tbl>
      <w:tblPr>
        <w:tblStyle w:val="TableGrid"/>
        <w:tblW w:w="9364" w:type="dxa"/>
        <w:tblInd w:w="-2" w:type="dxa"/>
        <w:tblCellMar>
          <w:top w:w="127" w:type="dxa"/>
          <w:left w:w="122" w:type="dxa"/>
          <w:bottom w:w="0" w:type="dxa"/>
          <w:right w:w="115" w:type="dxa"/>
        </w:tblCellMar>
        <w:tblLook w:val="04A0" w:firstRow="1" w:lastRow="0" w:firstColumn="1" w:lastColumn="0" w:noHBand="0" w:noVBand="1"/>
      </w:tblPr>
      <w:tblGrid>
        <w:gridCol w:w="2881"/>
        <w:gridCol w:w="6483"/>
      </w:tblGrid>
      <w:tr w:rsidR="008E37B3" w14:paraId="33FC4EC5" w14:textId="77777777">
        <w:trPr>
          <w:trHeight w:val="414"/>
        </w:trPr>
        <w:tc>
          <w:tcPr>
            <w:tcW w:w="2881" w:type="dxa"/>
            <w:tcBorders>
              <w:top w:val="single" w:sz="2" w:space="0" w:color="CCCCCC"/>
              <w:left w:val="single" w:sz="2" w:space="0" w:color="CCCCCC"/>
              <w:bottom w:val="single" w:sz="2" w:space="0" w:color="CCCCCC"/>
              <w:right w:val="single" w:sz="2" w:space="0" w:color="CCCCCC"/>
            </w:tcBorders>
            <w:shd w:val="clear" w:color="auto" w:fill="2E75B6"/>
          </w:tcPr>
          <w:p w14:paraId="5CCB616E" w14:textId="77777777" w:rsidR="008E37B3" w:rsidRDefault="00000000">
            <w:pPr>
              <w:spacing w:after="0" w:line="259" w:lineRule="auto"/>
              <w:ind w:left="0" w:firstLine="0"/>
            </w:pPr>
            <w:r>
              <w:rPr>
                <w:b/>
                <w:color w:val="FFFFFF"/>
              </w:rPr>
              <w:t>Calculation Type</w:t>
            </w:r>
            <w:r>
              <w:t xml:space="preserve"> </w:t>
            </w:r>
          </w:p>
        </w:tc>
        <w:tc>
          <w:tcPr>
            <w:tcW w:w="6483" w:type="dxa"/>
            <w:tcBorders>
              <w:top w:val="single" w:sz="2" w:space="0" w:color="CCCCCC"/>
              <w:left w:val="single" w:sz="2" w:space="0" w:color="CCCCCC"/>
              <w:bottom w:val="single" w:sz="2" w:space="0" w:color="CCCCCC"/>
              <w:right w:val="single" w:sz="2" w:space="0" w:color="CCCCCC"/>
            </w:tcBorders>
            <w:shd w:val="clear" w:color="auto" w:fill="2E75B6"/>
          </w:tcPr>
          <w:p w14:paraId="0165A875" w14:textId="77777777" w:rsidR="008E37B3" w:rsidRDefault="00000000">
            <w:pPr>
              <w:spacing w:after="0" w:line="259" w:lineRule="auto"/>
              <w:ind w:left="0" w:firstLine="0"/>
            </w:pPr>
            <w:r>
              <w:rPr>
                <w:b/>
                <w:color w:val="FFFFFF"/>
              </w:rPr>
              <w:t>What it does (your description)</w:t>
            </w:r>
            <w:r>
              <w:t xml:space="preserve"> </w:t>
            </w:r>
          </w:p>
        </w:tc>
      </w:tr>
      <w:tr w:rsidR="008E37B3" w14:paraId="17BE00F7" w14:textId="77777777">
        <w:trPr>
          <w:trHeight w:val="455"/>
        </w:trPr>
        <w:tc>
          <w:tcPr>
            <w:tcW w:w="2881"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7166B33B" w14:textId="77777777" w:rsidR="008E37B3" w:rsidRDefault="00000000">
            <w:pPr>
              <w:spacing w:after="0" w:line="259" w:lineRule="auto"/>
              <w:ind w:left="0" w:firstLine="0"/>
            </w:pPr>
            <w:r>
              <w:rPr>
                <w:b/>
              </w:rPr>
              <w:t>Calculated Columns</w:t>
            </w:r>
            <w:r>
              <w:t xml:space="preserve"> </w:t>
            </w:r>
          </w:p>
        </w:tc>
        <w:tc>
          <w:tcPr>
            <w:tcW w:w="6483" w:type="dxa"/>
            <w:tcBorders>
              <w:top w:val="single" w:sz="2" w:space="0" w:color="CCCCCC"/>
              <w:left w:val="single" w:sz="2" w:space="0" w:color="CCCCCC"/>
              <w:bottom w:val="single" w:sz="2" w:space="0" w:color="CCCCCC"/>
              <w:right w:val="single" w:sz="2" w:space="0" w:color="CCCCCC"/>
            </w:tcBorders>
            <w:vAlign w:val="center"/>
          </w:tcPr>
          <w:p w14:paraId="0BF6D7B5" w14:textId="2D103BD6" w:rsidR="008E37B3" w:rsidRDefault="00000000">
            <w:pPr>
              <w:spacing w:after="0" w:line="259" w:lineRule="auto"/>
              <w:ind w:left="0" w:firstLine="0"/>
            </w:pPr>
            <w:r>
              <w:t xml:space="preserve"> </w:t>
            </w:r>
            <w:r w:rsidR="00AA1BA5">
              <w:t>This means that the data within the columns has been calculated or is being calculated</w:t>
            </w:r>
          </w:p>
        </w:tc>
      </w:tr>
      <w:tr w:rsidR="008E37B3" w14:paraId="06284D86" w14:textId="77777777">
        <w:trPr>
          <w:trHeight w:val="455"/>
        </w:trPr>
        <w:tc>
          <w:tcPr>
            <w:tcW w:w="2881"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6F37BEC5" w14:textId="77777777" w:rsidR="008E37B3" w:rsidRDefault="00000000">
            <w:pPr>
              <w:spacing w:after="0" w:line="259" w:lineRule="auto"/>
              <w:ind w:left="0" w:firstLine="0"/>
            </w:pPr>
            <w:r>
              <w:rPr>
                <w:b/>
              </w:rPr>
              <w:t>Measures</w:t>
            </w:r>
            <w:r>
              <w:t xml:space="preserve"> </w:t>
            </w:r>
          </w:p>
        </w:tc>
        <w:tc>
          <w:tcPr>
            <w:tcW w:w="6483" w:type="dxa"/>
            <w:tcBorders>
              <w:top w:val="single" w:sz="2" w:space="0" w:color="CCCCCC"/>
              <w:left w:val="single" w:sz="2" w:space="0" w:color="CCCCCC"/>
              <w:bottom w:val="single" w:sz="2" w:space="0" w:color="CCCCCC"/>
              <w:right w:val="single" w:sz="2" w:space="0" w:color="CCCCCC"/>
            </w:tcBorders>
            <w:vAlign w:val="center"/>
          </w:tcPr>
          <w:p w14:paraId="489E90DD" w14:textId="2E23826B" w:rsidR="008E37B3" w:rsidRDefault="00000000">
            <w:pPr>
              <w:spacing w:after="0" w:line="259" w:lineRule="auto"/>
              <w:ind w:left="0" w:firstLine="0"/>
            </w:pPr>
            <w:r>
              <w:t xml:space="preserve"> </w:t>
            </w:r>
            <w:r w:rsidR="00AA1BA5">
              <w:t>Values that are being evaluated</w:t>
            </w:r>
          </w:p>
        </w:tc>
      </w:tr>
      <w:tr w:rsidR="008E37B3" w14:paraId="4D2632D3" w14:textId="77777777">
        <w:trPr>
          <w:trHeight w:val="455"/>
        </w:trPr>
        <w:tc>
          <w:tcPr>
            <w:tcW w:w="2881"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5332BBFC" w14:textId="77777777" w:rsidR="008E37B3" w:rsidRDefault="00000000">
            <w:pPr>
              <w:spacing w:after="0" w:line="259" w:lineRule="auto"/>
              <w:ind w:left="0" w:firstLine="0"/>
            </w:pPr>
            <w:r>
              <w:rPr>
                <w:b/>
              </w:rPr>
              <w:t>Calculated Tables</w:t>
            </w:r>
            <w:r>
              <w:t xml:space="preserve"> </w:t>
            </w:r>
          </w:p>
        </w:tc>
        <w:tc>
          <w:tcPr>
            <w:tcW w:w="6483" w:type="dxa"/>
            <w:tcBorders>
              <w:top w:val="single" w:sz="2" w:space="0" w:color="CCCCCC"/>
              <w:left w:val="single" w:sz="2" w:space="0" w:color="CCCCCC"/>
              <w:bottom w:val="single" w:sz="2" w:space="0" w:color="CCCCCC"/>
              <w:right w:val="single" w:sz="2" w:space="0" w:color="CCCCCC"/>
            </w:tcBorders>
            <w:vAlign w:val="center"/>
          </w:tcPr>
          <w:p w14:paraId="5C629620" w14:textId="36DEA007" w:rsidR="008E37B3" w:rsidRDefault="00000000">
            <w:pPr>
              <w:spacing w:after="0" w:line="259" w:lineRule="auto"/>
              <w:ind w:left="0" w:firstLine="0"/>
            </w:pPr>
            <w:r>
              <w:t xml:space="preserve"> </w:t>
            </w:r>
            <w:r w:rsidR="00AA1BA5">
              <w:t xml:space="preserve">Tables that have been calculated or are being calculated. </w:t>
            </w:r>
          </w:p>
        </w:tc>
      </w:tr>
      <w:tr w:rsidR="008E37B3" w14:paraId="16D21E7F" w14:textId="77777777">
        <w:trPr>
          <w:trHeight w:val="454"/>
        </w:trPr>
        <w:tc>
          <w:tcPr>
            <w:tcW w:w="2881" w:type="dxa"/>
            <w:tcBorders>
              <w:top w:val="single" w:sz="2" w:space="0" w:color="CCCCCC"/>
              <w:left w:val="single" w:sz="2" w:space="0" w:color="CCCCCC"/>
              <w:bottom w:val="single" w:sz="2" w:space="0" w:color="CCCCCC"/>
              <w:right w:val="single" w:sz="2" w:space="0" w:color="CCCCCC"/>
            </w:tcBorders>
            <w:shd w:val="clear" w:color="auto" w:fill="EBF3FB"/>
            <w:vAlign w:val="center"/>
          </w:tcPr>
          <w:p w14:paraId="4D78A364" w14:textId="77777777" w:rsidR="008E37B3" w:rsidRDefault="00000000">
            <w:pPr>
              <w:spacing w:after="0" w:line="259" w:lineRule="auto"/>
              <w:ind w:left="0" w:firstLine="0"/>
            </w:pPr>
            <w:r>
              <w:rPr>
                <w:b/>
              </w:rPr>
              <w:t>Row Filters</w:t>
            </w:r>
            <w:r>
              <w:t xml:space="preserve"> </w:t>
            </w:r>
          </w:p>
        </w:tc>
        <w:tc>
          <w:tcPr>
            <w:tcW w:w="6483" w:type="dxa"/>
            <w:tcBorders>
              <w:top w:val="single" w:sz="2" w:space="0" w:color="CCCCCC"/>
              <w:left w:val="single" w:sz="2" w:space="0" w:color="CCCCCC"/>
              <w:bottom w:val="single" w:sz="2" w:space="0" w:color="CCCCCC"/>
              <w:right w:val="single" w:sz="2" w:space="0" w:color="CCCCCC"/>
            </w:tcBorders>
            <w:vAlign w:val="center"/>
          </w:tcPr>
          <w:p w14:paraId="28210BE5" w14:textId="47469BC9" w:rsidR="008E37B3" w:rsidRDefault="00000000">
            <w:pPr>
              <w:spacing w:after="0" w:line="259" w:lineRule="auto"/>
              <w:ind w:left="0" w:firstLine="0"/>
            </w:pPr>
            <w:r>
              <w:t xml:space="preserve"> </w:t>
            </w:r>
            <w:r w:rsidR="00AA1BA5">
              <w:t xml:space="preserve">And then filters for specific rows. </w:t>
            </w:r>
          </w:p>
        </w:tc>
      </w:tr>
    </w:tbl>
    <w:p w14:paraId="15E89A7F" w14:textId="77777777" w:rsidR="008E37B3" w:rsidRDefault="00000000">
      <w:pPr>
        <w:spacing w:after="0" w:line="259" w:lineRule="auto"/>
        <w:ind w:left="0" w:firstLine="0"/>
      </w:pPr>
      <w:r>
        <w:t xml:space="preserve"> </w:t>
      </w:r>
    </w:p>
    <w:p w14:paraId="177BC1FF" w14:textId="77777777" w:rsidR="008E37B3" w:rsidRDefault="00000000">
      <w:pPr>
        <w:spacing w:after="0" w:line="259" w:lineRule="auto"/>
        <w:ind w:left="0" w:firstLine="0"/>
      </w:pPr>
      <w:r>
        <w:t xml:space="preserve"> </w:t>
      </w:r>
    </w:p>
    <w:p w14:paraId="01CE0E89" w14:textId="77777777" w:rsidR="008E37B3" w:rsidRDefault="00000000">
      <w:pPr>
        <w:pStyle w:val="Heading1"/>
        <w:ind w:left="-5"/>
      </w:pPr>
      <w:r>
        <w:t xml:space="preserve">Part 4: Scenario Analysis  (~7 minutes) </w:t>
      </w:r>
    </w:p>
    <w:p w14:paraId="59104867" w14:textId="77777777" w:rsidR="008E37B3" w:rsidRDefault="00000000">
      <w:pPr>
        <w:ind w:left="-5"/>
      </w:pPr>
      <w:r>
        <w:t xml:space="preserve">For each scenario, identify the most appropriate Power BI component or concept from Section 1A. Write the component name and a brief explanation. </w:t>
      </w:r>
    </w:p>
    <w:p w14:paraId="60B67ED2" w14:textId="77777777" w:rsidR="008E37B3" w:rsidRDefault="00000000">
      <w:pPr>
        <w:spacing w:after="0" w:line="259" w:lineRule="auto"/>
        <w:ind w:left="0" w:firstLine="0"/>
      </w:pPr>
      <w:r>
        <w:t xml:space="preserve"> </w:t>
      </w:r>
    </w:p>
    <w:tbl>
      <w:tblPr>
        <w:tblStyle w:val="TableGrid"/>
        <w:tblW w:w="9364" w:type="dxa"/>
        <w:tblInd w:w="-2" w:type="dxa"/>
        <w:tblCellMar>
          <w:top w:w="110" w:type="dxa"/>
          <w:left w:w="122" w:type="dxa"/>
          <w:bottom w:w="0" w:type="dxa"/>
          <w:right w:w="187" w:type="dxa"/>
        </w:tblCellMar>
        <w:tblLook w:val="04A0" w:firstRow="1" w:lastRow="0" w:firstColumn="1" w:lastColumn="0" w:noHBand="0" w:noVBand="1"/>
      </w:tblPr>
      <w:tblGrid>
        <w:gridCol w:w="5042"/>
        <w:gridCol w:w="4322"/>
      </w:tblGrid>
      <w:tr w:rsidR="008E37B3" w14:paraId="4704B306" w14:textId="77777777">
        <w:trPr>
          <w:trHeight w:val="414"/>
        </w:trPr>
        <w:tc>
          <w:tcPr>
            <w:tcW w:w="5042" w:type="dxa"/>
            <w:tcBorders>
              <w:top w:val="single" w:sz="2" w:space="0" w:color="CCCCCC"/>
              <w:left w:val="single" w:sz="2" w:space="0" w:color="CCCCCC"/>
              <w:bottom w:val="single" w:sz="2" w:space="0" w:color="CCCCCC"/>
              <w:right w:val="single" w:sz="2" w:space="0" w:color="CCCCCC"/>
            </w:tcBorders>
            <w:shd w:val="clear" w:color="auto" w:fill="2E75B6"/>
          </w:tcPr>
          <w:p w14:paraId="542C223E" w14:textId="77777777" w:rsidR="008E37B3" w:rsidRDefault="00000000">
            <w:pPr>
              <w:spacing w:after="0" w:line="259" w:lineRule="auto"/>
              <w:ind w:left="0" w:firstLine="0"/>
            </w:pPr>
            <w:r>
              <w:rPr>
                <w:b/>
                <w:color w:val="FFFFFF"/>
              </w:rPr>
              <w:t>Scenario</w:t>
            </w:r>
            <w:r>
              <w:t xml:space="preserve"> </w:t>
            </w:r>
          </w:p>
        </w:tc>
        <w:tc>
          <w:tcPr>
            <w:tcW w:w="4322" w:type="dxa"/>
            <w:tcBorders>
              <w:top w:val="single" w:sz="2" w:space="0" w:color="CCCCCC"/>
              <w:left w:val="single" w:sz="2" w:space="0" w:color="CCCCCC"/>
              <w:bottom w:val="single" w:sz="2" w:space="0" w:color="CCCCCC"/>
              <w:right w:val="single" w:sz="2" w:space="0" w:color="CCCCCC"/>
            </w:tcBorders>
            <w:shd w:val="clear" w:color="auto" w:fill="2E75B6"/>
          </w:tcPr>
          <w:p w14:paraId="3C2A8A34" w14:textId="77777777" w:rsidR="008E37B3" w:rsidRDefault="00000000">
            <w:pPr>
              <w:spacing w:after="0" w:line="259" w:lineRule="auto"/>
              <w:ind w:left="0" w:firstLine="0"/>
            </w:pPr>
            <w:r>
              <w:rPr>
                <w:b/>
                <w:color w:val="FFFFFF"/>
              </w:rPr>
              <w:t>Your Answer (Component + Why)</w:t>
            </w:r>
            <w:r>
              <w:t xml:space="preserve"> </w:t>
            </w:r>
          </w:p>
        </w:tc>
      </w:tr>
      <w:tr w:rsidR="008E37B3" w14:paraId="2141CFED" w14:textId="77777777">
        <w:trPr>
          <w:trHeight w:val="998"/>
        </w:trPr>
        <w:tc>
          <w:tcPr>
            <w:tcW w:w="5042"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1A54C79F" w14:textId="77777777" w:rsidR="008E37B3" w:rsidRDefault="00000000">
            <w:pPr>
              <w:spacing w:after="0" w:line="259" w:lineRule="auto"/>
              <w:ind w:left="0" w:right="171" w:firstLine="0"/>
              <w:jc w:val="both"/>
            </w:pPr>
            <w:r>
              <w:t xml:space="preserve">1.  A sales analyst needs to load a messy CSV file, remove duplicates, and rename columns before building a report. </w:t>
            </w:r>
          </w:p>
        </w:tc>
        <w:tc>
          <w:tcPr>
            <w:tcW w:w="4322" w:type="dxa"/>
            <w:tcBorders>
              <w:top w:val="single" w:sz="2" w:space="0" w:color="CCCCCC"/>
              <w:left w:val="single" w:sz="2" w:space="0" w:color="CCCCCC"/>
              <w:bottom w:val="single" w:sz="2" w:space="0" w:color="CCCCCC"/>
              <w:right w:val="single" w:sz="2" w:space="0" w:color="CCCCCC"/>
            </w:tcBorders>
          </w:tcPr>
          <w:p w14:paraId="417ADB74" w14:textId="35FA66C1" w:rsidR="008E37B3" w:rsidRDefault="00000000">
            <w:pPr>
              <w:spacing w:after="0" w:line="259" w:lineRule="auto"/>
              <w:ind w:left="0" w:firstLine="0"/>
            </w:pPr>
            <w:r>
              <w:t xml:space="preserve"> </w:t>
            </w:r>
            <w:r w:rsidR="00AA1BA5">
              <w:t xml:space="preserve">Power Query Editor would be most appropriate for this scenario because it performs data cleaning and transformation using M language, which makes it the more appropriate choice. </w:t>
            </w:r>
          </w:p>
        </w:tc>
      </w:tr>
      <w:tr w:rsidR="008E37B3" w14:paraId="4D97F7F6" w14:textId="77777777">
        <w:trPr>
          <w:trHeight w:val="1179"/>
        </w:trPr>
        <w:tc>
          <w:tcPr>
            <w:tcW w:w="5042" w:type="dxa"/>
            <w:tcBorders>
              <w:top w:val="single" w:sz="2" w:space="0" w:color="CCCCCC"/>
              <w:left w:val="single" w:sz="2" w:space="0" w:color="CCCCCC"/>
              <w:bottom w:val="single" w:sz="2" w:space="0" w:color="CCCCCC"/>
              <w:right w:val="single" w:sz="2" w:space="0" w:color="CCCCCC"/>
            </w:tcBorders>
            <w:vAlign w:val="center"/>
          </w:tcPr>
          <w:p w14:paraId="74D28851" w14:textId="77777777" w:rsidR="008E37B3" w:rsidRDefault="00000000">
            <w:pPr>
              <w:spacing w:after="0" w:line="259" w:lineRule="auto"/>
              <w:ind w:left="0" w:firstLine="0"/>
            </w:pPr>
            <w:r>
              <w:t xml:space="preserve">2.  A team wants to calculate each product's year-to-date revenue total -- a value that changes based on which filters are applied on the report page. </w:t>
            </w:r>
          </w:p>
        </w:tc>
        <w:tc>
          <w:tcPr>
            <w:tcW w:w="4322" w:type="dxa"/>
            <w:tcBorders>
              <w:top w:val="single" w:sz="2" w:space="0" w:color="CCCCCC"/>
              <w:left w:val="single" w:sz="2" w:space="0" w:color="CCCCCC"/>
              <w:bottom w:val="single" w:sz="2" w:space="0" w:color="CCCCCC"/>
              <w:right w:val="single" w:sz="2" w:space="0" w:color="CCCCCC"/>
            </w:tcBorders>
          </w:tcPr>
          <w:p w14:paraId="4BC487BB" w14:textId="351DEE4B" w:rsidR="008E37B3" w:rsidRDefault="00000000">
            <w:pPr>
              <w:spacing w:after="0" w:line="259" w:lineRule="auto"/>
              <w:ind w:left="0" w:firstLine="0"/>
            </w:pPr>
            <w:r>
              <w:t xml:space="preserve"> </w:t>
            </w:r>
            <w:r w:rsidR="00AA1BA5">
              <w:t xml:space="preserve">Row filters would be the most appropriate because you can filter out the data by row to what you need. </w:t>
            </w:r>
          </w:p>
        </w:tc>
      </w:tr>
      <w:tr w:rsidR="008E37B3" w14:paraId="1738A528" w14:textId="77777777">
        <w:trPr>
          <w:trHeight w:val="997"/>
        </w:trPr>
        <w:tc>
          <w:tcPr>
            <w:tcW w:w="5042"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5A1068D7" w14:textId="77777777" w:rsidR="008E37B3" w:rsidRDefault="00000000">
            <w:pPr>
              <w:spacing w:after="0" w:line="259" w:lineRule="auto"/>
              <w:ind w:left="0" w:firstLine="0"/>
            </w:pPr>
            <w:r>
              <w:t xml:space="preserve">3.  An executive needs to view the company dashboard while travelling. She only has her iPhone. </w:t>
            </w:r>
          </w:p>
        </w:tc>
        <w:tc>
          <w:tcPr>
            <w:tcW w:w="4322" w:type="dxa"/>
            <w:tcBorders>
              <w:top w:val="single" w:sz="2" w:space="0" w:color="CCCCCC"/>
              <w:left w:val="single" w:sz="2" w:space="0" w:color="CCCCCC"/>
              <w:bottom w:val="single" w:sz="2" w:space="0" w:color="CCCCCC"/>
              <w:right w:val="single" w:sz="2" w:space="0" w:color="CCCCCC"/>
            </w:tcBorders>
          </w:tcPr>
          <w:p w14:paraId="4292DD17" w14:textId="6B6DD3AE" w:rsidR="008E37B3" w:rsidRDefault="00000000">
            <w:pPr>
              <w:spacing w:after="0" w:line="259" w:lineRule="auto"/>
              <w:ind w:left="0" w:firstLine="0"/>
            </w:pPr>
            <w:r>
              <w:t xml:space="preserve"> </w:t>
            </w:r>
            <w:r w:rsidR="00AA1BA5">
              <w:t xml:space="preserve">Power BI Mobile because it allows her to view the data while travelling and It will be secured while she uses it in offline or online mode, depending on what her mode of travel is. </w:t>
            </w:r>
          </w:p>
        </w:tc>
      </w:tr>
      <w:tr w:rsidR="008E37B3" w14:paraId="0D8BF0EB" w14:textId="77777777">
        <w:trPr>
          <w:trHeight w:val="1179"/>
        </w:trPr>
        <w:tc>
          <w:tcPr>
            <w:tcW w:w="5042" w:type="dxa"/>
            <w:tcBorders>
              <w:top w:val="single" w:sz="2" w:space="0" w:color="CCCCCC"/>
              <w:left w:val="single" w:sz="2" w:space="0" w:color="CCCCCC"/>
              <w:bottom w:val="single" w:sz="2" w:space="0" w:color="CCCCCC"/>
              <w:right w:val="single" w:sz="2" w:space="0" w:color="CCCCCC"/>
            </w:tcBorders>
            <w:vAlign w:val="center"/>
          </w:tcPr>
          <w:p w14:paraId="7324B549" w14:textId="77777777" w:rsidR="008E37B3" w:rsidRDefault="00000000">
            <w:pPr>
              <w:spacing w:after="0" w:line="259" w:lineRule="auto"/>
              <w:ind w:left="0" w:firstLine="0"/>
            </w:pPr>
            <w:r>
              <w:t xml:space="preserve">4.  A developer asks why Power BI can aggregate 50 million rows of sales data in under a second when the server only has 16 GB of RAM. </w:t>
            </w:r>
          </w:p>
        </w:tc>
        <w:tc>
          <w:tcPr>
            <w:tcW w:w="4322" w:type="dxa"/>
            <w:tcBorders>
              <w:top w:val="single" w:sz="2" w:space="0" w:color="CCCCCC"/>
              <w:left w:val="single" w:sz="2" w:space="0" w:color="CCCCCC"/>
              <w:bottom w:val="single" w:sz="2" w:space="0" w:color="CCCCCC"/>
              <w:right w:val="single" w:sz="2" w:space="0" w:color="CCCCCC"/>
            </w:tcBorders>
          </w:tcPr>
          <w:p w14:paraId="624BB5D7" w14:textId="5F902037" w:rsidR="008E37B3" w:rsidRDefault="00000000">
            <w:pPr>
              <w:spacing w:after="0" w:line="259" w:lineRule="auto"/>
              <w:ind w:left="0" w:firstLine="0"/>
            </w:pPr>
            <w:r>
              <w:t xml:space="preserve"> </w:t>
            </w:r>
            <w:r w:rsidR="00AA1BA5">
              <w:t xml:space="preserve">This is because of Columnar Databases, which stores data grouped by the column it belongs to and I is useful for large datasets that can be hosted entirely in memory. </w:t>
            </w:r>
          </w:p>
        </w:tc>
      </w:tr>
      <w:tr w:rsidR="008E37B3" w14:paraId="3368BB6F" w14:textId="77777777">
        <w:trPr>
          <w:trHeight w:val="959"/>
        </w:trPr>
        <w:tc>
          <w:tcPr>
            <w:tcW w:w="5042"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4CA62BDB" w14:textId="77777777" w:rsidR="008E37B3" w:rsidRDefault="00000000">
            <w:pPr>
              <w:spacing w:after="0" w:line="259" w:lineRule="auto"/>
              <w:ind w:left="0" w:firstLine="0"/>
            </w:pPr>
            <w:r>
              <w:t xml:space="preserve">5.  Your team has finished the semantic model and wants non-technical stakeholders to access and share reports through a web browser. </w:t>
            </w:r>
          </w:p>
        </w:tc>
        <w:tc>
          <w:tcPr>
            <w:tcW w:w="4322" w:type="dxa"/>
            <w:tcBorders>
              <w:top w:val="single" w:sz="2" w:space="0" w:color="CCCCCC"/>
              <w:left w:val="single" w:sz="2" w:space="0" w:color="CCCCCC"/>
              <w:bottom w:val="single" w:sz="2" w:space="0" w:color="CCCCCC"/>
              <w:right w:val="single" w:sz="2" w:space="0" w:color="CCCCCC"/>
            </w:tcBorders>
          </w:tcPr>
          <w:p w14:paraId="1DED4B26" w14:textId="769E80C1" w:rsidR="008E37B3" w:rsidRDefault="00000000">
            <w:pPr>
              <w:spacing w:after="0" w:line="259" w:lineRule="auto"/>
              <w:ind w:left="0" w:firstLine="0"/>
            </w:pPr>
            <w:r>
              <w:t xml:space="preserve"> </w:t>
            </w:r>
            <w:r w:rsidR="00AA1BA5">
              <w:t xml:space="preserve">Power BI Desktop because you would need non-technical stakeholders to access and share the reports through a web browser, which means that this </w:t>
            </w:r>
            <w:r w:rsidR="00AA1BA5">
              <w:lastRenderedPageBreak/>
              <w:t xml:space="preserve">would be more appropriate and easier for them. </w:t>
            </w:r>
          </w:p>
        </w:tc>
      </w:tr>
    </w:tbl>
    <w:p w14:paraId="53EB67DE" w14:textId="77777777" w:rsidR="008E37B3" w:rsidRDefault="00000000">
      <w:pPr>
        <w:spacing w:after="0" w:line="259" w:lineRule="auto"/>
        <w:ind w:left="0" w:firstLine="0"/>
      </w:pPr>
      <w:r>
        <w:lastRenderedPageBreak/>
        <w:t xml:space="preserve"> </w:t>
      </w:r>
    </w:p>
    <w:p w14:paraId="08FC81A0" w14:textId="77777777" w:rsidR="008E37B3" w:rsidRDefault="00000000">
      <w:pPr>
        <w:spacing w:after="317" w:line="259" w:lineRule="auto"/>
        <w:ind w:left="0" w:firstLine="0"/>
      </w:pPr>
      <w:r>
        <w:t xml:space="preserve"> </w:t>
      </w:r>
    </w:p>
    <w:p w14:paraId="5A057FA9" w14:textId="77777777" w:rsidR="008E37B3" w:rsidRDefault="00000000">
      <w:pPr>
        <w:pStyle w:val="Heading1"/>
        <w:spacing w:after="152"/>
        <w:ind w:left="-5"/>
      </w:pPr>
      <w:r>
        <w:t xml:space="preserve">Bonus / Reflection  (if time allows) </w:t>
      </w:r>
    </w:p>
    <w:p w14:paraId="1FFF5A80" w14:textId="77777777" w:rsidR="008E37B3" w:rsidRDefault="00000000">
      <w:pPr>
        <w:pBdr>
          <w:top w:val="single" w:sz="6" w:space="0" w:color="F4B942"/>
          <w:left w:val="single" w:sz="2" w:space="0" w:color="CCCCCC"/>
          <w:bottom w:val="single" w:sz="2" w:space="0" w:color="CCCCCC"/>
          <w:right w:val="single" w:sz="2" w:space="0" w:color="CCCCCC"/>
        </w:pBdr>
        <w:shd w:val="clear" w:color="auto" w:fill="FFF8E7"/>
        <w:spacing w:after="123" w:line="240" w:lineRule="auto"/>
        <w:ind w:left="160" w:right="346" w:firstLine="0"/>
      </w:pPr>
      <w:r>
        <w:rPr>
          <w:color w:val="1F4E79"/>
        </w:rPr>
        <w:t>Think back to earlier in this course when you used Excel, SQL, and Python for data analysis. In 3-5 sentences, explain how Power BI fits into that workflow. What does it add that those tools cannot provide on their own?</w:t>
      </w:r>
      <w:r>
        <w:t xml:space="preserve"> </w:t>
      </w:r>
    </w:p>
    <w:p w14:paraId="223FADC1" w14:textId="77777777" w:rsidR="008E37B3" w:rsidRDefault="00000000">
      <w:pPr>
        <w:spacing w:after="2" w:line="259" w:lineRule="auto"/>
        <w:ind w:left="0" w:firstLine="0"/>
      </w:pPr>
      <w:r>
        <w:t xml:space="preserve"> </w:t>
      </w:r>
    </w:p>
    <w:p w14:paraId="7FF98300" w14:textId="77777777" w:rsidR="008E37B3" w:rsidRDefault="00000000">
      <w:pPr>
        <w:spacing w:after="82" w:line="259" w:lineRule="auto"/>
        <w:ind w:left="0" w:firstLine="0"/>
      </w:pPr>
      <w:r>
        <w:t xml:space="preserve">   </w:t>
      </w:r>
    </w:p>
    <w:p w14:paraId="2223988E" w14:textId="0B1F514E" w:rsidR="008E37B3" w:rsidRDefault="00000000">
      <w:pPr>
        <w:spacing w:after="77" w:line="259" w:lineRule="auto"/>
        <w:ind w:left="0" w:firstLine="0"/>
      </w:pPr>
      <w:r>
        <w:t xml:space="preserve">   </w:t>
      </w:r>
      <w:r w:rsidR="00AA1BA5">
        <w:t xml:space="preserve">I would say that Power BI would be much better to use, especially throughout this course when we would use Excel to create charts because then we would know to create the charts ourselves for our data, but then we could create a dashboard within Power BI as well to show multiple charts for data. </w:t>
      </w:r>
    </w:p>
    <w:p w14:paraId="4AA0354F" w14:textId="77777777" w:rsidR="008E37B3" w:rsidRDefault="00000000">
      <w:pPr>
        <w:spacing w:after="82" w:line="259" w:lineRule="auto"/>
        <w:ind w:left="0" w:firstLine="0"/>
      </w:pPr>
      <w:r>
        <w:t xml:space="preserve">   </w:t>
      </w:r>
    </w:p>
    <w:p w14:paraId="7F29FA9A" w14:textId="77777777" w:rsidR="008E37B3" w:rsidRDefault="00000000">
      <w:pPr>
        <w:spacing w:after="0" w:line="259" w:lineRule="auto"/>
        <w:ind w:left="0" w:firstLine="0"/>
      </w:pPr>
      <w:r>
        <w:t xml:space="preserve">   </w:t>
      </w:r>
    </w:p>
    <w:p w14:paraId="087FDD29" w14:textId="77777777" w:rsidR="008E37B3" w:rsidRDefault="00000000">
      <w:pPr>
        <w:spacing w:after="150" w:line="259" w:lineRule="auto"/>
        <w:ind w:left="-30" w:right="-374" w:firstLine="0"/>
      </w:pPr>
      <w:r>
        <w:rPr>
          <w:rFonts w:ascii="Calibri" w:eastAsia="Calibri" w:hAnsi="Calibri" w:cs="Calibri"/>
          <w:noProof/>
        </w:rPr>
        <mc:AlternateContent>
          <mc:Choice Requires="wpg">
            <w:drawing>
              <wp:inline distT="0" distB="0" distL="0" distR="0" wp14:anchorId="54E8D629" wp14:editId="036CC3C8">
                <wp:extent cx="6441441" cy="6350"/>
                <wp:effectExtent l="0" t="0" r="0" b="0"/>
                <wp:docPr id="5834" name="Group 5834"/>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6792" name="Shape 6792"/>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5834" style="width:507.2pt;height:0.5pt;mso-position-horizontal-relative:char;mso-position-vertical-relative:line" coordsize="64414,63">
                <v:shape id="Shape 6793" style="position:absolute;width:64414;height:91;left:0;top:0;" coordsize="6441441,9144" path="m0,0l6441441,0l6441441,9144l0,9144l0,0">
                  <v:stroke weight="0pt" endcap="flat" joinstyle="miter" miterlimit="10" on="false" color="#000000" opacity="0"/>
                  <v:fill on="true" color="#999999"/>
                </v:shape>
              </v:group>
            </w:pict>
          </mc:Fallback>
        </mc:AlternateContent>
      </w:r>
    </w:p>
    <w:p w14:paraId="2C542112" w14:textId="77777777" w:rsidR="008E37B3" w:rsidRDefault="00000000">
      <w:pPr>
        <w:spacing w:after="2" w:line="259" w:lineRule="auto"/>
        <w:ind w:left="0" w:firstLine="0"/>
      </w:pPr>
      <w:r>
        <w:t xml:space="preserve"> </w:t>
      </w:r>
    </w:p>
    <w:p w14:paraId="32858BB4" w14:textId="77777777" w:rsidR="008E37B3" w:rsidRDefault="00000000">
      <w:pPr>
        <w:spacing w:after="0" w:line="259" w:lineRule="auto"/>
        <w:ind w:left="0" w:firstLine="0"/>
      </w:pPr>
      <w:r>
        <w:t xml:space="preserve"> </w:t>
      </w:r>
    </w:p>
    <w:p w14:paraId="484D3BE7" w14:textId="77777777" w:rsidR="008E37B3" w:rsidRDefault="00000000">
      <w:pPr>
        <w:spacing w:after="0" w:line="259" w:lineRule="auto"/>
        <w:ind w:left="0" w:firstLine="0"/>
      </w:pPr>
      <w:r>
        <w:t xml:space="preserve"> </w:t>
      </w:r>
    </w:p>
    <w:sectPr w:rsidR="008E37B3">
      <w:footerReference w:type="even" r:id="rId6"/>
      <w:footerReference w:type="default" r:id="rId7"/>
      <w:footerReference w:type="first" r:id="rId8"/>
      <w:pgSz w:w="12240" w:h="15840"/>
      <w:pgMar w:top="1082" w:right="1419" w:bottom="1094" w:left="1081" w:header="720" w:footer="6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CB387" w14:textId="77777777" w:rsidR="00F971BA" w:rsidRDefault="00F971BA">
      <w:pPr>
        <w:spacing w:after="0" w:line="240" w:lineRule="auto"/>
      </w:pPr>
      <w:r>
        <w:separator/>
      </w:r>
    </w:p>
  </w:endnote>
  <w:endnote w:type="continuationSeparator" w:id="0">
    <w:p w14:paraId="14FF8613" w14:textId="77777777" w:rsidR="00F971BA" w:rsidRDefault="00F97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13B5" w14:textId="77777777" w:rsidR="008E37B3"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C1B5341" wp14:editId="4F55CBB7">
              <wp:simplePos x="0" y="0"/>
              <wp:positionH relativeFrom="page">
                <wp:posOffset>667068</wp:posOffset>
              </wp:positionH>
              <wp:positionV relativeFrom="page">
                <wp:posOffset>9477057</wp:posOffset>
              </wp:positionV>
              <wp:extent cx="6441441" cy="6350"/>
              <wp:effectExtent l="0" t="0" r="0" b="0"/>
              <wp:wrapSquare wrapText="bothSides"/>
              <wp:docPr id="6551" name="Group 6551"/>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6798" name="Shape 6798"/>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551" style="width:507.2pt;height:0.5pt;position:absolute;mso-position-horizontal-relative:page;mso-position-horizontal:absolute;margin-left:52.525pt;mso-position-vertical-relative:page;margin-top:746.225pt;" coordsize="64414,63">
              <v:shape id="Shape 6799" style="position:absolute;width:64414;height:91;left:0;top:0;" coordsize="6441441,9144" path="m0,0l6441441,0l6441441,9144l0,9144l0,0">
                <v:stroke weight="0pt" endcap="flat" joinstyle="miter" miterlimit="10" on="false" color="#000000" opacity="0"/>
                <v:fill on="true" color="#cccccc"/>
              </v:shape>
              <w10:wrap type="square"/>
            </v:group>
          </w:pict>
        </mc:Fallback>
      </mc:AlternateContent>
    </w:r>
    <w:r>
      <w:rPr>
        <w:color w:val="999999"/>
        <w:sz w:val="16"/>
      </w:rPr>
      <w:t xml:space="preserve">Year Up United  |  30-Minute Hands-On Exercise  |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B16E5" w14:textId="77777777" w:rsidR="008E37B3"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97502EC" wp14:editId="08FDF09A">
              <wp:simplePos x="0" y="0"/>
              <wp:positionH relativeFrom="page">
                <wp:posOffset>667068</wp:posOffset>
              </wp:positionH>
              <wp:positionV relativeFrom="page">
                <wp:posOffset>9477057</wp:posOffset>
              </wp:positionV>
              <wp:extent cx="6441441" cy="6350"/>
              <wp:effectExtent l="0" t="0" r="0" b="0"/>
              <wp:wrapSquare wrapText="bothSides"/>
              <wp:docPr id="6537" name="Group 6537"/>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6796" name="Shape 6796"/>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537" style="width:507.2pt;height:0.5pt;position:absolute;mso-position-horizontal-relative:page;mso-position-horizontal:absolute;margin-left:52.525pt;mso-position-vertical-relative:page;margin-top:746.225pt;" coordsize="64414,63">
              <v:shape id="Shape 6797" style="position:absolute;width:64414;height:91;left:0;top:0;" coordsize="6441441,9144" path="m0,0l6441441,0l6441441,9144l0,9144l0,0">
                <v:stroke weight="0pt" endcap="flat" joinstyle="miter" miterlimit="10" on="false" color="#000000" opacity="0"/>
                <v:fill on="true" color="#cccccc"/>
              </v:shape>
              <w10:wrap type="square"/>
            </v:group>
          </w:pict>
        </mc:Fallback>
      </mc:AlternateContent>
    </w:r>
    <w:r>
      <w:rPr>
        <w:color w:val="999999"/>
        <w:sz w:val="16"/>
      </w:rPr>
      <w:t xml:space="preserve">Year Up United  |  30-Minute Hands-On Exercise  |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0AF87" w14:textId="77777777" w:rsidR="008E37B3" w:rsidRDefault="00000000">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10407C2" wp14:editId="62AA5FB6">
              <wp:simplePos x="0" y="0"/>
              <wp:positionH relativeFrom="page">
                <wp:posOffset>667068</wp:posOffset>
              </wp:positionH>
              <wp:positionV relativeFrom="page">
                <wp:posOffset>9477057</wp:posOffset>
              </wp:positionV>
              <wp:extent cx="6441441" cy="6350"/>
              <wp:effectExtent l="0" t="0" r="0" b="0"/>
              <wp:wrapSquare wrapText="bothSides"/>
              <wp:docPr id="6523" name="Group 6523"/>
              <wp:cNvGraphicFramePr/>
              <a:graphic xmlns:a="http://schemas.openxmlformats.org/drawingml/2006/main">
                <a:graphicData uri="http://schemas.microsoft.com/office/word/2010/wordprocessingGroup">
                  <wpg:wgp>
                    <wpg:cNvGrpSpPr/>
                    <wpg:grpSpPr>
                      <a:xfrm>
                        <a:off x="0" y="0"/>
                        <a:ext cx="6441441" cy="6350"/>
                        <a:chOff x="0" y="0"/>
                        <a:chExt cx="6441441" cy="6350"/>
                      </a:xfrm>
                    </wpg:grpSpPr>
                    <wps:wsp>
                      <wps:cNvPr id="6794" name="Shape 6794"/>
                      <wps:cNvSpPr/>
                      <wps:spPr>
                        <a:xfrm>
                          <a:off x="0" y="0"/>
                          <a:ext cx="6441441" cy="9144"/>
                        </a:xfrm>
                        <a:custGeom>
                          <a:avLst/>
                          <a:gdLst/>
                          <a:ahLst/>
                          <a:cxnLst/>
                          <a:rect l="0" t="0" r="0" b="0"/>
                          <a:pathLst>
                            <a:path w="6441441" h="9144">
                              <a:moveTo>
                                <a:pt x="0" y="0"/>
                              </a:moveTo>
                              <a:lnTo>
                                <a:pt x="6441441" y="0"/>
                              </a:lnTo>
                              <a:lnTo>
                                <a:pt x="6441441"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6523" style="width:507.2pt;height:0.5pt;position:absolute;mso-position-horizontal-relative:page;mso-position-horizontal:absolute;margin-left:52.525pt;mso-position-vertical-relative:page;margin-top:746.225pt;" coordsize="64414,63">
              <v:shape id="Shape 6795" style="position:absolute;width:64414;height:91;left:0;top:0;" coordsize="6441441,9144" path="m0,0l6441441,0l6441441,9144l0,9144l0,0">
                <v:stroke weight="0pt" endcap="flat" joinstyle="miter" miterlimit="10" on="false" color="#000000" opacity="0"/>
                <v:fill on="true" color="#cccccc"/>
              </v:shape>
              <w10:wrap type="square"/>
            </v:group>
          </w:pict>
        </mc:Fallback>
      </mc:AlternateContent>
    </w:r>
    <w:r>
      <w:rPr>
        <w:color w:val="999999"/>
        <w:sz w:val="16"/>
      </w:rPr>
      <w:t xml:space="preserve">Year Up United  |  30-Minute Hands-On Exercise  |  Page </w:t>
    </w:r>
    <w:r>
      <w:fldChar w:fldCharType="begin"/>
    </w:r>
    <w:r>
      <w:instrText xml:space="preserve"> PAGE   \* MERGEFORMAT </w:instrText>
    </w:r>
    <w:r>
      <w:fldChar w:fldCharType="separate"/>
    </w:r>
    <w:r>
      <w:rPr>
        <w:color w:val="999999"/>
        <w:sz w:val="16"/>
      </w:rPr>
      <w:t>1</w:t>
    </w:r>
    <w:r>
      <w:rPr>
        <w:color w:val="999999"/>
        <w:sz w:val="16"/>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9465" w14:textId="77777777" w:rsidR="00F971BA" w:rsidRDefault="00F971BA">
      <w:pPr>
        <w:spacing w:after="0" w:line="240" w:lineRule="auto"/>
      </w:pPr>
      <w:r>
        <w:separator/>
      </w:r>
    </w:p>
  </w:footnote>
  <w:footnote w:type="continuationSeparator" w:id="0">
    <w:p w14:paraId="711579CD" w14:textId="77777777" w:rsidR="00F971BA" w:rsidRDefault="00F971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7B3"/>
    <w:rsid w:val="001C3443"/>
    <w:rsid w:val="002400EE"/>
    <w:rsid w:val="00554848"/>
    <w:rsid w:val="008E37B3"/>
    <w:rsid w:val="00AA1BA5"/>
    <w:rsid w:val="00F97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BCEA"/>
  <w15:docId w15:val="{C367713C-75CD-4EB3-BE9B-023283237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9" w:line="25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0" w:line="259" w:lineRule="auto"/>
      <w:ind w:left="10" w:hanging="10"/>
      <w:outlineLvl w:val="0"/>
    </w:pPr>
    <w:rPr>
      <w:rFonts w:ascii="Arial" w:eastAsia="Arial" w:hAnsi="Arial" w:cs="Arial"/>
      <w:b/>
      <w:color w:val="2E75B6"/>
      <w:sz w:val="28"/>
    </w:rPr>
  </w:style>
  <w:style w:type="paragraph" w:styleId="Heading2">
    <w:name w:val="heading 2"/>
    <w:next w:val="Normal"/>
    <w:link w:val="Heading2Char"/>
    <w:uiPriority w:val="9"/>
    <w:unhideWhenUsed/>
    <w:qFormat/>
    <w:pPr>
      <w:keepNext/>
      <w:keepLines/>
      <w:spacing w:after="39" w:line="259" w:lineRule="auto"/>
      <w:ind w:left="10" w:hanging="10"/>
      <w:outlineLvl w:val="1"/>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4"/>
    </w:rPr>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Maia Black</cp:lastModifiedBy>
  <cp:revision>3</cp:revision>
  <dcterms:created xsi:type="dcterms:W3CDTF">2026-06-04T02:11:00Z</dcterms:created>
  <dcterms:modified xsi:type="dcterms:W3CDTF">2026-06-04T02:27:00Z</dcterms:modified>
</cp:coreProperties>
</file>