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[项目/模块名称]仿真报告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测试版本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3726"/>
        <w:gridCol w:w="3726"/>
      </w:tblGrid>
      <w:tr>
        <w:tc>
          <w:tcPr>
            <w:tcW w:type="dxa" w:w="1863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726"/>
          </w:tcPr>
          <w:p>
            <w:r>
              <w:rPr>
                <w:b/>
              </w:rPr>
              <w:t>版本/位置</w:t>
            </w:r>
          </w:p>
        </w:tc>
        <w:tc>
          <w:tcPr>
            <w:tcW w:type="dxa" w:w="372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863"/>
          </w:tcPr>
          <w:p>
            <w:r>
              <w:t>[RTL、验证代码、工具或配置]</w:t>
            </w:r>
          </w:p>
        </w:tc>
        <w:tc>
          <w:tcPr>
            <w:tcW w:type="dxa" w:w="3726"/>
          </w:tcPr>
          <w:p>
            <w:r>
              <w:t>[版本/位置]</w:t>
            </w:r>
          </w:p>
        </w:tc>
        <w:tc>
          <w:tcPr>
            <w:tcW w:type="dxa" w:w="3726"/>
          </w:tcPr>
          <w:p>
            <w:r>
              <w:t>[本轮使用内容]</w:t>
            </w:r>
          </w:p>
        </w:tc>
      </w:tr>
    </w:tbl>
    <w:p>
      <w:pPr>
        <w:pStyle w:val="2"/>
        <w:numPr>
          <w:numId w:val="0"/>
        </w:numPr>
      </w:pPr>
      <w:r>
        <w:t>2 仿真与回归结果概览</w:t>
      </w:r>
    </w:p>
    <w:p>
      <w:pPr/>
      <w:r>
        <w:t>【填写说明】概括本轮仿真及每日回归的范围、执行情况、各用例结果与验证范围，引用测试表及结果目录。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1693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集合/范围</w:t>
            </w:r>
          </w:p>
        </w:tc>
        <w:tc>
          <w:tcPr>
            <w:tcW w:type="dxa" w:w="1693"/>
          </w:tcPr>
          <w:p>
            <w:r>
              <w:rPr>
                <w:b/>
              </w:rPr>
              <w:t>执行情况</w:t>
            </w:r>
          </w:p>
        </w:tc>
        <w:tc>
          <w:tcPr>
            <w:tcW w:type="dxa" w:w="1693"/>
          </w:tcPr>
          <w:p>
            <w:r>
              <w:rPr>
                <w:b/>
              </w:rPr>
              <w:t>总体结果</w:t>
            </w:r>
          </w:p>
        </w:tc>
        <w:tc>
          <w:tcPr>
            <w:tcW w:type="dxa" w:w="42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693"/>
          </w:tcPr>
          <w:p>
            <w:r>
              <w:t>[集合]</w:t>
            </w:r>
          </w:p>
        </w:tc>
        <w:tc>
          <w:tcPr>
            <w:tcW w:type="dxa" w:w="1693"/>
          </w:tcPr>
          <w:p>
            <w:r>
              <w:t>[次数/范围]</w:t>
            </w:r>
          </w:p>
        </w:tc>
        <w:tc>
          <w:tcPr>
            <w:tcW w:type="dxa" w:w="1693"/>
          </w:tcPr>
          <w:p>
            <w:r>
              <w:t>[真实结果]</w:t>
            </w:r>
          </w:p>
        </w:tc>
        <w:tc>
          <w:tcPr>
            <w:tcW w:type="dxa" w:w="4234"/>
          </w:tcPr>
          <w:p>
            <w:r>
              <w:t>[日志/结果位置及限制]</w:t>
            </w:r>
          </w:p>
        </w:tc>
      </w:tr>
    </w:tbl>
    <w:p>
      <w:pPr>
        <w:pStyle w:val="2"/>
        <w:numPr>
          <w:numId w:val="0"/>
        </w:numPr>
      </w:pPr>
      <w:r>
        <w:t>3 功能与用例测试结果</w:t>
      </w:r>
    </w:p>
    <w:p>
      <w:pPr>
        <w:pStyle w:val="3"/>
        <w:numPr>
          <w:numId w:val="0"/>
        </w:numPr>
      </w:pPr>
      <w:r>
        <w:t>3.1 [功能/用例名称]</w:t>
      </w:r>
    </w:p>
    <w:p>
      <w:pPr>
        <w:pStyle w:val="4"/>
        <w:numPr>
          <w:numId w:val="0"/>
        </w:numPr>
      </w:pPr>
      <w:r>
        <w:t>3.1.1 测试点与配置</w:t>
      </w:r>
    </w:p>
    <w:p>
      <w:pPr/>
      <w:r>
        <w:t>[测试点编号＋内容，以及本例有关配置/Seed]</w:t>
      </w:r>
    </w:p>
    <w:p>
      <w:pPr>
        <w:pStyle w:val="4"/>
        <w:numPr>
          <w:numId w:val="0"/>
        </w:numPr>
      </w:pPr>
      <w:r>
        <w:t>3.1.2 测试现象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4234"/>
        <w:gridCol w:w="3387"/>
      </w:tblGrid>
      <w:tr>
        <w:tc>
          <w:tcPr>
            <w:tcW w:type="dxa" w:w="1693"/>
          </w:tcPr>
          <w:p>
            <w:r>
              <w:rPr>
                <w:b/>
              </w:rPr>
              <w:t>观察点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实际现象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必要证据位置</w:t>
            </w:r>
          </w:p>
        </w:tc>
      </w:tr>
      <w:tr>
        <w:tc>
          <w:tcPr>
            <w:tcW w:type="dxa" w:w="1693"/>
          </w:tcPr>
          <w:p>
            <w:r>
              <w:t>[观察点]</w:t>
            </w:r>
          </w:p>
        </w:tc>
        <w:tc>
          <w:tcPr>
            <w:tcW w:type="dxa" w:w="4234"/>
          </w:tcPr>
          <w:p>
            <w:r>
              <w:t>[实际现象]</w:t>
            </w:r>
          </w:p>
        </w:tc>
        <w:tc>
          <w:tcPr>
            <w:tcW w:type="dxa" w:w="3387"/>
          </w:tcPr>
          <w:p>
            <w:r>
              <w:t>[日志/关键波形位置]</w:t>
            </w:r>
          </w:p>
        </w:tc>
      </w:tr>
    </w:tbl>
    <w:p>
      <w:pPr>
        <w:pStyle w:val="4"/>
        <w:numPr>
          <w:numId w:val="0"/>
        </w:numPr>
      </w:pPr>
      <w:r>
        <w:t>3.1.3 结论</w:t>
      </w:r>
    </w:p>
    <w:p>
      <w:pPr/>
      <w:r>
        <w:t>[按功能判据填写结论及必要的修复、复测结果]</w:t>
      </w:r>
    </w:p>
    <w:p>
      <w:pPr>
        <w:pStyle w:val="3"/>
        <w:numPr>
          <w:numId w:val="0"/>
        </w:numPr>
      </w:pPr>
      <w:r>
        <w:t>3.2 [功能/用例名称]</w:t>
      </w:r>
    </w:p>
    <w:p>
      <w:pPr>
        <w:pStyle w:val="4"/>
        <w:numPr>
          <w:numId w:val="0"/>
        </w:numPr>
      </w:pPr>
      <w:r>
        <w:t>3.2.1 测试点与配置</w:t>
      </w:r>
    </w:p>
    <w:p>
      <w:pPr/>
      <w:r>
        <w:t>[测试点编号＋内容，以及本例有关配置/Seed]</w:t>
      </w:r>
    </w:p>
    <w:p>
      <w:pPr>
        <w:pStyle w:val="4"/>
        <w:numPr>
          <w:numId w:val="0"/>
        </w:numPr>
      </w:pPr>
      <w:r>
        <w:t>3.2.2 测试现象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4234"/>
        <w:gridCol w:w="3387"/>
      </w:tblGrid>
      <w:tr>
        <w:tc>
          <w:tcPr>
            <w:tcW w:type="dxa" w:w="1693"/>
          </w:tcPr>
          <w:p>
            <w:r>
              <w:rPr>
                <w:b/>
              </w:rPr>
              <w:t>观察点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实际现象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必要证据位置</w:t>
            </w:r>
          </w:p>
        </w:tc>
      </w:tr>
      <w:tr>
        <w:tc>
          <w:tcPr>
            <w:tcW w:type="dxa" w:w="1693"/>
          </w:tcPr>
          <w:p>
            <w:r>
              <w:t>[观察点]</w:t>
            </w:r>
          </w:p>
        </w:tc>
        <w:tc>
          <w:tcPr>
            <w:tcW w:type="dxa" w:w="4234"/>
          </w:tcPr>
          <w:p>
            <w:r>
              <w:t>[实际现象]</w:t>
            </w:r>
          </w:p>
        </w:tc>
        <w:tc>
          <w:tcPr>
            <w:tcW w:type="dxa" w:w="3387"/>
          </w:tcPr>
          <w:p>
            <w:r>
              <w:t>[日志/关键波形位置]</w:t>
            </w:r>
          </w:p>
        </w:tc>
      </w:tr>
    </w:tbl>
    <w:p>
      <w:pPr>
        <w:pStyle w:val="4"/>
        <w:numPr>
          <w:numId w:val="0"/>
        </w:numPr>
      </w:pPr>
      <w:r>
        <w:t>3.2.3 结论</w:t>
      </w:r>
    </w:p>
    <w:p>
      <w:pPr/>
      <w:r>
        <w:t>[按功能判据填写结论及必要的修复、复测结果]</w:t>
      </w:r>
    </w:p>
    <w:p>
      <w:pPr>
        <w:pStyle w:val="2"/>
        <w:numPr>
          <w:numId w:val="0"/>
        </w:numPr>
      </w:pPr>
      <w:r>
        <w:t>4 验证结论</w:t>
      </w:r>
    </w:p>
    <w:p>
      <w:pPr>
        <w:pStyle w:val="3"/>
        <w:numPr>
          <w:numId w:val="0"/>
        </w:numPr>
      </w:pPr>
      <w:r>
        <w:t>4.1 功能验证结论</w:t>
      </w:r>
    </w:p>
    <w:p>
      <w:pPr/>
      <w:r>
        <w:t>[汇总本轮功能及测试点的验证结论]</w:t>
      </w:r>
    </w:p>
    <w:p>
      <w:pPr>
        <w:pStyle w:val="3"/>
        <w:numPr>
          <w:numId w:val="0"/>
        </w:numPr>
      </w:pPr>
      <w:r>
        <w:t>4.2 implement及时序收敛结果</w:t>
      </w:r>
    </w:p>
    <w:p>
      <w:pPr/>
      <w:r>
        <w:t>[填写实现检查结果、时序结论及相关功能回归结果]</w:t>
      </w:r>
    </w:p>
    <w:p>
      <w:pPr>
        <w:pStyle w:val="3"/>
        <w:numPr>
          <w:numId w:val="0"/>
        </w:numPr>
      </w:pPr>
      <w:r>
        <w:t>4.3 覆盖边界与问题记录</w:t>
      </w:r>
    </w:p>
    <w:p>
      <w:pPr/>
      <w:r>
        <w:t>[说明本报告的验证范围及问题处理情况]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[项目/模块名称]仿真报告</dc:title>
  <dc:subject/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  <dc:identifier/>
</cp:coreProperties>
</file>