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CPU-FPGA PCIe软件寄存器说明 V2.02（当前实现）</w:t>
      </w:r>
    </w:p>
    <w:p>
      <w:pPr>
        <w:jc w:val="center"/>
      </w:pPr>
      <w:r>
        <w:t>CPU-FPGA PCIe 软件接口实现说明</w:t>
        <w:br/>
        <w:t>文档修订 V2.02；RTL接口版本 V2.01（VERSION=0x00002001）</w:t>
        <w:br/>
        <w:t>2026-09-23</w:t>
        <w:br/>
        <w:t>依据远端当前工程RTL整理</w:t>
      </w:r>
    </w:p>
    <w:p>
      <w:r>
        <w:br w:type="page"/>
      </w:r>
    </w:p>
    <w:p>
      <w:pPr>
        <w:pStyle w:val="Heading2"/>
      </w:pPr>
      <w:r>
        <w:t>1. 文档用途</w:t>
      </w:r>
    </w:p>
    <w:p>
      <w:r>
        <w:t>本文描述远端当前工程已实现的软件接口，供PCIe管理侧CPU驱动和测试程序访问与该RTL匹配的bitstream。寄存器定义以INFO_EXCH.v、PCIe.v、pcie_fdma_aurora_brg_adapter.v、rtds_rx_block_writer.v和当前Block Design参数为准；软件启动时仍须读取VERSION核对接口版本。</w:t>
      </w:r>
    </w:p>
    <w:p>
      <w:r>
        <w:t>本文不定义未来扩展寄存器。软件不得访问 0x3C 及以上偏移，也不得假设当前硬件具有事务结果码、IRQ mask或带序号的ACK接口。</w:t>
      </w:r>
    </w:p>
    <w:p>
      <w:pPr>
        <w:pStyle w:val="Heading2"/>
      </w:pPr>
      <w:r>
        <w:t>2. 接口基本约定</w:t>
      </w:r>
    </w:p>
    <w:p>
      <w:pPr>
        <w:pStyle w:val="ListBullet"/>
      </w:pPr>
      <w:r>
        <w:t>寄存器接口为32bit AXI-Lite，小端格式。</w:t>
      </w:r>
    </w:p>
    <w:p>
      <w:pPr>
        <w:pStyle w:val="ListBullet"/>
      </w:pPr>
      <w:r>
        <w:t>表内偏移均相对于 INFO_EXCH 所在用户AXI-Lite BAR地址空间。</w:t>
      </w:r>
    </w:p>
    <w:p>
      <w:pPr>
        <w:pStyle w:val="ListBullet"/>
      </w:pPr>
      <w:r>
        <w:t>软件以32bit MMIO读写寄存器；可写寄存器支持AXI WSTRB字节使能。</w:t>
      </w:r>
    </w:p>
    <w:p>
      <w:pPr>
        <w:pStyle w:val="ListBullet"/>
      </w:pPr>
      <w:r>
        <w:t>未实现的读地址返回0。</w:t>
      </w:r>
    </w:p>
    <w:p>
      <w:pPr>
        <w:pStyle w:val="ListBullet"/>
      </w:pPr>
      <w:r>
        <w:t>当前BD参数为：VERSION=0x00002001、PROG_TIME=0x20260914、CH_BUF_LEN=0x00040000。</w:t>
      </w:r>
    </w:p>
    <w:p>
      <w:pPr>
        <w:pStyle w:val="Heading3"/>
      </w:pPr>
      <w:r>
        <w:t>2.1 数据流方向</w:t>
      </w:r>
    </w:p>
    <w:p>
      <w:pPr/>
      <w:r>
        <w:t>本文的“下行”指CPU通过H2C DMA写入FPGA侧DDR，再由FPGA发送到10G Aurora；“上行”指FPGA接收10G Aurora数据并写入DDR，再由CPU通过C2H DMA读取。这里的CPU是PCIe管理侧CPU。</w:t>
      </w:r>
    </w:p>
    <w:p>
      <w:pPr>
        <w:pStyle w:val="Heading2"/>
      </w:pPr>
      <w:r>
        <w:t>3. 当前寄存器表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复位值/固定值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当前RTL语义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VERSION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0x00002001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当前业务接口版本V2.01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PROG_TIME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0x20260914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当前BD配置的源码版本日期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BUF_LEN_MAX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0x00040000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上行单块容量，256KiB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FPGA_TEMP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返回当前温度接口原始值；本模块不换算单位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INT_STATE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RC（读后清除）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返回当前中断状态；本次读地址握手同时产生单周期清除脉冲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CPU_REC_STATE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W1P（写1脉冲）/RO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写bit0=1产生一个时钟周期的上行读取完成确认；写0无效；读回通常为0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FPGA_CPU_START_ADDR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最老待取上行块的DDR字节地址；队列为空时为0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最老待取上行块的有效字节数；队列为空时为0，非零值为4Byte整数倍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CPU_WR_DONE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写1启动/RO忙状态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空闲时写bit0=1启动一次下行任务；执行期间读回1；任务结束、参数不合法或链路中止后由硬件清0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CPU_FPGA_START_ADDR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下行DDR起始地址；0x20.bit0=1期间写入被忽略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下行总字节数；0x20.bit0=1期间写入被忽略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当前值/保持至清除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DDR当前工作条件以及已经发生的接收溢出、响应错误和超时事件，位定义见第4节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UP_READY_BLOCK_CNT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已完成且尚未由CPU确认的上行数据块数，范围0～8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UP_BLOCK_SEQ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当前最早一块待读数据的批次编号；每完成一个非空块递增，32bit自然回绕；队列为空时为0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UP_DROP_WORD_CNT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累计丢失的32bit有效数据字数，达到 0xFFFFFFFF 后饱和</w:t>
            </w:r>
          </w:p>
        </w:tc>
      </w:tr>
    </w:tbl>
    <w:p>
      <w:pPr>
        <w:spacing w:after="0"/>
      </w:pPr>
    </w:p>
    <w:p>
      <w:r>
        <w:t>属性说明：RO为只读，RW为读写，RC为读取后触发清除，W1P为写1产生一个时钟周期的内部脉冲。0x20同时包含写入启动功能和只读忙状态，其行为已在表中直接说明。</w:t>
      </w:r>
    </w:p>
    <w:p>
      <w:pPr>
        <w:pStyle w:val="Heading2"/>
      </w:pPr>
      <w:r>
        <w:t>4. DDR_STATUS位定义</w:t>
      </w:r>
    </w:p>
    <w:p>
      <w:r>
        <w:t>DDR_STATUS由当前 PCIe.v 直接组合生成。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DDR_READY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当前状态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1表示DDR后端允许业务访问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INIT_CALIB_COMPLETE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当前状态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1表示MIG初始化和校准完成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DDR_AXI_RESPONSE_ERROR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AXI读写响应曾出现错误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RX_OVERFLOW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上行接收或缓存曾发生溢出/丢字事件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4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TIMEOUT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AXI或FDMA事务曾发生超时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31:5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RESERVED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当前固定为0</w:t>
            </w:r>
          </w:p>
        </w:tc>
      </w:tr>
    </w:tbl>
    <w:p>
      <w:pPr>
        <w:spacing w:after="0"/>
      </w:pPr>
    </w:p>
    <w:p>
      <w:r>
        <w:t>读取 0x10 INT_STATE 会产生清除脉冲，同时清除中断通知及上述事件标志。DDR_READY和INIT_CALIB_COMPLETE反映读取时的当前条件，不受该清除脉冲影响。因此处理中断时应先读取并保存 DDR_STATUS，再读取 INT_STATE。</w:t>
      </w:r>
    </w:p>
    <w:p>
      <w:pPr>
        <w:pStyle w:val="Heading2"/>
      </w:pPr>
      <w:r>
        <w:t>5. DDR数据窗口和有效参数</w:t>
      </w:r>
    </w:p>
    <w:p>
      <w:pPr>
        <w:pStyle w:val="Heading3"/>
      </w:pPr>
      <w:r>
        <w:t>5.1 CPU到FPGA/Aurora下行窗口</w:t>
      </w:r>
    </w:p>
    <w:p>
      <w:pPr>
        <w:pStyle w:val="ListBullet"/>
      </w:pPr>
      <w:r>
        <w:t>有效DDR地址范围：0x00008000～0x0000FFFF，共32KiB。</w:t>
      </w:r>
    </w:p>
    <w:p>
      <w:pPr>
        <w:pStyle w:val="ListBullet"/>
      </w:pPr>
      <w:r>
        <w:t>起始地址必须16Byte对齐。</w:t>
      </w:r>
    </w:p>
    <w:p>
      <w:pPr>
        <w:pStyle w:val="ListBullet"/>
      </w:pPr>
      <w:r>
        <w:t>长度必须非0、为16Byte整数倍且不大于32KiB。</w:t>
      </w:r>
    </w:p>
    <w:p>
      <w:pPr>
        <w:pStyle w:val="ListBullet"/>
      </w:pPr>
      <w:r>
        <w:t>起始地址 + 长度不得超过 0x00010000，也不得发生32bit地址溢出。</w:t>
      </w:r>
    </w:p>
    <w:p>
      <w:pPr>
        <w:pStyle w:val="ListBullet"/>
      </w:pPr>
      <w:r>
        <w:t>每16Byte作为一帧送往10G Aurora。</w:t>
      </w:r>
    </w:p>
    <w:p>
      <w:pPr>
        <w:pStyle w:val="ListBullet"/>
      </w:pPr>
      <w:r>
        <w:t>非法参数、提交时Aurora链路未就绪或任务无法启动时，硬件不发起有效下行搬运，并清除CPU_WR_DONE。正常清0仅表示本地DDR读取及Aurora发送接口交付结束；当前接口没有独立结果码，也不能据此确认远端已经接收或执行。</w:t>
      </w:r>
    </w:p>
    <w:p>
      <w:pPr>
        <w:pStyle w:val="Heading3"/>
      </w:pPr>
      <w:r>
        <w:t>5.2 FPGA/Aurora到CPU上行窗口</w:t>
      </w:r>
    </w:p>
    <w:p>
      <w:pPr>
        <w:pStyle w:val="ListBullet"/>
      </w:pPr>
      <w:r>
        <w:t>有效DDR地址范围：0x00100000～0x002FFFFF。</w:t>
      </w:r>
    </w:p>
    <w:p>
      <w:pPr>
        <w:pStyle w:val="ListBullet"/>
      </w:pPr>
      <w:r>
        <w:t>共8个块，每块 0x00040000 Byte（256KiB）。</w:t>
      </w:r>
    </w:p>
    <w:p>
      <w:pPr>
        <w:pStyle w:val="ListBullet"/>
      </w:pPr>
      <w:r>
        <w:t>第k块基址为 0x00100000 + k × 0x00040000，其中k为0～7。</w:t>
      </w:r>
    </w:p>
    <w:p>
      <w:pPr>
        <w:pStyle w:val="ListBullet"/>
      </w:pPr>
      <w:r>
        <w:t>每个有效64bit Aurora接收拍只保存低32bit；DDR内按接收顺序形成连续的小端32bit字数组。</w:t>
      </w:r>
    </w:p>
    <w:p>
      <w:pPr>
        <w:pStyle w:val="ListBullet"/>
      </w:pPr>
      <w:r>
        <w:t>FPGA_CPU_LEN为实际有效字节数，粒度为4Byte。</w:t>
      </w:r>
    </w:p>
    <w:p>
      <w:pPr>
        <w:pStyle w:val="ListBullet"/>
      </w:pPr>
      <w:r>
        <w:t>当前最早待取块的地址、长度和批次编号在软件确认前保持稳定；读 INT_STATE只清除中断通知，不改变待取数据块。</w:t>
      </w:r>
    </w:p>
    <w:p>
      <w:pPr>
        <w:pStyle w:val="Heading3"/>
      </w:pPr>
      <w:r>
        <w:t>5.3 100ms封存和8块循环队列</w:t>
      </w:r>
    </w:p>
    <w:p>
      <w:pPr/>
      <w:r>
        <w:t>当前DDR管理时钟为250MHz，计满25,000,000拍形成约100ms窗口。FPGA在窗口内容量与写入通路允许时，把有效64bit Aurora接收拍的低32bit顺序写入当前块；到窗口边界后先完成在途DDR写响应，再封存并发布非空块。“非空”指该窗口至少有一个32bit字成功写入DDR；不要求写满256KiB。若整个窗口没有成功写入数据，就不发布块、不增加待读计数，也不推进写块指针。因此中断并非固定每100ms产生一次。</w:t>
      </w:r>
    </w:p>
    <w:p>
      <w:pPr/>
      <w:r>
        <w:t>例如0～100ms成功写入1000Byte，则约100ms时发布块0，报告的长度为1000Byte；100～200ms没有数据时不发布空块；200～300ms再次写入数据时，继续使用块1并在该窗口结束后发布。这里“每100ms封存一块”只表示每100ms到一个封存边界，实际是否产生待读块取决于有无成功写入的数据。</w:t>
      </w:r>
    </w:p>
    <w:p>
      <w:pPr/>
      <w:r>
        <w:t>块0位于0x00100000，块1位于0x00140000，依次到块7的0x002C0000；写指针按0→1→…→7→0循环。软件尚未确认的块不会被覆盖。例如块0封存后，FPGA改写块1；CPU完成块0的C2H并写CPU_REC_STATE.bit0=1后，块0才在后续回绕时可再次使用。</w:t>
      </w:r>
    </w:p>
    <w:p>
      <w:pPr/>
      <w:r>
        <w:t>“复用余量”从一块封存并交给CPU开始，到写指针下一次需要该块为止。假设每个100ms窗口都有数据且成功发布一块，N块队列的标称余量为(N－1)×100ms。传统A/B两块乒乓在0～100ms写A、100～200ms写B、200ms再需A，所以A在100ms发布后有约100ms供CPU读取并确认。</w:t>
      </w:r>
    </w:p>
    <w:p>
      <w:pPr/>
      <w:r>
        <w:t>当前8块方案在0～100ms写块0、100～200ms写块1，依次到700～800ms写块7；800ms起写指针才再次需要块0，所以块0在100ms发布后有约700ms的标称复用余量。若CPU在500ms开始处理块0，它已经等待约400ms，离800ms复用点尚有约300ms；必须在此前完成该块C2H和CPU_REC_STATE确认，才能无缝复用。</w:t>
      </w:r>
    </w:p>
    <w:p>
      <w:pPr/>
      <w:r>
        <w:t>软件通过UP_READY_BLOCK_CNT知道有多少块待读；FPGA_CPU_START_ADDR、FPGA_CPU_LEN、UP_BLOCK_SEQ始终描述最老的那一块。读取INT_STATE只清通知，真正释放一块必须在C2H完成后写CPU_REC_STATE.bit0=1。一次中断后应持续处理队头直到块计数为0，不要每读一块就等待下一次中断。</w:t>
      </w:r>
    </w:p>
    <w:p>
      <w:pPr/>
      <w:r>
        <w:t>单块容量为256KiB，即65,536个保存下来的32bit字。若在100ms窗口结束前写满，之后到来的字会丢失，即使CPU及时取走其他块也无法避免。若8个已发布块都未被CPU确认，新数据也会丢失；两种情况都不会覆盖尚未确认的旧块。接收FIFO或DDR写入跟不上瞬时输入时也可能丢字，软件应监视UP_DROP_WORD_CNT是否增长。</w:t>
      </w:r>
    </w:p>
    <w:p>
      <w:pPr/>
      <w:r>
        <w:t>100ms和700ms是“已发布旧块”的标称复用等待时间，不是保证连续满速接收的缓存时长。实际窗口从逻辑复位计时，不与软件轮询对齐；DDR写响应、已有积压和读数耗时也会影响可用余量。即使软件在复用期限内确认了旧块，仍须单独保证每窗口输入量不超过256KiB，并通过丢字计数验证FIFO与DDR写入能跟上瞬时输入。</w:t>
      </w:r>
    </w:p>
    <w:p>
      <w:pPr/>
      <w:r>
        <w:t>例如软件每500ms检查一次：若原先队列为空、每个100ms窗口都有数据并成功发布，届时通常积累约5块。软件应在这次处理里依次读取并确认全部待读块；若每次只取1块，积压会增加并最终占满8块。500ms只是取数间隔示例，不能保证不丢字：单窗口输入量和FIFO/DDR写入速度仍须满足上面的限制。</w:t>
      </w:r>
    </w:p>
    <w:p>
      <w:pPr>
        <w:pStyle w:val="Heading2"/>
      </w:pPr>
      <w:r>
        <w:t>6. 软件操作流程</w:t>
      </w:r>
    </w:p>
    <w:p>
      <w:pPr>
        <w:pStyle w:val="Heading3"/>
      </w:pPr>
      <w:r>
        <w:t>6.1 初始化</w:t>
      </w:r>
    </w:p>
    <w:p>
      <w:pPr>
        <w:pStyle w:val="ListNumber"/>
      </w:pPr>
      <w:r>
        <w:t>映射用户AXI-Lite BAR，以32bit小端方式访问寄存器。</w:t>
      </w:r>
    </w:p>
    <w:p>
      <w:pPr>
        <w:pStyle w:val="ListNumber"/>
      </w:pPr>
      <w:r>
        <w:t>读取 VERSION，确认值为 0x00002001。</w:t>
      </w:r>
    </w:p>
    <w:p>
      <w:pPr>
        <w:pStyle w:val="ListNumber"/>
      </w:pPr>
      <w:r>
        <w:t>读取 PROG_TIME和 BUF_LEN_MAX，确认分别为 0x20260914和 0x00040000。</w:t>
      </w:r>
    </w:p>
    <w:p>
      <w:pPr>
        <w:pStyle w:val="ListNumber"/>
      </w:pPr>
      <w:r>
        <w:t>轮询 DDR_STATUS，等待bit0和bit1均为1。</w:t>
      </w:r>
    </w:p>
    <w:p>
      <w:pPr>
        <w:pStyle w:val="ListNumber"/>
      </w:pPr>
      <w:r>
        <w:t>若 DDR_STATUS[4:2]非0，先保存状态，再读取 INT_STATE完成清除。</w:t>
      </w:r>
    </w:p>
    <w:p>
      <w:pPr>
        <w:pStyle w:val="Heading3"/>
      </w:pPr>
      <w:r>
        <w:t>6.2 CPU到FPGA/Aurora下行</w:t>
      </w:r>
    </w:p>
    <w:p>
      <w:pPr>
        <w:pStyle w:val="ListNumber"/>
      </w:pPr>
      <w:r>
        <w:t>轮询 CPU_WR_DONE.bit0，等待其为0。</w:t>
      </w:r>
    </w:p>
    <w:p>
      <w:pPr>
        <w:pStyle w:val="ListNumber"/>
      </w:pPr>
      <w:r>
        <w:t>使用H2C DMA把待发送数据写入下行DDR窗口。</w:t>
      </w:r>
    </w:p>
    <w:p>
      <w:pPr>
        <w:pStyle w:val="ListNumber"/>
      </w:pPr>
      <w:r>
        <w:t>等待H2C DMA完成，并使用驱动提供的顺序保证，确保DDR数据写入完成后才操作下行提交寄存器。</w:t>
      </w:r>
    </w:p>
    <w:p>
      <w:pPr>
        <w:pStyle w:val="ListNumber"/>
      </w:pPr>
      <w:r>
        <w:t>写 CPU_FPGA_START_ADDR和 CPU_FPGA_LEN。</w:t>
      </w:r>
    </w:p>
    <w:p>
      <w:pPr>
        <w:pStyle w:val="ListNumber"/>
      </w:pPr>
      <w:r>
        <w:t>写 CPU_WR_DONE.bit0=1提交任务；无需先写0。</w:t>
      </w:r>
    </w:p>
    <w:p>
      <w:pPr>
        <w:pStyle w:val="ListNumber"/>
      </w:pPr>
      <w:r>
        <w:t>轮询 CPU_WR_DONE.bit0，等待硬件清0。</w:t>
      </w:r>
    </w:p>
    <w:p>
      <w:r>
        <w:t>CPU_WR_DONE清0只表示本地请求结束，可能是正常发送完成、参数不合法或链路中止；当前寄存器不能区分这些结果，也不表示远端已收到。</w:t>
      </w:r>
    </w:p>
    <w:p>
      <w:pPr>
        <w:pStyle w:val="Heading3"/>
      </w:pPr>
      <w:r>
        <w:t>6.3 FPGA/Aurora到CPU上行</w:t>
      </w:r>
    </w:p>
    <w:p>
      <w:pPr>
        <w:pStyle w:val="ListNumber"/>
      </w:pPr>
      <w:r>
        <w:t>收到中断后，先读取并保存DDR_STATUS，再读取INT_STATE清除通知；若采用轮询，即使没有新中断，也应检查UP_READY_BLOCK_CNT。</w:t>
      </w:r>
    </w:p>
    <w:p>
      <w:pPr>
        <w:pStyle w:val="ListNumber"/>
      </w:pPr>
      <w:r>
        <w:t>读取 UP_READY_BLOCK_CNT；值为0时没有可取块。</w:t>
      </w:r>
    </w:p>
    <w:p>
      <w:pPr>
        <w:pStyle w:val="ListNumber"/>
      </w:pPr>
      <w:r>
        <w:t>依次读取 FPGA_CPU_START_ADDR、FPGA_CPU_LEN和 UP_BLOCK_SEQ，取得同一个最早待取块的地址、长度和批次编号。</w:t>
      </w:r>
    </w:p>
    <w:p>
      <w:pPr>
        <w:pStyle w:val="ListNumber"/>
      </w:pPr>
      <w:r>
        <w:t>使用C2H DMA读取该地址和长度的数据，并等待DMA完成。</w:t>
      </w:r>
    </w:p>
    <w:p>
      <w:pPr>
        <w:pStyle w:val="ListNumber"/>
      </w:pPr>
      <w:r>
        <w:t>写 CPU_REC_STATE.bit0=1，表示最早待取块已经读取完成，允许FPGA后续复用该块。</w:t>
      </w:r>
    </w:p>
    <w:p>
      <w:pPr>
        <w:pStyle w:val="ListNumber"/>
      </w:pPr>
      <w:r>
        <w:t>确认一块后重新读取UP_READY_BLOCK_CNT；非0就继续读取下一队头，直到计数为0。不应依赖每个待读块各产生一次新中断。</w:t>
      </w:r>
    </w:p>
    <w:p>
      <w:pPr>
        <w:pStyle w:val="Heading2"/>
      </w:pPr>
      <w:r>
        <w:t>7. 软件必须遵守的限制</w:t>
      </w:r>
    </w:p>
    <w:p>
      <w:pPr>
        <w:pStyle w:val="ListBullet"/>
      </w:pPr>
      <w:r>
        <w:t>同一时刻只允许一条软件流程处理上行数据。读取最早待取块的信息、执行C2H和写完成确认必须按顺序完成。</w:t>
      </w:r>
    </w:p>
    <w:p>
      <w:pPr>
        <w:pStyle w:val="ListBullet"/>
      </w:pPr>
      <w:r>
        <w:t>完成C2H DMA前不得写 CPU_REC_STATE，否则DDR块可能被后续数据复用。</w:t>
      </w:r>
    </w:p>
    <w:p>
      <w:pPr>
        <w:pStyle w:val="ListBullet"/>
      </w:pPr>
      <w:r>
        <w:t>下行忙期间不得依赖对 0x24/0x28 的写入；RTL会直接忽略这些写操作。</w:t>
      </w:r>
    </w:p>
    <w:p>
      <w:pPr>
        <w:pStyle w:val="ListBullet"/>
      </w:pPr>
      <w:r>
        <w:t>下行必须先完成H2C数据写入，再向 CPU_WR_DONE.bit0写1启动任务。</w:t>
      </w:r>
    </w:p>
    <w:p>
      <w:pPr>
        <w:pStyle w:val="ListBullet"/>
      </w:pPr>
      <w:r>
        <w:t>UP_DROP_WORD_CNT统计单位是32bit字，不是Aurora帧；计数饱和后保持 0xFFFFFFFF。</w:t>
      </w:r>
    </w:p>
    <w:p>
      <w:pPr>
        <w:pStyle w:val="ListBullet"/>
      </w:pPr>
      <w:r>
        <w:t>软件发现丢字计数增加时，只能确定发生过数据丢失，不能从DDR连续数组中定位具体缺口。</w:t>
      </w:r>
    </w:p>
    <w:p>
      <w:pPr>
        <w:pStyle w:val="ListBullet"/>
      </w:pPr>
      <w:r>
        <w:t>DMA完成与MMIO控制寄存器写入之间必须使用操作系统或驱动提供的内存顺序保证。</w:t>
      </w:r>
    </w:p>
    <w:p>
      <w:pPr>
        <w:pStyle w:val="Heading2"/>
      </w:pPr>
      <w:r>
        <w:t>8. 当前RTL依据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内容</w:t>
            </w:r>
          </w:p>
        </w:tc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当前来源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寄存器偏移、读写和复位行为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RTDS_test_DDR4_64bit.srcs/sources_1/new/INFO_EXCH.v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DDR_STATUS位拼接及BD连接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RTDS_test_DDR4_64bit.srcs/sources_1/new/PCIe.v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下行窗口、16Byte校验及任务结束条件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RTDS_test_DDR4_64bit.srcs/sources_1/new/pcie_fdma_aurora_brg_adapter.v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上行块地址、队列、序号和丢字计数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rtl/rtds_rx_block_writer.v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固定版本参数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RTDS_test_DDR4_64bit.srcs/sources_1/bd/design_1/design_1.bd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CPU-FPGA PCIe软件寄存器说明 V2.02（当前实现）</dc:title>
  <dc:subject>软件接口说明；RTL VERSION=0x00002001</dc:subject>
  <dc:creator>Codex，依据当前生产工程RTL整理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