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ARM 测试程序源码说明</w:t>
      </w:r>
    </w:p>
    <w:p>
      <w:r>
        <w:rPr>
          <w:rFonts w:ascii="Microsoft YaHei" w:hAnsi="Microsoft YaHei" w:eastAsia="Microsoft YaHei"/>
          <w:sz w:val="19"/>
        </w:rPr>
        <w:t>日期：2026-10-19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程序定位</w:t>
      </w:r>
    </w:p>
    <w:p>
      <w:r>
        <w:rPr>
          <w:rFonts w:ascii="Microsoft YaHei" w:hAnsi="Microsoft YaHei" w:eastAsia="Microsoft YaHei"/>
          <w:sz w:val="19"/>
        </w:rPr>
        <w:t>`arm/rtds_lab.py`、`arm/rtds_dma.c` 和 `arm/build.sh` 是运行在 ARM Linux 用户态的联调测试程序。它们依赖系统已经加载并绑定好的 XDMA 内核驱动，通过 `/dev/xdma*_h2c_0`、`/dev/xdma*_c2h_0` 字符设备传输数据，通过 `io` 工具访问 PCIe BAR0 寄存器。</w:t>
      </w:r>
    </w:p>
    <w:p>
      <w:r>
        <w:rPr>
          <w:rFonts w:ascii="Microsoft YaHei" w:hAnsi="Microsoft YaHei" w:eastAsia="Microsoft YaHei"/>
          <w:sz w:val="19"/>
        </w:rPr>
        <w:t>这些文件不是内核驱动，也不会自动完成 FPGA 编程、复位、驱动装卸、用户中断注册或业务程序启停。运行带写操作的实验前，操作者必须确认其他业务程序已经停止，并显式传入 `--exclusive`。</w:t>
      </w:r>
    </w:p>
    <w:p>
      <w:r>
        <w:rPr>
          <w:rFonts w:ascii="Microsoft YaHei" w:hAnsi="Microsoft YaHei" w:eastAsia="Microsoft YaHei"/>
          <w:sz w:val="19"/>
        </w:rPr>
        <w:t>三份文件分工如下：</w:t>
      </w:r>
    </w:p>
    <w:p>
      <w:r>
        <w:rPr>
          <w:rFonts w:ascii="Microsoft YaHei" w:hAnsi="Microsoft YaHei" w:eastAsia="Microsoft YaHei"/>
          <w:sz w:val="19"/>
        </w:rPr>
        <w:t>- `rtds_lab.py`：发现并核对 PCIe/XDMA 设备，读取或写入受限寄存器，编排 DMA 和 VIO/ILA 控制握手，校验数据并保存运行证据。</w:t>
      </w:r>
    </w:p>
    <w:p>
      <w:r>
        <w:rPr>
          <w:rFonts w:ascii="Microsoft YaHei" w:hAnsi="Microsoft YaHei" w:eastAsia="Microsoft YaHei"/>
          <w:sz w:val="19"/>
        </w:rPr>
        <w:t>- `rtds_dma.c`：一次进程只向一个 XDMA 字符设备提交一次同步 `read` 或 `write`，输出机器可读的 JSON 结果。</w:t>
      </w:r>
    </w:p>
    <w:p>
      <w:r>
        <w:rPr>
          <w:rFonts w:ascii="Microsoft YaHei" w:hAnsi="Microsoft YaHei" w:eastAsia="Microsoft YaHei"/>
          <w:sz w:val="19"/>
        </w:rPr>
        <w:t>- `build.sh`：在 ARM Linux 上用系统 C 编译器生成 `rtds_dma`，编译成功后才替换旧二进制。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总体数据与控制路径</w:t>
      </w:r>
    </w:p>
    <w:p>
      <w:r>
        <w:rPr>
          <w:rFonts w:ascii="Microsoft YaHei" w:hAnsi="Microsoft YaHei" w:eastAsia="Microsoft YaHei"/>
          <w:sz w:val="19"/>
        </w:rPr>
        <w:t>下行 DDR 闭环的数据路径是：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ARM 数据文件 -&gt; rtds_dma -&gt; xdma*_h2c_0 -&gt; FPGA/DDR 地址 0x8000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ARM 结果文件 &lt;- rtds_dma &lt;- xdma*_c2h_0 &lt;- FPGA/DDR 地址 0x8000</w:t>
      </w:r>
    </w:p>
    <w:p>
      <w:r>
        <w:rPr>
          <w:rFonts w:ascii="Microsoft YaHei" w:hAnsi="Microsoft YaHei" w:eastAsia="Microsoft YaHei"/>
          <w:sz w:val="19"/>
        </w:rPr>
        <w:t>上行 VIO 测试的数据路径是：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Vivado VIO 注入测试块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 xml:space="preserve">    -&gt; FPGA 上行环形队列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 xml:space="preserve">    -&gt; BAR0 队头地址/有效长度/序号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 xml:space="preserve">    -&gt; xdma*_c2h_0 读取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 xml:space="preserve">    -&gt; ARM 校验前 8 Byte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 xml:space="preserve">    -&gt; BAR0 0x14 写 1，归还已验证块</w:t>
      </w:r>
    </w:p>
    <w:p>
      <w:r>
        <w:rPr>
          <w:rFonts w:ascii="Microsoft YaHei" w:hAnsi="Microsoft YaHei" w:eastAsia="Microsoft YaHei"/>
          <w:sz w:val="19"/>
        </w:rPr>
        <w:t>Vivado 控制面有两种方式：</w:t>
      </w:r>
    </w:p>
    <w:p>
      <w:r>
        <w:rPr>
          <w:rFonts w:ascii="Microsoft YaHei" w:hAnsi="Microsoft YaHei" w:eastAsia="Microsoft YaHei"/>
          <w:sz w:val="19"/>
        </w:rPr>
        <w:t>1. ARM 直接手动运行时不传 `--control-dir`。Python 在终端逐步提示操作者到 Vivado Tcl Console 执行 `::rtds_lab::inspect`、`::rtds_joint::arm ...`、`::rtds_lab::inject`、`::rtds_lab::save ...` 或 `::rtds_joint::snapshot`，看到动作完成后回到 ARM 终端输入 `PASS`。</w:t>
      </w:r>
    </w:p>
    <w:p>
      <w:r>
        <w:rPr>
          <w:rFonts w:ascii="Microsoft YaHei" w:hAnsi="Microsoft YaHei" w:eastAsia="Microsoft YaHei"/>
          <w:sz w:val="19"/>
        </w:rPr>
        <w:t>2. 现有 GUI 联动时传 `--control-dir`。Python 写入带唯一 ID 的 `request.json` 并等待同 ID 的 `response.json`；PC 侧 `lab_remote.py` 将请求转给已经连接硬件的 Vivado GUI bridge。该方式仍使用用户现有 GUI，不新开 Vivado、不重新连接或编程器件。</w:t>
      </w:r>
    </w:p>
    <w:p>
      <w:r>
        <w:rPr>
          <w:rFonts w:ascii="Microsoft YaHei" w:hAnsi="Microsoft YaHei" w:eastAsia="Microsoft YaHei"/>
          <w:sz w:val="19"/>
        </w:rPr>
        <w:t>两种方式都采用明确的请求—完成握手，不靠固定延时盲目触发。没有收到明确完成响应就停止，不自动重复动作。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`rtds_lab.py` 结构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3.1 参数和运行互斥</w:t>
      </w:r>
    </w:p>
    <w:p>
      <w:r>
        <w:rPr>
          <w:rFonts w:ascii="Microsoft YaHei" w:hAnsi="Microsoft YaHei" w:eastAsia="Microsoft YaHei"/>
          <w:sz w:val="19"/>
        </w:rPr>
        <w:t>测试用例为 `env`、`regs`、`config`、`ddr`、`single`、`multi`。其中 `env` 和 `regs` 只读；其余用例会写寄存器或发起 DMA，必须传 `--exclusive`。</w:t>
      </w:r>
    </w:p>
    <w:p>
      <w:r>
        <w:rPr>
          <w:rFonts w:ascii="Microsoft YaHei" w:hAnsi="Microsoft YaHei" w:eastAsia="Microsoft YaHei"/>
          <w:sz w:val="19"/>
        </w:rPr>
        <w:t>主程序对 `/run/lock/rtds_joint_lab.lock` 持有非阻塞独占锁，覆盖整个实验周期。这样第二个测试实例不能同时消费或确认同一块数据。它还扫描 `/proc/*/fd`；若其他进程已打开本次选中的 XDMA 字符设备，实验会在写操作和 DMA 之前退出。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3.2 PCIe 端点与 XDMA 节点核对</w:t>
      </w:r>
    </w:p>
    <w:p>
      <w:r>
        <w:rPr>
          <w:rFonts w:ascii="Microsoft YaHei" w:hAnsi="Microsoft YaHei" w:eastAsia="Microsoft YaHei"/>
          <w:sz w:val="19"/>
        </w:rPr>
        <w:t>程序从 `/sys/bus/pci/devices` 中查找 `vendor=0x10ee`、`device=0x8032` 的端点。找到多个端点时必须用 `--bdf` 明确选择。随后检查：</w:t>
      </w:r>
    </w:p>
    <w:p>
      <w:r>
        <w:rPr>
          <w:rFonts w:ascii="Microsoft YaHei" w:hAnsi="Microsoft YaHei" w:eastAsia="Microsoft YaHei"/>
          <w:sz w:val="19"/>
        </w:rPr>
        <w:t>- BAR0 物理基址非零、覆盖至少 `0x00..0x38`，并且是内存资源；</w:t>
      </w:r>
    </w:p>
    <w:p>
      <w:r>
        <w:rPr>
          <w:rFonts w:ascii="Microsoft YaHei" w:hAnsi="Microsoft YaHei" w:eastAsia="Microsoft YaHei"/>
          <w:sz w:val="19"/>
        </w:rPr>
        <w:t>- PCIe 功能已经绑定到名为 `xdma` 的驱动；</w:t>
      </w:r>
    </w:p>
    <w:p>
      <w:r>
        <w:rPr>
          <w:rFonts w:ascii="Microsoft YaHei" w:hAnsi="Microsoft YaHei" w:eastAsia="Microsoft YaHei"/>
          <w:sz w:val="19"/>
        </w:rPr>
        <w:t>- `xdmaN_user`、`xdmaN_h2c_0`、`xdmaN_c2h_0` 都是字符设备；</w:t>
      </w:r>
    </w:p>
    <w:p>
      <w:r>
        <w:rPr>
          <w:rFonts w:ascii="Microsoft YaHei" w:hAnsi="Microsoft YaHei" w:eastAsia="Microsoft YaHei"/>
          <w:sz w:val="19"/>
        </w:rPr>
        <w:t>- 字符设备的主/次设备号经 `/sys/dev/char` 反查后属于同一个 BDF，避免误用另一张卡的相同编号节点。</w:t>
      </w:r>
    </w:p>
    <w:p>
      <w:r>
        <w:rPr>
          <w:rFonts w:ascii="Microsoft YaHei" w:hAnsi="Microsoft YaHei" w:eastAsia="Microsoft YaHei"/>
          <w:sz w:val="19"/>
        </w:rPr>
        <w:t>虽然检查了 `xdmaN_user`，当前寄存器读写实际使用 `io -4 -r/-w BAR0物理地址`。DMA 使用 H2C/C2H 字符设备。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3.3 BAR0 寄存器</w:t>
      </w:r>
    </w:p>
    <w:p>
      <w:r>
        <w:rPr>
          <w:rFonts w:ascii="Microsoft YaHei" w:hAnsi="Microsoft YaHei" w:eastAsia="Microsoft YaHei"/>
          <w:sz w:val="19"/>
        </w:rPr>
        <w:t>下表只描述当前源码实际检查或使用的语义。`0x0c` 虽在安全读取白名单中，但当前程序只记录其快照，不对其字段作判定。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访问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当前程序中的含义与约束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`0x00`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身份标识，健康检查期望 `0x2001`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`0x04`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版本/日期标识，期望 `0x20260914`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`0x08`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设计能力参数，期望 `0x40000`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`0x0c`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纳入普通快照，当前程序不解释字段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`0x10`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读后清除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通知状态；仅在通知测试中显式读取一次，要求 bit 0 为 1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`0x14`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写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队列消费确认；数据和状态全部验证后写 `1`，每块恰好一次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`0x18`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当前上行队头的卡内地址；空队列结束时应清零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`0x1c`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当前上行块有效长度；测试块期望 8 Byte，空队列结束时应清零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`0x20`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下行忙状态，健康状态要求为 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`0x24`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读/写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 DMA 配置地址；写操作仅在 `--exclusive` 下允许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`0x28`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读/写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下行 DMA 配置长度；写操作仅在 `--exclusive` 下允许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`0x2c`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就绪/错误状态；低两位必须同时为 1，`0x1c` 掩码覆盖的错误位必须为 0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`0x30`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上行队列中待消费块数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`0x34`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当前块序号；相邻块要求按 32 bit 回绕连续递增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`0x38`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读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丢字计数器；实验期间不能相对基线变化，且基线不能为 `0xffffffff`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普通 `snapshot()` 不读取 `0x10`，因为读取本身会清通知。程序把“清通知”和“归还队列块”视为两件独立操作：读 `0x10` 后会再次确认队头和计数未变，只有完成 DMA 和数据校验后才写 `0x14`。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3.4 DMA 约束</w:t>
      </w:r>
    </w:p>
    <w:p>
      <w:r>
        <w:rPr>
          <w:rFonts w:ascii="Microsoft YaHei" w:hAnsi="Microsoft YaHei" w:eastAsia="Microsoft YaHei"/>
          <w:sz w:val="19"/>
        </w:rPr>
        <w:t>Python 层进一步把 DMA 限制在实验区域：</w:t>
      </w:r>
    </w:p>
    <w:p>
      <w:r>
        <w:rPr>
          <w:rFonts w:ascii="Microsoft YaHei" w:hAnsi="Microsoft YaHei" w:eastAsia="Microsoft YaHei"/>
          <w:sz w:val="19"/>
        </w:rPr>
        <w:t>- H2C 只允许地址 `0x8000`、长度 16 Byte；</w:t>
      </w:r>
    </w:p>
    <w:p>
      <w:r>
        <w:rPr>
          <w:rFonts w:ascii="Microsoft YaHei" w:hAnsi="Microsoft YaHei" w:eastAsia="Microsoft YaHei"/>
          <w:sz w:val="19"/>
        </w:rPr>
        <w:t>- C2H 允许 DDR 地址 `0x8000`，或上行环形区 `0x100000 + N * 0x40000`，其中 `N=0..7`；</w:t>
      </w:r>
    </w:p>
    <w:p>
      <w:r>
        <w:rPr>
          <w:rFonts w:ascii="Microsoft YaHei" w:hAnsi="Microsoft YaHei" w:eastAsia="Microsoft YaHei"/>
          <w:sz w:val="19"/>
        </w:rPr>
        <w:t>- 每次调用 `rtds_dma` 都有超时，超时、非零退出码或完成长度不等于请求长度都立即失败。</w:t>
      </w:r>
    </w:p>
    <w:p>
      <w:r>
        <w:rPr>
          <w:rFonts w:ascii="Microsoft YaHei" w:hAnsi="Microsoft YaHei" w:eastAsia="Microsoft YaHei"/>
          <w:sz w:val="19"/>
        </w:rPr>
        <w:t>上行测试块的有效数据为 8 Byte：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11 00 00 00 22 00 00 00</w:t>
      </w:r>
    </w:p>
    <w:p>
      <w:r>
        <w:rPr>
          <w:rFonts w:ascii="Microsoft YaHei" w:hAnsi="Microsoft YaHei" w:eastAsia="Microsoft YaHei"/>
          <w:sz w:val="19"/>
        </w:rPr>
        <w:t>本实验的 DMA helper 主动限制地址和长度按 16 Byte 对齐，因此 Python 对有效 8 Byte 的上行块发起 16 Byte C2H 请求；这不是对所有 XDMA 模式的统一最小长度声明。结果文件保存完整 16 Byte，但只将前 `effective=8` Byte 与期望数据比较；后 8 Byte 是对齐带出的尾部，不作为有效载荷判据。报告会同时记录 `effective=8`、`requested=16` 和 helper 返回的 `completed`。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3.5 “失败不归还”原则</w:t>
      </w:r>
    </w:p>
    <w:p>
      <w:r>
        <w:rPr>
          <w:rFonts w:ascii="Microsoft YaHei" w:hAnsi="Microsoft YaHei" w:eastAsia="Microsoft YaHei"/>
          <w:sz w:val="19"/>
        </w:rPr>
        <w:t>消费上行块的顺序固定为：</w:t>
      </w:r>
    </w:p>
    <w:p>
      <w:r>
        <w:rPr>
          <w:rFonts w:ascii="Microsoft YaHei" w:hAnsi="Microsoft YaHei" w:eastAsia="Microsoft YaHei"/>
          <w:sz w:val="19"/>
        </w:rPr>
        <w:t>1. 核对队列计数；</w:t>
      </w:r>
    </w:p>
    <w:p>
      <w:r>
        <w:rPr>
          <w:rFonts w:ascii="Microsoft YaHei" w:hAnsi="Microsoft YaHei" w:eastAsia="Microsoft YaHei"/>
          <w:sz w:val="19"/>
        </w:rPr>
        <w:t>2. 读取并验证队头地址、有效长度和序号；</w:t>
      </w:r>
    </w:p>
    <w:p>
      <w:r>
        <w:rPr>
          <w:rFonts w:ascii="Microsoft YaHei" w:hAnsi="Microsoft YaHei" w:eastAsia="Microsoft YaHei"/>
          <w:sz w:val="19"/>
        </w:rPr>
        <w:t>3. 必要时验证通知清除不会改变队头；</w:t>
      </w:r>
    </w:p>
    <w:p>
      <w:r>
        <w:rPr>
          <w:rFonts w:ascii="Microsoft YaHei" w:hAnsi="Microsoft YaHei" w:eastAsia="Microsoft YaHei"/>
          <w:sz w:val="19"/>
        </w:rPr>
        <w:t>4. 发起一次 16 Byte C2H；</w:t>
      </w:r>
    </w:p>
    <w:p>
      <w:r>
        <w:rPr>
          <w:rFonts w:ascii="Microsoft YaHei" w:hAnsi="Microsoft YaHei" w:eastAsia="Microsoft YaHei"/>
          <w:sz w:val="19"/>
        </w:rPr>
        <w:t>5. 校验前 8 Byte 有效数据；</w:t>
      </w:r>
    </w:p>
    <w:p>
      <w:r>
        <w:rPr>
          <w:rFonts w:ascii="Microsoft YaHei" w:hAnsi="Microsoft YaHei" w:eastAsia="Microsoft YaHei"/>
          <w:sz w:val="19"/>
        </w:rPr>
        <w:t>6. 再做健康快照并确认队头未变化；</w:t>
      </w:r>
    </w:p>
    <w:p>
      <w:r>
        <w:rPr>
          <w:rFonts w:ascii="Microsoft YaHei" w:hAnsi="Microsoft YaHei" w:eastAsia="Microsoft YaHei"/>
          <w:sz w:val="19"/>
        </w:rPr>
        <w:t>7. 记录 `ack_intent`；</w:t>
      </w:r>
    </w:p>
    <w:p>
      <w:r>
        <w:rPr>
          <w:rFonts w:ascii="Microsoft YaHei" w:hAnsi="Microsoft YaHei" w:eastAsia="Microsoft YaHei"/>
          <w:sz w:val="19"/>
        </w:rPr>
        <w:t>8. 向 `0x14` 写一次 `1`；</w:t>
      </w:r>
    </w:p>
    <w:p>
      <w:r>
        <w:rPr>
          <w:rFonts w:ascii="Microsoft YaHei" w:hAnsi="Microsoft YaHei" w:eastAsia="Microsoft YaHei"/>
          <w:sz w:val="19"/>
        </w:rPr>
        <w:t>9. 等待 `0x30` 队列计数减一，再记录 `ack_confirmed`。</w:t>
      </w:r>
    </w:p>
    <w:p>
      <w:r>
        <w:rPr>
          <w:rFonts w:ascii="Microsoft YaHei" w:hAnsi="Microsoft YaHei" w:eastAsia="Microsoft YaHei"/>
          <w:sz w:val="19"/>
        </w:rPr>
        <w:t>在第 8 步之前发生任何失败，代码都不会归还该块。`0x14` 写操作若报错，软件无法确定硬件是否已经接收，因此也不会重试。DMA 超时、DMA 错误或短传输同样不会重新提交，更不会执行 ACK。这样可以避免重复 DMA 或重复释放导致队列所有权混乱。</w:t>
      </w:r>
    </w:p>
    <w:p>
      <w:r>
        <w:rPr>
          <w:rFonts w:ascii="Microsoft YaHei" w:hAnsi="Microsoft YaHei" w:eastAsia="Microsoft YaHei"/>
          <w:sz w:val="19"/>
        </w:rPr>
        <w:t>失败处理只记录 `FAILURE` 和安全寄存器快照，不自动复位、清错、清通知或清队列。`config` 用例是一个有意的例外：其 `finally` 会在硬件仍健康且空闲时恢复测试前的 `0x24/0x28` 配置。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3.6 各测试用例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`env`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完成设备、驱动、节点、占用情况和基础健康检查，记录 Python 与 `io` 环境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`regs`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保存基线与最终安全寄存器快照，不写寄存器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`config`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依次写入并回读 `(0x8000, 0x10)`、`(0x8010, 0x20)`，最后恢复原配置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`ddr`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把 `00..0f` 共 16 Byte 写入 `0x8000`，再读回逐字节比较；可配合 ILA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`single`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注入并消费 1 个上行测试块，验证通知、队头稳定、8 Byte 有效数据和一次性 ACK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`multi`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分别执行 2、8、2 块批次，共 12 块；验证序号连续、队头不被新入队块覆盖、8 个环形槽均被使用并发生回绕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VIO 注入是 FPGA 内部测试源，不能据此声明真实 Aurora RX 链路已验证。</w:t>
      </w:r>
    </w:p>
    <w:p>
      <w:pPr>
        <w:pStyle w:val="Heading3"/>
      </w:pPr>
      <w:r>
        <w:rPr>
          <w:rFonts w:ascii="Microsoft YaHei" w:hAnsi="Microsoft YaHei" w:eastAsia="Microsoft YaHei"/>
          <w:color w:val="17365D"/>
          <w:sz w:val="24"/>
        </w:rPr>
        <w:t>3.7 证据文件</w:t>
      </w:r>
    </w:p>
    <w:p>
      <w:r>
        <w:rPr>
          <w:rFonts w:ascii="Microsoft YaHei" w:hAnsi="Microsoft YaHei" w:eastAsia="Microsoft YaHei"/>
          <w:sz w:val="19"/>
        </w:rPr>
        <w:t>每次运行创建独立的 `results/&lt;run_id&gt;/`，若目录已存在则拒绝覆盖。主要文件为：</w:t>
      </w:r>
    </w:p>
    <w:p>
      <w:r>
        <w:rPr>
          <w:rFonts w:ascii="Microsoft YaHei" w:hAnsi="Microsoft YaHei" w:eastAsia="Microsoft YaHei"/>
          <w:sz w:val="19"/>
        </w:rPr>
        <w:t>- `run.log`：每一步的追加式 JSON 事件；</w:t>
      </w:r>
    </w:p>
    <w:p>
      <w:r>
        <w:rPr>
          <w:rFonts w:ascii="Microsoft YaHei" w:hAnsi="Microsoft YaHei" w:eastAsia="Microsoft YaHei"/>
          <w:sz w:val="19"/>
        </w:rPr>
        <w:t>- `result.json`：原子更新的完整运行状态；</w:t>
      </w:r>
    </w:p>
    <w:p>
      <w:r>
        <w:rPr>
          <w:rFonts w:ascii="Microsoft YaHei" w:hAnsi="Microsoft YaHei" w:eastAsia="Microsoft YaHei"/>
          <w:sz w:val="19"/>
        </w:rPr>
        <w:t>- `summary.csv`：最终用例、状态、耗时和错误摘要；</w:t>
      </w:r>
    </w:p>
    <w:p>
      <w:r>
        <w:rPr>
          <w:rFonts w:ascii="Microsoft YaHei" w:hAnsi="Microsoft YaHei" w:eastAsia="Microsoft YaHei"/>
          <w:sz w:val="19"/>
        </w:rPr>
        <w:t>- `ddr_tx.bin`、`ddr_rx.bin` 或 `up_*.bin`：实际发送/接收的数据；</w:t>
      </w:r>
    </w:p>
    <w:p>
      <w:r>
        <w:rPr>
          <w:rFonts w:ascii="Microsoft YaHei" w:hAnsi="Microsoft YaHei" w:eastAsia="Microsoft YaHei"/>
          <w:sz w:val="19"/>
        </w:rPr>
        <w:t>- `program_sha256`：运行时 `rtds_lab.py`、`rtds_dma.c`、`rtds_dma` 的 SHA-256，便于追溯版本。</w:t>
      </w:r>
    </w:p>
    <w:p>
      <w:r>
        <w:rPr>
          <w:rFonts w:ascii="Microsoft YaHei" w:hAnsi="Microsoft YaHei" w:eastAsia="Microsoft YaHei"/>
          <w:sz w:val="19"/>
        </w:rPr>
        <w:t>ARM 墙上时间可能不可信，因此超时和耗时使用单调时钟；PC 时间可通过 `--pc-time` 写入报告。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`rtds_dma.c` 原理</w:t>
      </w:r>
    </w:p>
    <w:p>
      <w:r>
        <w:rPr>
          <w:rFonts w:ascii="Microsoft YaHei" w:hAnsi="Microsoft YaHei" w:eastAsia="Microsoft YaHei"/>
          <w:sz w:val="19"/>
        </w:rPr>
        <w:t>命令格式为：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./arm/rtds_dma h2c|c2h DEVICE CARD_ADDR SIZE FILE</w:t>
      </w:r>
    </w:p>
    <w:p>
      <w:r>
        <w:rPr>
          <w:rFonts w:ascii="Microsoft YaHei" w:hAnsi="Microsoft YaHei" w:eastAsia="Microsoft YaHei"/>
          <w:sz w:val="19"/>
        </w:rPr>
        <w:t>地址和长度必须 16 Byte 对齐，长度范围为 16..32768 Byte。程序用 `posix_memalign` 分配 4096 Byte 对齐的缓冲区，并预填 `0xa5`。H2C 会在打开 XDMA 节点前先把输入文件完整读入；输入文件不存在或不足 `SIZE` 时不会提交 DMA。</w:t>
      </w:r>
    </w:p>
    <w:p>
      <w:r>
        <w:rPr>
          <w:rFonts w:ascii="Microsoft YaHei" w:hAnsi="Microsoft YaHei" w:eastAsia="Microsoft YaHei"/>
          <w:sz w:val="19"/>
        </w:rPr>
        <w:t>打开 XDMA 节点后，`lseek` 设置卡内 AXI-MM 地址。随后只有一条关键调用：H2C 使用一次 `write`，C2H 使用一次 `read`。普通数据文件的短读/短写可以循环补齐，但 XDMA 的短返回绝不循环补交，因为第一次返回后硬件状态可能已经不确定。</w:t>
      </w:r>
    </w:p>
    <w:p>
      <w:r>
        <w:rPr>
          <w:rFonts w:ascii="Microsoft YaHei" w:hAnsi="Microsoft YaHei" w:eastAsia="Microsoft YaHei"/>
          <w:sz w:val="19"/>
        </w:rPr>
        <w:t>标准输出是一行 JSON，包含方向、卡地址、请求长度、完成长度、单调时钟耗时和错误码。返回码含义如下：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返回码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DMA 完整成功；C2H 结果文件也已写入并 `fsync`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参数、对齐、长度或地址范围错误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缓冲区、普通文件或设备打开/定位/结果保存错误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XDMA `read/write` 返回错误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XDMA 完成长度小于请求长度；未重试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C2H 使用 `O_EXCL` 创建结果文件，避免覆盖已有证据。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5. 编译</w:t>
      </w:r>
    </w:p>
    <w:p>
      <w:r>
        <w:rPr>
          <w:rFonts w:ascii="Microsoft YaHei" w:hAnsi="Microsoft YaHei" w:eastAsia="Microsoft YaHei"/>
          <w:sz w:val="19"/>
        </w:rPr>
        <w:t>在 ARM Linux 的包根目录执行：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sh arm/build.sh</w:t>
      </w:r>
    </w:p>
    <w:p>
      <w:r>
        <w:rPr>
          <w:rFonts w:ascii="Microsoft YaHei" w:hAnsi="Microsoft YaHei" w:eastAsia="Microsoft YaHei"/>
          <w:sz w:val="19"/>
        </w:rPr>
        <w:t>脚本实际执行 `cc -std=c11 -O2 -Wall -Wextra -Werror`，先生成 `arm/rtds_dma.new`，编译成功后再用 `mv` 替换 `arm/rtds_dma`。因此编译失败不会主动覆盖现有 helper。输出的架构字符串用于确认构建发生在预期目标机上。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6. ARM 手动运行入口</w:t>
      </w:r>
    </w:p>
    <w:p>
      <w:r>
        <w:rPr>
          <w:rFonts w:ascii="Microsoft YaHei" w:hAnsi="Microsoft YaHei" w:eastAsia="Microsoft YaHei"/>
          <w:sz w:val="19"/>
        </w:rPr>
        <w:t>以下命令均在已经部署好的 ARM 包根目录运行。当前部署目录为 `/root/rtds_joint_lab_20261016`；部署状态及源码/二进制哈希以 `validation/deployment_*.json` 为准，直接编辑 Windows 副本不会自动同步 ARM。</w:t>
      </w:r>
    </w:p>
    <w:p>
      <w:r>
        <w:rPr>
          <w:rFonts w:ascii="Microsoft YaHei" w:hAnsi="Microsoft YaHei" w:eastAsia="Microsoft YaHei"/>
          <w:sz w:val="19"/>
        </w:rPr>
        <w:t>只读检查：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cd /root/rtds_joint_lab_20261016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env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regs</w:t>
      </w:r>
    </w:p>
    <w:p>
      <w:r>
        <w:rPr>
          <w:rFonts w:ascii="Microsoft YaHei" w:hAnsi="Microsoft YaHei" w:eastAsia="Microsoft YaHei"/>
          <w:sz w:val="19"/>
        </w:rPr>
        <w:t>配置与不使用 JTAG 的 DDR 闭环：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config --exclusive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ddr --exclusive --no-jtag</w:t>
      </w:r>
    </w:p>
    <w:p>
      <w:r>
        <w:rPr>
          <w:rFonts w:ascii="Microsoft YaHei" w:hAnsi="Microsoft YaHei" w:eastAsia="Microsoft YaHei"/>
          <w:sz w:val="19"/>
        </w:rPr>
        <w:t>需要当前 Vivado GUI 人工配合的运行：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ddr --exclusive --capture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single --exclusive --capture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python3 arm/rtds_lab.py multi --exclusive</w:t>
      </w:r>
    </w:p>
    <w:p>
      <w:r>
        <w:rPr>
          <w:rFonts w:ascii="Microsoft YaHei" w:hAnsi="Microsoft YaHei" w:eastAsia="Microsoft YaHei"/>
          <w:sz w:val="19"/>
        </w:rPr>
        <w:t>这类命令不传 `--control-dir`，ARM 终端会逐步给出 Tcl 操作提示。操作者应在已经连接到正确器件、加载匹配 LTX 且已 source 实验 Tcl 的 Vivado Tcl Console 中执行提示的命令，确认其完成后才回到 ARM 输入 `PASS`。输入其他内容或遇到 EOF 都会使实验失败。运行期间不要另行注入、重新 arm ILA 或让业务程序访问相同 XDMA 节点。</w:t>
      </w:r>
    </w:p>
    <w:p>
      <w:r>
        <w:rPr>
          <w:rFonts w:ascii="Microsoft YaHei" w:hAnsi="Microsoft YaHei" w:eastAsia="Microsoft YaHei"/>
          <w:sz w:val="19"/>
        </w:rPr>
        <w:t>常用可选项：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--bdf 0000:xx:yy.z       多个 10ee:8032 端点时明确选择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--device-index N         选择 xdmaN_*，默认 0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--run-id NAME            指定唯一结果目录名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--output DIR             指定结果根目录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--state-timeout SEC      寄存器状态等待，默认 2 秒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--dma-timeout SEC        单次 helper 超时，默认 10 秒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--control-timeout SEC    人工/文件控制等待，默认 600 秒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--boot-mode MODE         flash、jtag 或 unknown，仅作为报告元数据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--artifacts-manifest P   把 FPGA 工件清单写入结果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7. 现有 GUI 联动入口及其差别</w:t>
      </w:r>
    </w:p>
    <w:p>
      <w:r>
        <w:rPr>
          <w:rFonts w:ascii="Microsoft YaHei" w:hAnsi="Microsoft YaHei" w:eastAsia="Microsoft YaHei"/>
          <w:sz w:val="19"/>
        </w:rPr>
        <w:t>现有 GUI 联动由 PC 侧程序管理，适合串行执行全部用例并自动回收 ARM 证据。典型流程是：</w:t>
      </w:r>
    </w:p>
    <w:p>
      <w:r>
        <w:rPr>
          <w:rFonts w:ascii="Microsoft YaHei" w:hAnsi="Microsoft YaHei" w:eastAsia="Microsoft YaHei"/>
          <w:sz w:val="19"/>
        </w:rPr>
        <w:t>1. 在已经连接目标板的 Vivado GUI Tcl Console 中 source `vivado/gui_bridge.tcl`；加载脚本本身不执行硬件动作。</w:t>
      </w:r>
    </w:p>
    <w:p>
      <w:r>
        <w:rPr>
          <w:rFonts w:ascii="Microsoft YaHei" w:hAnsi="Microsoft YaHei" w:eastAsia="Microsoft YaHei"/>
          <w:sz w:val="19"/>
        </w:rPr>
        <w:t>2. 在同一 Tcl Console 执行 `::rtds_gui::start`。它先检查当前器件与 VIO 状态，然后创建唯一 jobs 目录并每秒轮询一次请求。</w:t>
      </w:r>
    </w:p>
    <w:p>
      <w:r>
        <w:rPr>
          <w:rFonts w:ascii="Microsoft YaHei" w:hAnsi="Microsoft YaHei" w:eastAsia="Microsoft YaHei"/>
          <w:sz w:val="19"/>
        </w:rPr>
        <w:t>3. PC 侧运行 `pc/verify_gui.py`，或用 `pc/lab_remote.py run ... --jobs &lt;GUI_BRIDGE_READY 输出的 jobs&gt;` 执行选定用例。</w:t>
      </w:r>
    </w:p>
    <w:p>
      <w:r>
        <w:rPr>
          <w:rFonts w:ascii="Microsoft YaHei" w:hAnsi="Microsoft YaHei" w:eastAsia="Microsoft YaHei"/>
          <w:sz w:val="19"/>
        </w:rPr>
        <w:t>4. bridge 对每条请求先改名为 `.working` 表示已经领取，再执行白名单动作，最后写响应；状态不确定的请求不会重新入队。</w:t>
      </w:r>
    </w:p>
    <w:p>
      <w:r>
        <w:rPr>
          <w:rFonts w:ascii="Microsoft YaHei" w:hAnsi="Microsoft YaHei" w:eastAsia="Microsoft YaHei"/>
          <w:sz w:val="19"/>
        </w:rPr>
        <w:t>两种入口的主要差别如下：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ARM 手动入口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现有 GUI 联动入口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启动位置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ARM 终端直接运行 `rtds_lab.py`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 侧 `verify_gui.py`/`lab_remote.py` 通过 SSH 启动 ARM 用例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`--control-dir`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不传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 launcher 自动传入唯一目录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Vivado 动作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操作者按 ARM 提示手工执行 Tcl，再输入 `PASS`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GUI bridge 从 jobs 目录领取白名单请求并自动执行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同步依据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人工确认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请求 ID 和响应 ID 必须一致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证据回收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结果留在 ARM，操作者自行保留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PC launcher 在成功或失败后尝试下载本次结果目录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GUI 行为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操作者直接观察并操作当前 GUI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复用当前 GUI；bridge 不新开 GUI、不连接硬件、不更换 LTX、不编程或复位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单步排查、现场人工控制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既有 GUI 下的重复联调和统一证据收集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`pc/verify_gui.py` 的既定序列是 `env`、`regs`，等待 GUI bridge，就绪后执行 `config`、`ddr`、`single`、`multi`；其中 `ddr` 和 `single` 开启采集，`multi` 不额外创建大量波形页。这个入口属于 PC 侧联动，不等同于把 GUI 或控制逻辑部署到 ARM。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8. 边界与故障处理</w:t>
      </w:r>
    </w:p>
    <w:p>
      <w:r>
        <w:rPr>
          <w:rFonts w:ascii="Microsoft YaHei" w:hAnsi="Microsoft YaHei" w:eastAsia="Microsoft YaHei"/>
          <w:sz w:val="19"/>
        </w:rPr>
        <w:t>- 程序只认可一个匹配端点；设备、BDF、驱动或节点对应关系不明确时退出。</w:t>
      </w:r>
    </w:p>
    <w:p>
      <w:r>
        <w:rPr>
          <w:rFonts w:ascii="Microsoft YaHei" w:hAnsi="Microsoft YaHei" w:eastAsia="Microsoft YaHei"/>
          <w:sz w:val="19"/>
        </w:rPr>
        <w:t>- 寄存器写仅允许 `0x14`、`0x24`、`0x28`，并要求 `--exclusive`。</w:t>
      </w:r>
    </w:p>
    <w:p>
      <w:r>
        <w:rPr>
          <w:rFonts w:ascii="Microsoft YaHei" w:hAnsi="Microsoft YaHei" w:eastAsia="Microsoft YaHei"/>
          <w:sz w:val="19"/>
        </w:rPr>
        <w:t>- DMA 地址和长度由 Python 与 C 两层约束，不能作为通用任意地址读写工具。</w:t>
      </w:r>
    </w:p>
    <w:p>
      <w:r>
        <w:rPr>
          <w:rFonts w:ascii="Microsoft YaHei" w:hAnsi="Microsoft YaHei" w:eastAsia="Microsoft YaHei"/>
          <w:sz w:val="19"/>
        </w:rPr>
        <w:t>- 所有超时必须为正数；超时后保留现场，不做自动重试、复位或 ACK。</w:t>
      </w:r>
    </w:p>
    <w:p>
      <w:r>
        <w:rPr>
          <w:rFonts w:ascii="Microsoft YaHei" w:hAnsi="Microsoft YaHei" w:eastAsia="Microsoft YaHei"/>
          <w:sz w:val="19"/>
        </w:rPr>
        <w:t>- `--no-jtag` 只能用于不依赖 VIO 的路径，不能与 `--capture`、`single` 或 `multi` 组合。</w:t>
      </w:r>
    </w:p>
    <w:p>
      <w:r>
        <w:rPr>
          <w:rFonts w:ascii="Microsoft YaHei" w:hAnsi="Microsoft YaHei" w:eastAsia="Microsoft YaHei"/>
          <w:sz w:val="19"/>
        </w:rPr>
        <w:t>- VIO 测试证明的是内部测试源到 DDR/C2H/队列协议的联调路径，不覆盖真实 Aurora 对端、真实 RX 流量或系统级业务并发。</w:t>
      </w:r>
    </w:p>
    <w:p>
      <w:r>
        <w:rPr>
          <w:rFonts w:ascii="Microsoft YaHei" w:hAnsi="Microsoft YaHei" w:eastAsia="Microsoft YaHei"/>
          <w:sz w:val="19"/>
        </w:rPr>
        <w:t>- 当前程序捕获常见受控错误并写失败报告；断电、内核崩溃或进程被强制终止仍可能只留下此前已经原子落盘的证据。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9. 本次源码说明的验证范围</w:t>
      </w:r>
    </w:p>
    <w:p>
      <w:r>
        <w:rPr>
          <w:rFonts w:ascii="Microsoft YaHei" w:hAnsi="Microsoft YaHei" w:eastAsia="Microsoft YaHei"/>
          <w:sz w:val="19"/>
        </w:rPr>
        <w:t>本次源码修订只增加中文注释，不改变执行逻辑。注释阶段验证 Python 语法/AST 不变，以及 C 与 Shell 去注释后的执行文本不变；该静态验证本身不操作硬件。主流程在板测结束后再备份、部署并编译，部署记录见 `validation/deployment_*.json`。实际硬件结论见独立的 `RTDS_板内联动实测记录_20261019.md` 和原始结果/波形；注释验证不能替代板测。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RTDS_ARM测试程序源码说明_20261019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