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RTDS 软件配置与操作说明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适用当前业务接口 </w:t>
      </w:r>
      <w:r>
        <w:rPr>
          <w:rFonts w:ascii="Consolas" w:hAnsi="Consolas" w:eastAsia="宋体"/>
          <w:b w:val="0"/>
          <w:sz w:val="18"/>
        </w:rPr>
        <w:t>VERSION=0x00002001</w:t>
      </w:r>
      <w:r>
        <w:rPr>
          <w:rFonts w:ascii="宋体" w:hAnsi="宋体" w:eastAsia="宋体"/>
          <w:b w:val="0"/>
          <w:sz w:val="21"/>
        </w:rPr>
        <w:t>。驱动同事通过现有调试程序完成寄存器访问和 DMA，无需业务应用参与。上、下行可独立测试。</w:t>
      </w:r>
    </w:p>
    <w:p>
      <w:pPr>
        <w:pStyle w:val="Heading1"/>
      </w:pPr>
      <w:r>
        <w:t>1. 软件配置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154"/>
        <w:gridCol w:w="7257"/>
      </w:tblGrid>
      <w:tr>
        <w:trPr>
          <w:cantSplit/>
          <w:tblHeader/>
        </w:trPr>
        <w:tc>
          <w:tcPr>
            <w:tcW w:type="dxa" w:w="2154"/>
            <w:vAlign w:val="center"/>
            <w:shd w:fill="DCE6F1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7257"/>
            <w:vAlign w:val="center"/>
            <w:shd w:fill="DCE6F1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推荐值／要求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寄存器访问</w:t>
            </w:r>
          </w:p>
        </w:tc>
        <w:tc>
          <w:tcPr>
            <w:tcW w:type="dxa" w:w="7257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用户 AXI-Lite BAR，32bit 小端 MMIO；表内地址均为 BAR 相对偏移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下行卡端地址</w:t>
            </w:r>
          </w:p>
        </w:tc>
        <w:tc>
          <w:tcPr>
            <w:tcW w:type="dxa" w:w="7257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b w:val="0"/>
                <w:sz w:val="18"/>
              </w:rPr>
              <w:t>0x00008000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下行写入、回读长度</w:t>
            </w:r>
          </w:p>
        </w:tc>
        <w:tc>
          <w:tcPr>
            <w:tcW w:type="dxa" w:w="7257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均为 </w:t>
            </w:r>
            <w:r>
              <w:rPr>
                <w:rFonts w:ascii="Consolas" w:hAnsi="Consolas" w:eastAsia="宋体"/>
                <w:b w:val="0"/>
                <w:sz w:val="18"/>
              </w:rPr>
              <w:t>0x00000010</w:t>
            </w:r>
            <w:r>
              <w:rPr>
                <w:rFonts w:ascii="宋体" w:hAnsi="宋体" w:eastAsia="宋体"/>
                <w:b w:val="0"/>
                <w:sz w:val="21"/>
              </w:rPr>
              <w:t>，即16Byte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上行地址、有效长度</w:t>
            </w:r>
          </w:p>
        </w:tc>
        <w:tc>
          <w:tcPr>
            <w:tcW w:type="dxa" w:w="7257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每块分别读取 </w:t>
            </w:r>
            <w:r>
              <w:rPr>
                <w:rFonts w:ascii="Consolas" w:hAnsi="Consolas" w:eastAsia="宋体"/>
                <w:b w:val="0"/>
                <w:sz w:val="18"/>
              </w:rPr>
              <w:t>0x18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0x1C</w:t>
            </w:r>
            <w:r>
              <w:rPr>
                <w:rFonts w:ascii="宋体" w:hAnsi="宋体" w:eastAsia="宋体"/>
                <w:b w:val="0"/>
                <w:sz w:val="21"/>
              </w:rPr>
              <w:t>，不能自行递增或硬编码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初测通知方式</w:t>
            </w:r>
          </w:p>
        </w:tc>
        <w:tc>
          <w:tcPr>
            <w:tcW w:type="dxa" w:w="7257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轮询 </w:t>
            </w:r>
            <w:r>
              <w:rPr>
                <w:rFonts w:ascii="Consolas" w:hAnsi="Consolas" w:eastAsia="宋体"/>
                <w:b w:val="0"/>
                <w:sz w:val="18"/>
              </w:rPr>
              <w:t>0x30</w:t>
            </w:r>
            <w:r>
              <w:rPr>
                <w:rFonts w:ascii="宋体" w:hAnsi="宋体" w:eastAsia="宋体"/>
                <w:b w:val="0"/>
                <w:sz w:val="21"/>
              </w:rPr>
              <w:t>；自动测试可用1ms／500ms；</w:t>
            </w:r>
            <w:r>
              <w:rPr>
                <w:rFonts w:ascii="宋体" w:hAnsi="宋体" w:eastAsia="宋体"/>
                <w:b/>
                <w:sz w:val="21"/>
              </w:rPr>
              <w:t>人工观察单独等待确认，超时停止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DMA完成</w:t>
            </w:r>
          </w:p>
        </w:tc>
        <w:tc>
          <w:tcPr>
            <w:tcW w:type="dxa" w:w="7257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使用驱动完成接口，检查错误和完成字节数；缓存同步、缓冲区对齐及MMIO顺序由驱动保证</w:t>
            </w:r>
          </w:p>
        </w:tc>
      </w:tr>
      <w:tr>
        <w:trPr>
          <w:cantSplit/>
        </w:trPr>
        <w:tc>
          <w:tcPr>
            <w:tcW w:type="dxa" w:w="2154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并发</w:t>
            </w:r>
          </w:p>
        </w:tc>
        <w:tc>
          <w:tcPr>
            <w:tcW w:type="dxa" w:w="7257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同一时刻只允许一条流程执行上行读取与归还</w:t>
            </w:r>
            <w:r>
              <w:rPr>
                <w:rFonts w:ascii="宋体" w:hAnsi="宋体" w:eastAsia="宋体"/>
                <w:b w:val="0"/>
                <w:sz w:val="21"/>
              </w:rPr>
              <w:t>；清通知统一由一方处理</w:t>
            </w:r>
          </w:p>
        </w:tc>
      </w:tr>
    </w:tbl>
    <w:p>
      <w:pPr>
        <w:spacing w:after="120" w:line="288" w:lineRule="auto"/>
      </w:pPr>
      <w:r>
        <w:rPr>
          <w:rFonts w:ascii="宋体" w:hAnsi="宋体" w:eastAsia="宋体"/>
          <w:b/>
          <w:sz w:val="21"/>
        </w:rPr>
        <w:t>BAR地址、卡端DDR地址、CPU DMA缓冲区是三种不同地址。</w:t>
      </w:r>
      <w:r>
        <w:rPr>
          <w:rFonts w:ascii="宋体" w:hAnsi="宋体" w:eastAsia="宋体"/>
          <w:b w:val="0"/>
          <w:sz w:val="21"/>
        </w:rPr>
        <w:t xml:space="preserve"> 本文 </w:t>
      </w:r>
      <w:r>
        <w:rPr>
          <w:rFonts w:ascii="Consolas" w:hAnsi="Consolas" w:eastAsia="宋体"/>
          <w:b w:val="0"/>
          <w:sz w:val="18"/>
        </w:rPr>
        <w:t>H2C/C2H</w:t>
      </w:r>
      <w:r>
        <w:rPr>
          <w:rFonts w:ascii="宋体" w:hAnsi="宋体" w:eastAsia="宋体"/>
          <w:b w:val="0"/>
          <w:sz w:val="21"/>
        </w:rPr>
        <w:t xml:space="preserve"> 的地址参数为卡端DDR字节地址，不是BAR地址。下面的函数名是操作示意，应替换为实际驱动接口。</w:t>
      </w:r>
    </w:p>
    <w:p>
      <w:pPr>
        <w:pStyle w:val="Heading1"/>
      </w:pPr>
      <w:r>
        <w:t>2. 初始化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1. 确认PCIe设备枚举、驱动绑定及用户BAR映射成功。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2. 读取并保存：</w:t>
      </w:r>
      <w:r>
        <w:rPr>
          <w:rFonts w:ascii="Consolas" w:hAnsi="Consolas" w:eastAsia="宋体"/>
          <w:b w:val="0"/>
          <w:sz w:val="18"/>
        </w:rPr>
        <w:t>0x00=0x00002001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18"/>
        </w:rPr>
        <w:t>0x04=0x20260914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Consolas" w:hAnsi="Consolas" w:eastAsia="宋体"/>
          <w:b w:val="0"/>
          <w:sz w:val="18"/>
        </w:rPr>
        <w:t>0x08=0x00040000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3. 读取 </w:t>
      </w:r>
      <w:r>
        <w:rPr>
          <w:rFonts w:ascii="Consolas" w:hAnsi="Consolas" w:eastAsia="宋体"/>
          <w:b w:val="0"/>
          <w:sz w:val="18"/>
        </w:rPr>
        <w:t>0x2C</w:t>
      </w:r>
      <w:r>
        <w:rPr>
          <w:rFonts w:ascii="宋体" w:hAnsi="宋体" w:eastAsia="宋体"/>
          <w:b w:val="0"/>
          <w:sz w:val="21"/>
        </w:rPr>
        <w:t xml:space="preserve">，业务操作前要求 </w:t>
      </w:r>
      <w:r>
        <w:rPr>
          <w:rFonts w:ascii="Consolas" w:hAnsi="Consolas" w:eastAsia="宋体"/>
          <w:b/>
          <w:sz w:val="18"/>
        </w:rPr>
        <w:t>(value &amp; 0x3)==0x3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4. 保存 </w:t>
      </w:r>
      <w:r>
        <w:rPr>
          <w:rFonts w:ascii="Consolas" w:hAnsi="Consolas" w:eastAsia="宋体"/>
          <w:b w:val="0"/>
          <w:sz w:val="18"/>
        </w:rPr>
        <w:t>0x2C/0x38</w:t>
      </w:r>
      <w:r>
        <w:rPr>
          <w:rFonts w:ascii="宋体" w:hAnsi="宋体" w:eastAsia="宋体"/>
          <w:b w:val="0"/>
          <w:sz w:val="21"/>
        </w:rPr>
        <w:t xml:space="preserve">。若 </w:t>
      </w:r>
      <w:r>
        <w:rPr>
          <w:rFonts w:ascii="Consolas" w:hAnsi="Consolas" w:eastAsia="宋体"/>
          <w:b/>
          <w:sz w:val="18"/>
        </w:rPr>
        <w:t>(read32(0x2C) &amp; 0x1C) != 0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宋体" w:hAnsi="宋体" w:eastAsia="宋体"/>
          <w:b/>
          <w:sz w:val="21"/>
        </w:rPr>
        <w:t>先停止业务并留存现场</w:t>
      </w:r>
      <w:r>
        <w:rPr>
          <w:rFonts w:ascii="宋体" w:hAnsi="宋体" w:eastAsia="宋体"/>
          <w:b w:val="0"/>
          <w:sz w:val="21"/>
        </w:rPr>
        <w:t>；</w:t>
      </w:r>
      <w:r>
        <w:rPr>
          <w:rFonts w:ascii="宋体" w:hAnsi="宋体" w:eastAsia="宋体"/>
          <w:b/>
          <w:sz w:val="21"/>
        </w:rPr>
        <w:t xml:space="preserve">需要验证读清时才读一次 </w:t>
      </w:r>
      <w:r>
        <w:rPr>
          <w:rFonts w:ascii="Consolas" w:hAnsi="Consolas" w:eastAsia="宋体"/>
          <w:b/>
          <w:sz w:val="18"/>
        </w:rPr>
        <w:t>0x10</w:t>
      </w:r>
      <w:r>
        <w:rPr>
          <w:rFonts w:ascii="宋体" w:hAnsi="宋体" w:eastAsia="宋体"/>
          <w:b w:val="0"/>
          <w:sz w:val="21"/>
        </w:rPr>
        <w:t>，复查异常后再决定是否继续。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5. 软件每轮保存丢字基线；测试中 </w:t>
      </w:r>
      <w:r>
        <w:rPr>
          <w:rFonts w:ascii="Consolas" w:hAnsi="Consolas" w:eastAsia="宋体"/>
          <w:b w:val="0"/>
          <w:sz w:val="18"/>
        </w:rPr>
        <w:t>0x38</w:t>
      </w:r>
      <w:r>
        <w:rPr>
          <w:rFonts w:ascii="宋体" w:hAnsi="宋体" w:eastAsia="宋体"/>
          <w:b w:val="0"/>
          <w:sz w:val="21"/>
        </w:rPr>
        <w:t xml:space="preserve"> 增加即记录丢字。读取 </w:t>
      </w:r>
      <w:r>
        <w:rPr>
          <w:rFonts w:ascii="Consolas" w:hAnsi="Consolas" w:eastAsia="宋体"/>
          <w:b w:val="0"/>
          <w:sz w:val="18"/>
        </w:rPr>
        <w:t>0x10</w:t>
      </w:r>
      <w:r>
        <w:rPr>
          <w:rFonts w:ascii="宋体" w:hAnsi="宋体" w:eastAsia="宋体"/>
          <w:b w:val="0"/>
          <w:sz w:val="21"/>
        </w:rPr>
        <w:t xml:space="preserve"> 不会清除该累计计数。</w:t>
      </w:r>
    </w:p>
    <w:p>
      <w:pPr>
        <w:pStyle w:val="Heading2"/>
      </w:pPr>
      <w:r>
        <w:t>软件怎样检查DDR状态</w:t>
      </w:r>
    </w:p>
    <w:p>
      <w:pPr>
        <w:spacing w:after="120" w:line="288" w:lineRule="auto"/>
      </w:pPr>
      <w:r>
        <w:rPr>
          <w:rFonts w:ascii="宋体" w:hAnsi="宋体" w:eastAsia="宋体"/>
          <w:b/>
          <w:sz w:val="21"/>
        </w:rPr>
        <w:t xml:space="preserve">先读取偏移 </w:t>
      </w:r>
      <w:r>
        <w:rPr>
          <w:rFonts w:ascii="Consolas" w:hAnsi="Consolas" w:eastAsia="宋体"/>
          <w:b/>
          <w:sz w:val="18"/>
        </w:rPr>
        <w:t>0x2C</w:t>
      </w:r>
      <w:r>
        <w:rPr>
          <w:rFonts w:ascii="宋体" w:hAnsi="宋体" w:eastAsia="宋体"/>
          <w:b/>
          <w:sz w:val="21"/>
        </w:rPr>
        <w:t xml:space="preserve"> 的32bit状态值，再对读回值做按位与。</w:t>
      </w:r>
      <w:r>
        <w:rPr>
          <w:rFonts w:ascii="宋体" w:hAnsi="宋体" w:eastAsia="宋体"/>
          <w:b w:val="0"/>
          <w:sz w:val="21"/>
        </w:rPr>
        <w:t xml:space="preserve"> 下列 </w:t>
      </w:r>
      <w:r>
        <w:rPr>
          <w:rFonts w:ascii="Consolas" w:hAnsi="Consolas" w:eastAsia="宋体"/>
          <w:b w:val="0"/>
          <w:sz w:val="18"/>
        </w:rPr>
        <w:t>read32</w:t>
      </w:r>
      <w:r>
        <w:rPr>
          <w:rFonts w:ascii="宋体" w:hAnsi="宋体" w:eastAsia="宋体"/>
          <w:b w:val="0"/>
          <w:sz w:val="21"/>
        </w:rPr>
        <w:t xml:space="preserve"> 是驱动寄存器读接口的示意名称，应替换成现有接口：</w:t>
      </w:r>
    </w:p>
    <w:p>
      <w:pPr>
        <w:spacing w:line="240" w:lineRule="auto" w:after="120"/>
      </w:pPr>
      <w:r>
        <w:rPr>
          <w:rFonts w:ascii="Consolas" w:hAnsi="Consolas" w:eastAsia="宋体"/>
          <w:sz w:val="18"/>
        </w:rPr>
        <w:t>uint32_t status = read32(0x2C);</w:t>
        <w:br/>
        <w:t>bool ready = (status &amp; 0x03) == 0x03;</w:t>
        <w:br/>
        <w:t>bool has_error = (status &amp; 0x1C) != 0;</w:t>
      </w:r>
    </w:p>
    <w:p>
      <w:pPr>
        <w:spacing w:after="120" w:line="288" w:lineRule="auto"/>
      </w:pPr>
      <w:r>
        <w:rPr>
          <w:rFonts w:ascii="宋体" w:hAnsi="宋体" w:eastAsia="宋体"/>
          <w:b/>
          <w:sz w:val="21"/>
        </w:rPr>
        <w:t xml:space="preserve">这里 </w:t>
      </w:r>
      <w:r>
        <w:rPr>
          <w:rFonts w:ascii="Consolas" w:hAnsi="Consolas" w:eastAsia="宋体"/>
          <w:b/>
          <w:sz w:val="18"/>
        </w:rPr>
        <w:t>0x1C</w:t>
      </w:r>
      <w:r>
        <w:rPr>
          <w:rFonts w:ascii="宋体" w:hAnsi="宋体" w:eastAsia="宋体"/>
          <w:b/>
          <w:sz w:val="21"/>
        </w:rPr>
        <w:t xml:space="preserve"> 是错误位掩码，二进制为 </w:t>
      </w:r>
      <w:r>
        <w:rPr>
          <w:rFonts w:ascii="Consolas" w:hAnsi="Consolas" w:eastAsia="宋体"/>
          <w:b/>
          <w:sz w:val="18"/>
        </w:rPr>
        <w:t>0001 1100</w:t>
      </w:r>
      <w:r>
        <w:rPr>
          <w:rFonts w:ascii="宋体" w:hAnsi="宋体" w:eastAsia="宋体"/>
          <w:b/>
          <w:sz w:val="21"/>
        </w:rPr>
        <w:t xml:space="preserve">，用于检查bit4、bit3、bit2；不是读取偏移 </w:t>
      </w:r>
      <w:r>
        <w:rPr>
          <w:rFonts w:ascii="Consolas" w:hAnsi="Consolas" w:eastAsia="宋体"/>
          <w:b/>
          <w:sz w:val="18"/>
        </w:rPr>
        <w:t>0x1C</w:t>
      </w:r>
      <w:r>
        <w:rPr>
          <w:rFonts w:ascii="宋体" w:hAnsi="宋体" w:eastAsia="宋体"/>
          <w:b/>
          <w:sz w:val="21"/>
        </w:rPr>
        <w:t xml:space="preserve"> 的上行有效长度，也不是把地址常量 </w:t>
      </w:r>
      <w:r>
        <w:rPr>
          <w:rFonts w:ascii="Consolas" w:hAnsi="Consolas" w:eastAsia="宋体"/>
          <w:b/>
          <w:sz w:val="18"/>
        </w:rPr>
        <w:t>0x2C</w:t>
      </w:r>
      <w:r>
        <w:rPr>
          <w:rFonts w:ascii="宋体" w:hAnsi="宋体" w:eastAsia="宋体"/>
          <w:b/>
          <w:sz w:val="21"/>
        </w:rPr>
        <w:t xml:space="preserve"> 直接拿来计算。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3402"/>
        <w:gridCol w:w="4082"/>
      </w:tblGrid>
      <w:tr>
        <w:trPr>
          <w:cantSplit/>
          <w:tblHeader/>
        </w:trPr>
        <w:tc>
          <w:tcPr>
            <w:tcW w:type="dxa" w:w="1928"/>
            <w:vAlign w:val="center"/>
            <w:shd w:fill="DCE6F1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状态位</w:t>
            </w:r>
          </w:p>
        </w:tc>
        <w:tc>
          <w:tcPr>
            <w:tcW w:type="dxa" w:w="3402"/>
            <w:vAlign w:val="center"/>
            <w:shd w:fill="DCE6F1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软件解释</w:t>
            </w:r>
          </w:p>
        </w:tc>
        <w:tc>
          <w:tcPr>
            <w:tcW w:type="dxa" w:w="4082"/>
            <w:vAlign w:val="center"/>
            <w:shd w:fill="DCE6F1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判定方式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bit0、bit1</w:t>
            </w:r>
          </w:p>
        </w:tc>
        <w:tc>
          <w:tcPr>
            <w:tcW w:type="dxa" w:w="340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DDR已就绪、校准已完成</w:t>
            </w:r>
          </w:p>
        </w:tc>
        <w:tc>
          <w:tcPr>
            <w:tcW w:type="dxa" w:w="4082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b w:val="0"/>
                <w:sz w:val="18"/>
              </w:rPr>
              <w:t>(status &amp; 0x03) == 0x03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才满足DDR操作条件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bit2，掩码 </w:t>
            </w:r>
            <w:r>
              <w:rPr>
                <w:rFonts w:ascii="Consolas" w:hAnsi="Consolas" w:eastAsia="宋体"/>
                <w:b w:val="0"/>
                <w:sz w:val="18"/>
              </w:rPr>
              <w:t>0x04</w:t>
            </w:r>
          </w:p>
        </w:tc>
        <w:tc>
          <w:tcPr>
            <w:tcW w:type="dxa" w:w="340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DDR访问发生过响应错误</w:t>
            </w:r>
          </w:p>
        </w:tc>
        <w:tc>
          <w:tcPr>
            <w:tcW w:type="dxa" w:w="408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非零时保存状态、DMA返回及数据日志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bit3，掩码 </w:t>
            </w:r>
            <w:r>
              <w:rPr>
                <w:rFonts w:ascii="Consolas" w:hAnsi="Consolas" w:eastAsia="宋体"/>
                <w:b w:val="0"/>
                <w:sz w:val="18"/>
              </w:rPr>
              <w:t>0x08</w:t>
            </w:r>
          </w:p>
        </w:tc>
        <w:tc>
          <w:tcPr>
            <w:tcW w:type="dxa" w:w="340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接收发生过溢出</w:t>
            </w:r>
          </w:p>
        </w:tc>
        <w:tc>
          <w:tcPr>
            <w:tcW w:type="dxa" w:w="408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非零时同时保存 </w:t>
            </w:r>
            <w:r>
              <w:rPr>
                <w:rFonts w:ascii="Consolas" w:hAnsi="Consolas" w:eastAsia="宋体"/>
                <w:b w:val="0"/>
                <w:sz w:val="18"/>
              </w:rPr>
              <w:t>0x38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丢字计数及基线</w:t>
            </w:r>
          </w:p>
        </w:tc>
      </w:tr>
      <w:tr>
        <w:trPr>
          <w:cantSplit/>
        </w:trPr>
        <w:tc>
          <w:tcPr>
            <w:tcW w:type="dxa" w:w="1928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bit4，掩码 </w:t>
            </w:r>
            <w:r>
              <w:rPr>
                <w:rFonts w:ascii="Consolas" w:hAnsi="Consolas" w:eastAsia="宋体"/>
                <w:b w:val="0"/>
                <w:sz w:val="18"/>
              </w:rPr>
              <w:t>0x10</w:t>
            </w:r>
          </w:p>
        </w:tc>
        <w:tc>
          <w:tcPr>
            <w:tcW w:type="dxa" w:w="340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DDR访问或FDMA处理发生过超时</w:t>
            </w:r>
          </w:p>
        </w:tc>
        <w:tc>
          <w:tcPr>
            <w:tcW w:type="dxa" w:w="408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非零时停止当前业务，保留超时和状态记录</w:t>
            </w:r>
          </w:p>
        </w:tc>
      </w:tr>
    </w:tbl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例如读回 </w:t>
      </w:r>
      <w:r>
        <w:rPr>
          <w:rFonts w:ascii="Consolas" w:hAnsi="Consolas" w:eastAsia="宋体"/>
          <w:b w:val="0"/>
          <w:sz w:val="18"/>
        </w:rPr>
        <w:t>status=0x03</w:t>
      </w:r>
      <w:r>
        <w:rPr>
          <w:rFonts w:ascii="宋体" w:hAnsi="宋体" w:eastAsia="宋体"/>
          <w:b w:val="0"/>
          <w:sz w:val="21"/>
        </w:rPr>
        <w:t xml:space="preserve"> 时， </w:t>
      </w:r>
      <w:r>
        <w:rPr>
          <w:rFonts w:ascii="Consolas" w:hAnsi="Consolas" w:eastAsia="宋体"/>
          <w:b w:val="0"/>
          <w:sz w:val="18"/>
        </w:rPr>
        <w:t>status &amp; 0x1C</w:t>
      </w:r>
      <w:r>
        <w:rPr>
          <w:rFonts w:ascii="宋体" w:hAnsi="宋体" w:eastAsia="宋体"/>
          <w:b w:val="0"/>
          <w:sz w:val="21"/>
        </w:rPr>
        <w:t xml:space="preserve"> 为0；读回 </w:t>
      </w:r>
      <w:r>
        <w:rPr>
          <w:rFonts w:ascii="Consolas" w:hAnsi="Consolas" w:eastAsia="宋体"/>
          <w:b w:val="0"/>
          <w:sz w:val="18"/>
        </w:rPr>
        <w:t>0x07</w:t>
      </w:r>
      <w:r>
        <w:rPr>
          <w:rFonts w:ascii="宋体" w:hAnsi="宋体" w:eastAsia="宋体"/>
          <w:b w:val="0"/>
          <w:sz w:val="21"/>
        </w:rPr>
        <w:t xml:space="preserve"> 时，结果为 </w:t>
      </w:r>
      <w:r>
        <w:rPr>
          <w:rFonts w:ascii="Consolas" w:hAnsi="Consolas" w:eastAsia="宋体"/>
          <w:b w:val="0"/>
          <w:sz w:val="18"/>
        </w:rPr>
        <w:t>0x04</w:t>
      </w:r>
      <w:r>
        <w:rPr>
          <w:rFonts w:ascii="宋体" w:hAnsi="宋体" w:eastAsia="宋体"/>
          <w:b w:val="0"/>
          <w:sz w:val="21"/>
        </w:rPr>
        <w:t>，说明DDR就绪但有响应错误记录。</w:t>
      </w:r>
      <w:r>
        <w:rPr>
          <w:rFonts w:ascii="宋体" w:hAnsi="宋体" w:eastAsia="宋体"/>
          <w:b/>
          <w:sz w:val="21"/>
        </w:rPr>
        <w:t>非零是异常条件，不是通过条件；这些位会保留错误记录，也可能反映之前的异常。</w:t>
      </w:r>
      <w:r>
        <w:rPr>
          <w:rFonts w:ascii="宋体" w:hAnsi="宋体" w:eastAsia="宋体"/>
          <w:b w:val="0"/>
          <w:sz w:val="21"/>
        </w:rPr>
        <w:t xml:space="preserve"> 软件先保存原值、运行阶段及相关日志，再按明确的排查步骤处理，不能一看到非零就自动读 </w:t>
      </w:r>
      <w:r>
        <w:rPr>
          <w:rFonts w:ascii="Consolas" w:hAnsi="Consolas" w:eastAsia="宋体"/>
          <w:b w:val="0"/>
          <w:sz w:val="18"/>
        </w:rPr>
        <w:t>0x10</w:t>
      </w:r>
      <w:r>
        <w:rPr>
          <w:rFonts w:ascii="宋体" w:hAnsi="宋体" w:eastAsia="宋体"/>
          <w:b w:val="0"/>
          <w:sz w:val="21"/>
        </w:rPr>
        <w:t xml:space="preserve"> 清掉。DDR就绪和错误位是两项独立检查。</w:t>
      </w:r>
    </w:p>
    <w:p>
      <w:pPr>
        <w:pStyle w:val="Heading1"/>
      </w:pPr>
      <w:r>
        <w:t>3. 下行：16Byte写入后回读</w:t>
      </w:r>
    </w:p>
    <w:p>
      <w:pPr>
        <w:pStyle w:val="Heading2"/>
      </w:pPr>
      <w:r>
        <w:t>配置与数据</w:t>
      </w:r>
    </w:p>
    <w:p>
      <w:pPr>
        <w:spacing w:line="240" w:lineRule="auto" w:after="120"/>
      </w:pPr>
      <w:r>
        <w:rPr>
          <w:rFonts w:ascii="Consolas" w:hAnsi="Consolas" w:eastAsia="宋体"/>
          <w:sz w:val="18"/>
        </w:rPr>
        <w:t>card_addr = 0x00008000</w:t>
        <w:br/>
        <w:t>len       = 0x00000010</w:t>
        <w:br/>
        <w:t>tx_buf    = 00 01 02 03 04 05 06 07 08 09 0A 0B 0C 0D 0E 0F</w:t>
        <w:br/>
        <w:t>rx_buf    = A5 A5 A5 A5 A5 A5 A5 A5 A5 A5 A5 A5 A5 A5 A5 A5</w:t>
      </w:r>
    </w:p>
    <w:p>
      <w:pPr>
        <w:pStyle w:val="Heading2"/>
      </w:pPr>
      <w:r>
        <w:t>必做步骤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4592"/>
        <w:gridCol w:w="4139"/>
      </w:tblGrid>
      <w:tr>
        <w:trPr>
          <w:cantSplit/>
          <w:tblHeader/>
        </w:trPr>
        <w:tc>
          <w:tcPr>
            <w:tcW w:type="dxa" w:w="680"/>
            <w:vAlign w:val="center"/>
            <w:shd w:fill="DCE6F1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顺序</w:t>
            </w:r>
          </w:p>
        </w:tc>
        <w:tc>
          <w:tcPr>
            <w:tcW w:type="dxa" w:w="4592"/>
            <w:vAlign w:val="center"/>
            <w:shd w:fill="DCE6F1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软件操作</w:t>
            </w:r>
          </w:p>
        </w:tc>
        <w:tc>
          <w:tcPr>
            <w:tcW w:type="dxa" w:w="4139"/>
            <w:vAlign w:val="center"/>
            <w:shd w:fill="DCE6F1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检查结果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D1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轮询 </w:t>
            </w:r>
            <w:r>
              <w:rPr>
                <w:rFonts w:ascii="Consolas" w:hAnsi="Consolas" w:eastAsia="宋体"/>
                <w:b w:val="0"/>
                <w:sz w:val="18"/>
              </w:rPr>
              <w:t>0x20.bit0</w:t>
            </w:r>
            <w:r>
              <w:rPr>
                <w:rFonts w:ascii="宋体" w:hAnsi="宋体" w:eastAsia="宋体"/>
                <w:b w:val="0"/>
                <w:sz w:val="21"/>
              </w:rPr>
              <w:t>，等于0才继续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下行空闲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D2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写 </w:t>
            </w:r>
            <w:r>
              <w:rPr>
                <w:rFonts w:ascii="Consolas" w:hAnsi="Consolas" w:eastAsia="宋体"/>
                <w:b w:val="0"/>
                <w:sz w:val="18"/>
              </w:rPr>
              <w:t>0x24=0x8000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0x28=0x10</w:t>
            </w:r>
            <w:r>
              <w:rPr>
                <w:rFonts w:ascii="宋体" w:hAnsi="宋体" w:eastAsia="宋体"/>
                <w:b w:val="0"/>
                <w:sz w:val="21"/>
              </w:rPr>
              <w:t>，分别读回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地址、长度与写值一致；</w:t>
            </w:r>
            <w:r>
              <w:rPr>
                <w:rFonts w:ascii="宋体" w:hAnsi="宋体" w:eastAsia="宋体"/>
                <w:b/>
                <w:sz w:val="21"/>
              </w:rPr>
              <w:t>配置不会自动启动任务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D3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分配符合驱动要求的两个DMA缓冲区，填入上述数据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两个缓冲区各至少16Byte，写、读缓冲区分开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D4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b w:val="0"/>
                <w:sz w:val="18"/>
              </w:rPr>
              <w:t>H2C(card_addr, tx_buf, len)</w:t>
            </w:r>
            <w:r>
              <w:rPr>
                <w:rFonts w:ascii="宋体" w:hAnsi="宋体" w:eastAsia="宋体"/>
                <w:b w:val="0"/>
                <w:sz w:val="21"/>
              </w:rPr>
              <w:t>，等待完成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无错误，完成字节数为16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D5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b w:val="0"/>
                <w:sz w:val="18"/>
              </w:rPr>
              <w:t>C2H(card_addr, rx_buf, len)</w:t>
            </w:r>
            <w:r>
              <w:rPr>
                <w:rFonts w:ascii="宋体" w:hAnsi="宋体" w:eastAsia="宋体"/>
                <w:b w:val="0"/>
                <w:sz w:val="21"/>
              </w:rPr>
              <w:t>，等待完成及缓存同步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无错误，完成字节数为16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D6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比较全部16Byte，失败时打印偏移、期望值和实际值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逐字节一致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；小端32bit读值为 </w:t>
            </w:r>
            <w:r>
              <w:rPr>
                <w:rFonts w:ascii="Consolas" w:hAnsi="Consolas" w:eastAsia="宋体"/>
                <w:b w:val="0"/>
                <w:sz w:val="18"/>
              </w:rPr>
              <w:t>03020100、07060504、0B0A0908、0F0E0D0C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D7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保存 </w:t>
            </w:r>
            <w:r>
              <w:rPr>
                <w:rFonts w:ascii="Consolas" w:hAnsi="Consolas" w:eastAsia="宋体"/>
                <w:b w:val="0"/>
                <w:sz w:val="18"/>
              </w:rPr>
              <w:t>0x20/0x24/0x28/0x2C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忙位为0，配置仍为 </w:t>
            </w:r>
            <w:r>
              <w:rPr>
                <w:rFonts w:ascii="Consolas" w:hAnsi="Consolas" w:eastAsia="宋体"/>
                <w:b w:val="0"/>
                <w:sz w:val="18"/>
              </w:rPr>
              <w:t>0x8000/0x10</w:t>
            </w:r>
            <w:r>
              <w:rPr>
                <w:rFonts w:ascii="宋体" w:hAnsi="宋体" w:eastAsia="宋体"/>
                <w:b w:val="0"/>
                <w:sz w:val="21"/>
              </w:rPr>
              <w:t>，无新异常</w:t>
            </w:r>
          </w:p>
        </w:tc>
      </w:tr>
    </w:tbl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本流程通过记录为：</w:t>
      </w:r>
      <w:r>
        <w:rPr>
          <w:rFonts w:ascii="宋体" w:hAnsi="宋体" w:eastAsia="宋体"/>
          <w:b/>
          <w:sz w:val="21"/>
        </w:rPr>
        <w:t>BAR配置、H2C写DDR、C2H回读16Byte及数据比对通过。</w:t>
      </w:r>
      <w:r>
        <w:rPr>
          <w:rFonts w:ascii="宋体" w:hAnsi="宋体" w:eastAsia="宋体"/>
          <w:b w:val="0"/>
          <w:sz w:val="21"/>
        </w:rPr>
        <w:t xml:space="preserve"> 不将其记录为完整下行发送通过。</w:t>
      </w:r>
    </w:p>
    <w:p>
      <w:pPr>
        <w:pStyle w:val="Heading2"/>
      </w:pPr>
      <w:r>
        <w:t>可选：提交命令检查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当前单机测试如果需要覆盖启动寄存器，在D6比对通过后：再次确认 </w:t>
      </w:r>
      <w:r>
        <w:rPr>
          <w:rFonts w:ascii="Consolas" w:hAnsi="Consolas" w:eastAsia="宋体"/>
          <w:b w:val="0"/>
          <w:sz w:val="18"/>
        </w:rPr>
        <w:t>0x20=0</w:t>
      </w:r>
      <w:r>
        <w:rPr>
          <w:rFonts w:ascii="宋体" w:hAnsi="宋体" w:eastAsia="宋体"/>
          <w:b w:val="0"/>
          <w:sz w:val="21"/>
        </w:rPr>
        <w:t xml:space="preserve">、地址和长度正确 → 写 </w:t>
      </w:r>
      <w:r>
        <w:rPr>
          <w:rFonts w:ascii="Consolas" w:hAnsi="Consolas" w:eastAsia="宋体"/>
          <w:b w:val="0"/>
          <w:sz w:val="18"/>
        </w:rPr>
        <w:t>0x20=1</w:t>
      </w:r>
      <w:r>
        <w:rPr>
          <w:rFonts w:ascii="宋体" w:hAnsi="宋体" w:eastAsia="宋体"/>
          <w:b w:val="0"/>
          <w:sz w:val="21"/>
        </w:rPr>
        <w:t>一次 → 轮询直到bit0返回0 → 保存状态及驱动日志。无需先写0，也不要求软件一定采到中间的1。</w:t>
      </w:r>
    </w:p>
    <w:p>
      <w:pPr>
        <w:spacing w:after="120" w:line="288" w:lineRule="auto"/>
      </w:pPr>
      <w:r>
        <w:rPr>
          <w:rFonts w:ascii="Consolas" w:hAnsi="Consolas" w:eastAsia="宋体"/>
          <w:b w:val="0"/>
          <w:sz w:val="18"/>
        </w:rPr>
        <w:t>0x20</w:t>
      </w:r>
      <w:r>
        <w:rPr>
          <w:rFonts w:ascii="宋体" w:hAnsi="宋体" w:eastAsia="宋体"/>
          <w:b w:val="0"/>
          <w:sz w:val="21"/>
        </w:rPr>
        <w:t xml:space="preserve">回0只表示任务结束，拒绝、中止也可能回0，不能单凭它判定数据发送成功。忙时不得改 </w:t>
      </w:r>
      <w:r>
        <w:rPr>
          <w:rFonts w:ascii="Consolas" w:hAnsi="Consolas" w:eastAsia="宋体"/>
          <w:b w:val="0"/>
          <w:sz w:val="18"/>
        </w:rPr>
        <w:t>0x24/0x28</w:t>
      </w:r>
      <w:r>
        <w:rPr>
          <w:rFonts w:ascii="宋体" w:hAnsi="宋体" w:eastAsia="宋体"/>
          <w:b w:val="0"/>
          <w:sz w:val="21"/>
        </w:rPr>
        <w:t xml:space="preserve"> 或重复启动。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有效下行限制：地址16Byte对齐、长度为正且16Byte整倍数、最大32KiB，地址范围 </w:t>
      </w:r>
      <w:r>
        <w:rPr>
          <w:rFonts w:ascii="Consolas" w:hAnsi="Consolas" w:eastAsia="宋体"/>
          <w:b w:val="0"/>
          <w:sz w:val="18"/>
        </w:rPr>
        <w:t>0x8000～0xFFFF</w:t>
      </w:r>
      <w:r>
        <w:rPr>
          <w:rFonts w:ascii="宋体" w:hAnsi="宋体" w:eastAsia="宋体"/>
          <w:b w:val="0"/>
          <w:sz w:val="21"/>
        </w:rPr>
        <w:t xml:space="preserve">，地址加长度不超过 </w:t>
      </w:r>
      <w:r>
        <w:rPr>
          <w:rFonts w:ascii="Consolas" w:hAnsi="Consolas" w:eastAsia="宋体"/>
          <w:b w:val="0"/>
          <w:sz w:val="18"/>
        </w:rPr>
        <w:t>0x10000</w:t>
      </w:r>
      <w:r>
        <w:rPr>
          <w:rFonts w:ascii="宋体" w:hAnsi="宋体" w:eastAsia="宋体"/>
          <w:b w:val="0"/>
          <w:sz w:val="21"/>
        </w:rPr>
        <w:t>。</w:t>
      </w:r>
    </w:p>
    <w:p>
      <w:pPr>
        <w:pStyle w:val="Heading1"/>
      </w:pPr>
      <w:r>
        <w:t>4. 上行：等待数据、读取、比对、归还</w:t>
      </w:r>
    </w:p>
    <w:p>
      <w:pPr>
        <w:spacing w:after="120" w:line="288" w:lineRule="auto"/>
      </w:pPr>
      <w:r>
        <w:rPr>
          <w:rFonts w:ascii="宋体" w:hAnsi="宋体" w:eastAsia="宋体"/>
          <w:b/>
          <w:sz w:val="21"/>
        </w:rPr>
        <w:t xml:space="preserve">上行不通过写 </w:t>
      </w:r>
      <w:r>
        <w:rPr>
          <w:rFonts w:ascii="Consolas" w:hAnsi="Consolas" w:eastAsia="宋体"/>
          <w:b/>
          <w:sz w:val="18"/>
        </w:rPr>
        <w:t>0x20</w:t>
      </w:r>
      <w:r>
        <w:rPr>
          <w:rFonts w:ascii="宋体" w:hAnsi="宋体" w:eastAsia="宋体"/>
          <w:b/>
          <w:sz w:val="21"/>
        </w:rPr>
        <w:t xml:space="preserve"> 启动，也不写 </w:t>
      </w:r>
      <w:r>
        <w:rPr>
          <w:rFonts w:ascii="Consolas" w:hAnsi="Consolas" w:eastAsia="宋体"/>
          <w:b/>
          <w:sz w:val="18"/>
        </w:rPr>
        <w:t>0x24/0x28</w:t>
      </w:r>
      <w:r>
        <w:rPr>
          <w:rFonts w:ascii="宋体" w:hAnsi="宋体" w:eastAsia="宋体"/>
          <w:b/>
          <w:sz w:val="21"/>
        </w:rPr>
        <w:t>。</w:t>
      </w:r>
      <w:r>
        <w:rPr>
          <w:rFonts w:ascii="宋体" w:hAnsi="宋体" w:eastAsia="宋体"/>
          <w:b w:val="0"/>
          <w:sz w:val="21"/>
        </w:rPr>
        <w:t>运行接收流程后等待可读数据即可；无数据超时不能记录为通过。</w:t>
      </w:r>
    </w:p>
    <w:p>
      <w:pPr>
        <w:spacing w:after="120" w:line="288" w:lineRule="auto"/>
      </w:pPr>
      <w:r>
        <w:rPr>
          <w:rFonts w:ascii="宋体" w:hAnsi="宋体" w:eastAsia="宋体"/>
          <w:b/>
          <w:sz w:val="21"/>
        </w:rPr>
        <w:t>上行主机软件不需要构造并通过H2C写入测试载荷</w:t>
      </w:r>
      <w:r>
        <w:rPr>
          <w:rFonts w:ascii="宋体" w:hAnsi="宋体" w:eastAsia="宋体"/>
          <w:b w:val="0"/>
          <w:sz w:val="21"/>
        </w:rPr>
        <w:t>；软件负责准备</w:t>
      </w:r>
      <w:r>
        <w:rPr>
          <w:rFonts w:ascii="宋体" w:hAnsi="宋体" w:eastAsia="宋体"/>
          <w:b/>
          <w:sz w:val="21"/>
        </w:rPr>
        <w:t>C2H接收缓冲区及校验依据</w:t>
      </w:r>
      <w:r>
        <w:rPr>
          <w:rFonts w:ascii="宋体" w:hAnsi="宋体" w:eastAsia="宋体"/>
          <w:b w:val="0"/>
          <w:sz w:val="21"/>
        </w:rPr>
        <w:t xml:space="preserve">。当前VIO模式由FPGA内部固定源生成数据，PC脚本经Vivado触发注入，ARM软件读取；有效长度8Byte，期望值为 </w:t>
      </w:r>
      <w:r>
        <w:rPr>
          <w:rFonts w:ascii="Consolas" w:hAnsi="Consolas" w:eastAsia="宋体"/>
          <w:b w:val="0"/>
          <w:sz w:val="18"/>
        </w:rPr>
        <w:t>11 00 00 00 22 00 00 00</w:t>
      </w:r>
      <w:r>
        <w:rPr>
          <w:rFonts w:ascii="宋体" w:hAnsi="宋体" w:eastAsia="宋体"/>
          <w:b w:val="0"/>
          <w:sz w:val="21"/>
        </w:rPr>
        <w:t>。本环境不接子机，上行只使用测试源；真实子机接收属于后续联调，不能套用固定8Byte模式。</w:t>
      </w:r>
      <w:r>
        <w:rPr>
          <w:rFonts w:ascii="宋体" w:hAnsi="宋体" w:eastAsia="宋体"/>
          <w:b/>
          <w:sz w:val="21"/>
        </w:rPr>
        <w:t>接收缓冲区预填A5只是初始化，不是上行载荷</w:t>
      </w:r>
      <w:r>
        <w:rPr>
          <w:rFonts w:ascii="宋体" w:hAnsi="宋体" w:eastAsia="宋体"/>
          <w:b w:val="0"/>
          <w:sz w:val="21"/>
        </w:rPr>
        <w:t>；主机预写DDR再读回只能验证DDR往返，不能据此判定上行接收通过。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4592"/>
        <w:gridCol w:w="4139"/>
      </w:tblGrid>
      <w:tr>
        <w:trPr>
          <w:cantSplit/>
          <w:tblHeader/>
        </w:trPr>
        <w:tc>
          <w:tcPr>
            <w:tcW w:type="dxa" w:w="680"/>
            <w:vAlign w:val="center"/>
            <w:shd w:fill="DCE6F1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顺序</w:t>
            </w:r>
          </w:p>
        </w:tc>
        <w:tc>
          <w:tcPr>
            <w:tcW w:type="dxa" w:w="4592"/>
            <w:vAlign w:val="center"/>
            <w:shd w:fill="DCE6F1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软件操作</w:t>
            </w:r>
          </w:p>
        </w:tc>
        <w:tc>
          <w:tcPr>
            <w:tcW w:type="dxa" w:w="4139"/>
            <w:vAlign w:val="center"/>
            <w:shd w:fill="DCE6F1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检查结果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U1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保存 </w:t>
            </w:r>
            <w:r>
              <w:rPr>
                <w:rFonts w:ascii="Consolas" w:hAnsi="Consolas" w:eastAsia="宋体"/>
                <w:b w:val="0"/>
                <w:sz w:val="18"/>
              </w:rPr>
              <w:t>0x24/0x28</w:t>
            </w:r>
            <w:r>
              <w:rPr>
                <w:rFonts w:ascii="宋体" w:hAnsi="宋体" w:eastAsia="宋体"/>
                <w:b w:val="0"/>
                <w:sz w:val="21"/>
              </w:rPr>
              <w:t>、</w:t>
            </w:r>
            <w:r>
              <w:rPr>
                <w:rFonts w:ascii="Consolas" w:hAnsi="Consolas" w:eastAsia="宋体"/>
                <w:b w:val="0"/>
                <w:sz w:val="18"/>
              </w:rPr>
              <w:t>0x2C/0x38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基线，轮询 </w:t>
            </w:r>
            <w:r>
              <w:rPr>
                <w:rFonts w:ascii="Consolas" w:hAnsi="Consolas" w:eastAsia="宋体"/>
                <w:b w:val="0"/>
                <w:sz w:val="18"/>
              </w:rPr>
              <w:t>0x30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数量为0继续等待；超时保存日志，不写归还命令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U2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b w:val="0"/>
                <w:sz w:val="18"/>
              </w:rPr>
              <w:t>0x30&gt;0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后，记录本批数量N；读取 </w:t>
            </w:r>
            <w:r>
              <w:rPr>
                <w:rFonts w:ascii="Consolas" w:hAnsi="Consolas" w:eastAsia="宋体"/>
                <w:b w:val="0"/>
                <w:sz w:val="18"/>
              </w:rPr>
              <w:t>0x18/0x1C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，可选读 </w:t>
            </w:r>
            <w:r>
              <w:rPr>
                <w:rFonts w:ascii="Consolas" w:hAnsi="Consolas" w:eastAsia="宋体"/>
                <w:b w:val="0"/>
                <w:sz w:val="18"/>
              </w:rPr>
              <w:t>0x34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作顺序日志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数量在1～8；地址为上行块合法基址，有效长度为正、4Byte整倍数且不超过256KiB；本轮单块期望8Byte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U3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保存 </w:t>
            </w:r>
            <w:r>
              <w:rPr>
                <w:rFonts w:ascii="Consolas" w:hAnsi="Consolas" w:eastAsia="宋体"/>
                <w:b w:val="0"/>
                <w:sz w:val="18"/>
              </w:rPr>
              <w:t>0x2C/0x38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，再读一次 </w:t>
            </w:r>
            <w:r>
              <w:rPr>
                <w:rFonts w:ascii="Consolas" w:hAnsi="Consolas" w:eastAsia="宋体"/>
                <w:b w:val="0"/>
                <w:sz w:val="18"/>
              </w:rPr>
              <w:t>0x10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保存通知并清通知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清通知不释放块</w:t>
            </w:r>
            <w:r>
              <w:rPr>
                <w:rFonts w:ascii="宋体" w:hAnsi="宋体" w:eastAsia="宋体"/>
                <w:b w:val="0"/>
                <w:sz w:val="21"/>
              </w:rPr>
              <w:t>，地址、长度仍保持；</w:t>
            </w:r>
            <w:r>
              <w:rPr>
                <w:rFonts w:ascii="Consolas" w:hAnsi="Consolas" w:eastAsia="宋体"/>
                <w:b w:val="0"/>
                <w:sz w:val="18"/>
              </w:rPr>
              <w:t>0x10=0</w:t>
            </w:r>
            <w:r>
              <w:rPr>
                <w:rFonts w:ascii="宋体" w:hAnsi="宋体" w:eastAsia="宋体"/>
                <w:b w:val="0"/>
                <w:sz w:val="21"/>
              </w:rPr>
              <w:t>不能判定队列空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U4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分配并初始化读缓冲区，从返回地址执行C2H，等待完成及缓存同步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驱动无错误，完成请求字节数；</w:t>
            </w:r>
            <w:r>
              <w:rPr>
                <w:rFonts w:ascii="宋体" w:hAnsi="宋体" w:eastAsia="宋体"/>
                <w:b/>
                <w:sz w:val="21"/>
              </w:rPr>
              <w:t>本轮演示读取16Byte，仅比较有效8Byte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U5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比较全部有效数据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本轮为 </w:t>
            </w:r>
            <w:r>
              <w:rPr>
                <w:rFonts w:ascii="Consolas" w:hAnsi="Consolas" w:eastAsia="宋体"/>
                <w:b w:val="0"/>
                <w:sz w:val="18"/>
              </w:rPr>
              <w:t>11 00 00 00 22 00 00 00</w:t>
            </w:r>
            <w:r>
              <w:rPr>
                <w:rFonts w:ascii="宋体" w:hAnsi="宋体" w:eastAsia="宋体"/>
                <w:b w:val="0"/>
                <w:sz w:val="21"/>
              </w:rPr>
              <w:t>；</w:t>
            </w:r>
            <w:r>
              <w:rPr>
                <w:rFonts w:ascii="宋体" w:hAnsi="宋体" w:eastAsia="宋体"/>
                <w:b/>
                <w:sz w:val="21"/>
              </w:rPr>
              <w:t>数据错误时保存日志，不继续归还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U6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DMA完成且比对通过后，向 </w:t>
            </w:r>
            <w:r>
              <w:rPr>
                <w:rFonts w:ascii="Consolas" w:hAnsi="Consolas" w:eastAsia="宋体"/>
                <w:b w:val="0"/>
                <w:sz w:val="18"/>
              </w:rPr>
              <w:t>0x14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写32bit值1 </w:t>
            </w:r>
            <w:r>
              <w:rPr>
                <w:rFonts w:ascii="宋体" w:hAnsi="宋体" w:eastAsia="宋体"/>
                <w:b/>
                <w:sz w:val="21"/>
              </w:rPr>
              <w:t>一次</w:t>
            </w:r>
            <w:r>
              <w:rPr>
                <w:rFonts w:ascii="宋体" w:hAnsi="宋体" w:eastAsia="宋体"/>
                <w:b w:val="0"/>
                <w:sz w:val="21"/>
              </w:rPr>
              <w:t>，最低字节写使能有效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只归还当前最老的一块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；无需再写0，不通过读回 </w:t>
            </w:r>
            <w:r>
              <w:rPr>
                <w:rFonts w:ascii="Consolas" w:hAnsi="Consolas" w:eastAsia="宋体"/>
                <w:b w:val="0"/>
                <w:sz w:val="18"/>
              </w:rPr>
              <w:t>0x14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判定成功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U7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继续处理本批剩余块，再读 </w:t>
            </w:r>
            <w:r>
              <w:rPr>
                <w:rFonts w:ascii="Consolas" w:hAnsi="Consolas" w:eastAsia="宋体"/>
                <w:b w:val="0"/>
                <w:sz w:val="18"/>
              </w:rPr>
              <w:t>0x30</w:t>
            </w:r>
            <w:r>
              <w:rPr>
                <w:rFonts w:ascii="宋体" w:hAnsi="宋体" w:eastAsia="宋体"/>
                <w:b w:val="0"/>
                <w:sz w:val="21"/>
              </w:rPr>
              <w:t>，非零继续，直至0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每块重新读地址和长度，每块完成后仅确认一次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U8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保存 </w:t>
            </w:r>
            <w:r>
              <w:rPr>
                <w:rFonts w:ascii="Consolas" w:hAnsi="Consolas" w:eastAsia="宋体"/>
                <w:b w:val="0"/>
                <w:sz w:val="18"/>
              </w:rPr>
              <w:t>0x30/0x18/0x1C/0x2C/0x38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，复查 </w:t>
            </w:r>
            <w:r>
              <w:rPr>
                <w:rFonts w:ascii="Consolas" w:hAnsi="Consolas" w:eastAsia="宋体"/>
                <w:b w:val="0"/>
                <w:sz w:val="18"/>
              </w:rPr>
              <w:t>0x24/0x28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无新数据时数量、地址、长度为0；</w:t>
            </w:r>
            <w:r>
              <w:rPr>
                <w:rFonts w:ascii="Consolas" w:hAnsi="Consolas" w:eastAsia="宋体"/>
                <w:b w:val="0"/>
                <w:sz w:val="18"/>
              </w:rPr>
              <w:t>0x2C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错误位无新增、</w:t>
            </w:r>
            <w:r>
              <w:rPr>
                <w:rFonts w:ascii="Consolas" w:hAnsi="Consolas" w:eastAsia="宋体"/>
                <w:b w:val="0"/>
                <w:sz w:val="18"/>
              </w:rPr>
              <w:t>0x38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未增加，下行配置不变</w:t>
            </w:r>
          </w:p>
        </w:tc>
      </w:tr>
    </w:tbl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上行合法块基址：</w:t>
      </w:r>
      <w:r>
        <w:rPr>
          <w:rFonts w:ascii="Consolas" w:hAnsi="Consolas" w:eastAsia="宋体"/>
          <w:b w:val="0"/>
          <w:sz w:val="18"/>
        </w:rPr>
        <w:t>0x100000 + k × 0x40000</w:t>
      </w:r>
      <w:r>
        <w:rPr>
          <w:rFonts w:ascii="宋体" w:hAnsi="宋体" w:eastAsia="宋体"/>
          <w:b w:val="0"/>
          <w:sz w:val="21"/>
        </w:rPr>
        <w:t>，</w:t>
      </w:r>
      <w:r>
        <w:rPr>
          <w:rFonts w:ascii="Consolas" w:hAnsi="Consolas" w:eastAsia="宋体"/>
          <w:b w:val="0"/>
          <w:sz w:val="18"/>
        </w:rPr>
        <w:t>k=0～7</w:t>
      </w:r>
      <w:r>
        <w:rPr>
          <w:rFonts w:ascii="宋体" w:hAnsi="宋体" w:eastAsia="宋体"/>
          <w:b w:val="0"/>
          <w:sz w:val="21"/>
        </w:rPr>
        <w:t xml:space="preserve">。软件只校验并使用返回地址，不自行维护块号；复位后首块为 </w:t>
      </w:r>
      <w:r>
        <w:rPr>
          <w:rFonts w:ascii="Consolas" w:hAnsi="Consolas" w:eastAsia="宋体"/>
          <w:b w:val="0"/>
          <w:sz w:val="18"/>
        </w:rPr>
        <w:t>0x100000</w:t>
      </w:r>
      <w:r>
        <w:rPr>
          <w:rFonts w:ascii="宋体" w:hAnsi="宋体" w:eastAsia="宋体"/>
          <w:b w:val="0"/>
          <w:sz w:val="21"/>
        </w:rPr>
        <w:t>，后续不固定。</w:t>
      </w:r>
      <w:r>
        <w:rPr>
          <w:rFonts w:ascii="Consolas" w:hAnsi="Consolas" w:eastAsia="宋体"/>
          <w:b w:val="0"/>
          <w:sz w:val="18"/>
        </w:rPr>
        <w:t>0x34=0</w:t>
      </w:r>
      <w:r>
        <w:rPr>
          <w:rFonts w:ascii="宋体" w:hAnsi="宋体" w:eastAsia="宋体"/>
          <w:b w:val="0"/>
          <w:sz w:val="21"/>
        </w:rPr>
        <w:t>不能用来判断没有数据。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若现有工具仅支持16Byte读取，先确认驱动长度与对齐规则；本轮固定8Byte测试可从同一卡端地址读取16Byte，只比对前8Byte，</w:t>
      </w:r>
      <w:r>
        <w:rPr>
          <w:rFonts w:ascii="宋体" w:hAnsi="宋体" w:eastAsia="宋体"/>
          <w:b/>
          <w:sz w:val="21"/>
        </w:rPr>
        <w:t>后8Byte无规定值</w:t>
      </w:r>
      <w:r>
        <w:rPr>
          <w:rFonts w:ascii="宋体" w:hAnsi="宋体" w:eastAsia="宋体"/>
          <w:b w:val="0"/>
          <w:sz w:val="21"/>
        </w:rPr>
        <w:t xml:space="preserve">。日志区分“有效长度8”和“DMA请求长度16”，不改变 </w:t>
      </w:r>
      <w:r>
        <w:rPr>
          <w:rFonts w:ascii="Consolas" w:hAnsi="Consolas" w:eastAsia="宋体"/>
          <w:b w:val="0"/>
          <w:sz w:val="18"/>
        </w:rPr>
        <w:t>0x1C</w:t>
      </w:r>
      <w:r>
        <w:rPr>
          <w:rFonts w:ascii="宋体" w:hAnsi="宋体" w:eastAsia="宋体"/>
          <w:b w:val="0"/>
          <w:sz w:val="21"/>
        </w:rPr>
        <w:t xml:space="preserve"> 的含义。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处理顺序示意：</w:t>
      </w:r>
    </w:p>
    <w:p>
      <w:pPr>
        <w:spacing w:line="240" w:lineRule="auto" w:after="120"/>
      </w:pPr>
      <w:r>
        <w:rPr>
          <w:rFonts w:ascii="Consolas" w:hAnsi="Consolas" w:eastAsia="宋体"/>
          <w:sz w:val="18"/>
        </w:rPr>
        <w:t>N = read32(0x30)</w:t>
        <w:br/>
        <w:t>while N &gt; 0:</w:t>
        <w:br/>
        <w:t xml:space="preserve">    重复N次:</w:t>
        <w:br/>
        <w:t xml:space="preserve">        addr      = read32(0x18)</w:t>
        <w:br/>
        <w:t xml:space="preserve">        valid_len = read32(0x1C)</w:t>
        <w:br/>
        <w:t xml:space="preserve">        C2H(addr, rx_buf, 请求长度)</w:t>
        <w:br/>
        <w:t xml:space="preserve">        等DMA完成并同步缓冲区</w:t>
        <w:br/>
        <w:t xml:space="preserve">        比对valid_len个有效字节</w:t>
        <w:br/>
        <w:t xml:space="preserve">        write32(0x14, 1)       // 本块一次确认</w:t>
        <w:br/>
        <w:t xml:space="preserve">    N = read32(0x30)</w:t>
      </w:r>
    </w:p>
    <w:p>
      <w:pPr>
        <w:spacing w:after="120" w:line="288" w:lineRule="auto"/>
      </w:pPr>
      <w:r>
        <w:rPr>
          <w:rFonts w:ascii="宋体" w:hAnsi="宋体" w:eastAsia="宋体"/>
          <w:b/>
          <w:sz w:val="21"/>
        </w:rPr>
        <w:t>DMA失败、比对失败或超时立即退出当前流程并保存日志，不继续执行确认。</w:t>
      </w:r>
    </w:p>
    <w:p>
      <w:pPr>
        <w:pStyle w:val="Heading1"/>
      </w:pPr>
      <w:r>
        <w:t>5. 中断方式：轮询通过后另测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1. 驱动注册并使能XDMA用户通知中断，先检查 </w:t>
      </w:r>
      <w:r>
        <w:rPr>
          <w:rFonts w:ascii="Consolas" w:hAnsi="Consolas" w:eastAsia="宋体"/>
          <w:b w:val="0"/>
          <w:sz w:val="18"/>
        </w:rPr>
        <w:t>0x30</w:t>
      </w:r>
      <w:r>
        <w:rPr>
          <w:rFonts w:ascii="宋体" w:hAnsi="宋体" w:eastAsia="宋体"/>
          <w:b w:val="0"/>
          <w:sz w:val="21"/>
        </w:rPr>
        <w:t>；已有数据直接处理，不只等下一次中断。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2. 收到用户通知后，先保存 </w:t>
      </w:r>
      <w:r>
        <w:rPr>
          <w:rFonts w:ascii="Consolas" w:hAnsi="Consolas" w:eastAsia="宋体"/>
          <w:b w:val="0"/>
          <w:sz w:val="18"/>
        </w:rPr>
        <w:t>0x2C</w:t>
      </w:r>
      <w:r>
        <w:rPr>
          <w:rFonts w:ascii="宋体" w:hAnsi="宋体" w:eastAsia="宋体"/>
          <w:b w:val="0"/>
          <w:sz w:val="21"/>
        </w:rPr>
        <w:t xml:space="preserve">，再读 </w:t>
      </w:r>
      <w:r>
        <w:rPr>
          <w:rFonts w:ascii="Consolas" w:hAnsi="Consolas" w:eastAsia="宋体"/>
          <w:b w:val="0"/>
          <w:sz w:val="18"/>
        </w:rPr>
        <w:t>0x10</w:t>
      </w:r>
      <w:r>
        <w:rPr>
          <w:rFonts w:ascii="宋体" w:hAnsi="宋体" w:eastAsia="宋体"/>
          <w:b w:val="0"/>
          <w:sz w:val="21"/>
        </w:rPr>
        <w:t xml:space="preserve"> 清通知，唤醒取数流程。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3. 取数流程仍按第4节处理 </w:t>
      </w:r>
      <w:r>
        <w:rPr>
          <w:rFonts w:ascii="Consolas" w:hAnsi="Consolas" w:eastAsia="宋体"/>
          <w:b w:val="0"/>
          <w:sz w:val="18"/>
        </w:rPr>
        <w:t>0x30</w:t>
      </w:r>
      <w:r>
        <w:rPr>
          <w:rFonts w:ascii="宋体" w:hAnsi="宋体" w:eastAsia="宋体"/>
          <w:b w:val="0"/>
          <w:sz w:val="21"/>
        </w:rPr>
        <w:t>，逐块DMA、比对、确认，直到队列为空。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4. 保留 </w:t>
      </w:r>
      <w:r>
        <w:rPr>
          <w:rFonts w:ascii="Consolas" w:hAnsi="Consolas" w:eastAsia="宋体"/>
          <w:b w:val="0"/>
          <w:sz w:val="18"/>
        </w:rPr>
        <w:t>0x30</w:t>
      </w:r>
      <w:r>
        <w:rPr>
          <w:rFonts w:ascii="宋体" w:hAnsi="宋体" w:eastAsia="宋体"/>
          <w:b w:val="0"/>
          <w:sz w:val="21"/>
        </w:rPr>
        <w:t xml:space="preserve"> 轮询兜底；</w:t>
      </w:r>
      <w:r>
        <w:rPr>
          <w:rFonts w:ascii="宋体" w:hAnsi="宋体" w:eastAsia="宋体"/>
          <w:b/>
          <w:sz w:val="21"/>
        </w:rPr>
        <w:t>中断次数不是块数</w:t>
      </w:r>
      <w:r>
        <w:rPr>
          <w:rFonts w:ascii="宋体" w:hAnsi="宋体" w:eastAsia="宋体"/>
          <w:b w:val="0"/>
          <w:sz w:val="21"/>
        </w:rPr>
        <w:t>，读清后队列仍非空时，新数据到达也可能没有新通知。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5. 用户通知与DMA完成事件分别处理。清通知和归还不由多个线程或驱动、应用重复执行；不要整体禁用DMA完成所需的中断。</w:t>
      </w:r>
    </w:p>
    <w:p>
      <w:pPr>
        <w:pStyle w:val="Heading1"/>
      </w:pPr>
      <w:r>
        <w:t>6. 最少日志与通过结论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保存：设备和驱动标识、固定寄存器读值、BAR偏移、DMA卡端地址、有效长度、请求／完成字节数、期望／实际数据、确认次数、</w:t>
      </w:r>
      <w:r>
        <w:rPr>
          <w:rFonts w:ascii="Consolas" w:hAnsi="Consolas" w:eastAsia="宋体"/>
          <w:b w:val="0"/>
          <w:sz w:val="18"/>
        </w:rPr>
        <w:t>0x2C/0x38</w:t>
      </w:r>
      <w:r>
        <w:rPr>
          <w:rFonts w:ascii="宋体" w:hAnsi="宋体" w:eastAsia="宋体"/>
          <w:b w:val="0"/>
          <w:sz w:val="21"/>
        </w:rPr>
        <w:t xml:space="preserve"> 及错误日志。中断专项另记实际用户通知次数。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- 下行：16Byte写入、回读、全部数据一致，地址／长度配置正确，无新异常。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- 上行：实际读到有效数据并比对，读清不释放块，每块DMA完成后一次归还，队列处理至空，无丢字，下行配置不变。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- 只有寄存器读写或状态变化时，记录为BAR检查通过，不替代DMA数据通路通过。</w:t>
      </w:r>
    </w:p>
    <w:p>
      <w:pPr>
        <w:pStyle w:val="Heading1"/>
      </w:pPr>
      <w:r>
        <w:t>7. 分步操作与实时记录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确认 </w:t>
      </w:r>
      <w:r>
        <w:rPr>
          <w:rFonts w:ascii="Consolas" w:hAnsi="Consolas" w:eastAsia="宋体"/>
          <w:b/>
          <w:sz w:val="18"/>
        </w:rPr>
        <w:t>0x24=0x8000</w:t>
      </w:r>
      <w:r>
        <w:rPr>
          <w:rFonts w:ascii="宋体" w:hAnsi="宋体" w:eastAsia="宋体"/>
          <w:b/>
          <w:sz w:val="21"/>
        </w:rPr>
        <w:t xml:space="preserve"> 为卡端地址、</w:t>
      </w:r>
      <w:r>
        <w:rPr>
          <w:rFonts w:ascii="Consolas" w:hAnsi="Consolas" w:eastAsia="宋体"/>
          <w:b/>
          <w:sz w:val="18"/>
        </w:rPr>
        <w:t>0x28=0x10</w:t>
      </w:r>
      <w:r>
        <w:rPr>
          <w:rFonts w:ascii="宋体" w:hAnsi="宋体" w:eastAsia="宋体"/>
          <w:b/>
          <w:sz w:val="21"/>
        </w:rPr>
        <w:t xml:space="preserve"> 为16Byte长度</w:t>
      </w:r>
      <w:r>
        <w:rPr>
          <w:rFonts w:ascii="宋体" w:hAnsi="宋体" w:eastAsia="宋体"/>
          <w:b w:val="0"/>
          <w:sz w:val="21"/>
        </w:rPr>
        <w:t xml:space="preserve">；先前将 </w:t>
      </w:r>
      <w:r>
        <w:rPr>
          <w:rFonts w:ascii="Consolas" w:hAnsi="Consolas" w:eastAsia="宋体"/>
          <w:b w:val="0"/>
          <w:sz w:val="18"/>
        </w:rPr>
        <w:t>0x28</w:t>
      </w:r>
      <w:r>
        <w:rPr>
          <w:rFonts w:ascii="宋体" w:hAnsi="宋体" w:eastAsia="宋体"/>
          <w:b w:val="0"/>
          <w:sz w:val="21"/>
        </w:rPr>
        <w:t xml:space="preserve"> 写成 </w:t>
      </w:r>
      <w:r>
        <w:rPr>
          <w:rFonts w:ascii="Consolas" w:hAnsi="Consolas" w:eastAsia="宋体"/>
          <w:b w:val="0"/>
          <w:sz w:val="18"/>
        </w:rPr>
        <w:t>0x8000</w:t>
      </w:r>
      <w:r>
        <w:rPr>
          <w:rFonts w:ascii="宋体" w:hAnsi="宋体" w:eastAsia="宋体"/>
          <w:b w:val="0"/>
          <w:sz w:val="21"/>
        </w:rPr>
        <w:t xml:space="preserve"> 属误写。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人工演示按“准备本步→执行一次操作→检查返回与日志→操作者确认→下一步”推进。</w:t>
      </w:r>
      <w:r>
        <w:rPr>
          <w:rFonts w:ascii="宋体" w:hAnsi="宋体" w:eastAsia="宋体"/>
          <w:b/>
          <w:sz w:val="21"/>
        </w:rPr>
        <w:t>数据比较通过后、归还之前也应设置确认点</w:t>
      </w:r>
      <w:r>
        <w:rPr>
          <w:rFonts w:ascii="宋体" w:hAnsi="宋体" w:eastAsia="宋体"/>
          <w:b w:val="0"/>
          <w:sz w:val="21"/>
        </w:rPr>
        <w:t>。当前自动演示只在入队和归还后停留约2秒；提示窗口只读，完整的逐步确认尚未实现。等待操作者不冻结硬件或1G周期发送。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软件观察以寄存器监视终端、测试程序输出及独立提示窗口为主。持续监视不轮询读清寄存器 </w:t>
      </w:r>
      <w:r>
        <w:rPr>
          <w:rFonts w:ascii="Consolas" w:hAnsi="Consolas" w:eastAsia="宋体"/>
          <w:b w:val="0"/>
          <w:sz w:val="18"/>
        </w:rPr>
        <w:t>0x10</w:t>
      </w:r>
      <w:r>
        <w:rPr>
          <w:rFonts w:ascii="宋体" w:hAnsi="宋体" w:eastAsia="宋体"/>
          <w:b w:val="0"/>
          <w:sz w:val="21"/>
        </w:rPr>
        <w:t>；正式验证通知时才读取一次。轮询可能漏瞬态，应结合本轮事件记录；不能要求0.5秒刷新捕获每次快速队列变化。</w:t>
      </w:r>
    </w:p>
    <w:p>
      <w:pPr>
        <w:pStyle w:val="Heading1"/>
      </w:pPr>
      <w:r>
        <w:t>8. 已测结果与范围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2026年10月27日完成DDR16Byte往返及两轮8槽VIO队列实验，运行编号 </w:t>
      </w:r>
      <w:r>
        <w:rPr>
          <w:rFonts w:ascii="Consolas" w:hAnsi="Consolas" w:eastAsia="宋体"/>
          <w:b w:val="0"/>
          <w:sz w:val="18"/>
        </w:rPr>
        <w:t>20261027_145225_fec56b93</w:t>
      </w:r>
      <w:r>
        <w:rPr>
          <w:rFonts w:ascii="宋体" w:hAnsi="宋体" w:eastAsia="宋体"/>
          <w:b w:val="0"/>
          <w:sz w:val="21"/>
        </w:rPr>
        <w:t>。8槽由8次独立测试触发逐个形成，每块有效8Byte，载荷相同；不是把8个256KiB槽写满。软件每块请求并完成16Byte C2H，只比较前8Byte，再归还一次。</w:t>
      </w:r>
    </w:p>
    <w:p>
      <w:pPr>
        <w:spacing w:after="120" w:line="288" w:lineRule="auto"/>
      </w:pPr>
      <w:r>
        <w:rPr>
          <w:rFonts w:ascii="宋体" w:hAnsi="宋体" w:eastAsia="宋体"/>
          <w:b/>
          <w:sz w:val="21"/>
        </w:rPr>
        <w:t>该轮没有验证1G到CPU的2µs收包、中断实际送达或持续性能</w:t>
      </w:r>
      <w:r>
        <w:rPr>
          <w:rFonts w:ascii="宋体" w:hAnsi="宋体" w:eastAsia="宋体"/>
          <w:b w:val="0"/>
          <w:sz w:val="21"/>
        </w:rPr>
        <w:t>。本环境沿用之前的实板及真实CPU，1G口连接CPU侧配套接收模块，不接子机。真实子机上行不属于本轮单机实验。</w:t>
      </w:r>
    </w:p>
    <w:p>
      <w:pPr>
        <w:pStyle w:val="Heading1"/>
      </w:pPr>
      <w:r>
        <w:t>9. 两个Python程序的职责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工作区启动脚本实际打开的两个Python文件是 </w:t>
      </w:r>
      <w:r>
        <w:rPr>
          <w:rFonts w:ascii="Consolas" w:hAnsi="Consolas" w:eastAsia="宋体"/>
          <w:b w:val="0"/>
          <w:sz w:val="18"/>
        </w:rPr>
        <w:t>pc/demo_runner.py</w:t>
      </w:r>
      <w:r>
        <w:rPr>
          <w:rFonts w:ascii="宋体" w:hAnsi="宋体" w:eastAsia="宋体"/>
          <w:b w:val="0"/>
          <w:sz w:val="21"/>
        </w:rPr>
        <w:t xml:space="preserve"> 和 </w:t>
      </w:r>
      <w:r>
        <w:rPr>
          <w:rFonts w:ascii="Consolas" w:hAnsi="Consolas" w:eastAsia="宋体"/>
          <w:b w:val="0"/>
          <w:sz w:val="18"/>
        </w:rPr>
        <w:t>arm/rtds_lab.py</w:t>
      </w:r>
      <w:r>
        <w:rPr>
          <w:rFonts w:ascii="宋体" w:hAnsi="宋体" w:eastAsia="宋体"/>
          <w:b w:val="0"/>
          <w:sz w:val="21"/>
        </w:rPr>
        <w:t xml:space="preserve">。前者在Windows组织实验，后者部署到ARM Linux执行。它们是用户态联调程序，不是内核驱动；DMA仍依赖已有XDMA驱动和 </w:t>
      </w:r>
      <w:r>
        <w:rPr>
          <w:rFonts w:ascii="Consolas" w:hAnsi="Consolas" w:eastAsia="宋体"/>
          <w:b w:val="0"/>
          <w:sz w:val="18"/>
        </w:rPr>
        <w:t>rtds_dma</w:t>
      </w:r>
      <w:r>
        <w:rPr>
          <w:rFonts w:ascii="宋体" w:hAnsi="宋体" w:eastAsia="宋体"/>
          <w:b w:val="0"/>
          <w:sz w:val="21"/>
        </w:rPr>
        <w:t xml:space="preserve"> C辅助程序。</w:t>
      </w:r>
    </w:p>
    <w:p>
      <w:pPr>
        <w:pStyle w:val="Heading2"/>
      </w:pPr>
      <w:r>
        <w:t>Windows调度程序 demo_runner.py</w:t>
      </w:r>
    </w:p>
    <w:p>
      <w:pPr>
        <w:spacing w:after="120" w:line="288" w:lineRule="auto"/>
      </w:pPr>
      <w:r>
        <w:rPr>
          <w:rFonts w:ascii="Consolas" w:hAnsi="Consolas" w:eastAsia="宋体"/>
          <w:b w:val="0"/>
          <w:sz w:val="18"/>
        </w:rPr>
        <w:t>demo_runner.py</w:t>
      </w:r>
      <w:r>
        <w:rPr>
          <w:rFonts w:ascii="宋体" w:hAnsi="宋体" w:eastAsia="宋体"/>
          <w:b w:val="0"/>
          <w:sz w:val="21"/>
        </w:rPr>
        <w:t xml:space="preserve"> 建立到 </w:t>
      </w:r>
      <w:r>
        <w:rPr>
          <w:rFonts w:ascii="Consolas" w:hAnsi="Consolas" w:eastAsia="宋体"/>
          <w:b w:val="0"/>
          <w:sz w:val="18"/>
        </w:rPr>
        <w:t>192.168.50.10</w:t>
      </w:r>
      <w:r>
        <w:rPr>
          <w:rFonts w:ascii="宋体" w:hAnsi="宋体" w:eastAsia="宋体"/>
          <w:b w:val="0"/>
          <w:sz w:val="21"/>
        </w:rPr>
        <w:t xml:space="preserve"> 的连接，组织只读基线、DDR往返、慢速8槽和连续8槽实验。它把阶段和ARM回传事件写入JSONL，供独立提示窗口显示。</w:t>
      </w:r>
      <w:r>
        <w:rPr>
          <w:rFonts w:ascii="宋体" w:hAnsi="宋体" w:eastAsia="宋体"/>
          <w:b/>
          <w:sz w:val="21"/>
        </w:rPr>
        <w:t>它不生成VIO上行载荷，也不产生2µs发送节拍</w:t>
      </w:r>
      <w:r>
        <w:rPr>
          <w:rFonts w:ascii="宋体" w:hAnsi="宋体" w:eastAsia="宋体"/>
          <w:b w:val="0"/>
          <w:sz w:val="21"/>
        </w:rPr>
        <w:t>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515"/>
        <w:gridCol w:w="2778"/>
      </w:tblGrid>
      <w:tr>
        <w:trPr>
          <w:cantSplit/>
          <w:tblHeader/>
        </w:trPr>
        <w:tc>
          <w:tcPr>
            <w:tcW w:type="dxa" w:w="3118"/>
            <w:vAlign w:val="center"/>
            <w:shd w:fill="DCE6F1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函数或类</w:t>
            </w:r>
          </w:p>
        </w:tc>
        <w:tc>
          <w:tcPr>
            <w:tcW w:type="dxa" w:w="3515"/>
            <w:vAlign w:val="center"/>
            <w:shd w:fill="DCE6F1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软件职责</w:t>
            </w:r>
          </w:p>
        </w:tc>
        <w:tc>
          <w:tcPr>
            <w:tcW w:type="dxa" w:w="2778"/>
            <w:vAlign w:val="center"/>
            <w:shd w:fill="DCE6F1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输出或失败行为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b w:val="0"/>
                <w:sz w:val="18"/>
              </w:rPr>
              <w:t>EventLog.__init__/emit/arm_event</w:t>
            </w:r>
          </w:p>
        </w:tc>
        <w:tc>
          <w:tcPr>
            <w:tcW w:type="dxa" w:w="3515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创建事件输出，记录PC时间和运行编号，转发ARM事件</w:t>
            </w:r>
          </w:p>
        </w:tc>
        <w:tc>
          <w:tcPr>
            <w:tcW w:type="dxa" w:w="2778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JSONL及终端打印；不做DMA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b w:val="0"/>
                <w:sz w:val="18"/>
              </w:rPr>
              <w:t>connect_arm</w:t>
            </w:r>
          </w:p>
        </w:tc>
        <w:tc>
          <w:tcPr>
            <w:tcW w:type="dxa" w:w="3515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使用已保存的主机密钥认证ARM连接</w:t>
            </w:r>
          </w:p>
        </w:tc>
        <w:tc>
          <w:tcPr>
            <w:tcW w:type="dxa" w:w="2778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SSH连接；未知主机密钥或认证失败则退出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b w:val="0"/>
                <w:sz w:val="18"/>
              </w:rPr>
              <w:t>run</w:t>
            </w:r>
          </w:p>
        </w:tc>
        <w:tc>
          <w:tcPr>
            <w:tcW w:type="dxa" w:w="3515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顺序组织环境、寄存器、DDR及两轮8槽实验</w:t>
            </w:r>
          </w:p>
        </w:tc>
        <w:tc>
          <w:tcPr>
            <w:tcW w:type="dxa" w:w="2778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每个实验关联运行编号；任何阶段失败即停止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b w:val="0"/>
                <w:sz w:val="18"/>
              </w:rPr>
              <w:t>main</w:t>
            </w:r>
          </w:p>
        </w:tc>
        <w:tc>
          <w:tcPr>
            <w:tcW w:type="dxa" w:w="3515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解析桥接目录、日志路径、独占声明及密码输入</w:t>
            </w:r>
          </w:p>
        </w:tc>
        <w:tc>
          <w:tcPr>
            <w:tcW w:type="dxa" w:w="2778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调用调度入口；密码不写入命令参数或日志</w:t>
            </w:r>
          </w:p>
        </w:tc>
      </w:tr>
    </w:tbl>
    <w:p>
      <w:pPr>
        <w:pStyle w:val="Heading2"/>
      </w:pPr>
      <w:r>
        <w:t>ARM执行程序 rtds_lab.py</w:t>
      </w:r>
    </w:p>
    <w:p>
      <w:pPr>
        <w:spacing w:after="120" w:line="288" w:lineRule="auto"/>
      </w:pPr>
      <w:r>
        <w:rPr>
          <w:rFonts w:ascii="Consolas" w:hAnsi="Consolas" w:eastAsia="宋体"/>
          <w:b w:val="0"/>
          <w:sz w:val="18"/>
        </w:rPr>
        <w:t>rtds_lab.py</w:t>
      </w:r>
      <w:r>
        <w:rPr>
          <w:rFonts w:ascii="宋体" w:hAnsi="宋体" w:eastAsia="宋体"/>
          <w:b w:val="0"/>
          <w:sz w:val="21"/>
        </w:rPr>
        <w:t xml:space="preserve"> 校验设备和BAR，访问业务寄存器，调用C辅助程序完成真实DMA，比较数据并执行队列归还。</w:t>
      </w:r>
      <w:r>
        <w:rPr>
          <w:rFonts w:ascii="宋体" w:hAnsi="宋体" w:eastAsia="宋体"/>
          <w:b/>
          <w:sz w:val="21"/>
        </w:rPr>
        <w:t xml:space="preserve">DDR往返的 </w:t>
      </w:r>
      <w:r>
        <w:rPr>
          <w:rFonts w:ascii="Consolas" w:hAnsi="Consolas" w:eastAsia="宋体"/>
          <w:b/>
          <w:sz w:val="18"/>
        </w:rPr>
        <w:t>00～0F</w:t>
      </w:r>
      <w:r>
        <w:rPr>
          <w:rFonts w:ascii="宋体" w:hAnsi="宋体" w:eastAsia="宋体"/>
          <w:b/>
          <w:sz w:val="21"/>
        </w:rPr>
        <w:t xml:space="preserve"> 是Python生成的发送数据；上行的 </w:t>
      </w:r>
      <w:r>
        <w:rPr>
          <w:rFonts w:ascii="Consolas" w:hAnsi="Consolas" w:eastAsia="宋体"/>
          <w:b/>
          <w:sz w:val="18"/>
        </w:rPr>
        <w:t>UP_DATA</w:t>
      </w:r>
      <w:r>
        <w:rPr>
          <w:rFonts w:ascii="宋体" w:hAnsi="宋体" w:eastAsia="宋体"/>
          <w:b/>
          <w:sz w:val="21"/>
        </w:rPr>
        <w:t xml:space="preserve"> 只是软件比较期望，不经H2C写入上行槽。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118"/>
        <w:gridCol w:w="3515"/>
        <w:gridCol w:w="2778"/>
      </w:tblGrid>
      <w:tr>
        <w:trPr>
          <w:cantSplit/>
          <w:tblHeader/>
        </w:trPr>
        <w:tc>
          <w:tcPr>
            <w:tcW w:type="dxa" w:w="3118"/>
            <w:vAlign w:val="center"/>
            <w:shd w:fill="DCE6F1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函数或类</w:t>
            </w:r>
          </w:p>
        </w:tc>
        <w:tc>
          <w:tcPr>
            <w:tcW w:type="dxa" w:w="3515"/>
            <w:vAlign w:val="center"/>
            <w:shd w:fill="DCE6F1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软件职责</w:t>
            </w:r>
          </w:p>
        </w:tc>
        <w:tc>
          <w:tcPr>
            <w:tcW w:type="dxa" w:w="2778"/>
            <w:vAlign w:val="center"/>
            <w:shd w:fill="DCE6F1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输出或失败行为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b w:val="0"/>
                <w:sz w:val="18"/>
              </w:rPr>
              <w:t>atomic_json/parse_io/compare_bytes</w:t>
            </w:r>
          </w:p>
        </w:tc>
        <w:tc>
          <w:tcPr>
            <w:tcW w:type="dxa" w:w="3515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原子保存状态、解析目标地址读值、逐字节比较</w:t>
            </w:r>
          </w:p>
        </w:tc>
        <w:tc>
          <w:tcPr>
            <w:tcW w:type="dxa" w:w="2778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解析有歧义、长度不同或数据不同即失败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b w:val="0"/>
                <w:sz w:val="18"/>
              </w:rPr>
              <w:t>Report</w:t>
            </w:r>
          </w:p>
        </w:tc>
        <w:tc>
          <w:tcPr>
            <w:tcW w:type="dxa" w:w="3515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保存运行编号、源码哈希、事件和结论</w:t>
            </w:r>
          </w:p>
        </w:tc>
        <w:tc>
          <w:tcPr>
            <w:tcW w:type="dxa" w:w="2778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b w:val="0"/>
                <w:sz w:val="18"/>
              </w:rPr>
              <w:t>run.log/result.json/summary.csv</w:t>
            </w:r>
            <w:r>
              <w:rPr>
                <w:rFonts w:ascii="宋体" w:hAnsi="宋体" w:eastAsia="宋体"/>
                <w:b w:val="0"/>
                <w:sz w:val="21"/>
              </w:rPr>
              <w:t>；保留旧结果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b w:val="0"/>
                <w:sz w:val="18"/>
              </w:rPr>
              <w:t>Hardware.__init__/reject_external_users</w:t>
            </w:r>
          </w:p>
        </w:tc>
        <w:tc>
          <w:tcPr>
            <w:tcW w:type="dxa" w:w="3515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核对PCIe端点、驱动、BAR、设备节点及其他消费者</w:t>
            </w:r>
          </w:p>
        </w:tc>
        <w:tc>
          <w:tcPr>
            <w:tcW w:type="dxa" w:w="2778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目标不匹配或设备被占用时停止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b w:val="0"/>
                <w:sz w:val="18"/>
              </w:rPr>
              <w:t>Hardware.rd/wr/snapshot/wait</w:t>
            </w:r>
          </w:p>
        </w:tc>
        <w:tc>
          <w:tcPr>
            <w:tcW w:type="dxa" w:w="3515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受限寄存器访问、基线采样及状态等待</w:t>
            </w:r>
          </w:p>
        </w:tc>
        <w:tc>
          <w:tcPr>
            <w:tcW w:type="dxa" w:w="2778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显式控制读清；超时或不确定写入不重试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b w:val="0"/>
                <w:sz w:val="18"/>
              </w:rPr>
              <w:t>Hardware.dma</w:t>
            </w:r>
          </w:p>
        </w:tc>
        <w:tc>
          <w:tcPr>
            <w:tcW w:type="dxa" w:w="3515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传入方向、卡端地址、长度和数据文件，调用C辅助程序</w:t>
            </w:r>
          </w:p>
        </w:tc>
        <w:tc>
          <w:tcPr>
            <w:tcW w:type="dxa" w:w="2778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检查实际完成长度；错误或短传输不进入归还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b w:val="0"/>
                <w:sz w:val="18"/>
              </w:rPr>
              <w:t>Control.call</w:t>
            </w:r>
          </w:p>
        </w:tc>
        <w:tc>
          <w:tcPr>
            <w:tcW w:type="dxa" w:w="3515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请求测试源触发或辅助采证，等待人工或PC控制器响应</w:t>
            </w:r>
          </w:p>
        </w:tc>
        <w:tc>
          <w:tcPr>
            <w:tcW w:type="dxa" w:w="2778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请求编号必须匹配；不是上行数据传输接口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b w:val="0"/>
                <w:sz w:val="18"/>
              </w:rPr>
              <w:t>Experiments.ddr/config</w:t>
            </w:r>
          </w:p>
        </w:tc>
        <w:tc>
          <w:tcPr>
            <w:tcW w:type="dxa" w:w="3515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DDR16Byte往返；下行地址/长度回读及恢复</w:t>
            </w:r>
          </w:p>
        </w:tc>
        <w:tc>
          <w:tcPr>
            <w:tcW w:type="dxa" w:w="2778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只构造DDR测试数据；不自动写 </w:t>
            </w:r>
            <w:r>
              <w:rPr>
                <w:rFonts w:ascii="Consolas" w:hAnsi="Consolas" w:eastAsia="宋体"/>
                <w:b w:val="0"/>
                <w:sz w:val="18"/>
              </w:rPr>
              <w:t>0x20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启动业务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b w:val="0"/>
                <w:sz w:val="18"/>
              </w:rPr>
              <w:t>Experiments.inject/up/consume</w:t>
            </w:r>
          </w:p>
        </w:tc>
        <w:tc>
          <w:tcPr>
            <w:tcW w:type="dxa" w:w="3515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一次触发一块，累计队列，再读取、比较并逐块归还</w:t>
            </w:r>
          </w:p>
        </w:tc>
        <w:tc>
          <w:tcPr>
            <w:tcW w:type="dxa" w:w="2778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检查地址、有效长度、序号和一次归还；失败保留块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b w:val="0"/>
                <w:sz w:val="18"/>
              </w:rPr>
              <w:t>Experiments.health/preflight/run</w:t>
            </w:r>
          </w:p>
        </w:tc>
        <w:tc>
          <w:tcPr>
            <w:tcW w:type="dxa" w:w="3515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检查身份、DDR状态、丢字基线和空队列，分发实验</w:t>
            </w:r>
          </w:p>
        </w:tc>
        <w:tc>
          <w:tcPr>
            <w:tcW w:type="dxa" w:w="2778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健康或所有权检查不通过即留证退出</w:t>
            </w:r>
          </w:p>
        </w:tc>
      </w:tr>
      <w:tr>
        <w:trPr>
          <w:cantSplit/>
        </w:trPr>
        <w:tc>
          <w:tcPr>
            <w:tcW w:type="dxa" w:w="3118"/>
            <w:vAlign w:val="center"/>
          </w:tcPr>
          <w:p>
            <w:pPr>
              <w:spacing w:before="80" w:after="80"/>
            </w:pPr>
            <w:r>
              <w:rPr>
                <w:rFonts w:ascii="Consolas" w:hAnsi="Consolas" w:eastAsia="宋体"/>
                <w:b w:val="0"/>
                <w:sz w:val="18"/>
              </w:rPr>
              <w:t>demo_hold/arguments/main</w:t>
            </w:r>
          </w:p>
        </w:tc>
        <w:tc>
          <w:tcPr>
            <w:tcW w:type="dxa" w:w="3515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演示停留、参数约束、进程锁及异常收尾</w:t>
            </w:r>
          </w:p>
        </w:tc>
        <w:tc>
          <w:tcPr>
            <w:tcW w:type="dxa" w:w="2778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固定停留不等人工确认；不自动复位、清错或重发</w:t>
            </w:r>
          </w:p>
        </w:tc>
      </w:tr>
    </w:tbl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辅助依赖中， </w:t>
      </w:r>
      <w:r>
        <w:rPr>
          <w:rFonts w:ascii="Consolas" w:hAnsi="Consolas" w:eastAsia="宋体"/>
          <w:b w:val="0"/>
          <w:sz w:val="18"/>
        </w:rPr>
        <w:t>lab_remote.py</w:t>
      </w:r>
      <w:r>
        <w:rPr>
          <w:rFonts w:ascii="宋体" w:hAnsi="宋体" w:eastAsia="宋体"/>
          <w:b w:val="0"/>
          <w:sz w:val="21"/>
        </w:rPr>
        <w:t xml:space="preserve"> 负责远程执行与控制请求转发， </w:t>
      </w:r>
      <w:r>
        <w:rPr>
          <w:rFonts w:ascii="Consolas" w:hAnsi="Consolas" w:eastAsia="宋体"/>
          <w:b w:val="0"/>
          <w:sz w:val="18"/>
        </w:rPr>
        <w:t>notice_window.py</w:t>
      </w:r>
      <w:r>
        <w:rPr>
          <w:rFonts w:ascii="宋体" w:hAnsi="宋体" w:eastAsia="宋体"/>
          <w:b w:val="0"/>
          <w:sz w:val="21"/>
        </w:rPr>
        <w:t xml:space="preserve"> 只显示事件， </w:t>
      </w:r>
      <w:r>
        <w:rPr>
          <w:rFonts w:ascii="Consolas" w:hAnsi="Consolas" w:eastAsia="宋体"/>
          <w:b w:val="0"/>
          <w:sz w:val="18"/>
        </w:rPr>
        <w:t>rtds_regs_watch.py</w:t>
      </w:r>
      <w:r>
        <w:rPr>
          <w:rFonts w:ascii="宋体" w:hAnsi="宋体" w:eastAsia="宋体"/>
          <w:b w:val="0"/>
          <w:sz w:val="21"/>
        </w:rPr>
        <w:t xml:space="preserve"> 负责实时寄存器监视。</w:t>
      </w:r>
      <w:r>
        <w:rPr>
          <w:rFonts w:ascii="宋体" w:hAnsi="宋体" w:eastAsia="宋体"/>
          <w:b/>
          <w:sz w:val="21"/>
        </w:rPr>
        <w:t xml:space="preserve">两个主程序目前均未实现1G到CPU的周期接收专项；现有寄存器写白名单不允许写 </w:t>
      </w:r>
      <w:r>
        <w:rPr>
          <w:rFonts w:ascii="Consolas" w:hAnsi="Consolas" w:eastAsia="宋体"/>
          <w:b/>
          <w:sz w:val="18"/>
        </w:rPr>
        <w:t>0x20</w:t>
      </w:r>
      <w:r>
        <w:rPr>
          <w:rFonts w:ascii="宋体" w:hAnsi="宋体" w:eastAsia="宋体"/>
          <w:b/>
          <w:sz w:val="21"/>
        </w:rPr>
        <w:t>。</w:t>
      </w:r>
    </w:p>
    <w:p>
      <w:pPr>
        <w:pStyle w:val="Heading1"/>
      </w:pPr>
      <w:r>
        <w:t>10. 1G到真实CPU的2µs接收实验计划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本项应加入软件操作说明，因为它覆盖之前DDR与VIO实验没有覆盖的CPU接收链路。沿用主机FPGA、真实CPU和CPU侧配套接收模块，不连接子机。这里的1G是现场配套的Aurora链路，</w:t>
      </w:r>
      <w:r>
        <w:rPr>
          <w:rFonts w:ascii="宋体" w:hAnsi="宋体" w:eastAsia="宋体"/>
          <w:b/>
          <w:sz w:val="21"/>
        </w:rPr>
        <w:t>接收程序使用配套模块实际提供的驱动接口，不假定为普通网卡或UDP套接字</w:t>
      </w:r>
      <w:r>
        <w:rPr>
          <w:rFonts w:ascii="宋体" w:hAnsi="宋体" w:eastAsia="宋体"/>
          <w:b w:val="0"/>
          <w:sz w:val="21"/>
        </w:rPr>
        <w:t>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本节是待执行计划。本次仅增加源码注释及文档，没有发送配置、启动接收或改变在板状态。开始前需确认CPU接收模块对应的设备入口、现有接收程序、缓存容量、原始帧保存方式、计数及硬件时间戳能力；目前不虚构设备节点或可运行收包命令。</w:t>
      </w:r>
    </w:p>
    <w:p>
      <w:pPr>
        <w:pStyle w:val="Heading2"/>
      </w:pPr>
      <w:r>
        <w:t>软件步骤与检查条件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680"/>
        <w:gridCol w:w="4592"/>
        <w:gridCol w:w="4139"/>
      </w:tblGrid>
      <w:tr>
        <w:trPr>
          <w:cantSplit/>
          <w:tblHeader/>
        </w:trPr>
        <w:tc>
          <w:tcPr>
            <w:tcW w:type="dxa" w:w="680"/>
            <w:vAlign w:val="center"/>
            <w:shd w:fill="DCE6F1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顺序</w:t>
            </w:r>
          </w:p>
        </w:tc>
        <w:tc>
          <w:tcPr>
            <w:tcW w:type="dxa" w:w="4592"/>
            <w:vAlign w:val="center"/>
            <w:shd w:fill="DCE6F1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软件操作</w:t>
            </w:r>
          </w:p>
        </w:tc>
        <w:tc>
          <w:tcPr>
            <w:tcW w:type="dxa" w:w="4139"/>
            <w:vAlign w:val="center"/>
            <w:shd w:fill="DCE6F1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检查结果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S1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停止其他业务消费者，记录设备、版本、DDR状态、下行空闲、错误及接收模块基线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复用此前环境；已有配置及运行中的周期流先记录，不盲目复位或改编号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S2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先准备CPU接收程序和日志，确认配套模块能够提供完整原始帧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保存帧内容、长度、接收总数、模块错误及溢出；软件单调时间用于过程记录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S3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选择首次配置编号，例如Byte1=</w:t>
            </w:r>
            <w:r>
              <w:rPr>
                <w:rFonts w:ascii="Consolas" w:hAnsi="Consolas" w:eastAsia="宋体"/>
                <w:b w:val="0"/>
                <w:sz w:val="18"/>
              </w:rPr>
              <w:t>0x01</w:t>
            </w:r>
            <w:r>
              <w:rPr>
                <w:rFonts w:ascii="宋体" w:hAnsi="宋体" w:eastAsia="宋体"/>
                <w:b w:val="0"/>
                <w:sz w:val="21"/>
              </w:rPr>
              <w:t>；如已有首次配置，沿用并核实其实际编号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首次合法配置保持，后续写入不能当成参数已更新</w:t>
            </w:r>
            <w:r>
              <w:rPr>
                <w:rFonts w:ascii="宋体" w:hAnsi="宋体" w:eastAsia="宋体"/>
                <w:b w:val="0"/>
                <w:sz w:val="21"/>
              </w:rPr>
              <w:t>；换编号须另安排受控复位和复测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S4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准备16Byte配置帧，例如 </w:t>
            </w:r>
            <w:r>
              <w:rPr>
                <w:rFonts w:ascii="Consolas" w:hAnsi="Consolas" w:eastAsia="宋体"/>
                <w:b w:val="0"/>
                <w:sz w:val="18"/>
              </w:rPr>
              <w:t>00 01 02 03 04 05 06 07 08 09 0A 0B 0C 0D 0E 0F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；H2C写 </w:t>
            </w:r>
            <w:r>
              <w:rPr>
                <w:rFonts w:ascii="Consolas" w:hAnsi="Consolas" w:eastAsia="宋体"/>
                <w:b w:val="0"/>
                <w:sz w:val="18"/>
              </w:rPr>
              <w:t>0x8000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，必要时回读比较；确认 </w:t>
            </w:r>
            <w:r>
              <w:rPr>
                <w:rFonts w:ascii="Consolas" w:hAnsi="Consolas" w:eastAsia="宋体"/>
                <w:b w:val="0"/>
                <w:sz w:val="18"/>
              </w:rPr>
              <w:t>0x24=0x8000/0x28=0x10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软件在本项需要构造下行配置数据；</w:t>
            </w:r>
            <w:r>
              <w:rPr>
                <w:rFonts w:ascii="宋体" w:hAnsi="宋体" w:eastAsia="宋体"/>
                <w:b/>
                <w:sz w:val="21"/>
              </w:rPr>
              <w:t>H2C写DDR完成本身不等于1G配置完成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S5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 xml:space="preserve">在当前链路和驱动满足已有下行启动条件时，通过独立受控流程写一次 </w:t>
            </w:r>
            <w:r>
              <w:rPr>
                <w:rFonts w:ascii="Consolas" w:hAnsi="Consolas" w:eastAsia="宋体"/>
                <w:b w:val="0"/>
                <w:sz w:val="18"/>
              </w:rPr>
              <w:t>0x20=1</w:t>
            </w:r>
            <w:r>
              <w:rPr>
                <w:rFonts w:ascii="宋体" w:hAnsi="宋体" w:eastAsia="宋体"/>
                <w:b w:val="0"/>
                <w:sz w:val="21"/>
              </w:rPr>
              <w:t>，记录状态及错误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现有两个Python程序没有此专项。</w:t>
            </w:r>
            <w:r>
              <w:rPr>
                <w:rFonts w:ascii="Consolas" w:hAnsi="Consolas" w:eastAsia="宋体"/>
                <w:b w:val="0"/>
                <w:sz w:val="18"/>
              </w:rPr>
              <w:t>0x20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回0只表示任务结束；若条件不满足，停止并保存现场，不连续重发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S6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核对CPU接收模块实际收到的16Byte帧；编号1的预期见下方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每帧长度、内容、接收模块状态正确；不能拿VIO上行8Byte模式作本项比较期望</w:t>
            </w:r>
          </w:p>
        </w:tc>
      </w:tr>
      <w:tr>
        <w:trPr>
          <w:cantSplit/>
        </w:trPr>
        <w:tc>
          <w:tcPr>
            <w:tcW w:type="dxa" w:w="680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S7</w:t>
            </w:r>
          </w:p>
        </w:tc>
        <w:tc>
          <w:tcPr>
            <w:tcW w:type="dxa" w:w="4592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 w:val="0"/>
                <w:sz w:val="21"/>
              </w:rPr>
              <w:t>在约定观察区间累计帧数、模块溢出/错误及时间信息，比较有无丢收或停顿</w:t>
            </w:r>
          </w:p>
        </w:tc>
        <w:tc>
          <w:tcPr>
            <w:tcW w:type="dxa" w:w="4139"/>
            <w:vAlign w:val="center"/>
          </w:tcPr>
          <w:p>
            <w:pPr>
              <w:spacing w:before="80" w:after="80"/>
            </w:pPr>
            <w:r>
              <w:rPr>
                <w:rFonts w:ascii="宋体" w:hAnsi="宋体" w:eastAsia="宋体"/>
                <w:b/>
                <w:sz w:val="21"/>
              </w:rPr>
              <w:t>2µs应由接收模块硬件时间戳或硬件计数证据验证</w:t>
            </w:r>
            <w:r>
              <w:rPr>
                <w:rFonts w:ascii="宋体" w:hAnsi="宋体" w:eastAsia="宋体"/>
                <w:b w:val="0"/>
                <w:sz w:val="21"/>
              </w:rPr>
              <w:t>；Linux打印、轮询及线程唤醒间隔不能证明2µs</w:t>
            </w:r>
          </w:p>
        </w:tc>
      </w:tr>
    </w:tbl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编号1对应的1G接收载荷期望为：</w:t>
      </w:r>
    </w:p>
    <w:p>
      <w:pPr>
        <w:spacing w:line="240" w:lineRule="auto" w:after="120"/>
      </w:pPr>
      <w:r>
        <w:rPr>
          <w:rFonts w:ascii="Consolas" w:hAnsi="Consolas" w:eastAsia="宋体"/>
          <w:sz w:val="18"/>
        </w:rPr>
        <w:t>B8 0B 00 00 50 00 F0 00 00 00 00 00 00 00 00 00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软件按字节流顺序比较：Byte0～1为duty的低、高字节，编号1对应3000；Byte2～5为Vin </w:t>
      </w:r>
      <w:r>
        <w:rPr>
          <w:rFonts w:ascii="Consolas" w:hAnsi="Consolas" w:eastAsia="宋体"/>
          <w:b w:val="0"/>
          <w:sz w:val="18"/>
        </w:rPr>
        <w:t>0x00500000</w:t>
      </w:r>
      <w:r>
        <w:rPr>
          <w:rFonts w:ascii="宋体" w:hAnsi="宋体" w:eastAsia="宋体"/>
          <w:b w:val="0"/>
          <w:sz w:val="21"/>
        </w:rPr>
        <w:t xml:space="preserve"> 的低字节在前表示；Byte6固定 </w:t>
      </w:r>
      <w:r>
        <w:rPr>
          <w:rFonts w:ascii="Consolas" w:hAnsi="Consolas" w:eastAsia="宋体"/>
          <w:b w:val="0"/>
          <w:sz w:val="18"/>
        </w:rPr>
        <w:t>F0</w:t>
      </w:r>
      <w:r>
        <w:rPr>
          <w:rFonts w:ascii="宋体" w:hAnsi="宋体" w:eastAsia="宋体"/>
          <w:b w:val="0"/>
          <w:sz w:val="21"/>
        </w:rPr>
        <w:t>，Byte7～15为0。</w:t>
      </w:r>
      <w:r>
        <w:rPr>
          <w:rFonts w:ascii="宋体" w:hAnsi="宋体" w:eastAsia="宋体"/>
          <w:b/>
          <w:sz w:val="21"/>
        </w:rPr>
        <w:t>CPU实际读取接口若按字或批量返回，应先恢复协议字节顺序再比较。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 xml:space="preserve">2µs是周期发送机会，接收端反压、链路中断等会使实际接收间隔改变；应记录接收模块及发送侧辅助证据。当前固定帧没有逐帧业务序号，不能沿用上行队列寄存器 </w:t>
      </w:r>
      <w:r>
        <w:rPr>
          <w:rFonts w:ascii="Consolas" w:hAnsi="Consolas" w:eastAsia="宋体"/>
          <w:b w:val="0"/>
          <w:sz w:val="18"/>
        </w:rPr>
        <w:t>0x34</w:t>
      </w:r>
      <w:r>
        <w:rPr>
          <w:rFonts w:ascii="宋体" w:hAnsi="宋体" w:eastAsia="宋体"/>
          <w:b w:val="0"/>
          <w:sz w:val="21"/>
        </w:rPr>
        <w:t xml:space="preserve"> 作为1G收包序号；相同载荷本身也不能证明无丢帧或重复。</w:t>
      </w:r>
    </w:p>
    <w:p>
      <w:pPr>
        <w:spacing w:after="120" w:line="288" w:lineRule="auto"/>
      </w:pPr>
      <w:r>
        <w:rPr>
          <w:rFonts w:ascii="宋体" w:hAnsi="宋体" w:eastAsia="宋体"/>
          <w:b w:val="0"/>
          <w:sz w:val="21"/>
        </w:rPr>
        <w:t>通过结论分两层：收到并比较正确帧，可记录“1G到CPU基本收包通过”；具备可靠硬件计时/计数且持续接收无错误后，才记录相应条件下的周期验证结果。</w:t>
      </w:r>
      <w:r>
        <w:rPr>
          <w:rFonts w:ascii="宋体" w:hAnsi="宋体" w:eastAsia="宋体"/>
          <w:b/>
          <w:sz w:val="21"/>
        </w:rPr>
        <w:t>1G的2µs数据流与50µs CPU GPIO同步分别记录。</w:t>
      </w:r>
      <w:r>
        <w:rPr>
          <w:rFonts w:ascii="宋体" w:hAnsi="宋体" w:eastAsia="宋体"/>
          <w:b w:val="0"/>
          <w:sz w:val="21"/>
        </w:rPr>
        <w:t xml:space="preserve"> FPGA辅助调试见同目录 </w:t>
      </w:r>
      <w:r>
        <w:rPr>
          <w:rFonts w:ascii="Consolas" w:hAnsi="Consolas" w:eastAsia="宋体"/>
          <w:b w:val="0"/>
          <w:sz w:val="18"/>
        </w:rPr>
        <w:t>FPGA_1G到CPU_2us补充调试说明_20261028.md</w:t>
      </w:r>
      <w:r>
        <w:rPr>
          <w:rFonts w:ascii="宋体" w:hAnsi="宋体" w:eastAsia="宋体"/>
          <w:b w:val="0"/>
          <w:sz w:val="21"/>
        </w:rPr>
        <w:t>。</w:t>
      </w:r>
    </w:p>
    <w:sectPr w:rsidR="00FC693F" w:rsidRPr="0006063C" w:rsidSect="00034616">
      <w:footerReference w:type="default" r:id="rId10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21"/>
      </w:rPr>
      <w:t xml:space="preserve">2026年10月28日  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宋体" w:hAnsi="宋体" w:eastAsia="宋体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RTDS 软件配置与操作说明</dc:title>
  <dc:subject>软件配置 操作流程 Python职责及1G到CPU实验计划</dc:subject>
  <dc:creator>python-docx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