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A3494" w14:textId="77777777" w:rsidR="000F526F" w:rsidRDefault="000F526F">
      <w:pPr>
        <w:spacing w:before="1440" w:after="240"/>
      </w:pPr>
    </w:p>
    <w:p w14:paraId="284FD7D3" w14:textId="77777777" w:rsidR="000F526F" w:rsidRDefault="00A6254C">
      <w:pPr>
        <w:spacing w:after="160"/>
        <w:jc w:val="center"/>
      </w:pPr>
      <w:r>
        <w:rPr>
          <w:b/>
          <w:bCs/>
          <w:color w:val="1F3864"/>
          <w:sz w:val="72"/>
          <w:szCs w:val="72"/>
        </w:rPr>
        <w:t>BIMGUARD AI</w:t>
      </w:r>
    </w:p>
    <w:p w14:paraId="1A178D20" w14:textId="77777777" w:rsidR="000F526F" w:rsidRDefault="00A6254C">
      <w:pPr>
        <w:spacing w:after="600"/>
        <w:jc w:val="center"/>
      </w:pPr>
      <w:r>
        <w:rPr>
          <w:i/>
          <w:iCs/>
          <w:color w:val="2E75B6"/>
          <w:sz w:val="32"/>
          <w:szCs w:val="32"/>
        </w:rPr>
        <w:t>Automated BIM Corrosion Compliance Checker</w:t>
      </w:r>
    </w:p>
    <w:p w14:paraId="148DC571" w14:textId="77777777" w:rsidR="000F526F" w:rsidRDefault="000F526F">
      <w:pPr>
        <w:pBdr>
          <w:bottom w:val="single" w:sz="6" w:space="1" w:color="1F3864"/>
        </w:pBdr>
        <w:spacing w:after="240"/>
      </w:pPr>
    </w:p>
    <w:p w14:paraId="1DDC3819" w14:textId="77777777" w:rsidR="000F526F" w:rsidRDefault="000F526F">
      <w:pPr>
        <w:spacing w:before="240" w:after="240"/>
      </w:pPr>
    </w:p>
    <w:p w14:paraId="2460EBD4" w14:textId="77777777" w:rsidR="000F526F" w:rsidRDefault="00A6254C">
      <w:pPr>
        <w:spacing w:after="160"/>
        <w:jc w:val="center"/>
      </w:pPr>
      <w:r>
        <w:rPr>
          <w:b/>
          <w:bCs/>
          <w:color w:val="1F3864"/>
          <w:sz w:val="36"/>
          <w:szCs w:val="36"/>
        </w:rPr>
        <w:t>Final Master Project</w:t>
      </w:r>
    </w:p>
    <w:p w14:paraId="3543E834" w14:textId="77777777" w:rsidR="000F526F" w:rsidRDefault="00A6254C">
      <w:pPr>
        <w:spacing w:after="80"/>
        <w:jc w:val="center"/>
      </w:pPr>
      <w:r>
        <w:rPr>
          <w:color w:val="666666"/>
          <w:sz w:val="28"/>
          <w:szCs w:val="28"/>
        </w:rPr>
        <w:t>Masters in BIM Management</w:t>
      </w:r>
    </w:p>
    <w:p w14:paraId="092FD19C" w14:textId="77777777" w:rsidR="000F526F" w:rsidRDefault="00A6254C">
      <w:pPr>
        <w:spacing w:after="80"/>
        <w:jc w:val="center"/>
      </w:pPr>
      <w:r>
        <w:rPr>
          <w:color w:val="666666"/>
          <w:sz w:val="28"/>
          <w:szCs w:val="28"/>
        </w:rPr>
        <w:t>Zigurat Global Institute of Technology</w:t>
      </w:r>
    </w:p>
    <w:p w14:paraId="0A89026D" w14:textId="77777777" w:rsidR="000F526F" w:rsidRDefault="00A6254C">
      <w:pPr>
        <w:spacing w:after="600"/>
        <w:jc w:val="center"/>
      </w:pPr>
      <w:r>
        <w:rPr>
          <w:b/>
          <w:bCs/>
          <w:color w:val="1F3864"/>
          <w:sz w:val="28"/>
          <w:szCs w:val="28"/>
        </w:rPr>
        <w:t>Group 5</w:t>
      </w:r>
    </w:p>
    <w:p w14:paraId="452EBE47" w14:textId="77777777" w:rsidR="000F526F" w:rsidRDefault="000F526F">
      <w:pPr>
        <w:pBdr>
          <w:bottom w:val="single" w:sz="2" w:space="1" w:color="BFBFBF"/>
        </w:pBdr>
        <w:spacing w:before="120" w:after="120"/>
      </w:pPr>
    </w:p>
    <w:p w14:paraId="2D4689DA" w14:textId="77777777" w:rsidR="000F526F" w:rsidRDefault="000F526F">
      <w:pPr>
        <w:spacing w:before="240" w:after="80"/>
      </w:pPr>
    </w:p>
    <w:p w14:paraId="062344CB" w14:textId="77777777" w:rsidR="000F526F" w:rsidRDefault="00A6254C">
      <w:pPr>
        <w:spacing w:after="80"/>
        <w:jc w:val="center"/>
      </w:pPr>
      <w:r>
        <w:rPr>
          <w:color w:val="666666"/>
          <w:sz w:val="20"/>
          <w:szCs w:val="20"/>
        </w:rPr>
        <w:t>Methodology: OpenBIM  |  IFC (ISO 16739-1)  |  BCF 2.1  |  ISO 19650</w:t>
      </w:r>
    </w:p>
    <w:p w14:paraId="1212D5FF" w14:textId="77777777" w:rsidR="000F526F" w:rsidRDefault="00A6254C">
      <w:pPr>
        <w:spacing w:after="80"/>
        <w:jc w:val="center"/>
      </w:pPr>
      <w:r>
        <w:rPr>
          <w:color w:val="666666"/>
          <w:sz w:val="20"/>
          <w:szCs w:val="20"/>
        </w:rPr>
        <w:t>Corrosion Engines: GC-001 (Galvanic)  |  CC-001 (Crevice)</w:t>
      </w:r>
    </w:p>
    <w:p w14:paraId="77A85E97" w14:textId="77777777" w:rsidR="000F526F" w:rsidRDefault="00A6254C">
      <w:pPr>
        <w:jc w:val="center"/>
      </w:pPr>
      <w:r>
        <w:rPr>
          <w:color w:val="666666"/>
          <w:sz w:val="20"/>
          <w:szCs w:val="20"/>
        </w:rPr>
        <w:t>Platform: Python  |  Streamlit  |  ifcopenshell</w:t>
      </w:r>
    </w:p>
    <w:p w14:paraId="1141C796" w14:textId="77777777" w:rsidR="000F526F" w:rsidRDefault="00A6254C">
      <w:r>
        <w:br w:type="page"/>
      </w:r>
    </w:p>
    <w:p w14:paraId="23927B5E" w14:textId="77777777" w:rsidR="000F526F" w:rsidRDefault="00A6254C">
      <w:pPr>
        <w:pStyle w:val="Heading1"/>
        <w:keepNext/>
        <w:spacing w:before="480" w:after="240"/>
      </w:pPr>
      <w:bookmarkStart w:id="0" w:name="_Toc240137590"/>
      <w:r>
        <w:rPr>
          <w:b/>
          <w:bCs/>
          <w:color w:val="1F3864"/>
          <w:sz w:val="36"/>
          <w:szCs w:val="36"/>
        </w:rPr>
        <w:lastRenderedPageBreak/>
        <w:t>Abstract</w:t>
      </w:r>
      <w:bookmarkEnd w:id="0"/>
    </w:p>
    <w:p w14:paraId="45938FA1" w14:textId="77777777" w:rsidR="000F526F" w:rsidRDefault="00A6254C">
      <w:pPr>
        <w:spacing w:after="200"/>
        <w:jc w:val="both"/>
      </w:pPr>
      <w:r>
        <w:t>Corrosion in Mechanical, Electrical and Plumbing (MEP) building services is a significant and under-addressed risk. It, and the spatial conflict that seismic restraint creates, are detected late, when remediation is most expensive: existing BIM coordination tools check geometry rather than material chemistry, and reserve no space for the bracing MEP distribution later requires.</w:t>
      </w:r>
    </w:p>
    <w:p w14:paraId="48F9DC18" w14:textId="77777777" w:rsidR="000F526F" w:rsidRDefault="00A6254C">
      <w:pPr>
        <w:spacing w:after="200"/>
        <w:jc w:val="both"/>
      </w:pPr>
      <w:r>
        <w:t>This thesis presents BIMGUARD AI, an OpenBIM compliance checker that reads Industry Foundation Classes (IFC) files and applies five corrosion engines and one spatial engine. GC-001 checks galvanic corrosion against NASA-STD-6012 voltage thresholds and CC-001 crevice corrosion using EN ISO 15329:2007 wetting classes. MC-001 scores microbially influenced corrosion, MM-001 material-media compatibility across twelve materials and eight media, and XM-001 the galvanic couple formed where dissimilar modelled elements meet. Blue Halo reserves seismic bracing clearance at LOD 300, reporting spatial conflicts while services can still be moved.</w:t>
      </w:r>
    </w:p>
    <w:p w14:paraId="347D5EEF" w14:textId="77777777" w:rsidR="000F526F" w:rsidRDefault="00A6254C">
      <w:pPr>
        <w:spacing w:after="200"/>
        <w:jc w:val="both"/>
      </w:pPr>
      <w:r>
        <w:t>Validation on a 25-element synthetic dataset returned 9 Critical, 7 High and 9 Medium issues, an estimated £170,600 cost impact and 162 working days of programme delay. An SS316 flange in a pool plant room scored 0.00 on galvanic risk but 0.89 on crevice risk, showing that single-mechanism checking is insufficient. A formal Expert Review process defines the roles, rubric and feedback cycle governing extracted rules and engine findings, and declares which parts of it are not yet built.</w:t>
      </w:r>
    </w:p>
    <w:p w14:paraId="48AFC4F9" w14:textId="77777777" w:rsidR="000F526F" w:rsidRDefault="00A6254C">
      <w:pPr>
        <w:spacing w:after="200"/>
        <w:jc w:val="both"/>
      </w:pPr>
      <w:r>
        <w:t>Output is BCF 2.1 throughout. Every threshold traces to a named standard under a White Box architecture, and values no standard fixes are tagged provisional rather than asserted, leaving the tool auditable and vendor-neutral.</w:t>
      </w:r>
    </w:p>
    <w:p w14:paraId="1A246F9B" w14:textId="77777777" w:rsidR="000F526F" w:rsidRDefault="00A6254C">
      <w:pPr>
        <w:spacing w:before="240" w:after="200"/>
        <w:jc w:val="both"/>
      </w:pPr>
      <w:r>
        <w:rPr>
          <w:b/>
        </w:rPr>
        <w:t xml:space="preserve">Keywords: </w:t>
      </w:r>
      <w:r>
        <w:rPr>
          <w:i/>
        </w:rPr>
        <w:t>BIM compliance checking, corrosion risk, galvanic corrosion, crevice corrosion, microbially influenced corrosion, material-media compatibility, seismic bracing clearance, expert review, IFC, OpenBIM, BCF 2.1, MEP coordination, automated rule checking, ISO 19650</w:t>
      </w:r>
    </w:p>
    <w:p w14:paraId="02DA5D69" w14:textId="77777777" w:rsidR="00F2676A" w:rsidRDefault="00DA2799">
      <w:pPr>
        <w:pStyle w:val="Heading1"/>
        <w:keepNext/>
        <w:pageBreakBefore/>
        <w:spacing w:before="480" w:after="240"/>
      </w:pPr>
      <w:bookmarkStart w:id="1" w:name="_Toc240137591"/>
      <w:r>
        <w:rPr>
          <w:b/>
          <w:bCs/>
          <w:color w:val="1F3864"/>
          <w:sz w:val="36"/>
          <w:szCs w:val="36"/>
        </w:rPr>
        <w:lastRenderedPageBreak/>
        <w:t>Executive Summary</w:t>
      </w:r>
      <w:bookmarkEnd w:id="1"/>
    </w:p>
    <w:p w14:paraId="0E3E3F4B" w14:textId="77777777" w:rsidR="00F2676A" w:rsidRDefault="00DA2799">
      <w:pPr>
        <w:spacing w:after="200"/>
        <w:jc w:val="both"/>
      </w:pPr>
      <w:r>
        <w:t>BIMGUARD AI is an OpenBIM compliance platform delivered as a web application: a FastAPI backend, a Svelte 5 single-page client and Supabase Postgres persistence. The prototype described in Chapter 4 was built on Streamlit; the submitted system retains its engines and rulesets behind that production stack. It reads IFC models and returns findings as BCF 2.1 topics linked to the 3D model, so a coordinator can move from a flagged row to the offending element in one step.</w:t>
      </w:r>
    </w:p>
    <w:p w14:paraId="050ED1EE" w14:textId="77777777" w:rsidR="00F2676A" w:rsidRDefault="00DA2799">
      <w:pPr>
        <w:spacing w:after="200"/>
        <w:jc w:val="both"/>
      </w:pPr>
      <w:r>
        <w:t>Six White Box engines run against each model. Five assess corrosion mechanisms — GC-001 galvanic, CC-001 crevice, MC-001 microbially influenced, MM-001 material-media compatibility and XM-001 cross-material contamination — and SB-001, the Blue Halo algorithm, reserves seismic bracing clearance. Every risk threshold traces to a named, versioned source, among them NASA-STD-6012, ASTM G48, EN ISO 15329, EN 1998-1 and CIRIA C692; values no standard fixes are tagged provisional rather than asserted.</w:t>
      </w:r>
    </w:p>
    <w:p w14:paraId="24984BFD" w14:textId="77777777" w:rsidR="00F2676A" w:rsidRDefault="00DA2799">
      <w:pPr>
        <w:spacing w:after="200"/>
        <w:jc w:val="both"/>
      </w:pPr>
      <w:r>
        <w:t>The engines and rulesets have been unchanged since 1 September 2026. On 14 September 2026 the deployed demonstration was validated end to end (§B.5): all 32 cache entries were verified with zero misses and zero errors, cached queries returned in three to four seconds against cold runs of 15.7 and 223.5 seconds, and both demonstration journeys selected and isolated the flagged element in the 3D viewer.</w:t>
      </w:r>
    </w:p>
    <w:p w14:paraId="01A7E90E" w14:textId="77777777" w:rsidR="00F2676A" w:rsidRDefault="00DA2799">
      <w:pPr>
        <w:spacing w:after="200"/>
        <w:jc w:val="both"/>
      </w:pPr>
      <w:r>
        <w:t>The two subsystems stand at different levels of maturity, and Chapter 15 states the difference precisely. Blue Halo is verified against its specification and measured at corpus scale. The corrosion rulesets are approved and traceable, but corrosion verdicts on arbitrary third-party models are not yet trustworthy. The platform is positioned for commercial deployment after submission, beginning with the bounded remediation set out in Table 15.3.</w:t>
      </w:r>
    </w:p>
    <w:p w14:paraId="21A45DC8" w14:textId="77777777" w:rsidR="000F526F" w:rsidRDefault="00A6254C">
      <w:pPr>
        <w:pStyle w:val="Heading1"/>
        <w:keepNext/>
        <w:pageBreakBefore/>
        <w:spacing w:before="480" w:after="240"/>
      </w:pPr>
      <w:bookmarkStart w:id="2" w:name="_Toc240137592"/>
      <w:r>
        <w:rPr>
          <w:b/>
          <w:bCs/>
          <w:color w:val="1F3864"/>
          <w:sz w:val="36"/>
          <w:szCs w:val="36"/>
        </w:rPr>
        <w:lastRenderedPageBreak/>
        <w:t>Table of Contents</w:t>
      </w:r>
      <w:bookmarkEnd w:id="2"/>
    </w:p>
    <w:p w14:paraId="4FB97916" w14:textId="37F5B678" w:rsidR="008B71E1" w:rsidRDefault="00A6254C">
      <w:pPr>
        <w:pStyle w:val="TOC1"/>
        <w:tabs>
          <w:tab w:val="right" w:leader="dot" w:pos="8656"/>
        </w:tabs>
        <w:rPr>
          <w:rFonts w:asciiTheme="minorHAnsi" w:eastAsiaTheme="minorEastAsia" w:hAnsiTheme="minorHAnsi" w:cstheme="minorBidi"/>
          <w:noProof/>
          <w:kern w:val="2"/>
          <w:sz w:val="24"/>
          <w:szCs w:val="30"/>
          <w14:ligatures w14:val="standardContextual"/>
        </w:rPr>
      </w:pPr>
      <w:r>
        <w:fldChar w:fldCharType="begin"/>
      </w:r>
      <w:r>
        <w:rPr>
          <w:rFonts w:cs="Arial"/>
        </w:rPr>
        <w:instrText xml:space="preserve"> TOC \o "1-3" \h \z \u </w:instrText>
      </w:r>
      <w:r>
        <w:fldChar w:fldCharType="separate"/>
      </w:r>
      <w:hyperlink w:anchor="_Toc240137590" w:history="1">
        <w:r w:rsidR="008B71E1" w:rsidRPr="00AB2AC3">
          <w:rPr>
            <w:rStyle w:val="Hyperlink"/>
            <w:b/>
            <w:bCs/>
            <w:noProof/>
          </w:rPr>
          <w:t>Abstract</w:t>
        </w:r>
        <w:r w:rsidR="008B71E1">
          <w:rPr>
            <w:noProof/>
            <w:webHidden/>
          </w:rPr>
          <w:tab/>
        </w:r>
        <w:r w:rsidR="008B71E1">
          <w:rPr>
            <w:noProof/>
            <w:webHidden/>
          </w:rPr>
          <w:fldChar w:fldCharType="begin"/>
        </w:r>
        <w:r w:rsidR="008B71E1">
          <w:rPr>
            <w:noProof/>
            <w:webHidden/>
          </w:rPr>
          <w:instrText xml:space="preserve"> PAGEREF _Toc240137590 \h </w:instrText>
        </w:r>
        <w:r w:rsidR="008B71E1">
          <w:rPr>
            <w:noProof/>
            <w:webHidden/>
          </w:rPr>
        </w:r>
        <w:r w:rsidR="008B71E1">
          <w:rPr>
            <w:noProof/>
            <w:webHidden/>
          </w:rPr>
          <w:fldChar w:fldCharType="separate"/>
        </w:r>
        <w:r w:rsidR="008B71E1">
          <w:rPr>
            <w:noProof/>
            <w:webHidden/>
          </w:rPr>
          <w:t>2</w:t>
        </w:r>
        <w:r w:rsidR="008B71E1">
          <w:rPr>
            <w:noProof/>
            <w:webHidden/>
          </w:rPr>
          <w:fldChar w:fldCharType="end"/>
        </w:r>
      </w:hyperlink>
    </w:p>
    <w:p w14:paraId="19671FC7" w14:textId="290248F7"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591" w:history="1">
        <w:r w:rsidRPr="00AB2AC3">
          <w:rPr>
            <w:rStyle w:val="Hyperlink"/>
            <w:b/>
            <w:bCs/>
            <w:noProof/>
          </w:rPr>
          <w:t>Executive Summary</w:t>
        </w:r>
        <w:r>
          <w:rPr>
            <w:noProof/>
            <w:webHidden/>
          </w:rPr>
          <w:tab/>
        </w:r>
        <w:r>
          <w:rPr>
            <w:noProof/>
            <w:webHidden/>
          </w:rPr>
          <w:fldChar w:fldCharType="begin"/>
        </w:r>
        <w:r>
          <w:rPr>
            <w:noProof/>
            <w:webHidden/>
          </w:rPr>
          <w:instrText xml:space="preserve"> PAGEREF _Toc240137591 \h </w:instrText>
        </w:r>
        <w:r>
          <w:rPr>
            <w:noProof/>
            <w:webHidden/>
          </w:rPr>
        </w:r>
        <w:r>
          <w:rPr>
            <w:noProof/>
            <w:webHidden/>
          </w:rPr>
          <w:fldChar w:fldCharType="separate"/>
        </w:r>
        <w:r>
          <w:rPr>
            <w:noProof/>
            <w:webHidden/>
          </w:rPr>
          <w:t>3</w:t>
        </w:r>
        <w:r>
          <w:rPr>
            <w:noProof/>
            <w:webHidden/>
          </w:rPr>
          <w:fldChar w:fldCharType="end"/>
        </w:r>
      </w:hyperlink>
    </w:p>
    <w:p w14:paraId="243AE684" w14:textId="7AA4DEDE"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592" w:history="1">
        <w:r w:rsidRPr="00AB2AC3">
          <w:rPr>
            <w:rStyle w:val="Hyperlink"/>
            <w:b/>
            <w:bCs/>
            <w:noProof/>
          </w:rPr>
          <w:t>Table of Contents</w:t>
        </w:r>
        <w:r>
          <w:rPr>
            <w:noProof/>
            <w:webHidden/>
          </w:rPr>
          <w:tab/>
        </w:r>
        <w:r>
          <w:rPr>
            <w:noProof/>
            <w:webHidden/>
          </w:rPr>
          <w:fldChar w:fldCharType="begin"/>
        </w:r>
        <w:r>
          <w:rPr>
            <w:noProof/>
            <w:webHidden/>
          </w:rPr>
          <w:instrText xml:space="preserve"> PAGEREF _Toc240137592 \h </w:instrText>
        </w:r>
        <w:r>
          <w:rPr>
            <w:noProof/>
            <w:webHidden/>
          </w:rPr>
        </w:r>
        <w:r>
          <w:rPr>
            <w:noProof/>
            <w:webHidden/>
          </w:rPr>
          <w:fldChar w:fldCharType="separate"/>
        </w:r>
        <w:r>
          <w:rPr>
            <w:noProof/>
            <w:webHidden/>
          </w:rPr>
          <w:t>4</w:t>
        </w:r>
        <w:r>
          <w:rPr>
            <w:noProof/>
            <w:webHidden/>
          </w:rPr>
          <w:fldChar w:fldCharType="end"/>
        </w:r>
      </w:hyperlink>
    </w:p>
    <w:p w14:paraId="02AA2BE6" w14:textId="7BD19CF1"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593" w:history="1">
        <w:r w:rsidRPr="00AB2AC3">
          <w:rPr>
            <w:rStyle w:val="Hyperlink"/>
            <w:b/>
            <w:bCs/>
            <w:noProof/>
          </w:rPr>
          <w:t>List of Tables</w:t>
        </w:r>
        <w:r>
          <w:rPr>
            <w:noProof/>
            <w:webHidden/>
          </w:rPr>
          <w:tab/>
        </w:r>
        <w:r>
          <w:rPr>
            <w:noProof/>
            <w:webHidden/>
          </w:rPr>
          <w:fldChar w:fldCharType="begin"/>
        </w:r>
        <w:r>
          <w:rPr>
            <w:noProof/>
            <w:webHidden/>
          </w:rPr>
          <w:instrText xml:space="preserve"> PAGEREF _Toc240137593 \h </w:instrText>
        </w:r>
        <w:r>
          <w:rPr>
            <w:noProof/>
            <w:webHidden/>
          </w:rPr>
        </w:r>
        <w:r>
          <w:rPr>
            <w:noProof/>
            <w:webHidden/>
          </w:rPr>
          <w:fldChar w:fldCharType="separate"/>
        </w:r>
        <w:r>
          <w:rPr>
            <w:noProof/>
            <w:webHidden/>
          </w:rPr>
          <w:t>9</w:t>
        </w:r>
        <w:r>
          <w:rPr>
            <w:noProof/>
            <w:webHidden/>
          </w:rPr>
          <w:fldChar w:fldCharType="end"/>
        </w:r>
      </w:hyperlink>
    </w:p>
    <w:p w14:paraId="5562D724" w14:textId="2295DCDC"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594" w:history="1">
        <w:r w:rsidRPr="00AB2AC3">
          <w:rPr>
            <w:rStyle w:val="Hyperlink"/>
            <w:b/>
            <w:noProof/>
          </w:rPr>
          <w:t>List of Figures</w:t>
        </w:r>
        <w:r>
          <w:rPr>
            <w:noProof/>
            <w:webHidden/>
          </w:rPr>
          <w:tab/>
        </w:r>
        <w:r>
          <w:rPr>
            <w:noProof/>
            <w:webHidden/>
          </w:rPr>
          <w:fldChar w:fldCharType="begin"/>
        </w:r>
        <w:r>
          <w:rPr>
            <w:noProof/>
            <w:webHidden/>
          </w:rPr>
          <w:instrText xml:space="preserve"> PAGEREF _Toc240137594 \h </w:instrText>
        </w:r>
        <w:r>
          <w:rPr>
            <w:noProof/>
            <w:webHidden/>
          </w:rPr>
        </w:r>
        <w:r>
          <w:rPr>
            <w:noProof/>
            <w:webHidden/>
          </w:rPr>
          <w:fldChar w:fldCharType="separate"/>
        </w:r>
        <w:r>
          <w:rPr>
            <w:noProof/>
            <w:webHidden/>
          </w:rPr>
          <w:t>11</w:t>
        </w:r>
        <w:r>
          <w:rPr>
            <w:noProof/>
            <w:webHidden/>
          </w:rPr>
          <w:fldChar w:fldCharType="end"/>
        </w:r>
      </w:hyperlink>
    </w:p>
    <w:p w14:paraId="4BE46FF3" w14:textId="32E881AF"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595" w:history="1">
        <w:r w:rsidRPr="00AB2AC3">
          <w:rPr>
            <w:rStyle w:val="Hyperlink"/>
            <w:b/>
            <w:bCs/>
            <w:noProof/>
          </w:rPr>
          <w:t>List of Abbreviations</w:t>
        </w:r>
        <w:r>
          <w:rPr>
            <w:noProof/>
            <w:webHidden/>
          </w:rPr>
          <w:tab/>
        </w:r>
        <w:r>
          <w:rPr>
            <w:noProof/>
            <w:webHidden/>
          </w:rPr>
          <w:fldChar w:fldCharType="begin"/>
        </w:r>
        <w:r>
          <w:rPr>
            <w:noProof/>
            <w:webHidden/>
          </w:rPr>
          <w:instrText xml:space="preserve"> PAGEREF _Toc240137595 \h </w:instrText>
        </w:r>
        <w:r>
          <w:rPr>
            <w:noProof/>
            <w:webHidden/>
          </w:rPr>
        </w:r>
        <w:r>
          <w:rPr>
            <w:noProof/>
            <w:webHidden/>
          </w:rPr>
          <w:fldChar w:fldCharType="separate"/>
        </w:r>
        <w:r>
          <w:rPr>
            <w:noProof/>
            <w:webHidden/>
          </w:rPr>
          <w:t>11</w:t>
        </w:r>
        <w:r>
          <w:rPr>
            <w:noProof/>
            <w:webHidden/>
          </w:rPr>
          <w:fldChar w:fldCharType="end"/>
        </w:r>
      </w:hyperlink>
    </w:p>
    <w:p w14:paraId="15A78F07" w14:textId="201C7006"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596" w:history="1">
        <w:r w:rsidRPr="00AB2AC3">
          <w:rPr>
            <w:rStyle w:val="Hyperlink"/>
            <w:b/>
            <w:bCs/>
            <w:noProof/>
          </w:rPr>
          <w:t>Chapter 1 — Introduction</w:t>
        </w:r>
        <w:r>
          <w:rPr>
            <w:noProof/>
            <w:webHidden/>
          </w:rPr>
          <w:tab/>
        </w:r>
        <w:r>
          <w:rPr>
            <w:noProof/>
            <w:webHidden/>
          </w:rPr>
          <w:fldChar w:fldCharType="begin"/>
        </w:r>
        <w:r>
          <w:rPr>
            <w:noProof/>
            <w:webHidden/>
          </w:rPr>
          <w:instrText xml:space="preserve"> PAGEREF _Toc240137596 \h </w:instrText>
        </w:r>
        <w:r>
          <w:rPr>
            <w:noProof/>
            <w:webHidden/>
          </w:rPr>
        </w:r>
        <w:r>
          <w:rPr>
            <w:noProof/>
            <w:webHidden/>
          </w:rPr>
          <w:fldChar w:fldCharType="separate"/>
        </w:r>
        <w:r>
          <w:rPr>
            <w:noProof/>
            <w:webHidden/>
          </w:rPr>
          <w:t>13</w:t>
        </w:r>
        <w:r>
          <w:rPr>
            <w:noProof/>
            <w:webHidden/>
          </w:rPr>
          <w:fldChar w:fldCharType="end"/>
        </w:r>
      </w:hyperlink>
    </w:p>
    <w:p w14:paraId="5826B989" w14:textId="3B2388EF"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597" w:history="1">
        <w:r w:rsidRPr="00AB2AC3">
          <w:rPr>
            <w:rStyle w:val="Hyperlink"/>
            <w:b/>
            <w:bCs/>
            <w:noProof/>
          </w:rPr>
          <w:t>1.1  Background and context</w:t>
        </w:r>
        <w:r>
          <w:rPr>
            <w:noProof/>
            <w:webHidden/>
          </w:rPr>
          <w:tab/>
        </w:r>
        <w:r>
          <w:rPr>
            <w:noProof/>
            <w:webHidden/>
          </w:rPr>
          <w:fldChar w:fldCharType="begin"/>
        </w:r>
        <w:r>
          <w:rPr>
            <w:noProof/>
            <w:webHidden/>
          </w:rPr>
          <w:instrText xml:space="preserve"> PAGEREF _Toc240137597 \h </w:instrText>
        </w:r>
        <w:r>
          <w:rPr>
            <w:noProof/>
            <w:webHidden/>
          </w:rPr>
        </w:r>
        <w:r>
          <w:rPr>
            <w:noProof/>
            <w:webHidden/>
          </w:rPr>
          <w:fldChar w:fldCharType="separate"/>
        </w:r>
        <w:r>
          <w:rPr>
            <w:noProof/>
            <w:webHidden/>
          </w:rPr>
          <w:t>13</w:t>
        </w:r>
        <w:r>
          <w:rPr>
            <w:noProof/>
            <w:webHidden/>
          </w:rPr>
          <w:fldChar w:fldCharType="end"/>
        </w:r>
      </w:hyperlink>
    </w:p>
    <w:p w14:paraId="60A8AD3C" w14:textId="55F3A5B9"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598" w:history="1">
        <w:r w:rsidRPr="00AB2AC3">
          <w:rPr>
            <w:rStyle w:val="Hyperlink"/>
            <w:b/>
            <w:bCs/>
            <w:noProof/>
          </w:rPr>
          <w:t>1.2  Research questions</w:t>
        </w:r>
        <w:r>
          <w:rPr>
            <w:noProof/>
            <w:webHidden/>
          </w:rPr>
          <w:tab/>
        </w:r>
        <w:r>
          <w:rPr>
            <w:noProof/>
            <w:webHidden/>
          </w:rPr>
          <w:fldChar w:fldCharType="begin"/>
        </w:r>
        <w:r>
          <w:rPr>
            <w:noProof/>
            <w:webHidden/>
          </w:rPr>
          <w:instrText xml:space="preserve"> PAGEREF _Toc240137598 \h </w:instrText>
        </w:r>
        <w:r>
          <w:rPr>
            <w:noProof/>
            <w:webHidden/>
          </w:rPr>
        </w:r>
        <w:r>
          <w:rPr>
            <w:noProof/>
            <w:webHidden/>
          </w:rPr>
          <w:fldChar w:fldCharType="separate"/>
        </w:r>
        <w:r>
          <w:rPr>
            <w:noProof/>
            <w:webHidden/>
          </w:rPr>
          <w:t>13</w:t>
        </w:r>
        <w:r>
          <w:rPr>
            <w:noProof/>
            <w:webHidden/>
          </w:rPr>
          <w:fldChar w:fldCharType="end"/>
        </w:r>
      </w:hyperlink>
    </w:p>
    <w:p w14:paraId="420AC94A" w14:textId="79BDEF5E"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599" w:history="1">
        <w:r w:rsidRPr="00AB2AC3">
          <w:rPr>
            <w:rStyle w:val="Hyperlink"/>
            <w:b/>
            <w:bCs/>
            <w:noProof/>
          </w:rPr>
          <w:t>1.3  Project scope</w:t>
        </w:r>
        <w:r>
          <w:rPr>
            <w:noProof/>
            <w:webHidden/>
          </w:rPr>
          <w:tab/>
        </w:r>
        <w:r>
          <w:rPr>
            <w:noProof/>
            <w:webHidden/>
          </w:rPr>
          <w:fldChar w:fldCharType="begin"/>
        </w:r>
        <w:r>
          <w:rPr>
            <w:noProof/>
            <w:webHidden/>
          </w:rPr>
          <w:instrText xml:space="preserve"> PAGEREF _Toc240137599 \h </w:instrText>
        </w:r>
        <w:r>
          <w:rPr>
            <w:noProof/>
            <w:webHidden/>
          </w:rPr>
        </w:r>
        <w:r>
          <w:rPr>
            <w:noProof/>
            <w:webHidden/>
          </w:rPr>
          <w:fldChar w:fldCharType="separate"/>
        </w:r>
        <w:r>
          <w:rPr>
            <w:noProof/>
            <w:webHidden/>
          </w:rPr>
          <w:t>13</w:t>
        </w:r>
        <w:r>
          <w:rPr>
            <w:noProof/>
            <w:webHidden/>
          </w:rPr>
          <w:fldChar w:fldCharType="end"/>
        </w:r>
      </w:hyperlink>
    </w:p>
    <w:p w14:paraId="32D8E457" w14:textId="1AF3E5FF"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00" w:history="1">
        <w:r w:rsidRPr="00AB2AC3">
          <w:rPr>
            <w:rStyle w:val="Hyperlink"/>
            <w:b/>
            <w:bCs/>
            <w:noProof/>
          </w:rPr>
          <w:t>1.4  Methodology overview</w:t>
        </w:r>
        <w:r>
          <w:rPr>
            <w:noProof/>
            <w:webHidden/>
          </w:rPr>
          <w:tab/>
        </w:r>
        <w:r>
          <w:rPr>
            <w:noProof/>
            <w:webHidden/>
          </w:rPr>
          <w:fldChar w:fldCharType="begin"/>
        </w:r>
        <w:r>
          <w:rPr>
            <w:noProof/>
            <w:webHidden/>
          </w:rPr>
          <w:instrText xml:space="preserve"> PAGEREF _Toc240137600 \h </w:instrText>
        </w:r>
        <w:r>
          <w:rPr>
            <w:noProof/>
            <w:webHidden/>
          </w:rPr>
        </w:r>
        <w:r>
          <w:rPr>
            <w:noProof/>
            <w:webHidden/>
          </w:rPr>
          <w:fldChar w:fldCharType="separate"/>
        </w:r>
        <w:r>
          <w:rPr>
            <w:noProof/>
            <w:webHidden/>
          </w:rPr>
          <w:t>14</w:t>
        </w:r>
        <w:r>
          <w:rPr>
            <w:noProof/>
            <w:webHidden/>
          </w:rPr>
          <w:fldChar w:fldCharType="end"/>
        </w:r>
      </w:hyperlink>
    </w:p>
    <w:p w14:paraId="45BCA9E2" w14:textId="1FD91957"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01" w:history="1">
        <w:r w:rsidRPr="00AB2AC3">
          <w:rPr>
            <w:rStyle w:val="Hyperlink"/>
            <w:b/>
            <w:bCs/>
            <w:noProof/>
          </w:rPr>
          <w:t>Chapter 2 — Literature Review: Galvanic Corrosion</w:t>
        </w:r>
        <w:r>
          <w:rPr>
            <w:noProof/>
            <w:webHidden/>
          </w:rPr>
          <w:tab/>
        </w:r>
        <w:r>
          <w:rPr>
            <w:noProof/>
            <w:webHidden/>
          </w:rPr>
          <w:fldChar w:fldCharType="begin"/>
        </w:r>
        <w:r>
          <w:rPr>
            <w:noProof/>
            <w:webHidden/>
          </w:rPr>
          <w:instrText xml:space="preserve"> PAGEREF _Toc240137601 \h </w:instrText>
        </w:r>
        <w:r>
          <w:rPr>
            <w:noProof/>
            <w:webHidden/>
          </w:rPr>
        </w:r>
        <w:r>
          <w:rPr>
            <w:noProof/>
            <w:webHidden/>
          </w:rPr>
          <w:fldChar w:fldCharType="separate"/>
        </w:r>
        <w:r>
          <w:rPr>
            <w:noProof/>
            <w:webHidden/>
          </w:rPr>
          <w:t>15</w:t>
        </w:r>
        <w:r>
          <w:rPr>
            <w:noProof/>
            <w:webHidden/>
          </w:rPr>
          <w:fldChar w:fldCharType="end"/>
        </w:r>
      </w:hyperlink>
    </w:p>
    <w:p w14:paraId="71CE197E" w14:textId="35EE1AF7"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02" w:history="1">
        <w:r w:rsidRPr="00AB2AC3">
          <w:rPr>
            <w:rStyle w:val="Hyperlink"/>
            <w:b/>
            <w:bCs/>
            <w:noProof/>
          </w:rPr>
          <w:t>2.1  Electrochemical theory of galvanic corrosion</w:t>
        </w:r>
        <w:r>
          <w:rPr>
            <w:noProof/>
            <w:webHidden/>
          </w:rPr>
          <w:tab/>
        </w:r>
        <w:r>
          <w:rPr>
            <w:noProof/>
            <w:webHidden/>
          </w:rPr>
          <w:fldChar w:fldCharType="begin"/>
        </w:r>
        <w:r>
          <w:rPr>
            <w:noProof/>
            <w:webHidden/>
          </w:rPr>
          <w:instrText xml:space="preserve"> PAGEREF _Toc240137602 \h </w:instrText>
        </w:r>
        <w:r>
          <w:rPr>
            <w:noProof/>
            <w:webHidden/>
          </w:rPr>
        </w:r>
        <w:r>
          <w:rPr>
            <w:noProof/>
            <w:webHidden/>
          </w:rPr>
          <w:fldChar w:fldCharType="separate"/>
        </w:r>
        <w:r>
          <w:rPr>
            <w:noProof/>
            <w:webHidden/>
          </w:rPr>
          <w:t>15</w:t>
        </w:r>
        <w:r>
          <w:rPr>
            <w:noProof/>
            <w:webHidden/>
          </w:rPr>
          <w:fldChar w:fldCharType="end"/>
        </w:r>
      </w:hyperlink>
    </w:p>
    <w:p w14:paraId="0AB4E12D" w14:textId="689D17F2"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03" w:history="1">
        <w:r w:rsidRPr="00AB2AC3">
          <w:rPr>
            <w:rStyle w:val="Hyperlink"/>
            <w:b/>
            <w:bCs/>
            <w:noProof/>
          </w:rPr>
          <w:t>2.2  Galvanic corrosion in MEP building services</w:t>
        </w:r>
        <w:r>
          <w:rPr>
            <w:noProof/>
            <w:webHidden/>
          </w:rPr>
          <w:tab/>
        </w:r>
        <w:r>
          <w:rPr>
            <w:noProof/>
            <w:webHidden/>
          </w:rPr>
          <w:fldChar w:fldCharType="begin"/>
        </w:r>
        <w:r>
          <w:rPr>
            <w:noProof/>
            <w:webHidden/>
          </w:rPr>
          <w:instrText xml:space="preserve"> PAGEREF _Toc240137603 \h </w:instrText>
        </w:r>
        <w:r>
          <w:rPr>
            <w:noProof/>
            <w:webHidden/>
          </w:rPr>
        </w:r>
        <w:r>
          <w:rPr>
            <w:noProof/>
            <w:webHidden/>
          </w:rPr>
          <w:fldChar w:fldCharType="separate"/>
        </w:r>
        <w:r>
          <w:rPr>
            <w:noProof/>
            <w:webHidden/>
          </w:rPr>
          <w:t>15</w:t>
        </w:r>
        <w:r>
          <w:rPr>
            <w:noProof/>
            <w:webHidden/>
          </w:rPr>
          <w:fldChar w:fldCharType="end"/>
        </w:r>
      </w:hyperlink>
    </w:p>
    <w:p w14:paraId="582F2C20" w14:textId="0D67ACDD"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04" w:history="1">
        <w:r w:rsidRPr="00AB2AC3">
          <w:rPr>
            <w:rStyle w:val="Hyperlink"/>
            <w:b/>
            <w:bCs/>
            <w:noProof/>
          </w:rPr>
          <w:t>2.3  Existing AI and computational approaches to corrosion prediction</w:t>
        </w:r>
        <w:r>
          <w:rPr>
            <w:noProof/>
            <w:webHidden/>
          </w:rPr>
          <w:tab/>
        </w:r>
        <w:r>
          <w:rPr>
            <w:noProof/>
            <w:webHidden/>
          </w:rPr>
          <w:fldChar w:fldCharType="begin"/>
        </w:r>
        <w:r>
          <w:rPr>
            <w:noProof/>
            <w:webHidden/>
          </w:rPr>
          <w:instrText xml:space="preserve"> PAGEREF _Toc240137604 \h </w:instrText>
        </w:r>
        <w:r>
          <w:rPr>
            <w:noProof/>
            <w:webHidden/>
          </w:rPr>
        </w:r>
        <w:r>
          <w:rPr>
            <w:noProof/>
            <w:webHidden/>
          </w:rPr>
          <w:fldChar w:fldCharType="separate"/>
        </w:r>
        <w:r>
          <w:rPr>
            <w:noProof/>
            <w:webHidden/>
          </w:rPr>
          <w:t>16</w:t>
        </w:r>
        <w:r>
          <w:rPr>
            <w:noProof/>
            <w:webHidden/>
          </w:rPr>
          <w:fldChar w:fldCharType="end"/>
        </w:r>
      </w:hyperlink>
    </w:p>
    <w:p w14:paraId="24BCAAFB" w14:textId="2F89DD3C"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05" w:history="1">
        <w:r w:rsidRPr="00AB2AC3">
          <w:rPr>
            <w:rStyle w:val="Hyperlink"/>
            <w:b/>
            <w:bCs/>
            <w:noProof/>
          </w:rPr>
          <w:t>2.4  BIM automation for compliance checking</w:t>
        </w:r>
        <w:r>
          <w:rPr>
            <w:noProof/>
            <w:webHidden/>
          </w:rPr>
          <w:tab/>
        </w:r>
        <w:r>
          <w:rPr>
            <w:noProof/>
            <w:webHidden/>
          </w:rPr>
          <w:fldChar w:fldCharType="begin"/>
        </w:r>
        <w:r>
          <w:rPr>
            <w:noProof/>
            <w:webHidden/>
          </w:rPr>
          <w:instrText xml:space="preserve"> PAGEREF _Toc240137605 \h </w:instrText>
        </w:r>
        <w:r>
          <w:rPr>
            <w:noProof/>
            <w:webHidden/>
          </w:rPr>
        </w:r>
        <w:r>
          <w:rPr>
            <w:noProof/>
            <w:webHidden/>
          </w:rPr>
          <w:fldChar w:fldCharType="separate"/>
        </w:r>
        <w:r>
          <w:rPr>
            <w:noProof/>
            <w:webHidden/>
          </w:rPr>
          <w:t>16</w:t>
        </w:r>
        <w:r>
          <w:rPr>
            <w:noProof/>
            <w:webHidden/>
          </w:rPr>
          <w:fldChar w:fldCharType="end"/>
        </w:r>
      </w:hyperlink>
    </w:p>
    <w:p w14:paraId="74F8337A" w14:textId="29BFD46E"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06" w:history="1">
        <w:r w:rsidRPr="00AB2AC3">
          <w:rPr>
            <w:rStyle w:val="Hyperlink"/>
            <w:b/>
            <w:bCs/>
            <w:noProof/>
          </w:rPr>
          <w:t>2.5  Identified research gap</w:t>
        </w:r>
        <w:r>
          <w:rPr>
            <w:noProof/>
            <w:webHidden/>
          </w:rPr>
          <w:tab/>
        </w:r>
        <w:r>
          <w:rPr>
            <w:noProof/>
            <w:webHidden/>
          </w:rPr>
          <w:fldChar w:fldCharType="begin"/>
        </w:r>
        <w:r>
          <w:rPr>
            <w:noProof/>
            <w:webHidden/>
          </w:rPr>
          <w:instrText xml:space="preserve"> PAGEREF _Toc240137606 \h </w:instrText>
        </w:r>
        <w:r>
          <w:rPr>
            <w:noProof/>
            <w:webHidden/>
          </w:rPr>
        </w:r>
        <w:r>
          <w:rPr>
            <w:noProof/>
            <w:webHidden/>
          </w:rPr>
          <w:fldChar w:fldCharType="separate"/>
        </w:r>
        <w:r>
          <w:rPr>
            <w:noProof/>
            <w:webHidden/>
          </w:rPr>
          <w:t>17</w:t>
        </w:r>
        <w:r>
          <w:rPr>
            <w:noProof/>
            <w:webHidden/>
          </w:rPr>
          <w:fldChar w:fldCharType="end"/>
        </w:r>
      </w:hyperlink>
    </w:p>
    <w:p w14:paraId="70DBB66B" w14:textId="5F7982D6"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07" w:history="1">
        <w:r w:rsidRPr="00AB2AC3">
          <w:rPr>
            <w:rStyle w:val="Hyperlink"/>
            <w:b/>
            <w:bCs/>
            <w:noProof/>
          </w:rPr>
          <w:t>Chapter 3 — Methodology: GC-001 Galvanic Corrosion Engine</w:t>
        </w:r>
        <w:r>
          <w:rPr>
            <w:noProof/>
            <w:webHidden/>
          </w:rPr>
          <w:tab/>
        </w:r>
        <w:r>
          <w:rPr>
            <w:noProof/>
            <w:webHidden/>
          </w:rPr>
          <w:fldChar w:fldCharType="begin"/>
        </w:r>
        <w:r>
          <w:rPr>
            <w:noProof/>
            <w:webHidden/>
          </w:rPr>
          <w:instrText xml:space="preserve"> PAGEREF _Toc240137607 \h </w:instrText>
        </w:r>
        <w:r>
          <w:rPr>
            <w:noProof/>
            <w:webHidden/>
          </w:rPr>
        </w:r>
        <w:r>
          <w:rPr>
            <w:noProof/>
            <w:webHidden/>
          </w:rPr>
          <w:fldChar w:fldCharType="separate"/>
        </w:r>
        <w:r>
          <w:rPr>
            <w:noProof/>
            <w:webHidden/>
          </w:rPr>
          <w:t>18</w:t>
        </w:r>
        <w:r>
          <w:rPr>
            <w:noProof/>
            <w:webHidden/>
          </w:rPr>
          <w:fldChar w:fldCharType="end"/>
        </w:r>
      </w:hyperlink>
    </w:p>
    <w:p w14:paraId="37F224AD" w14:textId="5260ACA4"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08" w:history="1">
        <w:r w:rsidRPr="00AB2AC3">
          <w:rPr>
            <w:rStyle w:val="Hyperlink"/>
            <w:b/>
            <w:bCs/>
            <w:noProof/>
          </w:rPr>
          <w:t>3.1  Ruleset development process</w:t>
        </w:r>
        <w:r>
          <w:rPr>
            <w:noProof/>
            <w:webHidden/>
          </w:rPr>
          <w:tab/>
        </w:r>
        <w:r>
          <w:rPr>
            <w:noProof/>
            <w:webHidden/>
          </w:rPr>
          <w:fldChar w:fldCharType="begin"/>
        </w:r>
        <w:r>
          <w:rPr>
            <w:noProof/>
            <w:webHidden/>
          </w:rPr>
          <w:instrText xml:space="preserve"> PAGEREF _Toc240137608 \h </w:instrText>
        </w:r>
        <w:r>
          <w:rPr>
            <w:noProof/>
            <w:webHidden/>
          </w:rPr>
        </w:r>
        <w:r>
          <w:rPr>
            <w:noProof/>
            <w:webHidden/>
          </w:rPr>
          <w:fldChar w:fldCharType="separate"/>
        </w:r>
        <w:r>
          <w:rPr>
            <w:noProof/>
            <w:webHidden/>
          </w:rPr>
          <w:t>18</w:t>
        </w:r>
        <w:r>
          <w:rPr>
            <w:noProof/>
            <w:webHidden/>
          </w:rPr>
          <w:fldChar w:fldCharType="end"/>
        </w:r>
      </w:hyperlink>
    </w:p>
    <w:p w14:paraId="5F75D9C9" w14:textId="6698819C"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09" w:history="1">
        <w:r w:rsidRPr="00AB2AC3">
          <w:rPr>
            <w:rStyle w:val="Hyperlink"/>
            <w:b/>
            <w:bCs/>
            <w:noProof/>
          </w:rPr>
          <w:t>3.2  Galvanic series and material potential table</w:t>
        </w:r>
        <w:r>
          <w:rPr>
            <w:noProof/>
            <w:webHidden/>
          </w:rPr>
          <w:tab/>
        </w:r>
        <w:r>
          <w:rPr>
            <w:noProof/>
            <w:webHidden/>
          </w:rPr>
          <w:fldChar w:fldCharType="begin"/>
        </w:r>
        <w:r>
          <w:rPr>
            <w:noProof/>
            <w:webHidden/>
          </w:rPr>
          <w:instrText xml:space="preserve"> PAGEREF _Toc240137609 \h </w:instrText>
        </w:r>
        <w:r>
          <w:rPr>
            <w:noProof/>
            <w:webHidden/>
          </w:rPr>
        </w:r>
        <w:r>
          <w:rPr>
            <w:noProof/>
            <w:webHidden/>
          </w:rPr>
          <w:fldChar w:fldCharType="separate"/>
        </w:r>
        <w:r>
          <w:rPr>
            <w:noProof/>
            <w:webHidden/>
          </w:rPr>
          <w:t>18</w:t>
        </w:r>
        <w:r>
          <w:rPr>
            <w:noProof/>
            <w:webHidden/>
          </w:rPr>
          <w:fldChar w:fldCharType="end"/>
        </w:r>
      </w:hyperlink>
    </w:p>
    <w:p w14:paraId="4730E529" w14:textId="3FF05F72"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10" w:history="1">
        <w:r w:rsidRPr="00AB2AC3">
          <w:rPr>
            <w:rStyle w:val="Hyperlink"/>
            <w:b/>
            <w:bCs/>
            <w:noProof/>
          </w:rPr>
          <w:t>3.3  Environment classification</w:t>
        </w:r>
        <w:r>
          <w:rPr>
            <w:noProof/>
            <w:webHidden/>
          </w:rPr>
          <w:tab/>
        </w:r>
        <w:r>
          <w:rPr>
            <w:noProof/>
            <w:webHidden/>
          </w:rPr>
          <w:fldChar w:fldCharType="begin"/>
        </w:r>
        <w:r>
          <w:rPr>
            <w:noProof/>
            <w:webHidden/>
          </w:rPr>
          <w:instrText xml:space="preserve"> PAGEREF _Toc240137610 \h </w:instrText>
        </w:r>
        <w:r>
          <w:rPr>
            <w:noProof/>
            <w:webHidden/>
          </w:rPr>
        </w:r>
        <w:r>
          <w:rPr>
            <w:noProof/>
            <w:webHidden/>
          </w:rPr>
          <w:fldChar w:fldCharType="separate"/>
        </w:r>
        <w:r>
          <w:rPr>
            <w:noProof/>
            <w:webHidden/>
          </w:rPr>
          <w:t>18</w:t>
        </w:r>
        <w:r>
          <w:rPr>
            <w:noProof/>
            <w:webHidden/>
          </w:rPr>
          <w:fldChar w:fldCharType="end"/>
        </w:r>
      </w:hyperlink>
    </w:p>
    <w:p w14:paraId="39D43A60" w14:textId="71E3728F"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11" w:history="1">
        <w:r w:rsidRPr="00AB2AC3">
          <w:rPr>
            <w:rStyle w:val="Hyperlink"/>
            <w:b/>
            <w:bCs/>
            <w:noProof/>
          </w:rPr>
          <w:t>3.4  Area ratio risk bands</w:t>
        </w:r>
        <w:r>
          <w:rPr>
            <w:noProof/>
            <w:webHidden/>
          </w:rPr>
          <w:tab/>
        </w:r>
        <w:r>
          <w:rPr>
            <w:noProof/>
            <w:webHidden/>
          </w:rPr>
          <w:fldChar w:fldCharType="begin"/>
        </w:r>
        <w:r>
          <w:rPr>
            <w:noProof/>
            <w:webHidden/>
          </w:rPr>
          <w:instrText xml:space="preserve"> PAGEREF _Toc240137611 \h </w:instrText>
        </w:r>
        <w:r>
          <w:rPr>
            <w:noProof/>
            <w:webHidden/>
          </w:rPr>
        </w:r>
        <w:r>
          <w:rPr>
            <w:noProof/>
            <w:webHidden/>
          </w:rPr>
          <w:fldChar w:fldCharType="separate"/>
        </w:r>
        <w:r>
          <w:rPr>
            <w:noProof/>
            <w:webHidden/>
          </w:rPr>
          <w:t>19</w:t>
        </w:r>
        <w:r>
          <w:rPr>
            <w:noProof/>
            <w:webHidden/>
          </w:rPr>
          <w:fldChar w:fldCharType="end"/>
        </w:r>
      </w:hyperlink>
    </w:p>
    <w:p w14:paraId="1DD03E9B" w14:textId="7437897C"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12" w:history="1">
        <w:r w:rsidRPr="00AB2AC3">
          <w:rPr>
            <w:rStyle w:val="Hyperlink"/>
            <w:b/>
            <w:bCs/>
            <w:noProof/>
          </w:rPr>
          <w:t>3.5  PREN adequacy check</w:t>
        </w:r>
        <w:r>
          <w:rPr>
            <w:noProof/>
            <w:webHidden/>
          </w:rPr>
          <w:tab/>
        </w:r>
        <w:r>
          <w:rPr>
            <w:noProof/>
            <w:webHidden/>
          </w:rPr>
          <w:fldChar w:fldCharType="begin"/>
        </w:r>
        <w:r>
          <w:rPr>
            <w:noProof/>
            <w:webHidden/>
          </w:rPr>
          <w:instrText xml:space="preserve"> PAGEREF _Toc240137612 \h </w:instrText>
        </w:r>
        <w:r>
          <w:rPr>
            <w:noProof/>
            <w:webHidden/>
          </w:rPr>
        </w:r>
        <w:r>
          <w:rPr>
            <w:noProof/>
            <w:webHidden/>
          </w:rPr>
          <w:fldChar w:fldCharType="separate"/>
        </w:r>
        <w:r>
          <w:rPr>
            <w:noProof/>
            <w:webHidden/>
          </w:rPr>
          <w:t>19</w:t>
        </w:r>
        <w:r>
          <w:rPr>
            <w:noProof/>
            <w:webHidden/>
          </w:rPr>
          <w:fldChar w:fldCharType="end"/>
        </w:r>
      </w:hyperlink>
    </w:p>
    <w:p w14:paraId="58FE8FF5" w14:textId="1CA97835"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13" w:history="1">
        <w:r w:rsidRPr="00AB2AC3">
          <w:rPr>
            <w:rStyle w:val="Hyperlink"/>
            <w:b/>
            <w:bCs/>
            <w:noProof/>
          </w:rPr>
          <w:t>3.6  Weighted composite scoring model</w:t>
        </w:r>
        <w:r>
          <w:rPr>
            <w:noProof/>
            <w:webHidden/>
          </w:rPr>
          <w:tab/>
        </w:r>
        <w:r>
          <w:rPr>
            <w:noProof/>
            <w:webHidden/>
          </w:rPr>
          <w:fldChar w:fldCharType="begin"/>
        </w:r>
        <w:r>
          <w:rPr>
            <w:noProof/>
            <w:webHidden/>
          </w:rPr>
          <w:instrText xml:space="preserve"> PAGEREF _Toc240137613 \h </w:instrText>
        </w:r>
        <w:r>
          <w:rPr>
            <w:noProof/>
            <w:webHidden/>
          </w:rPr>
        </w:r>
        <w:r>
          <w:rPr>
            <w:noProof/>
            <w:webHidden/>
          </w:rPr>
          <w:fldChar w:fldCharType="separate"/>
        </w:r>
        <w:r>
          <w:rPr>
            <w:noProof/>
            <w:webHidden/>
          </w:rPr>
          <w:t>19</w:t>
        </w:r>
        <w:r>
          <w:rPr>
            <w:noProof/>
            <w:webHidden/>
          </w:rPr>
          <w:fldChar w:fldCharType="end"/>
        </w:r>
      </w:hyperlink>
    </w:p>
    <w:p w14:paraId="38E58711" w14:textId="2CDD931C"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14" w:history="1">
        <w:r w:rsidRPr="00AB2AC3">
          <w:rPr>
            <w:rStyle w:val="Hyperlink"/>
            <w:b/>
            <w:bCs/>
            <w:noProof/>
          </w:rPr>
          <w:t>3.7  Validation approach</w:t>
        </w:r>
        <w:r>
          <w:rPr>
            <w:noProof/>
            <w:webHidden/>
          </w:rPr>
          <w:tab/>
        </w:r>
        <w:r>
          <w:rPr>
            <w:noProof/>
            <w:webHidden/>
          </w:rPr>
          <w:fldChar w:fldCharType="begin"/>
        </w:r>
        <w:r>
          <w:rPr>
            <w:noProof/>
            <w:webHidden/>
          </w:rPr>
          <w:instrText xml:space="preserve"> PAGEREF _Toc240137614 \h </w:instrText>
        </w:r>
        <w:r>
          <w:rPr>
            <w:noProof/>
            <w:webHidden/>
          </w:rPr>
        </w:r>
        <w:r>
          <w:rPr>
            <w:noProof/>
            <w:webHidden/>
          </w:rPr>
          <w:fldChar w:fldCharType="separate"/>
        </w:r>
        <w:r>
          <w:rPr>
            <w:noProof/>
            <w:webHidden/>
          </w:rPr>
          <w:t>20</w:t>
        </w:r>
        <w:r>
          <w:rPr>
            <w:noProof/>
            <w:webHidden/>
          </w:rPr>
          <w:fldChar w:fldCharType="end"/>
        </w:r>
      </w:hyperlink>
    </w:p>
    <w:p w14:paraId="587B6194" w14:textId="72D3FF4A"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15" w:history="1">
        <w:r w:rsidRPr="00AB2AC3">
          <w:rPr>
            <w:rStyle w:val="Hyperlink"/>
            <w:b/>
            <w:bCs/>
            <w:noProof/>
          </w:rPr>
          <w:t>Chapter 4 — System Architecture</w:t>
        </w:r>
        <w:r>
          <w:rPr>
            <w:noProof/>
            <w:webHidden/>
          </w:rPr>
          <w:tab/>
        </w:r>
        <w:r>
          <w:rPr>
            <w:noProof/>
            <w:webHidden/>
          </w:rPr>
          <w:fldChar w:fldCharType="begin"/>
        </w:r>
        <w:r>
          <w:rPr>
            <w:noProof/>
            <w:webHidden/>
          </w:rPr>
          <w:instrText xml:space="preserve"> PAGEREF _Toc240137615 \h </w:instrText>
        </w:r>
        <w:r>
          <w:rPr>
            <w:noProof/>
            <w:webHidden/>
          </w:rPr>
        </w:r>
        <w:r>
          <w:rPr>
            <w:noProof/>
            <w:webHidden/>
          </w:rPr>
          <w:fldChar w:fldCharType="separate"/>
        </w:r>
        <w:r>
          <w:rPr>
            <w:noProof/>
            <w:webHidden/>
          </w:rPr>
          <w:t>21</w:t>
        </w:r>
        <w:r>
          <w:rPr>
            <w:noProof/>
            <w:webHidden/>
          </w:rPr>
          <w:fldChar w:fldCharType="end"/>
        </w:r>
      </w:hyperlink>
    </w:p>
    <w:p w14:paraId="105B52C5" w14:textId="6E648430"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16" w:history="1">
        <w:r w:rsidRPr="00AB2AC3">
          <w:rPr>
            <w:rStyle w:val="Hyperlink"/>
            <w:b/>
            <w:bCs/>
            <w:noProof/>
          </w:rPr>
          <w:t>4.1  White Box Architecture rationale</w:t>
        </w:r>
        <w:r>
          <w:rPr>
            <w:noProof/>
            <w:webHidden/>
          </w:rPr>
          <w:tab/>
        </w:r>
        <w:r>
          <w:rPr>
            <w:noProof/>
            <w:webHidden/>
          </w:rPr>
          <w:fldChar w:fldCharType="begin"/>
        </w:r>
        <w:r>
          <w:rPr>
            <w:noProof/>
            <w:webHidden/>
          </w:rPr>
          <w:instrText xml:space="preserve"> PAGEREF _Toc240137616 \h </w:instrText>
        </w:r>
        <w:r>
          <w:rPr>
            <w:noProof/>
            <w:webHidden/>
          </w:rPr>
        </w:r>
        <w:r>
          <w:rPr>
            <w:noProof/>
            <w:webHidden/>
          </w:rPr>
          <w:fldChar w:fldCharType="separate"/>
        </w:r>
        <w:r>
          <w:rPr>
            <w:noProof/>
            <w:webHidden/>
          </w:rPr>
          <w:t>21</w:t>
        </w:r>
        <w:r>
          <w:rPr>
            <w:noProof/>
            <w:webHidden/>
          </w:rPr>
          <w:fldChar w:fldCharType="end"/>
        </w:r>
      </w:hyperlink>
    </w:p>
    <w:p w14:paraId="1A83078A" w14:textId="4E4EFFD7"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17" w:history="1">
        <w:r w:rsidRPr="00AB2AC3">
          <w:rPr>
            <w:rStyle w:val="Hyperlink"/>
            <w:b/>
            <w:bCs/>
            <w:noProof/>
          </w:rPr>
          <w:t>4.2  IFC parser module</w:t>
        </w:r>
        <w:r>
          <w:rPr>
            <w:noProof/>
            <w:webHidden/>
          </w:rPr>
          <w:tab/>
        </w:r>
        <w:r>
          <w:rPr>
            <w:noProof/>
            <w:webHidden/>
          </w:rPr>
          <w:fldChar w:fldCharType="begin"/>
        </w:r>
        <w:r>
          <w:rPr>
            <w:noProof/>
            <w:webHidden/>
          </w:rPr>
          <w:instrText xml:space="preserve"> PAGEREF _Toc240137617 \h </w:instrText>
        </w:r>
        <w:r>
          <w:rPr>
            <w:noProof/>
            <w:webHidden/>
          </w:rPr>
        </w:r>
        <w:r>
          <w:rPr>
            <w:noProof/>
            <w:webHidden/>
          </w:rPr>
          <w:fldChar w:fldCharType="separate"/>
        </w:r>
        <w:r>
          <w:rPr>
            <w:noProof/>
            <w:webHidden/>
          </w:rPr>
          <w:t>21</w:t>
        </w:r>
        <w:r>
          <w:rPr>
            <w:noProof/>
            <w:webHidden/>
          </w:rPr>
          <w:fldChar w:fldCharType="end"/>
        </w:r>
      </w:hyperlink>
    </w:p>
    <w:p w14:paraId="2FC506E9" w14:textId="3B7C0CC9"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18" w:history="1">
        <w:r w:rsidRPr="00AB2AC3">
          <w:rPr>
            <w:rStyle w:val="Hyperlink"/>
            <w:b/>
            <w:bCs/>
            <w:noProof/>
          </w:rPr>
          <w:t>4.3  Compliance runner</w:t>
        </w:r>
        <w:r>
          <w:rPr>
            <w:noProof/>
            <w:webHidden/>
          </w:rPr>
          <w:tab/>
        </w:r>
        <w:r>
          <w:rPr>
            <w:noProof/>
            <w:webHidden/>
          </w:rPr>
          <w:fldChar w:fldCharType="begin"/>
        </w:r>
        <w:r>
          <w:rPr>
            <w:noProof/>
            <w:webHidden/>
          </w:rPr>
          <w:instrText xml:space="preserve"> PAGEREF _Toc240137618 \h </w:instrText>
        </w:r>
        <w:r>
          <w:rPr>
            <w:noProof/>
            <w:webHidden/>
          </w:rPr>
        </w:r>
        <w:r>
          <w:rPr>
            <w:noProof/>
            <w:webHidden/>
          </w:rPr>
          <w:fldChar w:fldCharType="separate"/>
        </w:r>
        <w:r>
          <w:rPr>
            <w:noProof/>
            <w:webHidden/>
          </w:rPr>
          <w:t>22</w:t>
        </w:r>
        <w:r>
          <w:rPr>
            <w:noProof/>
            <w:webHidden/>
          </w:rPr>
          <w:fldChar w:fldCharType="end"/>
        </w:r>
      </w:hyperlink>
    </w:p>
    <w:p w14:paraId="34A6E0F4" w14:textId="1423D867"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19" w:history="1">
        <w:r w:rsidRPr="00AB2AC3">
          <w:rPr>
            <w:rStyle w:val="Hyperlink"/>
            <w:b/>
            <w:bCs/>
            <w:noProof/>
          </w:rPr>
          <w:t>4.4  BCF 2.1 output structure</w:t>
        </w:r>
        <w:r>
          <w:rPr>
            <w:noProof/>
            <w:webHidden/>
          </w:rPr>
          <w:tab/>
        </w:r>
        <w:r>
          <w:rPr>
            <w:noProof/>
            <w:webHidden/>
          </w:rPr>
          <w:fldChar w:fldCharType="begin"/>
        </w:r>
        <w:r>
          <w:rPr>
            <w:noProof/>
            <w:webHidden/>
          </w:rPr>
          <w:instrText xml:space="preserve"> PAGEREF _Toc240137619 \h </w:instrText>
        </w:r>
        <w:r>
          <w:rPr>
            <w:noProof/>
            <w:webHidden/>
          </w:rPr>
        </w:r>
        <w:r>
          <w:rPr>
            <w:noProof/>
            <w:webHidden/>
          </w:rPr>
          <w:fldChar w:fldCharType="separate"/>
        </w:r>
        <w:r>
          <w:rPr>
            <w:noProof/>
            <w:webHidden/>
          </w:rPr>
          <w:t>22</w:t>
        </w:r>
        <w:r>
          <w:rPr>
            <w:noProof/>
            <w:webHidden/>
          </w:rPr>
          <w:fldChar w:fldCharType="end"/>
        </w:r>
      </w:hyperlink>
    </w:p>
    <w:p w14:paraId="0110AEFC" w14:textId="133210C9"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20" w:history="1">
        <w:r w:rsidRPr="00AB2AC3">
          <w:rPr>
            <w:rStyle w:val="Hyperlink"/>
            <w:b/>
            <w:bCs/>
            <w:noProof/>
          </w:rPr>
          <w:t>4.5  Streamlit web application</w:t>
        </w:r>
        <w:r>
          <w:rPr>
            <w:noProof/>
            <w:webHidden/>
          </w:rPr>
          <w:tab/>
        </w:r>
        <w:r>
          <w:rPr>
            <w:noProof/>
            <w:webHidden/>
          </w:rPr>
          <w:fldChar w:fldCharType="begin"/>
        </w:r>
        <w:r>
          <w:rPr>
            <w:noProof/>
            <w:webHidden/>
          </w:rPr>
          <w:instrText xml:space="preserve"> PAGEREF _Toc240137620 \h </w:instrText>
        </w:r>
        <w:r>
          <w:rPr>
            <w:noProof/>
            <w:webHidden/>
          </w:rPr>
        </w:r>
        <w:r>
          <w:rPr>
            <w:noProof/>
            <w:webHidden/>
          </w:rPr>
          <w:fldChar w:fldCharType="separate"/>
        </w:r>
        <w:r>
          <w:rPr>
            <w:noProof/>
            <w:webHidden/>
          </w:rPr>
          <w:t>22</w:t>
        </w:r>
        <w:r>
          <w:rPr>
            <w:noProof/>
            <w:webHidden/>
          </w:rPr>
          <w:fldChar w:fldCharType="end"/>
        </w:r>
      </w:hyperlink>
    </w:p>
    <w:p w14:paraId="7815B1D1" w14:textId="4D1292A5"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21" w:history="1">
        <w:r w:rsidRPr="00AB2AC3">
          <w:rPr>
            <w:rStyle w:val="Hyperlink"/>
            <w:b/>
            <w:noProof/>
          </w:rPr>
          <w:t>4.6  Blue Halo algorithm: seismic bracing clearance reservation</w:t>
        </w:r>
        <w:r>
          <w:rPr>
            <w:noProof/>
            <w:webHidden/>
          </w:rPr>
          <w:tab/>
        </w:r>
        <w:r>
          <w:rPr>
            <w:noProof/>
            <w:webHidden/>
          </w:rPr>
          <w:fldChar w:fldCharType="begin"/>
        </w:r>
        <w:r>
          <w:rPr>
            <w:noProof/>
            <w:webHidden/>
          </w:rPr>
          <w:instrText xml:space="preserve"> PAGEREF _Toc240137621 \h </w:instrText>
        </w:r>
        <w:r>
          <w:rPr>
            <w:noProof/>
            <w:webHidden/>
          </w:rPr>
        </w:r>
        <w:r>
          <w:rPr>
            <w:noProof/>
            <w:webHidden/>
          </w:rPr>
          <w:fldChar w:fldCharType="separate"/>
        </w:r>
        <w:r>
          <w:rPr>
            <w:noProof/>
            <w:webHidden/>
          </w:rPr>
          <w:t>24</w:t>
        </w:r>
        <w:r>
          <w:rPr>
            <w:noProof/>
            <w:webHidden/>
          </w:rPr>
          <w:fldChar w:fldCharType="end"/>
        </w:r>
      </w:hyperlink>
    </w:p>
    <w:p w14:paraId="73538893" w14:textId="332188E9"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22" w:history="1">
        <w:r w:rsidRPr="00AB2AC3">
          <w:rPr>
            <w:rStyle w:val="Hyperlink"/>
            <w:b/>
            <w:noProof/>
          </w:rPr>
          <w:t>4.6.1  Motivation and problem statement</w:t>
        </w:r>
        <w:r>
          <w:rPr>
            <w:noProof/>
            <w:webHidden/>
          </w:rPr>
          <w:tab/>
        </w:r>
        <w:r>
          <w:rPr>
            <w:noProof/>
            <w:webHidden/>
          </w:rPr>
          <w:fldChar w:fldCharType="begin"/>
        </w:r>
        <w:r>
          <w:rPr>
            <w:noProof/>
            <w:webHidden/>
          </w:rPr>
          <w:instrText xml:space="preserve"> PAGEREF _Toc240137622 \h </w:instrText>
        </w:r>
        <w:r>
          <w:rPr>
            <w:noProof/>
            <w:webHidden/>
          </w:rPr>
        </w:r>
        <w:r>
          <w:rPr>
            <w:noProof/>
            <w:webHidden/>
          </w:rPr>
          <w:fldChar w:fldCharType="separate"/>
        </w:r>
        <w:r>
          <w:rPr>
            <w:noProof/>
            <w:webHidden/>
          </w:rPr>
          <w:t>24</w:t>
        </w:r>
        <w:r>
          <w:rPr>
            <w:noProof/>
            <w:webHidden/>
          </w:rPr>
          <w:fldChar w:fldCharType="end"/>
        </w:r>
      </w:hyperlink>
    </w:p>
    <w:p w14:paraId="66AB5920" w14:textId="6ED4FF2B"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23" w:history="1">
        <w:r w:rsidRPr="00AB2AC3">
          <w:rPr>
            <w:rStyle w:val="Hyperlink"/>
            <w:b/>
            <w:noProof/>
          </w:rPr>
          <w:t>4.6.2  Algorithm architecture</w:t>
        </w:r>
        <w:r>
          <w:rPr>
            <w:noProof/>
            <w:webHidden/>
          </w:rPr>
          <w:tab/>
        </w:r>
        <w:r>
          <w:rPr>
            <w:noProof/>
            <w:webHidden/>
          </w:rPr>
          <w:fldChar w:fldCharType="begin"/>
        </w:r>
        <w:r>
          <w:rPr>
            <w:noProof/>
            <w:webHidden/>
          </w:rPr>
          <w:instrText xml:space="preserve"> PAGEREF _Toc240137623 \h </w:instrText>
        </w:r>
        <w:r>
          <w:rPr>
            <w:noProof/>
            <w:webHidden/>
          </w:rPr>
        </w:r>
        <w:r>
          <w:rPr>
            <w:noProof/>
            <w:webHidden/>
          </w:rPr>
          <w:fldChar w:fldCharType="separate"/>
        </w:r>
        <w:r>
          <w:rPr>
            <w:noProof/>
            <w:webHidden/>
          </w:rPr>
          <w:t>24</w:t>
        </w:r>
        <w:r>
          <w:rPr>
            <w:noProof/>
            <w:webHidden/>
          </w:rPr>
          <w:fldChar w:fldCharType="end"/>
        </w:r>
      </w:hyperlink>
    </w:p>
    <w:p w14:paraId="568705DA" w14:textId="58540D7D"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24" w:history="1">
        <w:r w:rsidRPr="00AB2AC3">
          <w:rPr>
            <w:rStyle w:val="Hyperlink"/>
            <w:b/>
            <w:noProof/>
          </w:rPr>
          <w:t>4.6.3  Brace families and clearance calculation</w:t>
        </w:r>
        <w:r>
          <w:rPr>
            <w:noProof/>
            <w:webHidden/>
          </w:rPr>
          <w:tab/>
        </w:r>
        <w:r>
          <w:rPr>
            <w:noProof/>
            <w:webHidden/>
          </w:rPr>
          <w:fldChar w:fldCharType="begin"/>
        </w:r>
        <w:r>
          <w:rPr>
            <w:noProof/>
            <w:webHidden/>
          </w:rPr>
          <w:instrText xml:space="preserve"> PAGEREF _Toc240137624 \h </w:instrText>
        </w:r>
        <w:r>
          <w:rPr>
            <w:noProof/>
            <w:webHidden/>
          </w:rPr>
        </w:r>
        <w:r>
          <w:rPr>
            <w:noProof/>
            <w:webHidden/>
          </w:rPr>
          <w:fldChar w:fldCharType="separate"/>
        </w:r>
        <w:r>
          <w:rPr>
            <w:noProof/>
            <w:webHidden/>
          </w:rPr>
          <w:t>24</w:t>
        </w:r>
        <w:r>
          <w:rPr>
            <w:noProof/>
            <w:webHidden/>
          </w:rPr>
          <w:fldChar w:fldCharType="end"/>
        </w:r>
      </w:hyperlink>
    </w:p>
    <w:p w14:paraId="14F8653F" w14:textId="4055FE25"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25" w:history="1">
        <w:r w:rsidRPr="00AB2AC3">
          <w:rPr>
            <w:rStyle w:val="Hyperlink"/>
            <w:b/>
            <w:noProof/>
          </w:rPr>
          <w:t>4.6.4  Jurisdiction configuration and value provenance</w:t>
        </w:r>
        <w:r>
          <w:rPr>
            <w:noProof/>
            <w:webHidden/>
          </w:rPr>
          <w:tab/>
        </w:r>
        <w:r>
          <w:rPr>
            <w:noProof/>
            <w:webHidden/>
          </w:rPr>
          <w:fldChar w:fldCharType="begin"/>
        </w:r>
        <w:r>
          <w:rPr>
            <w:noProof/>
            <w:webHidden/>
          </w:rPr>
          <w:instrText xml:space="preserve"> PAGEREF _Toc240137625 \h </w:instrText>
        </w:r>
        <w:r>
          <w:rPr>
            <w:noProof/>
            <w:webHidden/>
          </w:rPr>
        </w:r>
        <w:r>
          <w:rPr>
            <w:noProof/>
            <w:webHidden/>
          </w:rPr>
          <w:fldChar w:fldCharType="separate"/>
        </w:r>
        <w:r>
          <w:rPr>
            <w:noProof/>
            <w:webHidden/>
          </w:rPr>
          <w:t>25</w:t>
        </w:r>
        <w:r>
          <w:rPr>
            <w:noProof/>
            <w:webHidden/>
          </w:rPr>
          <w:fldChar w:fldCharType="end"/>
        </w:r>
      </w:hyperlink>
    </w:p>
    <w:p w14:paraId="1850EEB1" w14:textId="2FC8A411"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26" w:history="1">
        <w:r w:rsidRPr="00AB2AC3">
          <w:rPr>
            <w:rStyle w:val="Hyperlink"/>
            <w:b/>
            <w:noProof/>
          </w:rPr>
          <w:t>4.6.5  Spatial conflict detection and resolution</w:t>
        </w:r>
        <w:r>
          <w:rPr>
            <w:noProof/>
            <w:webHidden/>
          </w:rPr>
          <w:tab/>
        </w:r>
        <w:r>
          <w:rPr>
            <w:noProof/>
            <w:webHidden/>
          </w:rPr>
          <w:fldChar w:fldCharType="begin"/>
        </w:r>
        <w:r>
          <w:rPr>
            <w:noProof/>
            <w:webHidden/>
          </w:rPr>
          <w:instrText xml:space="preserve"> PAGEREF _Toc240137626 \h </w:instrText>
        </w:r>
        <w:r>
          <w:rPr>
            <w:noProof/>
            <w:webHidden/>
          </w:rPr>
        </w:r>
        <w:r>
          <w:rPr>
            <w:noProof/>
            <w:webHidden/>
          </w:rPr>
          <w:fldChar w:fldCharType="separate"/>
        </w:r>
        <w:r>
          <w:rPr>
            <w:noProof/>
            <w:webHidden/>
          </w:rPr>
          <w:t>26</w:t>
        </w:r>
        <w:r>
          <w:rPr>
            <w:noProof/>
            <w:webHidden/>
          </w:rPr>
          <w:fldChar w:fldCharType="end"/>
        </w:r>
      </w:hyperlink>
    </w:p>
    <w:p w14:paraId="73E1B6BE" w14:textId="3ADEF7B2"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27" w:history="1">
        <w:r w:rsidRPr="00AB2AC3">
          <w:rPr>
            <w:rStyle w:val="Hyperlink"/>
            <w:b/>
            <w:noProof/>
          </w:rPr>
          <w:t>4.6.6  Worked example: hospital MEP zone</w:t>
        </w:r>
        <w:r>
          <w:rPr>
            <w:noProof/>
            <w:webHidden/>
          </w:rPr>
          <w:tab/>
        </w:r>
        <w:r>
          <w:rPr>
            <w:noProof/>
            <w:webHidden/>
          </w:rPr>
          <w:fldChar w:fldCharType="begin"/>
        </w:r>
        <w:r>
          <w:rPr>
            <w:noProof/>
            <w:webHidden/>
          </w:rPr>
          <w:instrText xml:space="preserve"> PAGEREF _Toc240137627 \h </w:instrText>
        </w:r>
        <w:r>
          <w:rPr>
            <w:noProof/>
            <w:webHidden/>
          </w:rPr>
        </w:r>
        <w:r>
          <w:rPr>
            <w:noProof/>
            <w:webHidden/>
          </w:rPr>
          <w:fldChar w:fldCharType="separate"/>
        </w:r>
        <w:r>
          <w:rPr>
            <w:noProof/>
            <w:webHidden/>
          </w:rPr>
          <w:t>27</w:t>
        </w:r>
        <w:r>
          <w:rPr>
            <w:noProof/>
            <w:webHidden/>
          </w:rPr>
          <w:fldChar w:fldCharType="end"/>
        </w:r>
      </w:hyperlink>
    </w:p>
    <w:p w14:paraId="352C8AF0" w14:textId="71C86631"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28" w:history="1">
        <w:r w:rsidRPr="00AB2AC3">
          <w:rPr>
            <w:rStyle w:val="Hyperlink"/>
            <w:b/>
            <w:noProof/>
          </w:rPr>
          <w:t>4.6.7  Standards cited and data limitations</w:t>
        </w:r>
        <w:r>
          <w:rPr>
            <w:noProof/>
            <w:webHidden/>
          </w:rPr>
          <w:tab/>
        </w:r>
        <w:r>
          <w:rPr>
            <w:noProof/>
            <w:webHidden/>
          </w:rPr>
          <w:fldChar w:fldCharType="begin"/>
        </w:r>
        <w:r>
          <w:rPr>
            <w:noProof/>
            <w:webHidden/>
          </w:rPr>
          <w:instrText xml:space="preserve"> PAGEREF _Toc240137628 \h </w:instrText>
        </w:r>
        <w:r>
          <w:rPr>
            <w:noProof/>
            <w:webHidden/>
          </w:rPr>
        </w:r>
        <w:r>
          <w:rPr>
            <w:noProof/>
            <w:webHidden/>
          </w:rPr>
          <w:fldChar w:fldCharType="separate"/>
        </w:r>
        <w:r>
          <w:rPr>
            <w:noProof/>
            <w:webHidden/>
          </w:rPr>
          <w:t>27</w:t>
        </w:r>
        <w:r>
          <w:rPr>
            <w:noProof/>
            <w:webHidden/>
          </w:rPr>
          <w:fldChar w:fldCharType="end"/>
        </w:r>
      </w:hyperlink>
    </w:p>
    <w:p w14:paraId="08DAF308" w14:textId="58DF54DA"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29" w:history="1">
        <w:r w:rsidRPr="00AB2AC3">
          <w:rPr>
            <w:rStyle w:val="Hyperlink"/>
            <w:b/>
            <w:noProof/>
          </w:rPr>
          <w:t>4.6.8  Innovation and contribution</w:t>
        </w:r>
        <w:r>
          <w:rPr>
            <w:noProof/>
            <w:webHidden/>
          </w:rPr>
          <w:tab/>
        </w:r>
        <w:r>
          <w:rPr>
            <w:noProof/>
            <w:webHidden/>
          </w:rPr>
          <w:fldChar w:fldCharType="begin"/>
        </w:r>
        <w:r>
          <w:rPr>
            <w:noProof/>
            <w:webHidden/>
          </w:rPr>
          <w:instrText xml:space="preserve"> PAGEREF _Toc240137629 \h </w:instrText>
        </w:r>
        <w:r>
          <w:rPr>
            <w:noProof/>
            <w:webHidden/>
          </w:rPr>
        </w:r>
        <w:r>
          <w:rPr>
            <w:noProof/>
            <w:webHidden/>
          </w:rPr>
          <w:fldChar w:fldCharType="separate"/>
        </w:r>
        <w:r>
          <w:rPr>
            <w:noProof/>
            <w:webHidden/>
          </w:rPr>
          <w:t>28</w:t>
        </w:r>
        <w:r>
          <w:rPr>
            <w:noProof/>
            <w:webHidden/>
          </w:rPr>
          <w:fldChar w:fldCharType="end"/>
        </w:r>
      </w:hyperlink>
    </w:p>
    <w:p w14:paraId="52AA2537" w14:textId="1316B466"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30" w:history="1">
        <w:r w:rsidRPr="00AB2AC3">
          <w:rPr>
            <w:rStyle w:val="Hyperlink"/>
            <w:b/>
            <w:bCs/>
            <w:noProof/>
          </w:rPr>
          <w:t>Chapter 5 — Results and Discussion: GC-001</w:t>
        </w:r>
        <w:r>
          <w:rPr>
            <w:noProof/>
            <w:webHidden/>
          </w:rPr>
          <w:tab/>
        </w:r>
        <w:r>
          <w:rPr>
            <w:noProof/>
            <w:webHidden/>
          </w:rPr>
          <w:fldChar w:fldCharType="begin"/>
        </w:r>
        <w:r>
          <w:rPr>
            <w:noProof/>
            <w:webHidden/>
          </w:rPr>
          <w:instrText xml:space="preserve"> PAGEREF _Toc240137630 \h </w:instrText>
        </w:r>
        <w:r>
          <w:rPr>
            <w:noProof/>
            <w:webHidden/>
          </w:rPr>
        </w:r>
        <w:r>
          <w:rPr>
            <w:noProof/>
            <w:webHidden/>
          </w:rPr>
          <w:fldChar w:fldCharType="separate"/>
        </w:r>
        <w:r>
          <w:rPr>
            <w:noProof/>
            <w:webHidden/>
          </w:rPr>
          <w:t>28</w:t>
        </w:r>
        <w:r>
          <w:rPr>
            <w:noProof/>
            <w:webHidden/>
          </w:rPr>
          <w:fldChar w:fldCharType="end"/>
        </w:r>
      </w:hyperlink>
    </w:p>
    <w:p w14:paraId="6462885E" w14:textId="28092BF8"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31" w:history="1">
        <w:r w:rsidRPr="00AB2AC3">
          <w:rPr>
            <w:rStyle w:val="Hyperlink"/>
            <w:b/>
            <w:bCs/>
            <w:noProof/>
          </w:rPr>
          <w:t>5.1  Validation dataset results</w:t>
        </w:r>
        <w:r>
          <w:rPr>
            <w:noProof/>
            <w:webHidden/>
          </w:rPr>
          <w:tab/>
        </w:r>
        <w:r>
          <w:rPr>
            <w:noProof/>
            <w:webHidden/>
          </w:rPr>
          <w:fldChar w:fldCharType="begin"/>
        </w:r>
        <w:r>
          <w:rPr>
            <w:noProof/>
            <w:webHidden/>
          </w:rPr>
          <w:instrText xml:space="preserve"> PAGEREF _Toc240137631 \h </w:instrText>
        </w:r>
        <w:r>
          <w:rPr>
            <w:noProof/>
            <w:webHidden/>
          </w:rPr>
        </w:r>
        <w:r>
          <w:rPr>
            <w:noProof/>
            <w:webHidden/>
          </w:rPr>
          <w:fldChar w:fldCharType="separate"/>
        </w:r>
        <w:r>
          <w:rPr>
            <w:noProof/>
            <w:webHidden/>
          </w:rPr>
          <w:t>28</w:t>
        </w:r>
        <w:r>
          <w:rPr>
            <w:noProof/>
            <w:webHidden/>
          </w:rPr>
          <w:fldChar w:fldCharType="end"/>
        </w:r>
      </w:hyperlink>
    </w:p>
    <w:p w14:paraId="331672BD" w14:textId="2C759969"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32" w:history="1">
        <w:r w:rsidRPr="00AB2AC3">
          <w:rPr>
            <w:rStyle w:val="Hyperlink"/>
            <w:b/>
            <w:bCs/>
            <w:noProof/>
          </w:rPr>
          <w:t>5.2  Cost and programme impact</w:t>
        </w:r>
        <w:r>
          <w:rPr>
            <w:noProof/>
            <w:webHidden/>
          </w:rPr>
          <w:tab/>
        </w:r>
        <w:r>
          <w:rPr>
            <w:noProof/>
            <w:webHidden/>
          </w:rPr>
          <w:fldChar w:fldCharType="begin"/>
        </w:r>
        <w:r>
          <w:rPr>
            <w:noProof/>
            <w:webHidden/>
          </w:rPr>
          <w:instrText xml:space="preserve"> PAGEREF _Toc240137632 \h </w:instrText>
        </w:r>
        <w:r>
          <w:rPr>
            <w:noProof/>
            <w:webHidden/>
          </w:rPr>
        </w:r>
        <w:r>
          <w:rPr>
            <w:noProof/>
            <w:webHidden/>
          </w:rPr>
          <w:fldChar w:fldCharType="separate"/>
        </w:r>
        <w:r>
          <w:rPr>
            <w:noProof/>
            <w:webHidden/>
          </w:rPr>
          <w:t>29</w:t>
        </w:r>
        <w:r>
          <w:rPr>
            <w:noProof/>
            <w:webHidden/>
          </w:rPr>
          <w:fldChar w:fldCharType="end"/>
        </w:r>
      </w:hyperlink>
    </w:p>
    <w:p w14:paraId="7F3C8869" w14:textId="1198A9C5"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33" w:history="1">
        <w:r w:rsidRPr="00AB2AC3">
          <w:rPr>
            <w:rStyle w:val="Hyperlink"/>
            <w:b/>
            <w:bCs/>
            <w:noProof/>
          </w:rPr>
          <w:t>5.3  Limitations</w:t>
        </w:r>
        <w:r>
          <w:rPr>
            <w:noProof/>
            <w:webHidden/>
          </w:rPr>
          <w:tab/>
        </w:r>
        <w:r>
          <w:rPr>
            <w:noProof/>
            <w:webHidden/>
          </w:rPr>
          <w:fldChar w:fldCharType="begin"/>
        </w:r>
        <w:r>
          <w:rPr>
            <w:noProof/>
            <w:webHidden/>
          </w:rPr>
          <w:instrText xml:space="preserve"> PAGEREF _Toc240137633 \h </w:instrText>
        </w:r>
        <w:r>
          <w:rPr>
            <w:noProof/>
            <w:webHidden/>
          </w:rPr>
        </w:r>
        <w:r>
          <w:rPr>
            <w:noProof/>
            <w:webHidden/>
          </w:rPr>
          <w:fldChar w:fldCharType="separate"/>
        </w:r>
        <w:r>
          <w:rPr>
            <w:noProof/>
            <w:webHidden/>
          </w:rPr>
          <w:t>29</w:t>
        </w:r>
        <w:r>
          <w:rPr>
            <w:noProof/>
            <w:webHidden/>
          </w:rPr>
          <w:fldChar w:fldCharType="end"/>
        </w:r>
      </w:hyperlink>
    </w:p>
    <w:p w14:paraId="504A167C" w14:textId="5E2033C4"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34" w:history="1">
        <w:r w:rsidRPr="00AB2AC3">
          <w:rPr>
            <w:rStyle w:val="Hyperlink"/>
            <w:b/>
            <w:bCs/>
            <w:noProof/>
          </w:rPr>
          <w:t>5.4  Innovation contribution</w:t>
        </w:r>
        <w:r>
          <w:rPr>
            <w:noProof/>
            <w:webHidden/>
          </w:rPr>
          <w:tab/>
        </w:r>
        <w:r>
          <w:rPr>
            <w:noProof/>
            <w:webHidden/>
          </w:rPr>
          <w:fldChar w:fldCharType="begin"/>
        </w:r>
        <w:r>
          <w:rPr>
            <w:noProof/>
            <w:webHidden/>
          </w:rPr>
          <w:instrText xml:space="preserve"> PAGEREF _Toc240137634 \h </w:instrText>
        </w:r>
        <w:r>
          <w:rPr>
            <w:noProof/>
            <w:webHidden/>
          </w:rPr>
        </w:r>
        <w:r>
          <w:rPr>
            <w:noProof/>
            <w:webHidden/>
          </w:rPr>
          <w:fldChar w:fldCharType="separate"/>
        </w:r>
        <w:r>
          <w:rPr>
            <w:noProof/>
            <w:webHidden/>
          </w:rPr>
          <w:t>29</w:t>
        </w:r>
        <w:r>
          <w:rPr>
            <w:noProof/>
            <w:webHidden/>
          </w:rPr>
          <w:fldChar w:fldCharType="end"/>
        </w:r>
      </w:hyperlink>
    </w:p>
    <w:p w14:paraId="454D7414" w14:textId="78D86B82"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35" w:history="1">
        <w:r w:rsidRPr="00AB2AC3">
          <w:rPr>
            <w:rStyle w:val="Hyperlink"/>
            <w:b/>
            <w:bCs/>
            <w:noProof/>
          </w:rPr>
          <w:t>Chapter 6 — Conclusions: Part I</w:t>
        </w:r>
        <w:r>
          <w:rPr>
            <w:noProof/>
            <w:webHidden/>
          </w:rPr>
          <w:tab/>
        </w:r>
        <w:r>
          <w:rPr>
            <w:noProof/>
            <w:webHidden/>
          </w:rPr>
          <w:fldChar w:fldCharType="begin"/>
        </w:r>
        <w:r>
          <w:rPr>
            <w:noProof/>
            <w:webHidden/>
          </w:rPr>
          <w:instrText xml:space="preserve"> PAGEREF _Toc240137635 \h </w:instrText>
        </w:r>
        <w:r>
          <w:rPr>
            <w:noProof/>
            <w:webHidden/>
          </w:rPr>
        </w:r>
        <w:r>
          <w:rPr>
            <w:noProof/>
            <w:webHidden/>
          </w:rPr>
          <w:fldChar w:fldCharType="separate"/>
        </w:r>
        <w:r>
          <w:rPr>
            <w:noProof/>
            <w:webHidden/>
          </w:rPr>
          <w:t>30</w:t>
        </w:r>
        <w:r>
          <w:rPr>
            <w:noProof/>
            <w:webHidden/>
          </w:rPr>
          <w:fldChar w:fldCharType="end"/>
        </w:r>
      </w:hyperlink>
    </w:p>
    <w:p w14:paraId="476B05B9" w14:textId="457606F3"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36" w:history="1">
        <w:r w:rsidRPr="00AB2AC3">
          <w:rPr>
            <w:rStyle w:val="Hyperlink"/>
            <w:b/>
            <w:bCs/>
            <w:noProof/>
          </w:rPr>
          <w:t>Chapter 7 — Crevice Corrosion Module: Rationale and Research Gap</w:t>
        </w:r>
        <w:r>
          <w:rPr>
            <w:noProof/>
            <w:webHidden/>
          </w:rPr>
          <w:tab/>
        </w:r>
        <w:r>
          <w:rPr>
            <w:noProof/>
            <w:webHidden/>
          </w:rPr>
          <w:fldChar w:fldCharType="begin"/>
        </w:r>
        <w:r>
          <w:rPr>
            <w:noProof/>
            <w:webHidden/>
          </w:rPr>
          <w:instrText xml:space="preserve"> PAGEREF _Toc240137636 \h </w:instrText>
        </w:r>
        <w:r>
          <w:rPr>
            <w:noProof/>
            <w:webHidden/>
          </w:rPr>
        </w:r>
        <w:r>
          <w:rPr>
            <w:noProof/>
            <w:webHidden/>
          </w:rPr>
          <w:fldChar w:fldCharType="separate"/>
        </w:r>
        <w:r>
          <w:rPr>
            <w:noProof/>
            <w:webHidden/>
          </w:rPr>
          <w:t>31</w:t>
        </w:r>
        <w:r>
          <w:rPr>
            <w:noProof/>
            <w:webHidden/>
          </w:rPr>
          <w:fldChar w:fldCharType="end"/>
        </w:r>
      </w:hyperlink>
    </w:p>
    <w:p w14:paraId="6FC7579B" w14:textId="7338CE48"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37" w:history="1">
        <w:r w:rsidRPr="00AB2AC3">
          <w:rPr>
            <w:rStyle w:val="Hyperlink"/>
            <w:b/>
            <w:bCs/>
            <w:noProof/>
          </w:rPr>
          <w:t>7.1  Limitations of galvanic-only checking</w:t>
        </w:r>
        <w:r>
          <w:rPr>
            <w:noProof/>
            <w:webHidden/>
          </w:rPr>
          <w:tab/>
        </w:r>
        <w:r>
          <w:rPr>
            <w:noProof/>
            <w:webHidden/>
          </w:rPr>
          <w:fldChar w:fldCharType="begin"/>
        </w:r>
        <w:r>
          <w:rPr>
            <w:noProof/>
            <w:webHidden/>
          </w:rPr>
          <w:instrText xml:space="preserve"> PAGEREF _Toc240137637 \h </w:instrText>
        </w:r>
        <w:r>
          <w:rPr>
            <w:noProof/>
            <w:webHidden/>
          </w:rPr>
        </w:r>
        <w:r>
          <w:rPr>
            <w:noProof/>
            <w:webHidden/>
          </w:rPr>
          <w:fldChar w:fldCharType="separate"/>
        </w:r>
        <w:r>
          <w:rPr>
            <w:noProof/>
            <w:webHidden/>
          </w:rPr>
          <w:t>31</w:t>
        </w:r>
        <w:r>
          <w:rPr>
            <w:noProof/>
            <w:webHidden/>
          </w:rPr>
          <w:fldChar w:fldCharType="end"/>
        </w:r>
      </w:hyperlink>
    </w:p>
    <w:p w14:paraId="4D78C780" w14:textId="132BA974"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38" w:history="1">
        <w:r w:rsidRPr="00AB2AC3">
          <w:rPr>
            <w:rStyle w:val="Hyperlink"/>
            <w:b/>
            <w:bCs/>
            <w:noProof/>
          </w:rPr>
          <w:t>7.2  The pool plant room finding</w:t>
        </w:r>
        <w:r>
          <w:rPr>
            <w:noProof/>
            <w:webHidden/>
          </w:rPr>
          <w:tab/>
        </w:r>
        <w:r>
          <w:rPr>
            <w:noProof/>
            <w:webHidden/>
          </w:rPr>
          <w:fldChar w:fldCharType="begin"/>
        </w:r>
        <w:r>
          <w:rPr>
            <w:noProof/>
            <w:webHidden/>
          </w:rPr>
          <w:instrText xml:space="preserve"> PAGEREF _Toc240137638 \h </w:instrText>
        </w:r>
        <w:r>
          <w:rPr>
            <w:noProof/>
            <w:webHidden/>
          </w:rPr>
        </w:r>
        <w:r>
          <w:rPr>
            <w:noProof/>
            <w:webHidden/>
          </w:rPr>
          <w:fldChar w:fldCharType="separate"/>
        </w:r>
        <w:r>
          <w:rPr>
            <w:noProof/>
            <w:webHidden/>
          </w:rPr>
          <w:t>31</w:t>
        </w:r>
        <w:r>
          <w:rPr>
            <w:noProof/>
            <w:webHidden/>
          </w:rPr>
          <w:fldChar w:fldCharType="end"/>
        </w:r>
      </w:hyperlink>
    </w:p>
    <w:p w14:paraId="2D8A4C72" w14:textId="4BBB76E4"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39" w:history="1">
        <w:r w:rsidRPr="00AB2AC3">
          <w:rPr>
            <w:rStyle w:val="Hyperlink"/>
            <w:b/>
            <w:bCs/>
            <w:noProof/>
          </w:rPr>
          <w:t>Chapter 8 — Literature Review: Crevice Corrosion</w:t>
        </w:r>
        <w:r>
          <w:rPr>
            <w:noProof/>
            <w:webHidden/>
          </w:rPr>
          <w:tab/>
        </w:r>
        <w:r>
          <w:rPr>
            <w:noProof/>
            <w:webHidden/>
          </w:rPr>
          <w:fldChar w:fldCharType="begin"/>
        </w:r>
        <w:r>
          <w:rPr>
            <w:noProof/>
            <w:webHidden/>
          </w:rPr>
          <w:instrText xml:space="preserve"> PAGEREF _Toc240137639 \h </w:instrText>
        </w:r>
        <w:r>
          <w:rPr>
            <w:noProof/>
            <w:webHidden/>
          </w:rPr>
        </w:r>
        <w:r>
          <w:rPr>
            <w:noProof/>
            <w:webHidden/>
          </w:rPr>
          <w:fldChar w:fldCharType="separate"/>
        </w:r>
        <w:r>
          <w:rPr>
            <w:noProof/>
            <w:webHidden/>
          </w:rPr>
          <w:t>32</w:t>
        </w:r>
        <w:r>
          <w:rPr>
            <w:noProof/>
            <w:webHidden/>
          </w:rPr>
          <w:fldChar w:fldCharType="end"/>
        </w:r>
      </w:hyperlink>
    </w:p>
    <w:p w14:paraId="2DA38E2D" w14:textId="5B1AF78F"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40" w:history="1">
        <w:r w:rsidRPr="00AB2AC3">
          <w:rPr>
            <w:rStyle w:val="Hyperlink"/>
            <w:b/>
            <w:bCs/>
            <w:noProof/>
          </w:rPr>
          <w:t>8.1  Mechanism and four-stage process</w:t>
        </w:r>
        <w:r>
          <w:rPr>
            <w:noProof/>
            <w:webHidden/>
          </w:rPr>
          <w:tab/>
        </w:r>
        <w:r>
          <w:rPr>
            <w:noProof/>
            <w:webHidden/>
          </w:rPr>
          <w:fldChar w:fldCharType="begin"/>
        </w:r>
        <w:r>
          <w:rPr>
            <w:noProof/>
            <w:webHidden/>
          </w:rPr>
          <w:instrText xml:space="preserve"> PAGEREF _Toc240137640 \h </w:instrText>
        </w:r>
        <w:r>
          <w:rPr>
            <w:noProof/>
            <w:webHidden/>
          </w:rPr>
        </w:r>
        <w:r>
          <w:rPr>
            <w:noProof/>
            <w:webHidden/>
          </w:rPr>
          <w:fldChar w:fldCharType="separate"/>
        </w:r>
        <w:r>
          <w:rPr>
            <w:noProof/>
            <w:webHidden/>
          </w:rPr>
          <w:t>32</w:t>
        </w:r>
        <w:r>
          <w:rPr>
            <w:noProof/>
            <w:webHidden/>
          </w:rPr>
          <w:fldChar w:fldCharType="end"/>
        </w:r>
      </w:hyperlink>
    </w:p>
    <w:p w14:paraId="7692293D" w14:textId="4B169E5C"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41" w:history="1">
        <w:r w:rsidRPr="00AB2AC3">
          <w:rPr>
            <w:rStyle w:val="Hyperlink"/>
            <w:b/>
            <w:bCs/>
            <w:noProof/>
          </w:rPr>
          <w:t>8.2  Critical Crevice Corrosion Temperature</w:t>
        </w:r>
        <w:r>
          <w:rPr>
            <w:noProof/>
            <w:webHidden/>
          </w:rPr>
          <w:tab/>
        </w:r>
        <w:r>
          <w:rPr>
            <w:noProof/>
            <w:webHidden/>
          </w:rPr>
          <w:fldChar w:fldCharType="begin"/>
        </w:r>
        <w:r>
          <w:rPr>
            <w:noProof/>
            <w:webHidden/>
          </w:rPr>
          <w:instrText xml:space="preserve"> PAGEREF _Toc240137641 \h </w:instrText>
        </w:r>
        <w:r>
          <w:rPr>
            <w:noProof/>
            <w:webHidden/>
          </w:rPr>
        </w:r>
        <w:r>
          <w:rPr>
            <w:noProof/>
            <w:webHidden/>
          </w:rPr>
          <w:fldChar w:fldCharType="separate"/>
        </w:r>
        <w:r>
          <w:rPr>
            <w:noProof/>
            <w:webHidden/>
          </w:rPr>
          <w:t>32</w:t>
        </w:r>
        <w:r>
          <w:rPr>
            <w:noProof/>
            <w:webHidden/>
          </w:rPr>
          <w:fldChar w:fldCharType="end"/>
        </w:r>
      </w:hyperlink>
    </w:p>
    <w:p w14:paraId="604501A5" w14:textId="70ABE907"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42" w:history="1">
        <w:r w:rsidRPr="00AB2AC3">
          <w:rPr>
            <w:rStyle w:val="Hyperlink"/>
            <w:b/>
            <w:bCs/>
            <w:noProof/>
          </w:rPr>
          <w:t>8.3  Relevant standards and test methods</w:t>
        </w:r>
        <w:r>
          <w:rPr>
            <w:noProof/>
            <w:webHidden/>
          </w:rPr>
          <w:tab/>
        </w:r>
        <w:r>
          <w:rPr>
            <w:noProof/>
            <w:webHidden/>
          </w:rPr>
          <w:fldChar w:fldCharType="begin"/>
        </w:r>
        <w:r>
          <w:rPr>
            <w:noProof/>
            <w:webHidden/>
          </w:rPr>
          <w:instrText xml:space="preserve"> PAGEREF _Toc240137642 \h </w:instrText>
        </w:r>
        <w:r>
          <w:rPr>
            <w:noProof/>
            <w:webHidden/>
          </w:rPr>
        </w:r>
        <w:r>
          <w:rPr>
            <w:noProof/>
            <w:webHidden/>
          </w:rPr>
          <w:fldChar w:fldCharType="separate"/>
        </w:r>
        <w:r>
          <w:rPr>
            <w:noProof/>
            <w:webHidden/>
          </w:rPr>
          <w:t>33</w:t>
        </w:r>
        <w:r>
          <w:rPr>
            <w:noProof/>
            <w:webHidden/>
          </w:rPr>
          <w:fldChar w:fldCharType="end"/>
        </w:r>
      </w:hyperlink>
    </w:p>
    <w:p w14:paraId="525CF3C7" w14:textId="3C05556A"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43" w:history="1">
        <w:r w:rsidRPr="00AB2AC3">
          <w:rPr>
            <w:rStyle w:val="Hyperlink"/>
            <w:b/>
            <w:bCs/>
            <w:noProof/>
          </w:rPr>
          <w:t>Chapter 9 — Methodology: CC-001 Crevice Corrosion Engine</w:t>
        </w:r>
        <w:r>
          <w:rPr>
            <w:noProof/>
            <w:webHidden/>
          </w:rPr>
          <w:tab/>
        </w:r>
        <w:r>
          <w:rPr>
            <w:noProof/>
            <w:webHidden/>
          </w:rPr>
          <w:fldChar w:fldCharType="begin"/>
        </w:r>
        <w:r>
          <w:rPr>
            <w:noProof/>
            <w:webHidden/>
          </w:rPr>
          <w:instrText xml:space="preserve"> PAGEREF _Toc240137643 \h </w:instrText>
        </w:r>
        <w:r>
          <w:rPr>
            <w:noProof/>
            <w:webHidden/>
          </w:rPr>
        </w:r>
        <w:r>
          <w:rPr>
            <w:noProof/>
            <w:webHidden/>
          </w:rPr>
          <w:fldChar w:fldCharType="separate"/>
        </w:r>
        <w:r>
          <w:rPr>
            <w:noProof/>
            <w:webHidden/>
          </w:rPr>
          <w:t>34</w:t>
        </w:r>
        <w:r>
          <w:rPr>
            <w:noProof/>
            <w:webHidden/>
          </w:rPr>
          <w:fldChar w:fldCharType="end"/>
        </w:r>
      </w:hyperlink>
    </w:p>
    <w:p w14:paraId="5300F527" w14:textId="308BF1B9"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44" w:history="1">
        <w:r w:rsidRPr="00AB2AC3">
          <w:rPr>
            <w:rStyle w:val="Hyperlink"/>
            <w:b/>
            <w:bCs/>
            <w:noProof/>
          </w:rPr>
          <w:t>9.1  CCT table and stainless steel grades</w:t>
        </w:r>
        <w:r>
          <w:rPr>
            <w:noProof/>
            <w:webHidden/>
          </w:rPr>
          <w:tab/>
        </w:r>
        <w:r>
          <w:rPr>
            <w:noProof/>
            <w:webHidden/>
          </w:rPr>
          <w:fldChar w:fldCharType="begin"/>
        </w:r>
        <w:r>
          <w:rPr>
            <w:noProof/>
            <w:webHidden/>
          </w:rPr>
          <w:instrText xml:space="preserve"> PAGEREF _Toc240137644 \h </w:instrText>
        </w:r>
        <w:r>
          <w:rPr>
            <w:noProof/>
            <w:webHidden/>
          </w:rPr>
        </w:r>
        <w:r>
          <w:rPr>
            <w:noProof/>
            <w:webHidden/>
          </w:rPr>
          <w:fldChar w:fldCharType="separate"/>
        </w:r>
        <w:r>
          <w:rPr>
            <w:noProof/>
            <w:webHidden/>
          </w:rPr>
          <w:t>34</w:t>
        </w:r>
        <w:r>
          <w:rPr>
            <w:noProof/>
            <w:webHidden/>
          </w:rPr>
          <w:fldChar w:fldCharType="end"/>
        </w:r>
      </w:hyperlink>
    </w:p>
    <w:p w14:paraId="66C9CD88" w14:textId="3D5F930A"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45" w:history="1">
        <w:r w:rsidRPr="00AB2AC3">
          <w:rPr>
            <w:rStyle w:val="Hyperlink"/>
            <w:b/>
            <w:bCs/>
            <w:noProof/>
          </w:rPr>
          <w:t>9.2  Geometry classification</w:t>
        </w:r>
        <w:r>
          <w:rPr>
            <w:noProof/>
            <w:webHidden/>
          </w:rPr>
          <w:tab/>
        </w:r>
        <w:r>
          <w:rPr>
            <w:noProof/>
            <w:webHidden/>
          </w:rPr>
          <w:fldChar w:fldCharType="begin"/>
        </w:r>
        <w:r>
          <w:rPr>
            <w:noProof/>
            <w:webHidden/>
          </w:rPr>
          <w:instrText xml:space="preserve"> PAGEREF _Toc240137645 \h </w:instrText>
        </w:r>
        <w:r>
          <w:rPr>
            <w:noProof/>
            <w:webHidden/>
          </w:rPr>
        </w:r>
        <w:r>
          <w:rPr>
            <w:noProof/>
            <w:webHidden/>
          </w:rPr>
          <w:fldChar w:fldCharType="separate"/>
        </w:r>
        <w:r>
          <w:rPr>
            <w:noProof/>
            <w:webHidden/>
          </w:rPr>
          <w:t>34</w:t>
        </w:r>
        <w:r>
          <w:rPr>
            <w:noProof/>
            <w:webHidden/>
          </w:rPr>
          <w:fldChar w:fldCharType="end"/>
        </w:r>
      </w:hyperlink>
    </w:p>
    <w:p w14:paraId="66DEB79D" w14:textId="7C4ADD11"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46" w:history="1">
        <w:r w:rsidRPr="00AB2AC3">
          <w:rPr>
            <w:rStyle w:val="Hyperlink"/>
            <w:b/>
            <w:bCs/>
            <w:noProof/>
          </w:rPr>
          <w:t>9.3  Joint type library</w:t>
        </w:r>
        <w:r>
          <w:rPr>
            <w:noProof/>
            <w:webHidden/>
          </w:rPr>
          <w:tab/>
        </w:r>
        <w:r>
          <w:rPr>
            <w:noProof/>
            <w:webHidden/>
          </w:rPr>
          <w:fldChar w:fldCharType="begin"/>
        </w:r>
        <w:r>
          <w:rPr>
            <w:noProof/>
            <w:webHidden/>
          </w:rPr>
          <w:instrText xml:space="preserve"> PAGEREF _Toc240137646 \h </w:instrText>
        </w:r>
        <w:r>
          <w:rPr>
            <w:noProof/>
            <w:webHidden/>
          </w:rPr>
        </w:r>
        <w:r>
          <w:rPr>
            <w:noProof/>
            <w:webHidden/>
          </w:rPr>
          <w:fldChar w:fldCharType="separate"/>
        </w:r>
        <w:r>
          <w:rPr>
            <w:noProof/>
            <w:webHidden/>
          </w:rPr>
          <w:t>34</w:t>
        </w:r>
        <w:r>
          <w:rPr>
            <w:noProof/>
            <w:webHidden/>
          </w:rPr>
          <w:fldChar w:fldCharType="end"/>
        </w:r>
      </w:hyperlink>
    </w:p>
    <w:p w14:paraId="093700BE" w14:textId="7C7FA728"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47" w:history="1">
        <w:r w:rsidRPr="00AB2AC3">
          <w:rPr>
            <w:rStyle w:val="Hyperlink"/>
            <w:b/>
            <w:bCs/>
            <w:noProof/>
          </w:rPr>
          <w:t>9.4  Environment severity classification</w:t>
        </w:r>
        <w:r>
          <w:rPr>
            <w:noProof/>
            <w:webHidden/>
          </w:rPr>
          <w:tab/>
        </w:r>
        <w:r>
          <w:rPr>
            <w:noProof/>
            <w:webHidden/>
          </w:rPr>
          <w:fldChar w:fldCharType="begin"/>
        </w:r>
        <w:r>
          <w:rPr>
            <w:noProof/>
            <w:webHidden/>
          </w:rPr>
          <w:instrText xml:space="preserve"> PAGEREF _Toc240137647 \h </w:instrText>
        </w:r>
        <w:r>
          <w:rPr>
            <w:noProof/>
            <w:webHidden/>
          </w:rPr>
        </w:r>
        <w:r>
          <w:rPr>
            <w:noProof/>
            <w:webHidden/>
          </w:rPr>
          <w:fldChar w:fldCharType="separate"/>
        </w:r>
        <w:r>
          <w:rPr>
            <w:noProof/>
            <w:webHidden/>
          </w:rPr>
          <w:t>35</w:t>
        </w:r>
        <w:r>
          <w:rPr>
            <w:noProof/>
            <w:webHidden/>
          </w:rPr>
          <w:fldChar w:fldCharType="end"/>
        </w:r>
      </w:hyperlink>
    </w:p>
    <w:p w14:paraId="1E24326C" w14:textId="5C33ED01"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48" w:history="1">
        <w:r w:rsidRPr="00AB2AC3">
          <w:rPr>
            <w:rStyle w:val="Hyperlink"/>
            <w:b/>
            <w:bCs/>
            <w:noProof/>
          </w:rPr>
          <w:t>9.5  Weighted composite scoring model</w:t>
        </w:r>
        <w:r>
          <w:rPr>
            <w:noProof/>
            <w:webHidden/>
          </w:rPr>
          <w:tab/>
        </w:r>
        <w:r>
          <w:rPr>
            <w:noProof/>
            <w:webHidden/>
          </w:rPr>
          <w:fldChar w:fldCharType="begin"/>
        </w:r>
        <w:r>
          <w:rPr>
            <w:noProof/>
            <w:webHidden/>
          </w:rPr>
          <w:instrText xml:space="preserve"> PAGEREF _Toc240137648 \h </w:instrText>
        </w:r>
        <w:r>
          <w:rPr>
            <w:noProof/>
            <w:webHidden/>
          </w:rPr>
        </w:r>
        <w:r>
          <w:rPr>
            <w:noProof/>
            <w:webHidden/>
          </w:rPr>
          <w:fldChar w:fldCharType="separate"/>
        </w:r>
        <w:r>
          <w:rPr>
            <w:noProof/>
            <w:webHidden/>
          </w:rPr>
          <w:t>35</w:t>
        </w:r>
        <w:r>
          <w:rPr>
            <w:noProof/>
            <w:webHidden/>
          </w:rPr>
          <w:fldChar w:fldCharType="end"/>
        </w:r>
      </w:hyperlink>
    </w:p>
    <w:p w14:paraId="6DAF11F4" w14:textId="6A71D2B9"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49" w:history="1">
        <w:r w:rsidRPr="00AB2AC3">
          <w:rPr>
            <w:rStyle w:val="Hyperlink"/>
            <w:b/>
            <w:bCs/>
            <w:noProof/>
          </w:rPr>
          <w:t>9.6  Combined risk assessment function</w:t>
        </w:r>
        <w:r>
          <w:rPr>
            <w:noProof/>
            <w:webHidden/>
          </w:rPr>
          <w:tab/>
        </w:r>
        <w:r>
          <w:rPr>
            <w:noProof/>
            <w:webHidden/>
          </w:rPr>
          <w:fldChar w:fldCharType="begin"/>
        </w:r>
        <w:r>
          <w:rPr>
            <w:noProof/>
            <w:webHidden/>
          </w:rPr>
          <w:instrText xml:space="preserve"> PAGEREF _Toc240137649 \h </w:instrText>
        </w:r>
        <w:r>
          <w:rPr>
            <w:noProof/>
            <w:webHidden/>
          </w:rPr>
        </w:r>
        <w:r>
          <w:rPr>
            <w:noProof/>
            <w:webHidden/>
          </w:rPr>
          <w:fldChar w:fldCharType="separate"/>
        </w:r>
        <w:r>
          <w:rPr>
            <w:noProof/>
            <w:webHidden/>
          </w:rPr>
          <w:t>35</w:t>
        </w:r>
        <w:r>
          <w:rPr>
            <w:noProof/>
            <w:webHidden/>
          </w:rPr>
          <w:fldChar w:fldCharType="end"/>
        </w:r>
      </w:hyperlink>
    </w:p>
    <w:p w14:paraId="7050AABC" w14:textId="4D8387CA"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50" w:history="1">
        <w:r w:rsidRPr="00AB2AC3">
          <w:rPr>
            <w:rStyle w:val="Hyperlink"/>
            <w:b/>
            <w:bCs/>
            <w:noProof/>
          </w:rPr>
          <w:t>Chapter 10 — Architecture: Combined Compliance System</w:t>
        </w:r>
        <w:r>
          <w:rPr>
            <w:noProof/>
            <w:webHidden/>
          </w:rPr>
          <w:tab/>
        </w:r>
        <w:r>
          <w:rPr>
            <w:noProof/>
            <w:webHidden/>
          </w:rPr>
          <w:fldChar w:fldCharType="begin"/>
        </w:r>
        <w:r>
          <w:rPr>
            <w:noProof/>
            <w:webHidden/>
          </w:rPr>
          <w:instrText xml:space="preserve"> PAGEREF _Toc240137650 \h </w:instrText>
        </w:r>
        <w:r>
          <w:rPr>
            <w:noProof/>
            <w:webHidden/>
          </w:rPr>
        </w:r>
        <w:r>
          <w:rPr>
            <w:noProof/>
            <w:webHidden/>
          </w:rPr>
          <w:fldChar w:fldCharType="separate"/>
        </w:r>
        <w:r>
          <w:rPr>
            <w:noProof/>
            <w:webHidden/>
          </w:rPr>
          <w:t>36</w:t>
        </w:r>
        <w:r>
          <w:rPr>
            <w:noProof/>
            <w:webHidden/>
          </w:rPr>
          <w:fldChar w:fldCharType="end"/>
        </w:r>
      </w:hyperlink>
    </w:p>
    <w:p w14:paraId="61B2DA1E" w14:textId="12ED1FFE"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51" w:history="1">
        <w:r w:rsidRPr="00AB2AC3">
          <w:rPr>
            <w:rStyle w:val="Hyperlink"/>
            <w:b/>
            <w:bCs/>
            <w:noProof/>
          </w:rPr>
          <w:t>10.1  Pset_CreviceCorrosionRisk schema</w:t>
        </w:r>
        <w:r>
          <w:rPr>
            <w:noProof/>
            <w:webHidden/>
          </w:rPr>
          <w:tab/>
        </w:r>
        <w:r>
          <w:rPr>
            <w:noProof/>
            <w:webHidden/>
          </w:rPr>
          <w:fldChar w:fldCharType="begin"/>
        </w:r>
        <w:r>
          <w:rPr>
            <w:noProof/>
            <w:webHidden/>
          </w:rPr>
          <w:instrText xml:space="preserve"> PAGEREF _Toc240137651 \h </w:instrText>
        </w:r>
        <w:r>
          <w:rPr>
            <w:noProof/>
            <w:webHidden/>
          </w:rPr>
        </w:r>
        <w:r>
          <w:rPr>
            <w:noProof/>
            <w:webHidden/>
          </w:rPr>
          <w:fldChar w:fldCharType="separate"/>
        </w:r>
        <w:r>
          <w:rPr>
            <w:noProof/>
            <w:webHidden/>
          </w:rPr>
          <w:t>36</w:t>
        </w:r>
        <w:r>
          <w:rPr>
            <w:noProof/>
            <w:webHidden/>
          </w:rPr>
          <w:fldChar w:fldCharType="end"/>
        </w:r>
      </w:hyperlink>
    </w:p>
    <w:p w14:paraId="2566996D" w14:textId="1124365E"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52" w:history="1">
        <w:r w:rsidRPr="00AB2AC3">
          <w:rPr>
            <w:rStyle w:val="Hyperlink"/>
            <w:b/>
            <w:bCs/>
            <w:noProof/>
          </w:rPr>
          <w:t>10.2  Combined asset register</w:t>
        </w:r>
        <w:r>
          <w:rPr>
            <w:noProof/>
            <w:webHidden/>
          </w:rPr>
          <w:tab/>
        </w:r>
        <w:r>
          <w:rPr>
            <w:noProof/>
            <w:webHidden/>
          </w:rPr>
          <w:fldChar w:fldCharType="begin"/>
        </w:r>
        <w:r>
          <w:rPr>
            <w:noProof/>
            <w:webHidden/>
          </w:rPr>
          <w:instrText xml:space="preserve"> PAGEREF _Toc240137652 \h </w:instrText>
        </w:r>
        <w:r>
          <w:rPr>
            <w:noProof/>
            <w:webHidden/>
          </w:rPr>
        </w:r>
        <w:r>
          <w:rPr>
            <w:noProof/>
            <w:webHidden/>
          </w:rPr>
          <w:fldChar w:fldCharType="separate"/>
        </w:r>
        <w:r>
          <w:rPr>
            <w:noProof/>
            <w:webHidden/>
          </w:rPr>
          <w:t>36</w:t>
        </w:r>
        <w:r>
          <w:rPr>
            <w:noProof/>
            <w:webHidden/>
          </w:rPr>
          <w:fldChar w:fldCharType="end"/>
        </w:r>
      </w:hyperlink>
    </w:p>
    <w:p w14:paraId="6C18ACFB" w14:textId="695B52C9"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53" w:history="1">
        <w:r w:rsidRPr="00AB2AC3">
          <w:rPr>
            <w:rStyle w:val="Hyperlink"/>
            <w:b/>
            <w:bCs/>
            <w:noProof/>
          </w:rPr>
          <w:t>10.3  Dual-engine BCF output</w:t>
        </w:r>
        <w:r>
          <w:rPr>
            <w:noProof/>
            <w:webHidden/>
          </w:rPr>
          <w:tab/>
        </w:r>
        <w:r>
          <w:rPr>
            <w:noProof/>
            <w:webHidden/>
          </w:rPr>
          <w:fldChar w:fldCharType="begin"/>
        </w:r>
        <w:r>
          <w:rPr>
            <w:noProof/>
            <w:webHidden/>
          </w:rPr>
          <w:instrText xml:space="preserve"> PAGEREF _Toc240137653 \h </w:instrText>
        </w:r>
        <w:r>
          <w:rPr>
            <w:noProof/>
            <w:webHidden/>
          </w:rPr>
        </w:r>
        <w:r>
          <w:rPr>
            <w:noProof/>
            <w:webHidden/>
          </w:rPr>
          <w:fldChar w:fldCharType="separate"/>
        </w:r>
        <w:r>
          <w:rPr>
            <w:noProof/>
            <w:webHidden/>
          </w:rPr>
          <w:t>36</w:t>
        </w:r>
        <w:r>
          <w:rPr>
            <w:noProof/>
            <w:webHidden/>
          </w:rPr>
          <w:fldChar w:fldCharType="end"/>
        </w:r>
      </w:hyperlink>
    </w:p>
    <w:p w14:paraId="09B116D8" w14:textId="309FF803"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54" w:history="1">
        <w:r w:rsidRPr="00AB2AC3">
          <w:rPr>
            <w:rStyle w:val="Hyperlink"/>
            <w:b/>
            <w:bCs/>
            <w:noProof/>
          </w:rPr>
          <w:t>Chapter 11 — Discussion and Further Development</w:t>
        </w:r>
        <w:r>
          <w:rPr>
            <w:noProof/>
            <w:webHidden/>
          </w:rPr>
          <w:tab/>
        </w:r>
        <w:r>
          <w:rPr>
            <w:noProof/>
            <w:webHidden/>
          </w:rPr>
          <w:fldChar w:fldCharType="begin"/>
        </w:r>
        <w:r>
          <w:rPr>
            <w:noProof/>
            <w:webHidden/>
          </w:rPr>
          <w:instrText xml:space="preserve"> PAGEREF _Toc240137654 \h </w:instrText>
        </w:r>
        <w:r>
          <w:rPr>
            <w:noProof/>
            <w:webHidden/>
          </w:rPr>
        </w:r>
        <w:r>
          <w:rPr>
            <w:noProof/>
            <w:webHidden/>
          </w:rPr>
          <w:fldChar w:fldCharType="separate"/>
        </w:r>
        <w:r>
          <w:rPr>
            <w:noProof/>
            <w:webHidden/>
          </w:rPr>
          <w:t>38</w:t>
        </w:r>
        <w:r>
          <w:rPr>
            <w:noProof/>
            <w:webHidden/>
          </w:rPr>
          <w:fldChar w:fldCharType="end"/>
        </w:r>
      </w:hyperlink>
    </w:p>
    <w:p w14:paraId="69C6011B" w14:textId="36C85E1A"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55" w:history="1">
        <w:r w:rsidRPr="00AB2AC3">
          <w:rPr>
            <w:rStyle w:val="Hyperlink"/>
            <w:b/>
            <w:bCs/>
            <w:noProof/>
          </w:rPr>
          <w:t>11.1  MIC as the third corrosion module</w:t>
        </w:r>
        <w:r>
          <w:rPr>
            <w:noProof/>
            <w:webHidden/>
          </w:rPr>
          <w:tab/>
        </w:r>
        <w:r>
          <w:rPr>
            <w:noProof/>
            <w:webHidden/>
          </w:rPr>
          <w:fldChar w:fldCharType="begin"/>
        </w:r>
        <w:r>
          <w:rPr>
            <w:noProof/>
            <w:webHidden/>
          </w:rPr>
          <w:instrText xml:space="preserve"> PAGEREF _Toc240137655 \h </w:instrText>
        </w:r>
        <w:r>
          <w:rPr>
            <w:noProof/>
            <w:webHidden/>
          </w:rPr>
        </w:r>
        <w:r>
          <w:rPr>
            <w:noProof/>
            <w:webHidden/>
          </w:rPr>
          <w:fldChar w:fldCharType="separate"/>
        </w:r>
        <w:r>
          <w:rPr>
            <w:noProof/>
            <w:webHidden/>
          </w:rPr>
          <w:t>38</w:t>
        </w:r>
        <w:r>
          <w:rPr>
            <w:noProof/>
            <w:webHidden/>
          </w:rPr>
          <w:fldChar w:fldCharType="end"/>
        </w:r>
      </w:hyperlink>
    </w:p>
    <w:p w14:paraId="6C256231" w14:textId="7CE34E59"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56" w:history="1">
        <w:r w:rsidRPr="00AB2AC3">
          <w:rPr>
            <w:rStyle w:val="Hyperlink"/>
            <w:b/>
            <w:bCs/>
            <w:noProof/>
          </w:rPr>
          <w:t>11.2  BMS integration</w:t>
        </w:r>
        <w:r>
          <w:rPr>
            <w:noProof/>
            <w:webHidden/>
          </w:rPr>
          <w:tab/>
        </w:r>
        <w:r>
          <w:rPr>
            <w:noProof/>
            <w:webHidden/>
          </w:rPr>
          <w:fldChar w:fldCharType="begin"/>
        </w:r>
        <w:r>
          <w:rPr>
            <w:noProof/>
            <w:webHidden/>
          </w:rPr>
          <w:instrText xml:space="preserve"> PAGEREF _Toc240137656 \h </w:instrText>
        </w:r>
        <w:r>
          <w:rPr>
            <w:noProof/>
            <w:webHidden/>
          </w:rPr>
        </w:r>
        <w:r>
          <w:rPr>
            <w:noProof/>
            <w:webHidden/>
          </w:rPr>
          <w:fldChar w:fldCharType="separate"/>
        </w:r>
        <w:r>
          <w:rPr>
            <w:noProof/>
            <w:webHidden/>
          </w:rPr>
          <w:t>38</w:t>
        </w:r>
        <w:r>
          <w:rPr>
            <w:noProof/>
            <w:webHidden/>
          </w:rPr>
          <w:fldChar w:fldCharType="end"/>
        </w:r>
      </w:hyperlink>
    </w:p>
    <w:p w14:paraId="7134D587" w14:textId="6AE9F385"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57" w:history="1">
        <w:r w:rsidRPr="00AB2AC3">
          <w:rPr>
            <w:rStyle w:val="Hyperlink"/>
            <w:b/>
            <w:bCs/>
            <w:noProof/>
          </w:rPr>
          <w:t>11.3  Weld quality extension</w:t>
        </w:r>
        <w:r>
          <w:rPr>
            <w:noProof/>
            <w:webHidden/>
          </w:rPr>
          <w:tab/>
        </w:r>
        <w:r>
          <w:rPr>
            <w:noProof/>
            <w:webHidden/>
          </w:rPr>
          <w:fldChar w:fldCharType="begin"/>
        </w:r>
        <w:r>
          <w:rPr>
            <w:noProof/>
            <w:webHidden/>
          </w:rPr>
          <w:instrText xml:space="preserve"> PAGEREF _Toc240137657 \h </w:instrText>
        </w:r>
        <w:r>
          <w:rPr>
            <w:noProof/>
            <w:webHidden/>
          </w:rPr>
        </w:r>
        <w:r>
          <w:rPr>
            <w:noProof/>
            <w:webHidden/>
          </w:rPr>
          <w:fldChar w:fldCharType="separate"/>
        </w:r>
        <w:r>
          <w:rPr>
            <w:noProof/>
            <w:webHidden/>
          </w:rPr>
          <w:t>38</w:t>
        </w:r>
        <w:r>
          <w:rPr>
            <w:noProof/>
            <w:webHidden/>
          </w:rPr>
          <w:fldChar w:fldCharType="end"/>
        </w:r>
      </w:hyperlink>
    </w:p>
    <w:p w14:paraId="12F09342" w14:textId="4B495D46"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58" w:history="1">
        <w:r w:rsidRPr="00AB2AC3">
          <w:rPr>
            <w:rStyle w:val="Hyperlink"/>
            <w:b/>
            <w:bCs/>
            <w:noProof/>
          </w:rPr>
          <w:t>11.4  Regulatory context and wider applicability</w:t>
        </w:r>
        <w:r>
          <w:rPr>
            <w:noProof/>
            <w:webHidden/>
          </w:rPr>
          <w:tab/>
        </w:r>
        <w:r>
          <w:rPr>
            <w:noProof/>
            <w:webHidden/>
          </w:rPr>
          <w:fldChar w:fldCharType="begin"/>
        </w:r>
        <w:r>
          <w:rPr>
            <w:noProof/>
            <w:webHidden/>
          </w:rPr>
          <w:instrText xml:space="preserve"> PAGEREF _Toc240137658 \h </w:instrText>
        </w:r>
        <w:r>
          <w:rPr>
            <w:noProof/>
            <w:webHidden/>
          </w:rPr>
        </w:r>
        <w:r>
          <w:rPr>
            <w:noProof/>
            <w:webHidden/>
          </w:rPr>
          <w:fldChar w:fldCharType="separate"/>
        </w:r>
        <w:r>
          <w:rPr>
            <w:noProof/>
            <w:webHidden/>
          </w:rPr>
          <w:t>39</w:t>
        </w:r>
        <w:r>
          <w:rPr>
            <w:noProof/>
            <w:webHidden/>
          </w:rPr>
          <w:fldChar w:fldCharType="end"/>
        </w:r>
      </w:hyperlink>
    </w:p>
    <w:p w14:paraId="324DFE27" w14:textId="147C54B2"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59" w:history="1">
        <w:r w:rsidRPr="00AB2AC3">
          <w:rPr>
            <w:rStyle w:val="Hyperlink"/>
            <w:noProof/>
          </w:rPr>
          <w:t>11.5  Documented field failure patterns behind the five mechanisms</w:t>
        </w:r>
        <w:r>
          <w:rPr>
            <w:noProof/>
            <w:webHidden/>
          </w:rPr>
          <w:tab/>
        </w:r>
        <w:r>
          <w:rPr>
            <w:noProof/>
            <w:webHidden/>
          </w:rPr>
          <w:fldChar w:fldCharType="begin"/>
        </w:r>
        <w:r>
          <w:rPr>
            <w:noProof/>
            <w:webHidden/>
          </w:rPr>
          <w:instrText xml:space="preserve"> PAGEREF _Toc240137659 \h </w:instrText>
        </w:r>
        <w:r>
          <w:rPr>
            <w:noProof/>
            <w:webHidden/>
          </w:rPr>
        </w:r>
        <w:r>
          <w:rPr>
            <w:noProof/>
            <w:webHidden/>
          </w:rPr>
          <w:fldChar w:fldCharType="separate"/>
        </w:r>
        <w:r>
          <w:rPr>
            <w:noProof/>
            <w:webHidden/>
          </w:rPr>
          <w:t>39</w:t>
        </w:r>
        <w:r>
          <w:rPr>
            <w:noProof/>
            <w:webHidden/>
          </w:rPr>
          <w:fldChar w:fldCharType="end"/>
        </w:r>
      </w:hyperlink>
    </w:p>
    <w:p w14:paraId="751BFA54" w14:textId="5E335460"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60" w:history="1">
        <w:r w:rsidRPr="00AB2AC3">
          <w:rPr>
            <w:rStyle w:val="Hyperlink"/>
            <w:b/>
            <w:bCs/>
            <w:noProof/>
          </w:rPr>
          <w:t>Chapter 12 — Microbially Influenced Corrosion Module (MC-001)</w:t>
        </w:r>
        <w:r>
          <w:rPr>
            <w:noProof/>
            <w:webHidden/>
          </w:rPr>
          <w:tab/>
        </w:r>
        <w:r>
          <w:rPr>
            <w:noProof/>
            <w:webHidden/>
          </w:rPr>
          <w:fldChar w:fldCharType="begin"/>
        </w:r>
        <w:r>
          <w:rPr>
            <w:noProof/>
            <w:webHidden/>
          </w:rPr>
          <w:instrText xml:space="preserve"> PAGEREF _Toc240137660 \h </w:instrText>
        </w:r>
        <w:r>
          <w:rPr>
            <w:noProof/>
            <w:webHidden/>
          </w:rPr>
        </w:r>
        <w:r>
          <w:rPr>
            <w:noProof/>
            <w:webHidden/>
          </w:rPr>
          <w:fldChar w:fldCharType="separate"/>
        </w:r>
        <w:r>
          <w:rPr>
            <w:noProof/>
            <w:webHidden/>
          </w:rPr>
          <w:t>41</w:t>
        </w:r>
        <w:r>
          <w:rPr>
            <w:noProof/>
            <w:webHidden/>
          </w:rPr>
          <w:fldChar w:fldCharType="end"/>
        </w:r>
      </w:hyperlink>
    </w:p>
    <w:p w14:paraId="4D5F5264" w14:textId="08990ED9"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61" w:history="1">
        <w:r w:rsidRPr="00AB2AC3">
          <w:rPr>
            <w:rStyle w:val="Hyperlink"/>
            <w:b/>
            <w:bCs/>
            <w:noProof/>
          </w:rPr>
          <w:t>12.1  Introduction and rationale</w:t>
        </w:r>
        <w:r>
          <w:rPr>
            <w:noProof/>
            <w:webHidden/>
          </w:rPr>
          <w:tab/>
        </w:r>
        <w:r>
          <w:rPr>
            <w:noProof/>
            <w:webHidden/>
          </w:rPr>
          <w:fldChar w:fldCharType="begin"/>
        </w:r>
        <w:r>
          <w:rPr>
            <w:noProof/>
            <w:webHidden/>
          </w:rPr>
          <w:instrText xml:space="preserve"> PAGEREF _Toc240137661 \h </w:instrText>
        </w:r>
        <w:r>
          <w:rPr>
            <w:noProof/>
            <w:webHidden/>
          </w:rPr>
        </w:r>
        <w:r>
          <w:rPr>
            <w:noProof/>
            <w:webHidden/>
          </w:rPr>
          <w:fldChar w:fldCharType="separate"/>
        </w:r>
        <w:r>
          <w:rPr>
            <w:noProof/>
            <w:webHidden/>
          </w:rPr>
          <w:t>41</w:t>
        </w:r>
        <w:r>
          <w:rPr>
            <w:noProof/>
            <w:webHidden/>
          </w:rPr>
          <w:fldChar w:fldCharType="end"/>
        </w:r>
      </w:hyperlink>
    </w:p>
    <w:p w14:paraId="5CE89321" w14:textId="657CDA28"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62" w:history="1">
        <w:r w:rsidRPr="00AB2AC3">
          <w:rPr>
            <w:rStyle w:val="Hyperlink"/>
            <w:b/>
            <w:bCs/>
            <w:noProof/>
          </w:rPr>
          <w:t>12.2  The three MIC organism groups in building services</w:t>
        </w:r>
        <w:r>
          <w:rPr>
            <w:noProof/>
            <w:webHidden/>
          </w:rPr>
          <w:tab/>
        </w:r>
        <w:r>
          <w:rPr>
            <w:noProof/>
            <w:webHidden/>
          </w:rPr>
          <w:fldChar w:fldCharType="begin"/>
        </w:r>
        <w:r>
          <w:rPr>
            <w:noProof/>
            <w:webHidden/>
          </w:rPr>
          <w:instrText xml:space="preserve"> PAGEREF _Toc240137662 \h </w:instrText>
        </w:r>
        <w:r>
          <w:rPr>
            <w:noProof/>
            <w:webHidden/>
          </w:rPr>
        </w:r>
        <w:r>
          <w:rPr>
            <w:noProof/>
            <w:webHidden/>
          </w:rPr>
          <w:fldChar w:fldCharType="separate"/>
        </w:r>
        <w:r>
          <w:rPr>
            <w:noProof/>
            <w:webHidden/>
          </w:rPr>
          <w:t>41</w:t>
        </w:r>
        <w:r>
          <w:rPr>
            <w:noProof/>
            <w:webHidden/>
          </w:rPr>
          <w:fldChar w:fldCharType="end"/>
        </w:r>
      </w:hyperlink>
    </w:p>
    <w:p w14:paraId="616139CB" w14:textId="443DF3A9"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63" w:history="1">
        <w:r w:rsidRPr="00AB2AC3">
          <w:rPr>
            <w:rStyle w:val="Hyperlink"/>
            <w:b/>
            <w:bCs/>
            <w:noProof/>
          </w:rPr>
          <w:t>12.2.1  Sulphate-reducing bacteria (SRB)</w:t>
        </w:r>
        <w:r>
          <w:rPr>
            <w:noProof/>
            <w:webHidden/>
          </w:rPr>
          <w:tab/>
        </w:r>
        <w:r>
          <w:rPr>
            <w:noProof/>
            <w:webHidden/>
          </w:rPr>
          <w:fldChar w:fldCharType="begin"/>
        </w:r>
        <w:r>
          <w:rPr>
            <w:noProof/>
            <w:webHidden/>
          </w:rPr>
          <w:instrText xml:space="preserve"> PAGEREF _Toc240137663 \h </w:instrText>
        </w:r>
        <w:r>
          <w:rPr>
            <w:noProof/>
            <w:webHidden/>
          </w:rPr>
        </w:r>
        <w:r>
          <w:rPr>
            <w:noProof/>
            <w:webHidden/>
          </w:rPr>
          <w:fldChar w:fldCharType="separate"/>
        </w:r>
        <w:r>
          <w:rPr>
            <w:noProof/>
            <w:webHidden/>
          </w:rPr>
          <w:t>41</w:t>
        </w:r>
        <w:r>
          <w:rPr>
            <w:noProof/>
            <w:webHidden/>
          </w:rPr>
          <w:fldChar w:fldCharType="end"/>
        </w:r>
      </w:hyperlink>
    </w:p>
    <w:p w14:paraId="69F314A8" w14:textId="3F095D5B"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64" w:history="1">
        <w:r w:rsidRPr="00AB2AC3">
          <w:rPr>
            <w:rStyle w:val="Hyperlink"/>
            <w:b/>
            <w:bCs/>
            <w:noProof/>
          </w:rPr>
          <w:t>12.2.2  Iron-oxidising bacteria (IOB)</w:t>
        </w:r>
        <w:r>
          <w:rPr>
            <w:noProof/>
            <w:webHidden/>
          </w:rPr>
          <w:tab/>
        </w:r>
        <w:r>
          <w:rPr>
            <w:noProof/>
            <w:webHidden/>
          </w:rPr>
          <w:fldChar w:fldCharType="begin"/>
        </w:r>
        <w:r>
          <w:rPr>
            <w:noProof/>
            <w:webHidden/>
          </w:rPr>
          <w:instrText xml:space="preserve"> PAGEREF _Toc240137664 \h </w:instrText>
        </w:r>
        <w:r>
          <w:rPr>
            <w:noProof/>
            <w:webHidden/>
          </w:rPr>
        </w:r>
        <w:r>
          <w:rPr>
            <w:noProof/>
            <w:webHidden/>
          </w:rPr>
          <w:fldChar w:fldCharType="separate"/>
        </w:r>
        <w:r>
          <w:rPr>
            <w:noProof/>
            <w:webHidden/>
          </w:rPr>
          <w:t>42</w:t>
        </w:r>
        <w:r>
          <w:rPr>
            <w:noProof/>
            <w:webHidden/>
          </w:rPr>
          <w:fldChar w:fldCharType="end"/>
        </w:r>
      </w:hyperlink>
    </w:p>
    <w:p w14:paraId="2D6C7129" w14:textId="29FA9F9A"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65" w:history="1">
        <w:r w:rsidRPr="00AB2AC3">
          <w:rPr>
            <w:rStyle w:val="Hyperlink"/>
            <w:b/>
            <w:bCs/>
            <w:noProof/>
          </w:rPr>
          <w:t>12.2.3  Acid-producing bacteria (APB)</w:t>
        </w:r>
        <w:r>
          <w:rPr>
            <w:noProof/>
            <w:webHidden/>
          </w:rPr>
          <w:tab/>
        </w:r>
        <w:r>
          <w:rPr>
            <w:noProof/>
            <w:webHidden/>
          </w:rPr>
          <w:fldChar w:fldCharType="begin"/>
        </w:r>
        <w:r>
          <w:rPr>
            <w:noProof/>
            <w:webHidden/>
          </w:rPr>
          <w:instrText xml:space="preserve"> PAGEREF _Toc240137665 \h </w:instrText>
        </w:r>
        <w:r>
          <w:rPr>
            <w:noProof/>
            <w:webHidden/>
          </w:rPr>
        </w:r>
        <w:r>
          <w:rPr>
            <w:noProof/>
            <w:webHidden/>
          </w:rPr>
          <w:fldChar w:fldCharType="separate"/>
        </w:r>
        <w:r>
          <w:rPr>
            <w:noProof/>
            <w:webHidden/>
          </w:rPr>
          <w:t>42</w:t>
        </w:r>
        <w:r>
          <w:rPr>
            <w:noProof/>
            <w:webHidden/>
          </w:rPr>
          <w:fldChar w:fldCharType="end"/>
        </w:r>
      </w:hyperlink>
    </w:p>
    <w:p w14:paraId="343DFC99" w14:textId="6AC0BE7E"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66" w:history="1">
        <w:r w:rsidRPr="00AB2AC3">
          <w:rPr>
            <w:rStyle w:val="Hyperlink"/>
            <w:b/>
            <w:bCs/>
            <w:noProof/>
          </w:rPr>
          <w:t>12.3  MC-001 methodology — scoring model</w:t>
        </w:r>
        <w:r>
          <w:rPr>
            <w:noProof/>
            <w:webHidden/>
          </w:rPr>
          <w:tab/>
        </w:r>
        <w:r>
          <w:rPr>
            <w:noProof/>
            <w:webHidden/>
          </w:rPr>
          <w:fldChar w:fldCharType="begin"/>
        </w:r>
        <w:r>
          <w:rPr>
            <w:noProof/>
            <w:webHidden/>
          </w:rPr>
          <w:instrText xml:space="preserve"> PAGEREF _Toc240137666 \h </w:instrText>
        </w:r>
        <w:r>
          <w:rPr>
            <w:noProof/>
            <w:webHidden/>
          </w:rPr>
        </w:r>
        <w:r>
          <w:rPr>
            <w:noProof/>
            <w:webHidden/>
          </w:rPr>
          <w:fldChar w:fldCharType="separate"/>
        </w:r>
        <w:r>
          <w:rPr>
            <w:noProof/>
            <w:webHidden/>
          </w:rPr>
          <w:t>42</w:t>
        </w:r>
        <w:r>
          <w:rPr>
            <w:noProof/>
            <w:webHidden/>
          </w:rPr>
          <w:fldChar w:fldCharType="end"/>
        </w:r>
      </w:hyperlink>
    </w:p>
    <w:p w14:paraId="49105718" w14:textId="0BF70AFA"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67" w:history="1">
        <w:r w:rsidRPr="00AB2AC3">
          <w:rPr>
            <w:rStyle w:val="Hyperlink"/>
            <w:b/>
            <w:bCs/>
            <w:noProof/>
          </w:rPr>
          <w:t>12.3.1  Flow velocity risk (weight: 0.35)</w:t>
        </w:r>
        <w:r>
          <w:rPr>
            <w:noProof/>
            <w:webHidden/>
          </w:rPr>
          <w:tab/>
        </w:r>
        <w:r>
          <w:rPr>
            <w:noProof/>
            <w:webHidden/>
          </w:rPr>
          <w:fldChar w:fldCharType="begin"/>
        </w:r>
        <w:r>
          <w:rPr>
            <w:noProof/>
            <w:webHidden/>
          </w:rPr>
          <w:instrText xml:space="preserve"> PAGEREF _Toc240137667 \h </w:instrText>
        </w:r>
        <w:r>
          <w:rPr>
            <w:noProof/>
            <w:webHidden/>
          </w:rPr>
        </w:r>
        <w:r>
          <w:rPr>
            <w:noProof/>
            <w:webHidden/>
          </w:rPr>
          <w:fldChar w:fldCharType="separate"/>
        </w:r>
        <w:r>
          <w:rPr>
            <w:noProof/>
            <w:webHidden/>
          </w:rPr>
          <w:t>43</w:t>
        </w:r>
        <w:r>
          <w:rPr>
            <w:noProof/>
            <w:webHidden/>
          </w:rPr>
          <w:fldChar w:fldCharType="end"/>
        </w:r>
      </w:hyperlink>
    </w:p>
    <w:p w14:paraId="12EA0193" w14:textId="2C538C5E"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68" w:history="1">
        <w:r w:rsidRPr="00AB2AC3">
          <w:rPr>
            <w:rStyle w:val="Hyperlink"/>
            <w:b/>
            <w:bCs/>
            <w:noProof/>
          </w:rPr>
          <w:t>12.3.2  Temperature risk (weight: 0.30)</w:t>
        </w:r>
        <w:r>
          <w:rPr>
            <w:noProof/>
            <w:webHidden/>
          </w:rPr>
          <w:tab/>
        </w:r>
        <w:r>
          <w:rPr>
            <w:noProof/>
            <w:webHidden/>
          </w:rPr>
          <w:fldChar w:fldCharType="begin"/>
        </w:r>
        <w:r>
          <w:rPr>
            <w:noProof/>
            <w:webHidden/>
          </w:rPr>
          <w:instrText xml:space="preserve"> PAGEREF _Toc240137668 \h </w:instrText>
        </w:r>
        <w:r>
          <w:rPr>
            <w:noProof/>
            <w:webHidden/>
          </w:rPr>
        </w:r>
        <w:r>
          <w:rPr>
            <w:noProof/>
            <w:webHidden/>
          </w:rPr>
          <w:fldChar w:fldCharType="separate"/>
        </w:r>
        <w:r>
          <w:rPr>
            <w:noProof/>
            <w:webHidden/>
          </w:rPr>
          <w:t>43</w:t>
        </w:r>
        <w:r>
          <w:rPr>
            <w:noProof/>
            <w:webHidden/>
          </w:rPr>
          <w:fldChar w:fldCharType="end"/>
        </w:r>
      </w:hyperlink>
    </w:p>
    <w:p w14:paraId="364B0D50" w14:textId="62E080CA"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69" w:history="1">
        <w:r w:rsidRPr="00AB2AC3">
          <w:rPr>
            <w:rStyle w:val="Hyperlink"/>
            <w:b/>
            <w:bCs/>
            <w:noProof/>
          </w:rPr>
          <w:t>12.3.3  Dead-leg risk (weight: 0.25)</w:t>
        </w:r>
        <w:r>
          <w:rPr>
            <w:noProof/>
            <w:webHidden/>
          </w:rPr>
          <w:tab/>
        </w:r>
        <w:r>
          <w:rPr>
            <w:noProof/>
            <w:webHidden/>
          </w:rPr>
          <w:fldChar w:fldCharType="begin"/>
        </w:r>
        <w:r>
          <w:rPr>
            <w:noProof/>
            <w:webHidden/>
          </w:rPr>
          <w:instrText xml:space="preserve"> PAGEREF _Toc240137669 \h </w:instrText>
        </w:r>
        <w:r>
          <w:rPr>
            <w:noProof/>
            <w:webHidden/>
          </w:rPr>
        </w:r>
        <w:r>
          <w:rPr>
            <w:noProof/>
            <w:webHidden/>
          </w:rPr>
          <w:fldChar w:fldCharType="separate"/>
        </w:r>
        <w:r>
          <w:rPr>
            <w:noProof/>
            <w:webHidden/>
          </w:rPr>
          <w:t>43</w:t>
        </w:r>
        <w:r>
          <w:rPr>
            <w:noProof/>
            <w:webHidden/>
          </w:rPr>
          <w:fldChar w:fldCharType="end"/>
        </w:r>
      </w:hyperlink>
    </w:p>
    <w:p w14:paraId="784A96A4" w14:textId="41F2D5CF"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670" w:history="1">
        <w:r w:rsidRPr="00AB2AC3">
          <w:rPr>
            <w:rStyle w:val="Hyperlink"/>
            <w:b/>
            <w:bCs/>
            <w:noProof/>
          </w:rPr>
          <w:t>12.3.4  Material susceptibility (weight: 0.10)</w:t>
        </w:r>
        <w:r>
          <w:rPr>
            <w:noProof/>
            <w:webHidden/>
          </w:rPr>
          <w:tab/>
        </w:r>
        <w:r>
          <w:rPr>
            <w:noProof/>
            <w:webHidden/>
          </w:rPr>
          <w:fldChar w:fldCharType="begin"/>
        </w:r>
        <w:r>
          <w:rPr>
            <w:noProof/>
            <w:webHidden/>
          </w:rPr>
          <w:instrText xml:space="preserve"> PAGEREF _Toc240137670 \h </w:instrText>
        </w:r>
        <w:r>
          <w:rPr>
            <w:noProof/>
            <w:webHidden/>
          </w:rPr>
        </w:r>
        <w:r>
          <w:rPr>
            <w:noProof/>
            <w:webHidden/>
          </w:rPr>
          <w:fldChar w:fldCharType="separate"/>
        </w:r>
        <w:r>
          <w:rPr>
            <w:noProof/>
            <w:webHidden/>
          </w:rPr>
          <w:t>44</w:t>
        </w:r>
        <w:r>
          <w:rPr>
            <w:noProof/>
            <w:webHidden/>
          </w:rPr>
          <w:fldChar w:fldCharType="end"/>
        </w:r>
      </w:hyperlink>
    </w:p>
    <w:p w14:paraId="608216F3" w14:textId="773C0EB7"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71" w:history="1">
        <w:r w:rsidRPr="00AB2AC3">
          <w:rPr>
            <w:rStyle w:val="Hyperlink"/>
            <w:b/>
            <w:bCs/>
            <w:noProof/>
          </w:rPr>
          <w:t>12.4  System type modifiers</w:t>
        </w:r>
        <w:r>
          <w:rPr>
            <w:noProof/>
            <w:webHidden/>
          </w:rPr>
          <w:tab/>
        </w:r>
        <w:r>
          <w:rPr>
            <w:noProof/>
            <w:webHidden/>
          </w:rPr>
          <w:fldChar w:fldCharType="begin"/>
        </w:r>
        <w:r>
          <w:rPr>
            <w:noProof/>
            <w:webHidden/>
          </w:rPr>
          <w:instrText xml:space="preserve"> PAGEREF _Toc240137671 \h </w:instrText>
        </w:r>
        <w:r>
          <w:rPr>
            <w:noProof/>
            <w:webHidden/>
          </w:rPr>
        </w:r>
        <w:r>
          <w:rPr>
            <w:noProof/>
            <w:webHidden/>
          </w:rPr>
          <w:fldChar w:fldCharType="separate"/>
        </w:r>
        <w:r>
          <w:rPr>
            <w:noProof/>
            <w:webHidden/>
          </w:rPr>
          <w:t>44</w:t>
        </w:r>
        <w:r>
          <w:rPr>
            <w:noProof/>
            <w:webHidden/>
          </w:rPr>
          <w:fldChar w:fldCharType="end"/>
        </w:r>
      </w:hyperlink>
    </w:p>
    <w:p w14:paraId="79B74E67" w14:textId="5E6F8FED"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72" w:history="1">
        <w:r w:rsidRPr="00AB2AC3">
          <w:rPr>
            <w:rStyle w:val="Hyperlink"/>
            <w:b/>
            <w:bCs/>
            <w:noProof/>
          </w:rPr>
          <w:t>12.5  Under-insulation corrosion pathway</w:t>
        </w:r>
        <w:r>
          <w:rPr>
            <w:noProof/>
            <w:webHidden/>
          </w:rPr>
          <w:tab/>
        </w:r>
        <w:r>
          <w:rPr>
            <w:noProof/>
            <w:webHidden/>
          </w:rPr>
          <w:fldChar w:fldCharType="begin"/>
        </w:r>
        <w:r>
          <w:rPr>
            <w:noProof/>
            <w:webHidden/>
          </w:rPr>
          <w:instrText xml:space="preserve"> PAGEREF _Toc240137672 \h </w:instrText>
        </w:r>
        <w:r>
          <w:rPr>
            <w:noProof/>
            <w:webHidden/>
          </w:rPr>
        </w:r>
        <w:r>
          <w:rPr>
            <w:noProof/>
            <w:webHidden/>
          </w:rPr>
          <w:fldChar w:fldCharType="separate"/>
        </w:r>
        <w:r>
          <w:rPr>
            <w:noProof/>
            <w:webHidden/>
          </w:rPr>
          <w:t>44</w:t>
        </w:r>
        <w:r>
          <w:rPr>
            <w:noProof/>
            <w:webHidden/>
          </w:rPr>
          <w:fldChar w:fldCharType="end"/>
        </w:r>
      </w:hyperlink>
    </w:p>
    <w:p w14:paraId="0847B55D" w14:textId="5C9B3A48"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73" w:history="1">
        <w:r w:rsidRPr="00AB2AC3">
          <w:rPr>
            <w:rStyle w:val="Hyperlink"/>
            <w:b/>
            <w:bCs/>
            <w:noProof/>
          </w:rPr>
          <w:t>12.6  MC-001 risk bands and BCF output</w:t>
        </w:r>
        <w:r>
          <w:rPr>
            <w:noProof/>
            <w:webHidden/>
          </w:rPr>
          <w:tab/>
        </w:r>
        <w:r>
          <w:rPr>
            <w:noProof/>
            <w:webHidden/>
          </w:rPr>
          <w:fldChar w:fldCharType="begin"/>
        </w:r>
        <w:r>
          <w:rPr>
            <w:noProof/>
            <w:webHidden/>
          </w:rPr>
          <w:instrText xml:space="preserve"> PAGEREF _Toc240137673 \h </w:instrText>
        </w:r>
        <w:r>
          <w:rPr>
            <w:noProof/>
            <w:webHidden/>
          </w:rPr>
        </w:r>
        <w:r>
          <w:rPr>
            <w:noProof/>
            <w:webHidden/>
          </w:rPr>
          <w:fldChar w:fldCharType="separate"/>
        </w:r>
        <w:r>
          <w:rPr>
            <w:noProof/>
            <w:webHidden/>
          </w:rPr>
          <w:t>45</w:t>
        </w:r>
        <w:r>
          <w:rPr>
            <w:noProof/>
            <w:webHidden/>
          </w:rPr>
          <w:fldChar w:fldCharType="end"/>
        </w:r>
      </w:hyperlink>
    </w:p>
    <w:p w14:paraId="420572A6" w14:textId="0BAABDEE"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74" w:history="1">
        <w:r w:rsidRPr="00AB2AC3">
          <w:rPr>
            <w:rStyle w:val="Hyperlink"/>
            <w:b/>
            <w:bCs/>
            <w:noProof/>
          </w:rPr>
          <w:t>12.7  Validation results</w:t>
        </w:r>
        <w:r>
          <w:rPr>
            <w:noProof/>
            <w:webHidden/>
          </w:rPr>
          <w:tab/>
        </w:r>
        <w:r>
          <w:rPr>
            <w:noProof/>
            <w:webHidden/>
          </w:rPr>
          <w:fldChar w:fldCharType="begin"/>
        </w:r>
        <w:r>
          <w:rPr>
            <w:noProof/>
            <w:webHidden/>
          </w:rPr>
          <w:instrText xml:space="preserve"> PAGEREF _Toc240137674 \h </w:instrText>
        </w:r>
        <w:r>
          <w:rPr>
            <w:noProof/>
            <w:webHidden/>
          </w:rPr>
        </w:r>
        <w:r>
          <w:rPr>
            <w:noProof/>
            <w:webHidden/>
          </w:rPr>
          <w:fldChar w:fldCharType="separate"/>
        </w:r>
        <w:r>
          <w:rPr>
            <w:noProof/>
            <w:webHidden/>
          </w:rPr>
          <w:t>45</w:t>
        </w:r>
        <w:r>
          <w:rPr>
            <w:noProof/>
            <w:webHidden/>
          </w:rPr>
          <w:fldChar w:fldCharType="end"/>
        </w:r>
      </w:hyperlink>
    </w:p>
    <w:p w14:paraId="660C172E" w14:textId="663B936C"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75" w:history="1">
        <w:r w:rsidRPr="00AB2AC3">
          <w:rPr>
            <w:rStyle w:val="Hyperlink"/>
            <w:b/>
            <w:bCs/>
            <w:noProof/>
          </w:rPr>
          <w:t>12.8  Integration with GC-001, CC-001, and the combined compliance framework</w:t>
        </w:r>
        <w:r>
          <w:rPr>
            <w:noProof/>
            <w:webHidden/>
          </w:rPr>
          <w:tab/>
        </w:r>
        <w:r>
          <w:rPr>
            <w:noProof/>
            <w:webHidden/>
          </w:rPr>
          <w:fldChar w:fldCharType="begin"/>
        </w:r>
        <w:r>
          <w:rPr>
            <w:noProof/>
            <w:webHidden/>
          </w:rPr>
          <w:instrText xml:space="preserve"> PAGEREF _Toc240137675 \h </w:instrText>
        </w:r>
        <w:r>
          <w:rPr>
            <w:noProof/>
            <w:webHidden/>
          </w:rPr>
        </w:r>
        <w:r>
          <w:rPr>
            <w:noProof/>
            <w:webHidden/>
          </w:rPr>
          <w:fldChar w:fldCharType="separate"/>
        </w:r>
        <w:r>
          <w:rPr>
            <w:noProof/>
            <w:webHidden/>
          </w:rPr>
          <w:t>46</w:t>
        </w:r>
        <w:r>
          <w:rPr>
            <w:noProof/>
            <w:webHidden/>
          </w:rPr>
          <w:fldChar w:fldCharType="end"/>
        </w:r>
      </w:hyperlink>
    </w:p>
    <w:p w14:paraId="78E2277C" w14:textId="346FB5D9"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76" w:history="1">
        <w:r w:rsidRPr="00AB2AC3">
          <w:rPr>
            <w:rStyle w:val="Hyperlink"/>
            <w:b/>
            <w:bCs/>
            <w:noProof/>
          </w:rPr>
          <w:t>12.9  Regulatory context and further development</w:t>
        </w:r>
        <w:r>
          <w:rPr>
            <w:noProof/>
            <w:webHidden/>
          </w:rPr>
          <w:tab/>
        </w:r>
        <w:r>
          <w:rPr>
            <w:noProof/>
            <w:webHidden/>
          </w:rPr>
          <w:fldChar w:fldCharType="begin"/>
        </w:r>
        <w:r>
          <w:rPr>
            <w:noProof/>
            <w:webHidden/>
          </w:rPr>
          <w:instrText xml:space="preserve"> PAGEREF _Toc240137676 \h </w:instrText>
        </w:r>
        <w:r>
          <w:rPr>
            <w:noProof/>
            <w:webHidden/>
          </w:rPr>
        </w:r>
        <w:r>
          <w:rPr>
            <w:noProof/>
            <w:webHidden/>
          </w:rPr>
          <w:fldChar w:fldCharType="separate"/>
        </w:r>
        <w:r>
          <w:rPr>
            <w:noProof/>
            <w:webHidden/>
          </w:rPr>
          <w:t>46</w:t>
        </w:r>
        <w:r>
          <w:rPr>
            <w:noProof/>
            <w:webHidden/>
          </w:rPr>
          <w:fldChar w:fldCharType="end"/>
        </w:r>
      </w:hyperlink>
    </w:p>
    <w:p w14:paraId="1711AFD8" w14:textId="62EF3D8E"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77" w:history="1">
        <w:r w:rsidRPr="00AB2AC3">
          <w:rPr>
            <w:rStyle w:val="Hyperlink"/>
            <w:b/>
            <w:bCs/>
            <w:noProof/>
          </w:rPr>
          <w:t>12.10  Key finding — fire suppression systems</w:t>
        </w:r>
        <w:r>
          <w:rPr>
            <w:noProof/>
            <w:webHidden/>
          </w:rPr>
          <w:tab/>
        </w:r>
        <w:r>
          <w:rPr>
            <w:noProof/>
            <w:webHidden/>
          </w:rPr>
          <w:fldChar w:fldCharType="begin"/>
        </w:r>
        <w:r>
          <w:rPr>
            <w:noProof/>
            <w:webHidden/>
          </w:rPr>
          <w:instrText xml:space="preserve"> PAGEREF _Toc240137677 \h </w:instrText>
        </w:r>
        <w:r>
          <w:rPr>
            <w:noProof/>
            <w:webHidden/>
          </w:rPr>
        </w:r>
        <w:r>
          <w:rPr>
            <w:noProof/>
            <w:webHidden/>
          </w:rPr>
          <w:fldChar w:fldCharType="separate"/>
        </w:r>
        <w:r>
          <w:rPr>
            <w:noProof/>
            <w:webHidden/>
          </w:rPr>
          <w:t>47</w:t>
        </w:r>
        <w:r>
          <w:rPr>
            <w:noProof/>
            <w:webHidden/>
          </w:rPr>
          <w:fldChar w:fldCharType="end"/>
        </w:r>
      </w:hyperlink>
    </w:p>
    <w:p w14:paraId="1C93A53F" w14:textId="5B84E406"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78" w:history="1">
        <w:r w:rsidRPr="00AB2AC3">
          <w:rPr>
            <w:rStyle w:val="Hyperlink"/>
            <w:noProof/>
          </w:rPr>
          <w:t>12.11  Real-world MIC failure patterns and their model signatures</w:t>
        </w:r>
        <w:r>
          <w:rPr>
            <w:noProof/>
            <w:webHidden/>
          </w:rPr>
          <w:tab/>
        </w:r>
        <w:r>
          <w:rPr>
            <w:noProof/>
            <w:webHidden/>
          </w:rPr>
          <w:fldChar w:fldCharType="begin"/>
        </w:r>
        <w:r>
          <w:rPr>
            <w:noProof/>
            <w:webHidden/>
          </w:rPr>
          <w:instrText xml:space="preserve"> PAGEREF _Toc240137678 \h </w:instrText>
        </w:r>
        <w:r>
          <w:rPr>
            <w:noProof/>
            <w:webHidden/>
          </w:rPr>
        </w:r>
        <w:r>
          <w:rPr>
            <w:noProof/>
            <w:webHidden/>
          </w:rPr>
          <w:fldChar w:fldCharType="separate"/>
        </w:r>
        <w:r>
          <w:rPr>
            <w:noProof/>
            <w:webHidden/>
          </w:rPr>
          <w:t>47</w:t>
        </w:r>
        <w:r>
          <w:rPr>
            <w:noProof/>
            <w:webHidden/>
          </w:rPr>
          <w:fldChar w:fldCharType="end"/>
        </w:r>
      </w:hyperlink>
    </w:p>
    <w:p w14:paraId="67372911" w14:textId="0D821221"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79" w:history="1">
        <w:r w:rsidRPr="00AB2AC3">
          <w:rPr>
            <w:rStyle w:val="Hyperlink"/>
            <w:noProof/>
          </w:rPr>
          <w:t>12.12  Planned validation of MC-001 against the 38-model dataset</w:t>
        </w:r>
        <w:r>
          <w:rPr>
            <w:noProof/>
            <w:webHidden/>
          </w:rPr>
          <w:tab/>
        </w:r>
        <w:r>
          <w:rPr>
            <w:noProof/>
            <w:webHidden/>
          </w:rPr>
          <w:fldChar w:fldCharType="begin"/>
        </w:r>
        <w:r>
          <w:rPr>
            <w:noProof/>
            <w:webHidden/>
          </w:rPr>
          <w:instrText xml:space="preserve"> PAGEREF _Toc240137679 \h </w:instrText>
        </w:r>
        <w:r>
          <w:rPr>
            <w:noProof/>
            <w:webHidden/>
          </w:rPr>
        </w:r>
        <w:r>
          <w:rPr>
            <w:noProof/>
            <w:webHidden/>
          </w:rPr>
          <w:fldChar w:fldCharType="separate"/>
        </w:r>
        <w:r>
          <w:rPr>
            <w:noProof/>
            <w:webHidden/>
          </w:rPr>
          <w:t>48</w:t>
        </w:r>
        <w:r>
          <w:rPr>
            <w:noProof/>
            <w:webHidden/>
          </w:rPr>
          <w:fldChar w:fldCharType="end"/>
        </w:r>
      </w:hyperlink>
    </w:p>
    <w:p w14:paraId="4A2F6072" w14:textId="208F2CF9"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80" w:history="1">
        <w:r w:rsidRPr="00AB2AC3">
          <w:rPr>
            <w:rStyle w:val="Hyperlink"/>
            <w:noProof/>
          </w:rPr>
          <w:t>12.13  Expected severity distribution for MC-001</w:t>
        </w:r>
        <w:r>
          <w:rPr>
            <w:noProof/>
            <w:webHidden/>
          </w:rPr>
          <w:tab/>
        </w:r>
        <w:r>
          <w:rPr>
            <w:noProof/>
            <w:webHidden/>
          </w:rPr>
          <w:fldChar w:fldCharType="begin"/>
        </w:r>
        <w:r>
          <w:rPr>
            <w:noProof/>
            <w:webHidden/>
          </w:rPr>
          <w:instrText xml:space="preserve"> PAGEREF _Toc240137680 \h </w:instrText>
        </w:r>
        <w:r>
          <w:rPr>
            <w:noProof/>
            <w:webHidden/>
          </w:rPr>
        </w:r>
        <w:r>
          <w:rPr>
            <w:noProof/>
            <w:webHidden/>
          </w:rPr>
          <w:fldChar w:fldCharType="separate"/>
        </w:r>
        <w:r>
          <w:rPr>
            <w:noProof/>
            <w:webHidden/>
          </w:rPr>
          <w:t>50</w:t>
        </w:r>
        <w:r>
          <w:rPr>
            <w:noProof/>
            <w:webHidden/>
          </w:rPr>
          <w:fldChar w:fldCharType="end"/>
        </w:r>
      </w:hyperlink>
    </w:p>
    <w:p w14:paraId="1693C524" w14:textId="021D7535"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81" w:history="1">
        <w:r w:rsidRPr="00AB2AC3">
          <w:rPr>
            <w:rStyle w:val="Hyperlink"/>
            <w:b/>
            <w:noProof/>
          </w:rPr>
          <w:t>Chapter 13 — Extended Material Engines: MM-001 and XM-001</w:t>
        </w:r>
        <w:r>
          <w:rPr>
            <w:noProof/>
            <w:webHidden/>
          </w:rPr>
          <w:tab/>
        </w:r>
        <w:r>
          <w:rPr>
            <w:noProof/>
            <w:webHidden/>
          </w:rPr>
          <w:fldChar w:fldCharType="begin"/>
        </w:r>
        <w:r>
          <w:rPr>
            <w:noProof/>
            <w:webHidden/>
          </w:rPr>
          <w:instrText xml:space="preserve"> PAGEREF _Toc240137681 \h </w:instrText>
        </w:r>
        <w:r>
          <w:rPr>
            <w:noProof/>
            <w:webHidden/>
          </w:rPr>
        </w:r>
        <w:r>
          <w:rPr>
            <w:noProof/>
            <w:webHidden/>
          </w:rPr>
          <w:fldChar w:fldCharType="separate"/>
        </w:r>
        <w:r>
          <w:rPr>
            <w:noProof/>
            <w:webHidden/>
          </w:rPr>
          <w:t>51</w:t>
        </w:r>
        <w:r>
          <w:rPr>
            <w:noProof/>
            <w:webHidden/>
          </w:rPr>
          <w:fldChar w:fldCharType="end"/>
        </w:r>
      </w:hyperlink>
    </w:p>
    <w:p w14:paraId="3DFEB3BF" w14:textId="325D6CD2"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82" w:history="1">
        <w:r w:rsidRPr="00AB2AC3">
          <w:rPr>
            <w:rStyle w:val="Hyperlink"/>
            <w:b/>
            <w:noProof/>
          </w:rPr>
          <w:t>13.1  Rationale — what the first three engines do not cover</w:t>
        </w:r>
        <w:r>
          <w:rPr>
            <w:noProof/>
            <w:webHidden/>
          </w:rPr>
          <w:tab/>
        </w:r>
        <w:r>
          <w:rPr>
            <w:noProof/>
            <w:webHidden/>
          </w:rPr>
          <w:fldChar w:fldCharType="begin"/>
        </w:r>
        <w:r>
          <w:rPr>
            <w:noProof/>
            <w:webHidden/>
          </w:rPr>
          <w:instrText xml:space="preserve"> PAGEREF _Toc240137682 \h </w:instrText>
        </w:r>
        <w:r>
          <w:rPr>
            <w:noProof/>
            <w:webHidden/>
          </w:rPr>
        </w:r>
        <w:r>
          <w:rPr>
            <w:noProof/>
            <w:webHidden/>
          </w:rPr>
          <w:fldChar w:fldCharType="separate"/>
        </w:r>
        <w:r>
          <w:rPr>
            <w:noProof/>
            <w:webHidden/>
          </w:rPr>
          <w:t>51</w:t>
        </w:r>
        <w:r>
          <w:rPr>
            <w:noProof/>
            <w:webHidden/>
          </w:rPr>
          <w:fldChar w:fldCharType="end"/>
        </w:r>
      </w:hyperlink>
    </w:p>
    <w:p w14:paraId="6F426CAB" w14:textId="2481CFC7"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83" w:history="1">
        <w:r w:rsidRPr="00AB2AC3">
          <w:rPr>
            <w:rStyle w:val="Hyperlink"/>
            <w:b/>
            <w:noProof/>
          </w:rPr>
          <w:t>13.2  MM-001 — material-media compatibility</w:t>
        </w:r>
        <w:r>
          <w:rPr>
            <w:noProof/>
            <w:webHidden/>
          </w:rPr>
          <w:tab/>
        </w:r>
        <w:r>
          <w:rPr>
            <w:noProof/>
            <w:webHidden/>
          </w:rPr>
          <w:fldChar w:fldCharType="begin"/>
        </w:r>
        <w:r>
          <w:rPr>
            <w:noProof/>
            <w:webHidden/>
          </w:rPr>
          <w:instrText xml:space="preserve"> PAGEREF _Toc240137683 \h </w:instrText>
        </w:r>
        <w:r>
          <w:rPr>
            <w:noProof/>
            <w:webHidden/>
          </w:rPr>
        </w:r>
        <w:r>
          <w:rPr>
            <w:noProof/>
            <w:webHidden/>
          </w:rPr>
          <w:fldChar w:fldCharType="separate"/>
        </w:r>
        <w:r>
          <w:rPr>
            <w:noProof/>
            <w:webHidden/>
          </w:rPr>
          <w:t>51</w:t>
        </w:r>
        <w:r>
          <w:rPr>
            <w:noProof/>
            <w:webHidden/>
          </w:rPr>
          <w:fldChar w:fldCharType="end"/>
        </w:r>
      </w:hyperlink>
    </w:p>
    <w:p w14:paraId="624FC47F" w14:textId="3C273792"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84" w:history="1">
        <w:r w:rsidRPr="00AB2AC3">
          <w:rPr>
            <w:rStyle w:val="Hyperlink"/>
            <w:b/>
            <w:noProof/>
          </w:rPr>
          <w:t>13.3  XM-001 — cross-material contamination</w:t>
        </w:r>
        <w:r>
          <w:rPr>
            <w:noProof/>
            <w:webHidden/>
          </w:rPr>
          <w:tab/>
        </w:r>
        <w:r>
          <w:rPr>
            <w:noProof/>
            <w:webHidden/>
          </w:rPr>
          <w:fldChar w:fldCharType="begin"/>
        </w:r>
        <w:r>
          <w:rPr>
            <w:noProof/>
            <w:webHidden/>
          </w:rPr>
          <w:instrText xml:space="preserve"> PAGEREF _Toc240137684 \h </w:instrText>
        </w:r>
        <w:r>
          <w:rPr>
            <w:noProof/>
            <w:webHidden/>
          </w:rPr>
        </w:r>
        <w:r>
          <w:rPr>
            <w:noProof/>
            <w:webHidden/>
          </w:rPr>
          <w:fldChar w:fldCharType="separate"/>
        </w:r>
        <w:r>
          <w:rPr>
            <w:noProof/>
            <w:webHidden/>
          </w:rPr>
          <w:t>54</w:t>
        </w:r>
        <w:r>
          <w:rPr>
            <w:noProof/>
            <w:webHidden/>
          </w:rPr>
          <w:fldChar w:fldCharType="end"/>
        </w:r>
      </w:hyperlink>
    </w:p>
    <w:p w14:paraId="29321707" w14:textId="57B3148E"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85" w:history="1">
        <w:r w:rsidRPr="00AB2AC3">
          <w:rPr>
            <w:rStyle w:val="Hyperlink"/>
            <w:b/>
            <w:noProof/>
          </w:rPr>
          <w:t>13.4  Integration — two comparator paths</w:t>
        </w:r>
        <w:r>
          <w:rPr>
            <w:noProof/>
            <w:webHidden/>
          </w:rPr>
          <w:tab/>
        </w:r>
        <w:r>
          <w:rPr>
            <w:noProof/>
            <w:webHidden/>
          </w:rPr>
          <w:fldChar w:fldCharType="begin"/>
        </w:r>
        <w:r>
          <w:rPr>
            <w:noProof/>
            <w:webHidden/>
          </w:rPr>
          <w:instrText xml:space="preserve"> PAGEREF _Toc240137685 \h </w:instrText>
        </w:r>
        <w:r>
          <w:rPr>
            <w:noProof/>
            <w:webHidden/>
          </w:rPr>
        </w:r>
        <w:r>
          <w:rPr>
            <w:noProof/>
            <w:webHidden/>
          </w:rPr>
          <w:fldChar w:fldCharType="separate"/>
        </w:r>
        <w:r>
          <w:rPr>
            <w:noProof/>
            <w:webHidden/>
          </w:rPr>
          <w:t>58</w:t>
        </w:r>
        <w:r>
          <w:rPr>
            <w:noProof/>
            <w:webHidden/>
          </w:rPr>
          <w:fldChar w:fldCharType="end"/>
        </w:r>
      </w:hyperlink>
    </w:p>
    <w:p w14:paraId="01AA27B0" w14:textId="03D38344"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86" w:history="1">
        <w:r w:rsidRPr="00AB2AC3">
          <w:rPr>
            <w:rStyle w:val="Hyperlink"/>
            <w:b/>
            <w:noProof/>
          </w:rPr>
          <w:t>13.5  Validation</w:t>
        </w:r>
        <w:r>
          <w:rPr>
            <w:noProof/>
            <w:webHidden/>
          </w:rPr>
          <w:tab/>
        </w:r>
        <w:r>
          <w:rPr>
            <w:noProof/>
            <w:webHidden/>
          </w:rPr>
          <w:fldChar w:fldCharType="begin"/>
        </w:r>
        <w:r>
          <w:rPr>
            <w:noProof/>
            <w:webHidden/>
          </w:rPr>
          <w:instrText xml:space="preserve"> PAGEREF _Toc240137686 \h </w:instrText>
        </w:r>
        <w:r>
          <w:rPr>
            <w:noProof/>
            <w:webHidden/>
          </w:rPr>
        </w:r>
        <w:r>
          <w:rPr>
            <w:noProof/>
            <w:webHidden/>
          </w:rPr>
          <w:fldChar w:fldCharType="separate"/>
        </w:r>
        <w:r>
          <w:rPr>
            <w:noProof/>
            <w:webHidden/>
          </w:rPr>
          <w:t>58</w:t>
        </w:r>
        <w:r>
          <w:rPr>
            <w:noProof/>
            <w:webHidden/>
          </w:rPr>
          <w:fldChar w:fldCharType="end"/>
        </w:r>
      </w:hyperlink>
    </w:p>
    <w:p w14:paraId="77C12AA1" w14:textId="3EB4BD7F"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87" w:history="1">
        <w:r w:rsidRPr="00AB2AC3">
          <w:rPr>
            <w:rStyle w:val="Hyperlink"/>
            <w:noProof/>
          </w:rPr>
          <w:t>13.6  Field failure patterns detected by MM-001 and XM-001</w:t>
        </w:r>
        <w:r>
          <w:rPr>
            <w:noProof/>
            <w:webHidden/>
          </w:rPr>
          <w:tab/>
        </w:r>
        <w:r>
          <w:rPr>
            <w:noProof/>
            <w:webHidden/>
          </w:rPr>
          <w:fldChar w:fldCharType="begin"/>
        </w:r>
        <w:r>
          <w:rPr>
            <w:noProof/>
            <w:webHidden/>
          </w:rPr>
          <w:instrText xml:space="preserve"> PAGEREF _Toc240137687 \h </w:instrText>
        </w:r>
        <w:r>
          <w:rPr>
            <w:noProof/>
            <w:webHidden/>
          </w:rPr>
        </w:r>
        <w:r>
          <w:rPr>
            <w:noProof/>
            <w:webHidden/>
          </w:rPr>
          <w:fldChar w:fldCharType="separate"/>
        </w:r>
        <w:r>
          <w:rPr>
            <w:noProof/>
            <w:webHidden/>
          </w:rPr>
          <w:t>59</w:t>
        </w:r>
        <w:r>
          <w:rPr>
            <w:noProof/>
            <w:webHidden/>
          </w:rPr>
          <w:fldChar w:fldCharType="end"/>
        </w:r>
      </w:hyperlink>
    </w:p>
    <w:p w14:paraId="488D5C53" w14:textId="5C5FAFDE"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88" w:history="1">
        <w:r w:rsidRPr="00AB2AC3">
          <w:rPr>
            <w:rStyle w:val="Hyperlink"/>
            <w:noProof/>
          </w:rPr>
          <w:t>13.7  Planned validation against the 38-model dataset</w:t>
        </w:r>
        <w:r>
          <w:rPr>
            <w:noProof/>
            <w:webHidden/>
          </w:rPr>
          <w:tab/>
        </w:r>
        <w:r>
          <w:rPr>
            <w:noProof/>
            <w:webHidden/>
          </w:rPr>
          <w:fldChar w:fldCharType="begin"/>
        </w:r>
        <w:r>
          <w:rPr>
            <w:noProof/>
            <w:webHidden/>
          </w:rPr>
          <w:instrText xml:space="preserve"> PAGEREF _Toc240137688 \h </w:instrText>
        </w:r>
        <w:r>
          <w:rPr>
            <w:noProof/>
            <w:webHidden/>
          </w:rPr>
        </w:r>
        <w:r>
          <w:rPr>
            <w:noProof/>
            <w:webHidden/>
          </w:rPr>
          <w:fldChar w:fldCharType="separate"/>
        </w:r>
        <w:r>
          <w:rPr>
            <w:noProof/>
            <w:webHidden/>
          </w:rPr>
          <w:t>60</w:t>
        </w:r>
        <w:r>
          <w:rPr>
            <w:noProof/>
            <w:webHidden/>
          </w:rPr>
          <w:fldChar w:fldCharType="end"/>
        </w:r>
      </w:hyperlink>
    </w:p>
    <w:p w14:paraId="721BA880" w14:textId="0FD8B7E3"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89" w:history="1">
        <w:r w:rsidRPr="00AB2AC3">
          <w:rPr>
            <w:rStyle w:val="Hyperlink"/>
            <w:noProof/>
          </w:rPr>
          <w:t>13.8  Expected severity distributions across the five engines</w:t>
        </w:r>
        <w:r>
          <w:rPr>
            <w:noProof/>
            <w:webHidden/>
          </w:rPr>
          <w:tab/>
        </w:r>
        <w:r>
          <w:rPr>
            <w:noProof/>
            <w:webHidden/>
          </w:rPr>
          <w:fldChar w:fldCharType="begin"/>
        </w:r>
        <w:r>
          <w:rPr>
            <w:noProof/>
            <w:webHidden/>
          </w:rPr>
          <w:instrText xml:space="preserve"> PAGEREF _Toc240137689 \h </w:instrText>
        </w:r>
        <w:r>
          <w:rPr>
            <w:noProof/>
            <w:webHidden/>
          </w:rPr>
        </w:r>
        <w:r>
          <w:rPr>
            <w:noProof/>
            <w:webHidden/>
          </w:rPr>
          <w:fldChar w:fldCharType="separate"/>
        </w:r>
        <w:r>
          <w:rPr>
            <w:noProof/>
            <w:webHidden/>
          </w:rPr>
          <w:t>62</w:t>
        </w:r>
        <w:r>
          <w:rPr>
            <w:noProof/>
            <w:webHidden/>
          </w:rPr>
          <w:fldChar w:fldCharType="end"/>
        </w:r>
      </w:hyperlink>
    </w:p>
    <w:p w14:paraId="2A1C3A3A" w14:textId="6484AE7D"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90" w:history="1">
        <w:r w:rsidRPr="00AB2AC3">
          <w:rPr>
            <w:rStyle w:val="Hyperlink"/>
            <w:noProof/>
          </w:rPr>
          <w:t>13.9  Implementation status of the extended engines</w:t>
        </w:r>
        <w:r>
          <w:rPr>
            <w:noProof/>
            <w:webHidden/>
          </w:rPr>
          <w:tab/>
        </w:r>
        <w:r>
          <w:rPr>
            <w:noProof/>
            <w:webHidden/>
          </w:rPr>
          <w:fldChar w:fldCharType="begin"/>
        </w:r>
        <w:r>
          <w:rPr>
            <w:noProof/>
            <w:webHidden/>
          </w:rPr>
          <w:instrText xml:space="preserve"> PAGEREF _Toc240137690 \h </w:instrText>
        </w:r>
        <w:r>
          <w:rPr>
            <w:noProof/>
            <w:webHidden/>
          </w:rPr>
        </w:r>
        <w:r>
          <w:rPr>
            <w:noProof/>
            <w:webHidden/>
          </w:rPr>
          <w:fldChar w:fldCharType="separate"/>
        </w:r>
        <w:r>
          <w:rPr>
            <w:noProof/>
            <w:webHidden/>
          </w:rPr>
          <w:t>63</w:t>
        </w:r>
        <w:r>
          <w:rPr>
            <w:noProof/>
            <w:webHidden/>
          </w:rPr>
          <w:fldChar w:fldCharType="end"/>
        </w:r>
      </w:hyperlink>
    </w:p>
    <w:p w14:paraId="17F28323" w14:textId="58BA8323"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91" w:history="1">
        <w:r w:rsidRPr="00AB2AC3">
          <w:rPr>
            <w:rStyle w:val="Hyperlink"/>
            <w:b/>
            <w:noProof/>
          </w:rPr>
          <w:t>13.10  Approval record and carried limitations</w:t>
        </w:r>
        <w:r>
          <w:rPr>
            <w:noProof/>
            <w:webHidden/>
          </w:rPr>
          <w:tab/>
        </w:r>
        <w:r>
          <w:rPr>
            <w:noProof/>
            <w:webHidden/>
          </w:rPr>
          <w:fldChar w:fldCharType="begin"/>
        </w:r>
        <w:r>
          <w:rPr>
            <w:noProof/>
            <w:webHidden/>
          </w:rPr>
          <w:instrText xml:space="preserve"> PAGEREF _Toc240137691 \h </w:instrText>
        </w:r>
        <w:r>
          <w:rPr>
            <w:noProof/>
            <w:webHidden/>
          </w:rPr>
        </w:r>
        <w:r>
          <w:rPr>
            <w:noProof/>
            <w:webHidden/>
          </w:rPr>
          <w:fldChar w:fldCharType="separate"/>
        </w:r>
        <w:r>
          <w:rPr>
            <w:noProof/>
            <w:webHidden/>
          </w:rPr>
          <w:t>64</w:t>
        </w:r>
        <w:r>
          <w:rPr>
            <w:noProof/>
            <w:webHidden/>
          </w:rPr>
          <w:fldChar w:fldCharType="end"/>
        </w:r>
      </w:hyperlink>
    </w:p>
    <w:p w14:paraId="4D9D94CE" w14:textId="3A80CB5A"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692" w:history="1">
        <w:r w:rsidRPr="00AB2AC3">
          <w:rPr>
            <w:rStyle w:val="Hyperlink"/>
            <w:b/>
            <w:noProof/>
          </w:rPr>
          <w:t>Chapter 14 — The Expert Review Process</w:t>
        </w:r>
        <w:r>
          <w:rPr>
            <w:noProof/>
            <w:webHidden/>
          </w:rPr>
          <w:tab/>
        </w:r>
        <w:r>
          <w:rPr>
            <w:noProof/>
            <w:webHidden/>
          </w:rPr>
          <w:fldChar w:fldCharType="begin"/>
        </w:r>
        <w:r>
          <w:rPr>
            <w:noProof/>
            <w:webHidden/>
          </w:rPr>
          <w:instrText xml:space="preserve"> PAGEREF _Toc240137692 \h </w:instrText>
        </w:r>
        <w:r>
          <w:rPr>
            <w:noProof/>
            <w:webHidden/>
          </w:rPr>
        </w:r>
        <w:r>
          <w:rPr>
            <w:noProof/>
            <w:webHidden/>
          </w:rPr>
          <w:fldChar w:fldCharType="separate"/>
        </w:r>
        <w:r>
          <w:rPr>
            <w:noProof/>
            <w:webHidden/>
          </w:rPr>
          <w:t>64</w:t>
        </w:r>
        <w:r>
          <w:rPr>
            <w:noProof/>
            <w:webHidden/>
          </w:rPr>
          <w:fldChar w:fldCharType="end"/>
        </w:r>
      </w:hyperlink>
    </w:p>
    <w:p w14:paraId="31627A6E" w14:textId="57D0CACB"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93" w:history="1">
        <w:r w:rsidRPr="00AB2AC3">
          <w:rPr>
            <w:rStyle w:val="Hyperlink"/>
            <w:b/>
            <w:noProof/>
          </w:rPr>
          <w:t>14.1  Why the process exists</w:t>
        </w:r>
        <w:r>
          <w:rPr>
            <w:noProof/>
            <w:webHidden/>
          </w:rPr>
          <w:tab/>
        </w:r>
        <w:r>
          <w:rPr>
            <w:noProof/>
            <w:webHidden/>
          </w:rPr>
          <w:fldChar w:fldCharType="begin"/>
        </w:r>
        <w:r>
          <w:rPr>
            <w:noProof/>
            <w:webHidden/>
          </w:rPr>
          <w:instrText xml:space="preserve"> PAGEREF _Toc240137693 \h </w:instrText>
        </w:r>
        <w:r>
          <w:rPr>
            <w:noProof/>
            <w:webHidden/>
          </w:rPr>
        </w:r>
        <w:r>
          <w:rPr>
            <w:noProof/>
            <w:webHidden/>
          </w:rPr>
          <w:fldChar w:fldCharType="separate"/>
        </w:r>
        <w:r>
          <w:rPr>
            <w:noProof/>
            <w:webHidden/>
          </w:rPr>
          <w:t>64</w:t>
        </w:r>
        <w:r>
          <w:rPr>
            <w:noProof/>
            <w:webHidden/>
          </w:rPr>
          <w:fldChar w:fldCharType="end"/>
        </w:r>
      </w:hyperlink>
    </w:p>
    <w:p w14:paraId="29FF8E67" w14:textId="341E77AF"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94" w:history="1">
        <w:r w:rsidRPr="00AB2AC3">
          <w:rPr>
            <w:rStyle w:val="Hyperlink"/>
            <w:b/>
            <w:noProof/>
          </w:rPr>
          <w:t>14.2  Roles and independence</w:t>
        </w:r>
        <w:r>
          <w:rPr>
            <w:noProof/>
            <w:webHidden/>
          </w:rPr>
          <w:tab/>
        </w:r>
        <w:r>
          <w:rPr>
            <w:noProof/>
            <w:webHidden/>
          </w:rPr>
          <w:fldChar w:fldCharType="begin"/>
        </w:r>
        <w:r>
          <w:rPr>
            <w:noProof/>
            <w:webHidden/>
          </w:rPr>
          <w:instrText xml:space="preserve"> PAGEREF _Toc240137694 \h </w:instrText>
        </w:r>
        <w:r>
          <w:rPr>
            <w:noProof/>
            <w:webHidden/>
          </w:rPr>
        </w:r>
        <w:r>
          <w:rPr>
            <w:noProof/>
            <w:webHidden/>
          </w:rPr>
          <w:fldChar w:fldCharType="separate"/>
        </w:r>
        <w:r>
          <w:rPr>
            <w:noProof/>
            <w:webHidden/>
          </w:rPr>
          <w:t>64</w:t>
        </w:r>
        <w:r>
          <w:rPr>
            <w:noProof/>
            <w:webHidden/>
          </w:rPr>
          <w:fldChar w:fldCharType="end"/>
        </w:r>
      </w:hyperlink>
    </w:p>
    <w:p w14:paraId="4C06C0FC" w14:textId="748E7E81"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95" w:history="1">
        <w:r w:rsidRPr="00AB2AC3">
          <w:rPr>
            <w:rStyle w:val="Hyperlink"/>
            <w:b/>
            <w:noProof/>
          </w:rPr>
          <w:t>14.3  States and the enforcement gate</w:t>
        </w:r>
        <w:r>
          <w:rPr>
            <w:noProof/>
            <w:webHidden/>
          </w:rPr>
          <w:tab/>
        </w:r>
        <w:r>
          <w:rPr>
            <w:noProof/>
            <w:webHidden/>
          </w:rPr>
          <w:fldChar w:fldCharType="begin"/>
        </w:r>
        <w:r>
          <w:rPr>
            <w:noProof/>
            <w:webHidden/>
          </w:rPr>
          <w:instrText xml:space="preserve"> PAGEREF _Toc240137695 \h </w:instrText>
        </w:r>
        <w:r>
          <w:rPr>
            <w:noProof/>
            <w:webHidden/>
          </w:rPr>
        </w:r>
        <w:r>
          <w:rPr>
            <w:noProof/>
            <w:webHidden/>
          </w:rPr>
          <w:fldChar w:fldCharType="separate"/>
        </w:r>
        <w:r>
          <w:rPr>
            <w:noProof/>
            <w:webHidden/>
          </w:rPr>
          <w:t>65</w:t>
        </w:r>
        <w:r>
          <w:rPr>
            <w:noProof/>
            <w:webHidden/>
          </w:rPr>
          <w:fldChar w:fldCharType="end"/>
        </w:r>
      </w:hyperlink>
    </w:p>
    <w:p w14:paraId="3A266CE6" w14:textId="78005333"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96" w:history="1">
        <w:r w:rsidRPr="00AB2AC3">
          <w:rPr>
            <w:rStyle w:val="Hyperlink"/>
            <w:b/>
            <w:noProof/>
          </w:rPr>
          <w:t>14.4  The review rubric</w:t>
        </w:r>
        <w:r>
          <w:rPr>
            <w:noProof/>
            <w:webHidden/>
          </w:rPr>
          <w:tab/>
        </w:r>
        <w:r>
          <w:rPr>
            <w:noProof/>
            <w:webHidden/>
          </w:rPr>
          <w:fldChar w:fldCharType="begin"/>
        </w:r>
        <w:r>
          <w:rPr>
            <w:noProof/>
            <w:webHidden/>
          </w:rPr>
          <w:instrText xml:space="preserve"> PAGEREF _Toc240137696 \h </w:instrText>
        </w:r>
        <w:r>
          <w:rPr>
            <w:noProof/>
            <w:webHidden/>
          </w:rPr>
        </w:r>
        <w:r>
          <w:rPr>
            <w:noProof/>
            <w:webHidden/>
          </w:rPr>
          <w:fldChar w:fldCharType="separate"/>
        </w:r>
        <w:r>
          <w:rPr>
            <w:noProof/>
            <w:webHidden/>
          </w:rPr>
          <w:t>65</w:t>
        </w:r>
        <w:r>
          <w:rPr>
            <w:noProof/>
            <w:webHidden/>
          </w:rPr>
          <w:fldChar w:fldCharType="end"/>
        </w:r>
      </w:hyperlink>
    </w:p>
    <w:p w14:paraId="6F2C75DD" w14:textId="6457B8F4"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97" w:history="1">
        <w:r w:rsidRPr="00AB2AC3">
          <w:rPr>
            <w:rStyle w:val="Hyperlink"/>
            <w:b/>
            <w:noProof/>
          </w:rPr>
          <w:t>14.5  Failure classes and the feedback cycle</w:t>
        </w:r>
        <w:r>
          <w:rPr>
            <w:noProof/>
            <w:webHidden/>
          </w:rPr>
          <w:tab/>
        </w:r>
        <w:r>
          <w:rPr>
            <w:noProof/>
            <w:webHidden/>
          </w:rPr>
          <w:fldChar w:fldCharType="begin"/>
        </w:r>
        <w:r>
          <w:rPr>
            <w:noProof/>
            <w:webHidden/>
          </w:rPr>
          <w:instrText xml:space="preserve"> PAGEREF _Toc240137697 \h </w:instrText>
        </w:r>
        <w:r>
          <w:rPr>
            <w:noProof/>
            <w:webHidden/>
          </w:rPr>
        </w:r>
        <w:r>
          <w:rPr>
            <w:noProof/>
            <w:webHidden/>
          </w:rPr>
          <w:fldChar w:fldCharType="separate"/>
        </w:r>
        <w:r>
          <w:rPr>
            <w:noProof/>
            <w:webHidden/>
          </w:rPr>
          <w:t>66</w:t>
        </w:r>
        <w:r>
          <w:rPr>
            <w:noProof/>
            <w:webHidden/>
          </w:rPr>
          <w:fldChar w:fldCharType="end"/>
        </w:r>
      </w:hyperlink>
    </w:p>
    <w:p w14:paraId="17B295F9" w14:textId="268BCE97"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98" w:history="1">
        <w:r w:rsidRPr="00AB2AC3">
          <w:rPr>
            <w:rStyle w:val="Hyperlink"/>
            <w:b/>
            <w:noProof/>
          </w:rPr>
          <w:t>14.6  Implementation status</w:t>
        </w:r>
        <w:r>
          <w:rPr>
            <w:noProof/>
            <w:webHidden/>
          </w:rPr>
          <w:tab/>
        </w:r>
        <w:r>
          <w:rPr>
            <w:noProof/>
            <w:webHidden/>
          </w:rPr>
          <w:fldChar w:fldCharType="begin"/>
        </w:r>
        <w:r>
          <w:rPr>
            <w:noProof/>
            <w:webHidden/>
          </w:rPr>
          <w:instrText xml:space="preserve"> PAGEREF _Toc240137698 \h </w:instrText>
        </w:r>
        <w:r>
          <w:rPr>
            <w:noProof/>
            <w:webHidden/>
          </w:rPr>
        </w:r>
        <w:r>
          <w:rPr>
            <w:noProof/>
            <w:webHidden/>
          </w:rPr>
          <w:fldChar w:fldCharType="separate"/>
        </w:r>
        <w:r>
          <w:rPr>
            <w:noProof/>
            <w:webHidden/>
          </w:rPr>
          <w:t>66</w:t>
        </w:r>
        <w:r>
          <w:rPr>
            <w:noProof/>
            <w:webHidden/>
          </w:rPr>
          <w:fldChar w:fldCharType="end"/>
        </w:r>
      </w:hyperlink>
    </w:p>
    <w:p w14:paraId="39304082" w14:textId="637B2274"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699" w:history="1">
        <w:r w:rsidRPr="00AB2AC3">
          <w:rPr>
            <w:rStyle w:val="Hyperlink"/>
            <w:noProof/>
          </w:rPr>
          <w:t>14.7  The 38-model run as a source of review objects</w:t>
        </w:r>
        <w:r>
          <w:rPr>
            <w:noProof/>
            <w:webHidden/>
          </w:rPr>
          <w:tab/>
        </w:r>
        <w:r>
          <w:rPr>
            <w:noProof/>
            <w:webHidden/>
          </w:rPr>
          <w:fldChar w:fldCharType="begin"/>
        </w:r>
        <w:r>
          <w:rPr>
            <w:noProof/>
            <w:webHidden/>
          </w:rPr>
          <w:instrText xml:space="preserve"> PAGEREF _Toc240137699 \h </w:instrText>
        </w:r>
        <w:r>
          <w:rPr>
            <w:noProof/>
            <w:webHidden/>
          </w:rPr>
        </w:r>
        <w:r>
          <w:rPr>
            <w:noProof/>
            <w:webHidden/>
          </w:rPr>
          <w:fldChar w:fldCharType="separate"/>
        </w:r>
        <w:r>
          <w:rPr>
            <w:noProof/>
            <w:webHidden/>
          </w:rPr>
          <w:t>67</w:t>
        </w:r>
        <w:r>
          <w:rPr>
            <w:noProof/>
            <w:webHidden/>
          </w:rPr>
          <w:fldChar w:fldCharType="end"/>
        </w:r>
      </w:hyperlink>
    </w:p>
    <w:p w14:paraId="0B2786E8" w14:textId="55529D5C"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700" w:history="1">
        <w:r w:rsidRPr="00AB2AC3">
          <w:rPr>
            <w:rStyle w:val="Hyperlink"/>
            <w:noProof/>
          </w:rPr>
          <w:t>Chapter 15 — Limitations and Future Work</w:t>
        </w:r>
        <w:r>
          <w:rPr>
            <w:noProof/>
            <w:webHidden/>
          </w:rPr>
          <w:tab/>
        </w:r>
        <w:r>
          <w:rPr>
            <w:noProof/>
            <w:webHidden/>
          </w:rPr>
          <w:fldChar w:fldCharType="begin"/>
        </w:r>
        <w:r>
          <w:rPr>
            <w:noProof/>
            <w:webHidden/>
          </w:rPr>
          <w:instrText xml:space="preserve"> PAGEREF _Toc240137700 \h </w:instrText>
        </w:r>
        <w:r>
          <w:rPr>
            <w:noProof/>
            <w:webHidden/>
          </w:rPr>
        </w:r>
        <w:r>
          <w:rPr>
            <w:noProof/>
            <w:webHidden/>
          </w:rPr>
          <w:fldChar w:fldCharType="separate"/>
        </w:r>
        <w:r>
          <w:rPr>
            <w:noProof/>
            <w:webHidden/>
          </w:rPr>
          <w:t>68</w:t>
        </w:r>
        <w:r>
          <w:rPr>
            <w:noProof/>
            <w:webHidden/>
          </w:rPr>
          <w:fldChar w:fldCharType="end"/>
        </w:r>
      </w:hyperlink>
    </w:p>
    <w:p w14:paraId="066F374B" w14:textId="0A570E80"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01" w:history="1">
        <w:r w:rsidRPr="00AB2AC3">
          <w:rPr>
            <w:rStyle w:val="Hyperlink"/>
            <w:noProof/>
          </w:rPr>
          <w:t>15.1  The status of the two subsystems</w:t>
        </w:r>
        <w:r>
          <w:rPr>
            <w:noProof/>
            <w:webHidden/>
          </w:rPr>
          <w:tab/>
        </w:r>
        <w:r>
          <w:rPr>
            <w:noProof/>
            <w:webHidden/>
          </w:rPr>
          <w:fldChar w:fldCharType="begin"/>
        </w:r>
        <w:r>
          <w:rPr>
            <w:noProof/>
            <w:webHidden/>
          </w:rPr>
          <w:instrText xml:space="preserve"> PAGEREF _Toc240137701 \h </w:instrText>
        </w:r>
        <w:r>
          <w:rPr>
            <w:noProof/>
            <w:webHidden/>
          </w:rPr>
        </w:r>
        <w:r>
          <w:rPr>
            <w:noProof/>
            <w:webHidden/>
          </w:rPr>
          <w:fldChar w:fldCharType="separate"/>
        </w:r>
        <w:r>
          <w:rPr>
            <w:noProof/>
            <w:webHidden/>
          </w:rPr>
          <w:t>68</w:t>
        </w:r>
        <w:r>
          <w:rPr>
            <w:noProof/>
            <w:webHidden/>
          </w:rPr>
          <w:fldChar w:fldCharType="end"/>
        </w:r>
      </w:hyperlink>
    </w:p>
    <w:p w14:paraId="73A8F6E2" w14:textId="09C58200"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02" w:history="1">
        <w:r w:rsidRPr="00AB2AC3">
          <w:rPr>
            <w:rStyle w:val="Hyperlink"/>
            <w:noProof/>
          </w:rPr>
          <w:t>15.2  A single defect at the engines' entry point</w:t>
        </w:r>
        <w:r>
          <w:rPr>
            <w:noProof/>
            <w:webHidden/>
          </w:rPr>
          <w:tab/>
        </w:r>
        <w:r>
          <w:rPr>
            <w:noProof/>
            <w:webHidden/>
          </w:rPr>
          <w:fldChar w:fldCharType="begin"/>
        </w:r>
        <w:r>
          <w:rPr>
            <w:noProof/>
            <w:webHidden/>
          </w:rPr>
          <w:instrText xml:space="preserve"> PAGEREF _Toc240137702 \h </w:instrText>
        </w:r>
        <w:r>
          <w:rPr>
            <w:noProof/>
            <w:webHidden/>
          </w:rPr>
        </w:r>
        <w:r>
          <w:rPr>
            <w:noProof/>
            <w:webHidden/>
          </w:rPr>
          <w:fldChar w:fldCharType="separate"/>
        </w:r>
        <w:r>
          <w:rPr>
            <w:noProof/>
            <w:webHidden/>
          </w:rPr>
          <w:t>69</w:t>
        </w:r>
        <w:r>
          <w:rPr>
            <w:noProof/>
            <w:webHidden/>
          </w:rPr>
          <w:fldChar w:fldCharType="end"/>
        </w:r>
      </w:hyperlink>
    </w:p>
    <w:p w14:paraId="3414369C" w14:textId="4D4F8800"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03" w:history="1">
        <w:r w:rsidRPr="00AB2AC3">
          <w:rPr>
            <w:rStyle w:val="Hyperlink"/>
            <w:noProof/>
          </w:rPr>
          <w:t>15.3  What the White Box architecture contributed to the finding</w:t>
        </w:r>
        <w:r>
          <w:rPr>
            <w:noProof/>
            <w:webHidden/>
          </w:rPr>
          <w:tab/>
        </w:r>
        <w:r>
          <w:rPr>
            <w:noProof/>
            <w:webHidden/>
          </w:rPr>
          <w:fldChar w:fldCharType="begin"/>
        </w:r>
        <w:r>
          <w:rPr>
            <w:noProof/>
            <w:webHidden/>
          </w:rPr>
          <w:instrText xml:space="preserve"> PAGEREF _Toc240137703 \h </w:instrText>
        </w:r>
        <w:r>
          <w:rPr>
            <w:noProof/>
            <w:webHidden/>
          </w:rPr>
        </w:r>
        <w:r>
          <w:rPr>
            <w:noProof/>
            <w:webHidden/>
          </w:rPr>
          <w:fldChar w:fldCharType="separate"/>
        </w:r>
        <w:r>
          <w:rPr>
            <w:noProof/>
            <w:webHidden/>
          </w:rPr>
          <w:t>71</w:t>
        </w:r>
        <w:r>
          <w:rPr>
            <w:noProof/>
            <w:webHidden/>
          </w:rPr>
          <w:fldChar w:fldCharType="end"/>
        </w:r>
      </w:hyperlink>
    </w:p>
    <w:p w14:paraId="067FD7EA" w14:textId="3918B017"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04" w:history="1">
        <w:r w:rsidRPr="00AB2AC3">
          <w:rPr>
            <w:rStyle w:val="Hyperlink"/>
            <w:noProof/>
          </w:rPr>
          <w:t>15.4  Remediation roadmap</w:t>
        </w:r>
        <w:r>
          <w:rPr>
            <w:noProof/>
            <w:webHidden/>
          </w:rPr>
          <w:tab/>
        </w:r>
        <w:r>
          <w:rPr>
            <w:noProof/>
            <w:webHidden/>
          </w:rPr>
          <w:fldChar w:fldCharType="begin"/>
        </w:r>
        <w:r>
          <w:rPr>
            <w:noProof/>
            <w:webHidden/>
          </w:rPr>
          <w:instrText xml:space="preserve"> PAGEREF _Toc240137704 \h </w:instrText>
        </w:r>
        <w:r>
          <w:rPr>
            <w:noProof/>
            <w:webHidden/>
          </w:rPr>
        </w:r>
        <w:r>
          <w:rPr>
            <w:noProof/>
            <w:webHidden/>
          </w:rPr>
          <w:fldChar w:fldCharType="separate"/>
        </w:r>
        <w:r>
          <w:rPr>
            <w:noProof/>
            <w:webHidden/>
          </w:rPr>
          <w:t>71</w:t>
        </w:r>
        <w:r>
          <w:rPr>
            <w:noProof/>
            <w:webHidden/>
          </w:rPr>
          <w:fldChar w:fldCharType="end"/>
        </w:r>
      </w:hyperlink>
    </w:p>
    <w:p w14:paraId="718AEC4B" w14:textId="3807ADF1"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05" w:history="1">
        <w:r w:rsidRPr="00AB2AC3">
          <w:rPr>
            <w:rStyle w:val="Hyperlink"/>
            <w:noProof/>
          </w:rPr>
          <w:t>15.5  Limitations that remediation does not remove</w:t>
        </w:r>
        <w:r>
          <w:rPr>
            <w:noProof/>
            <w:webHidden/>
          </w:rPr>
          <w:tab/>
        </w:r>
        <w:r>
          <w:rPr>
            <w:noProof/>
            <w:webHidden/>
          </w:rPr>
          <w:fldChar w:fldCharType="begin"/>
        </w:r>
        <w:r>
          <w:rPr>
            <w:noProof/>
            <w:webHidden/>
          </w:rPr>
          <w:instrText xml:space="preserve"> PAGEREF _Toc240137705 \h </w:instrText>
        </w:r>
        <w:r>
          <w:rPr>
            <w:noProof/>
            <w:webHidden/>
          </w:rPr>
        </w:r>
        <w:r>
          <w:rPr>
            <w:noProof/>
            <w:webHidden/>
          </w:rPr>
          <w:fldChar w:fldCharType="separate"/>
        </w:r>
        <w:r>
          <w:rPr>
            <w:noProof/>
            <w:webHidden/>
          </w:rPr>
          <w:t>72</w:t>
        </w:r>
        <w:r>
          <w:rPr>
            <w:noProof/>
            <w:webHidden/>
          </w:rPr>
          <w:fldChar w:fldCharType="end"/>
        </w:r>
      </w:hyperlink>
    </w:p>
    <w:p w14:paraId="7997F39A" w14:textId="7C77B330"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06" w:history="1">
        <w:r w:rsidRPr="00AB2AC3">
          <w:rPr>
            <w:rStyle w:val="Hyperlink"/>
            <w:noProof/>
          </w:rPr>
          <w:t>15.6  Future work beyond remediation</w:t>
        </w:r>
        <w:r>
          <w:rPr>
            <w:noProof/>
            <w:webHidden/>
          </w:rPr>
          <w:tab/>
        </w:r>
        <w:r>
          <w:rPr>
            <w:noProof/>
            <w:webHidden/>
          </w:rPr>
          <w:fldChar w:fldCharType="begin"/>
        </w:r>
        <w:r>
          <w:rPr>
            <w:noProof/>
            <w:webHidden/>
          </w:rPr>
          <w:instrText xml:space="preserve"> PAGEREF _Toc240137706 \h </w:instrText>
        </w:r>
        <w:r>
          <w:rPr>
            <w:noProof/>
            <w:webHidden/>
          </w:rPr>
        </w:r>
        <w:r>
          <w:rPr>
            <w:noProof/>
            <w:webHidden/>
          </w:rPr>
          <w:fldChar w:fldCharType="separate"/>
        </w:r>
        <w:r>
          <w:rPr>
            <w:noProof/>
            <w:webHidden/>
          </w:rPr>
          <w:t>73</w:t>
        </w:r>
        <w:r>
          <w:rPr>
            <w:noProof/>
            <w:webHidden/>
          </w:rPr>
          <w:fldChar w:fldCharType="end"/>
        </w:r>
      </w:hyperlink>
    </w:p>
    <w:p w14:paraId="55694C9C" w14:textId="1850CCFA"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07" w:history="1">
        <w:r w:rsidRPr="00AB2AC3">
          <w:rPr>
            <w:rStyle w:val="Hyperlink"/>
            <w:noProof/>
          </w:rPr>
          <w:t>15.7  The claim this thesis makes</w:t>
        </w:r>
        <w:r>
          <w:rPr>
            <w:noProof/>
            <w:webHidden/>
          </w:rPr>
          <w:tab/>
        </w:r>
        <w:r>
          <w:rPr>
            <w:noProof/>
            <w:webHidden/>
          </w:rPr>
          <w:fldChar w:fldCharType="begin"/>
        </w:r>
        <w:r>
          <w:rPr>
            <w:noProof/>
            <w:webHidden/>
          </w:rPr>
          <w:instrText xml:space="preserve"> PAGEREF _Toc240137707 \h </w:instrText>
        </w:r>
        <w:r>
          <w:rPr>
            <w:noProof/>
            <w:webHidden/>
          </w:rPr>
        </w:r>
        <w:r>
          <w:rPr>
            <w:noProof/>
            <w:webHidden/>
          </w:rPr>
          <w:fldChar w:fldCharType="separate"/>
        </w:r>
        <w:r>
          <w:rPr>
            <w:noProof/>
            <w:webHidden/>
          </w:rPr>
          <w:t>74</w:t>
        </w:r>
        <w:r>
          <w:rPr>
            <w:noProof/>
            <w:webHidden/>
          </w:rPr>
          <w:fldChar w:fldCharType="end"/>
        </w:r>
      </w:hyperlink>
    </w:p>
    <w:p w14:paraId="43ACEBA4" w14:textId="64AD1456"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708" w:history="1">
        <w:r w:rsidRPr="00AB2AC3">
          <w:rPr>
            <w:rStyle w:val="Hyperlink"/>
            <w:noProof/>
          </w:rPr>
          <w:t>Appendix A — Validation Methodology</w:t>
        </w:r>
        <w:r>
          <w:rPr>
            <w:noProof/>
            <w:webHidden/>
          </w:rPr>
          <w:tab/>
        </w:r>
        <w:r>
          <w:rPr>
            <w:noProof/>
            <w:webHidden/>
          </w:rPr>
          <w:fldChar w:fldCharType="begin"/>
        </w:r>
        <w:r>
          <w:rPr>
            <w:noProof/>
            <w:webHidden/>
          </w:rPr>
          <w:instrText xml:space="preserve"> PAGEREF _Toc240137708 \h </w:instrText>
        </w:r>
        <w:r>
          <w:rPr>
            <w:noProof/>
            <w:webHidden/>
          </w:rPr>
        </w:r>
        <w:r>
          <w:rPr>
            <w:noProof/>
            <w:webHidden/>
          </w:rPr>
          <w:fldChar w:fldCharType="separate"/>
        </w:r>
        <w:r>
          <w:rPr>
            <w:noProof/>
            <w:webHidden/>
          </w:rPr>
          <w:t>75</w:t>
        </w:r>
        <w:r>
          <w:rPr>
            <w:noProof/>
            <w:webHidden/>
          </w:rPr>
          <w:fldChar w:fldCharType="end"/>
        </w:r>
      </w:hyperlink>
    </w:p>
    <w:p w14:paraId="5BD8CCCA" w14:textId="051A9490"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09" w:history="1">
        <w:r w:rsidRPr="00AB2AC3">
          <w:rPr>
            <w:rStyle w:val="Hyperlink"/>
            <w:noProof/>
          </w:rPr>
          <w:t>A.1  Validation Dataset Overview</w:t>
        </w:r>
        <w:r>
          <w:rPr>
            <w:noProof/>
            <w:webHidden/>
          </w:rPr>
          <w:tab/>
        </w:r>
        <w:r>
          <w:rPr>
            <w:noProof/>
            <w:webHidden/>
          </w:rPr>
          <w:fldChar w:fldCharType="begin"/>
        </w:r>
        <w:r>
          <w:rPr>
            <w:noProof/>
            <w:webHidden/>
          </w:rPr>
          <w:instrText xml:space="preserve"> PAGEREF _Toc240137709 \h </w:instrText>
        </w:r>
        <w:r>
          <w:rPr>
            <w:noProof/>
            <w:webHidden/>
          </w:rPr>
        </w:r>
        <w:r>
          <w:rPr>
            <w:noProof/>
            <w:webHidden/>
          </w:rPr>
          <w:fldChar w:fldCharType="separate"/>
        </w:r>
        <w:r>
          <w:rPr>
            <w:noProof/>
            <w:webHidden/>
          </w:rPr>
          <w:t>76</w:t>
        </w:r>
        <w:r>
          <w:rPr>
            <w:noProof/>
            <w:webHidden/>
          </w:rPr>
          <w:fldChar w:fldCharType="end"/>
        </w:r>
      </w:hyperlink>
    </w:p>
    <w:p w14:paraId="273555E6" w14:textId="1B76089B"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10" w:history="1">
        <w:r w:rsidRPr="00AB2AC3">
          <w:rPr>
            <w:rStyle w:val="Hyperlink"/>
            <w:noProof/>
          </w:rPr>
          <w:t>A.1.1  Scope and rationale</w:t>
        </w:r>
        <w:r>
          <w:rPr>
            <w:noProof/>
            <w:webHidden/>
          </w:rPr>
          <w:tab/>
        </w:r>
        <w:r>
          <w:rPr>
            <w:noProof/>
            <w:webHidden/>
          </w:rPr>
          <w:fldChar w:fldCharType="begin"/>
        </w:r>
        <w:r>
          <w:rPr>
            <w:noProof/>
            <w:webHidden/>
          </w:rPr>
          <w:instrText xml:space="preserve"> PAGEREF _Toc240137710 \h </w:instrText>
        </w:r>
        <w:r>
          <w:rPr>
            <w:noProof/>
            <w:webHidden/>
          </w:rPr>
        </w:r>
        <w:r>
          <w:rPr>
            <w:noProof/>
            <w:webHidden/>
          </w:rPr>
          <w:fldChar w:fldCharType="separate"/>
        </w:r>
        <w:r>
          <w:rPr>
            <w:noProof/>
            <w:webHidden/>
          </w:rPr>
          <w:t>76</w:t>
        </w:r>
        <w:r>
          <w:rPr>
            <w:noProof/>
            <w:webHidden/>
          </w:rPr>
          <w:fldChar w:fldCharType="end"/>
        </w:r>
      </w:hyperlink>
    </w:p>
    <w:p w14:paraId="442D1D57" w14:textId="7CABDBA1"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11" w:history="1">
        <w:r w:rsidRPr="00AB2AC3">
          <w:rPr>
            <w:rStyle w:val="Hyperlink"/>
            <w:noProof/>
          </w:rPr>
          <w:t>A.1.2  Selection criteria</w:t>
        </w:r>
        <w:r>
          <w:rPr>
            <w:noProof/>
            <w:webHidden/>
          </w:rPr>
          <w:tab/>
        </w:r>
        <w:r>
          <w:rPr>
            <w:noProof/>
            <w:webHidden/>
          </w:rPr>
          <w:fldChar w:fldCharType="begin"/>
        </w:r>
        <w:r>
          <w:rPr>
            <w:noProof/>
            <w:webHidden/>
          </w:rPr>
          <w:instrText xml:space="preserve"> PAGEREF _Toc240137711 \h </w:instrText>
        </w:r>
        <w:r>
          <w:rPr>
            <w:noProof/>
            <w:webHidden/>
          </w:rPr>
        </w:r>
        <w:r>
          <w:rPr>
            <w:noProof/>
            <w:webHidden/>
          </w:rPr>
          <w:fldChar w:fldCharType="separate"/>
        </w:r>
        <w:r>
          <w:rPr>
            <w:noProof/>
            <w:webHidden/>
          </w:rPr>
          <w:t>76</w:t>
        </w:r>
        <w:r>
          <w:rPr>
            <w:noProof/>
            <w:webHidden/>
          </w:rPr>
          <w:fldChar w:fldCharType="end"/>
        </w:r>
      </w:hyperlink>
    </w:p>
    <w:p w14:paraId="11CB62B5" w14:textId="2380655C"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12" w:history="1">
        <w:r w:rsidRPr="00AB2AC3">
          <w:rPr>
            <w:rStyle w:val="Hyperlink"/>
            <w:noProof/>
          </w:rPr>
          <w:t>A.1.3  Distribution</w:t>
        </w:r>
        <w:r>
          <w:rPr>
            <w:noProof/>
            <w:webHidden/>
          </w:rPr>
          <w:tab/>
        </w:r>
        <w:r>
          <w:rPr>
            <w:noProof/>
            <w:webHidden/>
          </w:rPr>
          <w:fldChar w:fldCharType="begin"/>
        </w:r>
        <w:r>
          <w:rPr>
            <w:noProof/>
            <w:webHidden/>
          </w:rPr>
          <w:instrText xml:space="preserve"> PAGEREF _Toc240137712 \h </w:instrText>
        </w:r>
        <w:r>
          <w:rPr>
            <w:noProof/>
            <w:webHidden/>
          </w:rPr>
        </w:r>
        <w:r>
          <w:rPr>
            <w:noProof/>
            <w:webHidden/>
          </w:rPr>
          <w:fldChar w:fldCharType="separate"/>
        </w:r>
        <w:r>
          <w:rPr>
            <w:noProof/>
            <w:webHidden/>
          </w:rPr>
          <w:t>76</w:t>
        </w:r>
        <w:r>
          <w:rPr>
            <w:noProof/>
            <w:webHidden/>
          </w:rPr>
          <w:fldChar w:fldCharType="end"/>
        </w:r>
      </w:hyperlink>
    </w:p>
    <w:p w14:paraId="429673E6" w14:textId="6A2324DE"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13" w:history="1">
        <w:r w:rsidRPr="00AB2AC3">
          <w:rPr>
            <w:rStyle w:val="Hyperlink"/>
            <w:noProof/>
          </w:rPr>
          <w:t>A.1.4  Source repositories</w:t>
        </w:r>
        <w:r>
          <w:rPr>
            <w:noProof/>
            <w:webHidden/>
          </w:rPr>
          <w:tab/>
        </w:r>
        <w:r>
          <w:rPr>
            <w:noProof/>
            <w:webHidden/>
          </w:rPr>
          <w:fldChar w:fldCharType="begin"/>
        </w:r>
        <w:r>
          <w:rPr>
            <w:noProof/>
            <w:webHidden/>
          </w:rPr>
          <w:instrText xml:space="preserve"> PAGEREF _Toc240137713 \h </w:instrText>
        </w:r>
        <w:r>
          <w:rPr>
            <w:noProof/>
            <w:webHidden/>
          </w:rPr>
        </w:r>
        <w:r>
          <w:rPr>
            <w:noProof/>
            <w:webHidden/>
          </w:rPr>
          <w:fldChar w:fldCharType="separate"/>
        </w:r>
        <w:r>
          <w:rPr>
            <w:noProof/>
            <w:webHidden/>
          </w:rPr>
          <w:t>77</w:t>
        </w:r>
        <w:r>
          <w:rPr>
            <w:noProof/>
            <w:webHidden/>
          </w:rPr>
          <w:fldChar w:fldCharType="end"/>
        </w:r>
      </w:hyperlink>
    </w:p>
    <w:p w14:paraId="20E91699" w14:textId="79F7EF1E"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14" w:history="1">
        <w:r w:rsidRPr="00AB2AC3">
          <w:rPr>
            <w:rStyle w:val="Hyperlink"/>
            <w:noProof/>
          </w:rPr>
          <w:t>A.1.5  Material data quality classification</w:t>
        </w:r>
        <w:r>
          <w:rPr>
            <w:noProof/>
            <w:webHidden/>
          </w:rPr>
          <w:tab/>
        </w:r>
        <w:r>
          <w:rPr>
            <w:noProof/>
            <w:webHidden/>
          </w:rPr>
          <w:fldChar w:fldCharType="begin"/>
        </w:r>
        <w:r>
          <w:rPr>
            <w:noProof/>
            <w:webHidden/>
          </w:rPr>
          <w:instrText xml:space="preserve"> PAGEREF _Toc240137714 \h </w:instrText>
        </w:r>
        <w:r>
          <w:rPr>
            <w:noProof/>
            <w:webHidden/>
          </w:rPr>
        </w:r>
        <w:r>
          <w:rPr>
            <w:noProof/>
            <w:webHidden/>
          </w:rPr>
          <w:fldChar w:fldCharType="separate"/>
        </w:r>
        <w:r>
          <w:rPr>
            <w:noProof/>
            <w:webHidden/>
          </w:rPr>
          <w:t>77</w:t>
        </w:r>
        <w:r>
          <w:rPr>
            <w:noProof/>
            <w:webHidden/>
          </w:rPr>
          <w:fldChar w:fldCharType="end"/>
        </w:r>
      </w:hyperlink>
    </w:p>
    <w:p w14:paraId="2914AF78" w14:textId="2835AED9"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15" w:history="1">
        <w:r w:rsidRPr="00AB2AC3">
          <w:rPr>
            <w:rStyle w:val="Hyperlink"/>
            <w:noProof/>
          </w:rPr>
          <w:t>A.1.6  Model inventory</w:t>
        </w:r>
        <w:r>
          <w:rPr>
            <w:noProof/>
            <w:webHidden/>
          </w:rPr>
          <w:tab/>
        </w:r>
        <w:r>
          <w:rPr>
            <w:noProof/>
            <w:webHidden/>
          </w:rPr>
          <w:fldChar w:fldCharType="begin"/>
        </w:r>
        <w:r>
          <w:rPr>
            <w:noProof/>
            <w:webHidden/>
          </w:rPr>
          <w:instrText xml:space="preserve"> PAGEREF _Toc240137715 \h </w:instrText>
        </w:r>
        <w:r>
          <w:rPr>
            <w:noProof/>
            <w:webHidden/>
          </w:rPr>
        </w:r>
        <w:r>
          <w:rPr>
            <w:noProof/>
            <w:webHidden/>
          </w:rPr>
          <w:fldChar w:fldCharType="separate"/>
        </w:r>
        <w:r>
          <w:rPr>
            <w:noProof/>
            <w:webHidden/>
          </w:rPr>
          <w:t>78</w:t>
        </w:r>
        <w:r>
          <w:rPr>
            <w:noProof/>
            <w:webHidden/>
          </w:rPr>
          <w:fldChar w:fldCharType="end"/>
        </w:r>
      </w:hyperlink>
    </w:p>
    <w:p w14:paraId="199C57CD" w14:textId="3A121499"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16" w:history="1">
        <w:r w:rsidRPr="00AB2AC3">
          <w:rPr>
            <w:rStyle w:val="Hyperlink"/>
            <w:noProof/>
          </w:rPr>
          <w:t>A.1.7  Sources investigated and excluded</w:t>
        </w:r>
        <w:r>
          <w:rPr>
            <w:noProof/>
            <w:webHidden/>
          </w:rPr>
          <w:tab/>
        </w:r>
        <w:r>
          <w:rPr>
            <w:noProof/>
            <w:webHidden/>
          </w:rPr>
          <w:fldChar w:fldCharType="begin"/>
        </w:r>
        <w:r>
          <w:rPr>
            <w:noProof/>
            <w:webHidden/>
          </w:rPr>
          <w:instrText xml:space="preserve"> PAGEREF _Toc240137716 \h </w:instrText>
        </w:r>
        <w:r>
          <w:rPr>
            <w:noProof/>
            <w:webHidden/>
          </w:rPr>
        </w:r>
        <w:r>
          <w:rPr>
            <w:noProof/>
            <w:webHidden/>
          </w:rPr>
          <w:fldChar w:fldCharType="separate"/>
        </w:r>
        <w:r>
          <w:rPr>
            <w:noProof/>
            <w:webHidden/>
          </w:rPr>
          <w:t>79</w:t>
        </w:r>
        <w:r>
          <w:rPr>
            <w:noProof/>
            <w:webHidden/>
          </w:rPr>
          <w:fldChar w:fldCharType="end"/>
        </w:r>
      </w:hyperlink>
    </w:p>
    <w:p w14:paraId="1DE118B5" w14:textId="25484CA3"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17" w:history="1">
        <w:r w:rsidRPr="00AB2AC3">
          <w:rPr>
            <w:rStyle w:val="Hyperlink"/>
            <w:noProof/>
          </w:rPr>
          <w:t>A.1.8  Declared limitation — the industrial category</w:t>
        </w:r>
        <w:r>
          <w:rPr>
            <w:noProof/>
            <w:webHidden/>
          </w:rPr>
          <w:tab/>
        </w:r>
        <w:r>
          <w:rPr>
            <w:noProof/>
            <w:webHidden/>
          </w:rPr>
          <w:fldChar w:fldCharType="begin"/>
        </w:r>
        <w:r>
          <w:rPr>
            <w:noProof/>
            <w:webHidden/>
          </w:rPr>
          <w:instrText xml:space="preserve"> PAGEREF _Toc240137717 \h </w:instrText>
        </w:r>
        <w:r>
          <w:rPr>
            <w:noProof/>
            <w:webHidden/>
          </w:rPr>
        </w:r>
        <w:r>
          <w:rPr>
            <w:noProof/>
            <w:webHidden/>
          </w:rPr>
          <w:fldChar w:fldCharType="separate"/>
        </w:r>
        <w:r>
          <w:rPr>
            <w:noProof/>
            <w:webHidden/>
          </w:rPr>
          <w:t>80</w:t>
        </w:r>
        <w:r>
          <w:rPr>
            <w:noProof/>
            <w:webHidden/>
          </w:rPr>
          <w:fldChar w:fldCharType="end"/>
        </w:r>
      </w:hyperlink>
    </w:p>
    <w:p w14:paraId="5F7DAB4C" w14:textId="59E982EC"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18" w:history="1">
        <w:r w:rsidRPr="00AB2AC3">
          <w:rPr>
            <w:rStyle w:val="Hyperlink"/>
            <w:noProof/>
          </w:rPr>
          <w:t>A.2  Testing Methodology</w:t>
        </w:r>
        <w:r>
          <w:rPr>
            <w:noProof/>
            <w:webHidden/>
          </w:rPr>
          <w:tab/>
        </w:r>
        <w:r>
          <w:rPr>
            <w:noProof/>
            <w:webHidden/>
          </w:rPr>
          <w:fldChar w:fldCharType="begin"/>
        </w:r>
        <w:r>
          <w:rPr>
            <w:noProof/>
            <w:webHidden/>
          </w:rPr>
          <w:instrText xml:space="preserve"> PAGEREF _Toc240137718 \h </w:instrText>
        </w:r>
        <w:r>
          <w:rPr>
            <w:noProof/>
            <w:webHidden/>
          </w:rPr>
        </w:r>
        <w:r>
          <w:rPr>
            <w:noProof/>
            <w:webHidden/>
          </w:rPr>
          <w:fldChar w:fldCharType="separate"/>
        </w:r>
        <w:r>
          <w:rPr>
            <w:noProof/>
            <w:webHidden/>
          </w:rPr>
          <w:t>81</w:t>
        </w:r>
        <w:r>
          <w:rPr>
            <w:noProof/>
            <w:webHidden/>
          </w:rPr>
          <w:fldChar w:fldCharType="end"/>
        </w:r>
      </w:hyperlink>
    </w:p>
    <w:p w14:paraId="732170C0" w14:textId="1EDFC90D"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19" w:history="1">
        <w:r w:rsidRPr="00AB2AC3">
          <w:rPr>
            <w:rStyle w:val="Hyperlink"/>
            <w:noProof/>
          </w:rPr>
          <w:t>A.2.1  Automated batch processing pipeline</w:t>
        </w:r>
        <w:r>
          <w:rPr>
            <w:noProof/>
            <w:webHidden/>
          </w:rPr>
          <w:tab/>
        </w:r>
        <w:r>
          <w:rPr>
            <w:noProof/>
            <w:webHidden/>
          </w:rPr>
          <w:fldChar w:fldCharType="begin"/>
        </w:r>
        <w:r>
          <w:rPr>
            <w:noProof/>
            <w:webHidden/>
          </w:rPr>
          <w:instrText xml:space="preserve"> PAGEREF _Toc240137719 \h </w:instrText>
        </w:r>
        <w:r>
          <w:rPr>
            <w:noProof/>
            <w:webHidden/>
          </w:rPr>
        </w:r>
        <w:r>
          <w:rPr>
            <w:noProof/>
            <w:webHidden/>
          </w:rPr>
          <w:fldChar w:fldCharType="separate"/>
        </w:r>
        <w:r>
          <w:rPr>
            <w:noProof/>
            <w:webHidden/>
          </w:rPr>
          <w:t>81</w:t>
        </w:r>
        <w:r>
          <w:rPr>
            <w:noProof/>
            <w:webHidden/>
          </w:rPr>
          <w:fldChar w:fldCharType="end"/>
        </w:r>
      </w:hyperlink>
    </w:p>
    <w:p w14:paraId="64EF7666" w14:textId="0ACAF6AF"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20" w:history="1">
        <w:r w:rsidRPr="00AB2AC3">
          <w:rPr>
            <w:rStyle w:val="Hyperlink"/>
            <w:noProof/>
          </w:rPr>
          <w:t>A.2.2  Harness provenance</w:t>
        </w:r>
        <w:r>
          <w:rPr>
            <w:noProof/>
            <w:webHidden/>
          </w:rPr>
          <w:tab/>
        </w:r>
        <w:r>
          <w:rPr>
            <w:noProof/>
            <w:webHidden/>
          </w:rPr>
          <w:fldChar w:fldCharType="begin"/>
        </w:r>
        <w:r>
          <w:rPr>
            <w:noProof/>
            <w:webHidden/>
          </w:rPr>
          <w:instrText xml:space="preserve"> PAGEREF _Toc240137720 \h </w:instrText>
        </w:r>
        <w:r>
          <w:rPr>
            <w:noProof/>
            <w:webHidden/>
          </w:rPr>
        </w:r>
        <w:r>
          <w:rPr>
            <w:noProof/>
            <w:webHidden/>
          </w:rPr>
          <w:fldChar w:fldCharType="separate"/>
        </w:r>
        <w:r>
          <w:rPr>
            <w:noProof/>
            <w:webHidden/>
          </w:rPr>
          <w:t>81</w:t>
        </w:r>
        <w:r>
          <w:rPr>
            <w:noProof/>
            <w:webHidden/>
          </w:rPr>
          <w:fldChar w:fldCharType="end"/>
        </w:r>
      </w:hyperlink>
    </w:p>
    <w:p w14:paraId="519E229C" w14:textId="18435B74"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21" w:history="1">
        <w:r w:rsidRPr="00AB2AC3">
          <w:rPr>
            <w:rStyle w:val="Hyperlink"/>
            <w:noProof/>
          </w:rPr>
          <w:t>A.2.3  Metrics collected per model</w:t>
        </w:r>
        <w:r>
          <w:rPr>
            <w:noProof/>
            <w:webHidden/>
          </w:rPr>
          <w:tab/>
        </w:r>
        <w:r>
          <w:rPr>
            <w:noProof/>
            <w:webHidden/>
          </w:rPr>
          <w:fldChar w:fldCharType="begin"/>
        </w:r>
        <w:r>
          <w:rPr>
            <w:noProof/>
            <w:webHidden/>
          </w:rPr>
          <w:instrText xml:space="preserve"> PAGEREF _Toc240137721 \h </w:instrText>
        </w:r>
        <w:r>
          <w:rPr>
            <w:noProof/>
            <w:webHidden/>
          </w:rPr>
        </w:r>
        <w:r>
          <w:rPr>
            <w:noProof/>
            <w:webHidden/>
          </w:rPr>
          <w:fldChar w:fldCharType="separate"/>
        </w:r>
        <w:r>
          <w:rPr>
            <w:noProof/>
            <w:webHidden/>
          </w:rPr>
          <w:t>82</w:t>
        </w:r>
        <w:r>
          <w:rPr>
            <w:noProof/>
            <w:webHidden/>
          </w:rPr>
          <w:fldChar w:fldCharType="end"/>
        </w:r>
      </w:hyperlink>
    </w:p>
    <w:p w14:paraId="3AA2A8AB" w14:textId="18139524"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22" w:history="1">
        <w:r w:rsidRPr="00AB2AC3">
          <w:rPr>
            <w:rStyle w:val="Hyperlink"/>
            <w:noProof/>
          </w:rPr>
          <w:t>A.2.4  Corrosion engine scoring</w:t>
        </w:r>
        <w:r>
          <w:rPr>
            <w:noProof/>
            <w:webHidden/>
          </w:rPr>
          <w:tab/>
        </w:r>
        <w:r>
          <w:rPr>
            <w:noProof/>
            <w:webHidden/>
          </w:rPr>
          <w:fldChar w:fldCharType="begin"/>
        </w:r>
        <w:r>
          <w:rPr>
            <w:noProof/>
            <w:webHidden/>
          </w:rPr>
          <w:instrText xml:space="preserve"> PAGEREF _Toc240137722 \h </w:instrText>
        </w:r>
        <w:r>
          <w:rPr>
            <w:noProof/>
            <w:webHidden/>
          </w:rPr>
        </w:r>
        <w:r>
          <w:rPr>
            <w:noProof/>
            <w:webHidden/>
          </w:rPr>
          <w:fldChar w:fldCharType="separate"/>
        </w:r>
        <w:r>
          <w:rPr>
            <w:noProof/>
            <w:webHidden/>
          </w:rPr>
          <w:t>82</w:t>
        </w:r>
        <w:r>
          <w:rPr>
            <w:noProof/>
            <w:webHidden/>
          </w:rPr>
          <w:fldChar w:fldCharType="end"/>
        </w:r>
      </w:hyperlink>
    </w:p>
    <w:p w14:paraId="0D2D747A" w14:textId="2BBC1F2F"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23" w:history="1">
        <w:r w:rsidRPr="00AB2AC3">
          <w:rPr>
            <w:rStyle w:val="Hyperlink"/>
            <w:noProof/>
          </w:rPr>
          <w:t>A.2.5  Standards compliance basis</w:t>
        </w:r>
        <w:r>
          <w:rPr>
            <w:noProof/>
            <w:webHidden/>
          </w:rPr>
          <w:tab/>
        </w:r>
        <w:r>
          <w:rPr>
            <w:noProof/>
            <w:webHidden/>
          </w:rPr>
          <w:fldChar w:fldCharType="begin"/>
        </w:r>
        <w:r>
          <w:rPr>
            <w:noProof/>
            <w:webHidden/>
          </w:rPr>
          <w:instrText xml:space="preserve"> PAGEREF _Toc240137723 \h </w:instrText>
        </w:r>
        <w:r>
          <w:rPr>
            <w:noProof/>
            <w:webHidden/>
          </w:rPr>
        </w:r>
        <w:r>
          <w:rPr>
            <w:noProof/>
            <w:webHidden/>
          </w:rPr>
          <w:fldChar w:fldCharType="separate"/>
        </w:r>
        <w:r>
          <w:rPr>
            <w:noProof/>
            <w:webHidden/>
          </w:rPr>
          <w:t>84</w:t>
        </w:r>
        <w:r>
          <w:rPr>
            <w:noProof/>
            <w:webHidden/>
          </w:rPr>
          <w:fldChar w:fldCharType="end"/>
        </w:r>
      </w:hyperlink>
    </w:p>
    <w:p w14:paraId="23DA2352" w14:textId="3F32552E"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24" w:history="1">
        <w:r w:rsidRPr="00AB2AC3">
          <w:rPr>
            <w:rStyle w:val="Hyperlink"/>
            <w:noProof/>
          </w:rPr>
          <w:t>A.2.6  Clash severity classification</w:t>
        </w:r>
        <w:r>
          <w:rPr>
            <w:noProof/>
            <w:webHidden/>
          </w:rPr>
          <w:tab/>
        </w:r>
        <w:r>
          <w:rPr>
            <w:noProof/>
            <w:webHidden/>
          </w:rPr>
          <w:fldChar w:fldCharType="begin"/>
        </w:r>
        <w:r>
          <w:rPr>
            <w:noProof/>
            <w:webHidden/>
          </w:rPr>
          <w:instrText xml:space="preserve"> PAGEREF _Toc240137724 \h </w:instrText>
        </w:r>
        <w:r>
          <w:rPr>
            <w:noProof/>
            <w:webHidden/>
          </w:rPr>
        </w:r>
        <w:r>
          <w:rPr>
            <w:noProof/>
            <w:webHidden/>
          </w:rPr>
          <w:fldChar w:fldCharType="separate"/>
        </w:r>
        <w:r>
          <w:rPr>
            <w:noProof/>
            <w:webHidden/>
          </w:rPr>
          <w:t>85</w:t>
        </w:r>
        <w:r>
          <w:rPr>
            <w:noProof/>
            <w:webHidden/>
          </w:rPr>
          <w:fldChar w:fldCharType="end"/>
        </w:r>
      </w:hyperlink>
    </w:p>
    <w:p w14:paraId="0289C0B5" w14:textId="1309A76A"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25" w:history="1">
        <w:r w:rsidRPr="00AB2AC3">
          <w:rPr>
            <w:rStyle w:val="Hyperlink"/>
            <w:noProof/>
          </w:rPr>
          <w:t>A.2.7  BCF export validity</w:t>
        </w:r>
        <w:r>
          <w:rPr>
            <w:noProof/>
            <w:webHidden/>
          </w:rPr>
          <w:tab/>
        </w:r>
        <w:r>
          <w:rPr>
            <w:noProof/>
            <w:webHidden/>
          </w:rPr>
          <w:fldChar w:fldCharType="begin"/>
        </w:r>
        <w:r>
          <w:rPr>
            <w:noProof/>
            <w:webHidden/>
          </w:rPr>
          <w:instrText xml:space="preserve"> PAGEREF _Toc240137725 \h </w:instrText>
        </w:r>
        <w:r>
          <w:rPr>
            <w:noProof/>
            <w:webHidden/>
          </w:rPr>
        </w:r>
        <w:r>
          <w:rPr>
            <w:noProof/>
            <w:webHidden/>
          </w:rPr>
          <w:fldChar w:fldCharType="separate"/>
        </w:r>
        <w:r>
          <w:rPr>
            <w:noProof/>
            <w:webHidden/>
          </w:rPr>
          <w:t>85</w:t>
        </w:r>
        <w:r>
          <w:rPr>
            <w:noProof/>
            <w:webHidden/>
          </w:rPr>
          <w:fldChar w:fldCharType="end"/>
        </w:r>
      </w:hyperlink>
    </w:p>
    <w:p w14:paraId="79B290E7" w14:textId="5E529810"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26" w:history="1">
        <w:r w:rsidRPr="00AB2AC3">
          <w:rPr>
            <w:rStyle w:val="Hyperlink"/>
            <w:noProof/>
          </w:rPr>
          <w:t>A.2.8  Reproducibility and determinism</w:t>
        </w:r>
        <w:r>
          <w:rPr>
            <w:noProof/>
            <w:webHidden/>
          </w:rPr>
          <w:tab/>
        </w:r>
        <w:r>
          <w:rPr>
            <w:noProof/>
            <w:webHidden/>
          </w:rPr>
          <w:fldChar w:fldCharType="begin"/>
        </w:r>
        <w:r>
          <w:rPr>
            <w:noProof/>
            <w:webHidden/>
          </w:rPr>
          <w:instrText xml:space="preserve"> PAGEREF _Toc240137726 \h </w:instrText>
        </w:r>
        <w:r>
          <w:rPr>
            <w:noProof/>
            <w:webHidden/>
          </w:rPr>
        </w:r>
        <w:r>
          <w:rPr>
            <w:noProof/>
            <w:webHidden/>
          </w:rPr>
          <w:fldChar w:fldCharType="separate"/>
        </w:r>
        <w:r>
          <w:rPr>
            <w:noProof/>
            <w:webHidden/>
          </w:rPr>
          <w:t>85</w:t>
        </w:r>
        <w:r>
          <w:rPr>
            <w:noProof/>
            <w:webHidden/>
          </w:rPr>
          <w:fldChar w:fldCharType="end"/>
        </w:r>
      </w:hyperlink>
    </w:p>
    <w:p w14:paraId="526DF41E" w14:textId="26207C10"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27" w:history="1">
        <w:r w:rsidRPr="00AB2AC3">
          <w:rPr>
            <w:rStyle w:val="Hyperlink"/>
            <w:noProof/>
          </w:rPr>
          <w:t>A.3  Results Presentation Framework</w:t>
        </w:r>
        <w:r>
          <w:rPr>
            <w:noProof/>
            <w:webHidden/>
          </w:rPr>
          <w:tab/>
        </w:r>
        <w:r>
          <w:rPr>
            <w:noProof/>
            <w:webHidden/>
          </w:rPr>
          <w:fldChar w:fldCharType="begin"/>
        </w:r>
        <w:r>
          <w:rPr>
            <w:noProof/>
            <w:webHidden/>
          </w:rPr>
          <w:instrText xml:space="preserve"> PAGEREF _Toc240137727 \h </w:instrText>
        </w:r>
        <w:r>
          <w:rPr>
            <w:noProof/>
            <w:webHidden/>
          </w:rPr>
        </w:r>
        <w:r>
          <w:rPr>
            <w:noProof/>
            <w:webHidden/>
          </w:rPr>
          <w:fldChar w:fldCharType="separate"/>
        </w:r>
        <w:r>
          <w:rPr>
            <w:noProof/>
            <w:webHidden/>
          </w:rPr>
          <w:t>87</w:t>
        </w:r>
        <w:r>
          <w:rPr>
            <w:noProof/>
            <w:webHidden/>
          </w:rPr>
          <w:fldChar w:fldCharType="end"/>
        </w:r>
      </w:hyperlink>
    </w:p>
    <w:p w14:paraId="5F3AF997" w14:textId="20176E5D"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28" w:history="1">
        <w:r w:rsidRPr="00AB2AC3">
          <w:rPr>
            <w:rStyle w:val="Hyperlink"/>
            <w:noProof/>
          </w:rPr>
          <w:t>A.3.1  Table templates</w:t>
        </w:r>
        <w:r>
          <w:rPr>
            <w:noProof/>
            <w:webHidden/>
          </w:rPr>
          <w:tab/>
        </w:r>
        <w:r>
          <w:rPr>
            <w:noProof/>
            <w:webHidden/>
          </w:rPr>
          <w:fldChar w:fldCharType="begin"/>
        </w:r>
        <w:r>
          <w:rPr>
            <w:noProof/>
            <w:webHidden/>
          </w:rPr>
          <w:instrText xml:space="preserve"> PAGEREF _Toc240137728 \h </w:instrText>
        </w:r>
        <w:r>
          <w:rPr>
            <w:noProof/>
            <w:webHidden/>
          </w:rPr>
        </w:r>
        <w:r>
          <w:rPr>
            <w:noProof/>
            <w:webHidden/>
          </w:rPr>
          <w:fldChar w:fldCharType="separate"/>
        </w:r>
        <w:r>
          <w:rPr>
            <w:noProof/>
            <w:webHidden/>
          </w:rPr>
          <w:t>87</w:t>
        </w:r>
        <w:r>
          <w:rPr>
            <w:noProof/>
            <w:webHidden/>
          </w:rPr>
          <w:fldChar w:fldCharType="end"/>
        </w:r>
      </w:hyperlink>
    </w:p>
    <w:p w14:paraId="7485F5C3" w14:textId="793269C4"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29" w:history="1">
        <w:r w:rsidRPr="00AB2AC3">
          <w:rPr>
            <w:rStyle w:val="Hyperlink"/>
            <w:noProof/>
          </w:rPr>
          <w:t>A.3.2  Chart specifications</w:t>
        </w:r>
        <w:r>
          <w:rPr>
            <w:noProof/>
            <w:webHidden/>
          </w:rPr>
          <w:tab/>
        </w:r>
        <w:r>
          <w:rPr>
            <w:noProof/>
            <w:webHidden/>
          </w:rPr>
          <w:fldChar w:fldCharType="begin"/>
        </w:r>
        <w:r>
          <w:rPr>
            <w:noProof/>
            <w:webHidden/>
          </w:rPr>
          <w:instrText xml:space="preserve"> PAGEREF _Toc240137729 \h </w:instrText>
        </w:r>
        <w:r>
          <w:rPr>
            <w:noProof/>
            <w:webHidden/>
          </w:rPr>
        </w:r>
        <w:r>
          <w:rPr>
            <w:noProof/>
            <w:webHidden/>
          </w:rPr>
          <w:fldChar w:fldCharType="separate"/>
        </w:r>
        <w:r>
          <w:rPr>
            <w:noProof/>
            <w:webHidden/>
          </w:rPr>
          <w:t>88</w:t>
        </w:r>
        <w:r>
          <w:rPr>
            <w:noProof/>
            <w:webHidden/>
          </w:rPr>
          <w:fldChar w:fldCharType="end"/>
        </w:r>
      </w:hyperlink>
    </w:p>
    <w:p w14:paraId="523226DC" w14:textId="7A8C1D56"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30" w:history="1">
        <w:r w:rsidRPr="00AB2AC3">
          <w:rPr>
            <w:rStyle w:val="Hyperlink"/>
            <w:noProof/>
          </w:rPr>
          <w:t>A.3.3  Summary statistics format</w:t>
        </w:r>
        <w:r>
          <w:rPr>
            <w:noProof/>
            <w:webHidden/>
          </w:rPr>
          <w:tab/>
        </w:r>
        <w:r>
          <w:rPr>
            <w:noProof/>
            <w:webHidden/>
          </w:rPr>
          <w:fldChar w:fldCharType="begin"/>
        </w:r>
        <w:r>
          <w:rPr>
            <w:noProof/>
            <w:webHidden/>
          </w:rPr>
          <w:instrText xml:space="preserve"> PAGEREF _Toc240137730 \h </w:instrText>
        </w:r>
        <w:r>
          <w:rPr>
            <w:noProof/>
            <w:webHidden/>
          </w:rPr>
        </w:r>
        <w:r>
          <w:rPr>
            <w:noProof/>
            <w:webHidden/>
          </w:rPr>
          <w:fldChar w:fldCharType="separate"/>
        </w:r>
        <w:r>
          <w:rPr>
            <w:noProof/>
            <w:webHidden/>
          </w:rPr>
          <w:t>89</w:t>
        </w:r>
        <w:r>
          <w:rPr>
            <w:noProof/>
            <w:webHidden/>
          </w:rPr>
          <w:fldChar w:fldCharType="end"/>
        </w:r>
      </w:hyperlink>
    </w:p>
    <w:p w14:paraId="6909AAD9" w14:textId="15C318B0"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31" w:history="1">
        <w:r w:rsidRPr="00AB2AC3">
          <w:rPr>
            <w:rStyle w:val="Hyperlink"/>
            <w:noProof/>
          </w:rPr>
          <w:t>A.4  Interpretation Guide</w:t>
        </w:r>
        <w:r>
          <w:rPr>
            <w:noProof/>
            <w:webHidden/>
          </w:rPr>
          <w:tab/>
        </w:r>
        <w:r>
          <w:rPr>
            <w:noProof/>
            <w:webHidden/>
          </w:rPr>
          <w:fldChar w:fldCharType="begin"/>
        </w:r>
        <w:r>
          <w:rPr>
            <w:noProof/>
            <w:webHidden/>
          </w:rPr>
          <w:instrText xml:space="preserve"> PAGEREF _Toc240137731 \h </w:instrText>
        </w:r>
        <w:r>
          <w:rPr>
            <w:noProof/>
            <w:webHidden/>
          </w:rPr>
        </w:r>
        <w:r>
          <w:rPr>
            <w:noProof/>
            <w:webHidden/>
          </w:rPr>
          <w:fldChar w:fldCharType="separate"/>
        </w:r>
        <w:r>
          <w:rPr>
            <w:noProof/>
            <w:webHidden/>
          </w:rPr>
          <w:t>91</w:t>
        </w:r>
        <w:r>
          <w:rPr>
            <w:noProof/>
            <w:webHidden/>
          </w:rPr>
          <w:fldChar w:fldCharType="end"/>
        </w:r>
      </w:hyperlink>
    </w:p>
    <w:p w14:paraId="32EC3A5F" w14:textId="4B9EF7D6"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32" w:history="1">
        <w:r w:rsidRPr="00AB2AC3">
          <w:rPr>
            <w:rStyle w:val="Hyperlink"/>
            <w:noProof/>
          </w:rPr>
          <w:t>A.4.1  What the results mean for Blue Halo algorithm validation</w:t>
        </w:r>
        <w:r>
          <w:rPr>
            <w:noProof/>
            <w:webHidden/>
          </w:rPr>
          <w:tab/>
        </w:r>
        <w:r>
          <w:rPr>
            <w:noProof/>
            <w:webHidden/>
          </w:rPr>
          <w:fldChar w:fldCharType="begin"/>
        </w:r>
        <w:r>
          <w:rPr>
            <w:noProof/>
            <w:webHidden/>
          </w:rPr>
          <w:instrText xml:space="preserve"> PAGEREF _Toc240137732 \h </w:instrText>
        </w:r>
        <w:r>
          <w:rPr>
            <w:noProof/>
            <w:webHidden/>
          </w:rPr>
        </w:r>
        <w:r>
          <w:rPr>
            <w:noProof/>
            <w:webHidden/>
          </w:rPr>
          <w:fldChar w:fldCharType="separate"/>
        </w:r>
        <w:r>
          <w:rPr>
            <w:noProof/>
            <w:webHidden/>
          </w:rPr>
          <w:t>91</w:t>
        </w:r>
        <w:r>
          <w:rPr>
            <w:noProof/>
            <w:webHidden/>
          </w:rPr>
          <w:fldChar w:fldCharType="end"/>
        </w:r>
      </w:hyperlink>
    </w:p>
    <w:p w14:paraId="2B882BCD" w14:textId="29B27D1D"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33" w:history="1">
        <w:r w:rsidRPr="00AB2AC3">
          <w:rPr>
            <w:rStyle w:val="Hyperlink"/>
            <w:noProof/>
          </w:rPr>
          <w:t>A.4.2  What the results mean for corrosion engine effectiveness</w:t>
        </w:r>
        <w:r>
          <w:rPr>
            <w:noProof/>
            <w:webHidden/>
          </w:rPr>
          <w:tab/>
        </w:r>
        <w:r>
          <w:rPr>
            <w:noProof/>
            <w:webHidden/>
          </w:rPr>
          <w:fldChar w:fldCharType="begin"/>
        </w:r>
        <w:r>
          <w:rPr>
            <w:noProof/>
            <w:webHidden/>
          </w:rPr>
          <w:instrText xml:space="preserve"> PAGEREF _Toc240137733 \h </w:instrText>
        </w:r>
        <w:r>
          <w:rPr>
            <w:noProof/>
            <w:webHidden/>
          </w:rPr>
        </w:r>
        <w:r>
          <w:rPr>
            <w:noProof/>
            <w:webHidden/>
          </w:rPr>
          <w:fldChar w:fldCharType="separate"/>
        </w:r>
        <w:r>
          <w:rPr>
            <w:noProof/>
            <w:webHidden/>
          </w:rPr>
          <w:t>91</w:t>
        </w:r>
        <w:r>
          <w:rPr>
            <w:noProof/>
            <w:webHidden/>
          </w:rPr>
          <w:fldChar w:fldCharType="end"/>
        </w:r>
      </w:hyperlink>
    </w:p>
    <w:p w14:paraId="2205106C" w14:textId="429B55E9"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34" w:history="1">
        <w:r w:rsidRPr="00AB2AC3">
          <w:rPr>
            <w:rStyle w:val="Hyperlink"/>
            <w:noProof/>
          </w:rPr>
          <w:t>A.4.3  Expected outcome ranges</w:t>
        </w:r>
        <w:r>
          <w:rPr>
            <w:noProof/>
            <w:webHidden/>
          </w:rPr>
          <w:tab/>
        </w:r>
        <w:r>
          <w:rPr>
            <w:noProof/>
            <w:webHidden/>
          </w:rPr>
          <w:fldChar w:fldCharType="begin"/>
        </w:r>
        <w:r>
          <w:rPr>
            <w:noProof/>
            <w:webHidden/>
          </w:rPr>
          <w:instrText xml:space="preserve"> PAGEREF _Toc240137734 \h </w:instrText>
        </w:r>
        <w:r>
          <w:rPr>
            <w:noProof/>
            <w:webHidden/>
          </w:rPr>
        </w:r>
        <w:r>
          <w:rPr>
            <w:noProof/>
            <w:webHidden/>
          </w:rPr>
          <w:fldChar w:fldCharType="separate"/>
        </w:r>
        <w:r>
          <w:rPr>
            <w:noProof/>
            <w:webHidden/>
          </w:rPr>
          <w:t>92</w:t>
        </w:r>
        <w:r>
          <w:rPr>
            <w:noProof/>
            <w:webHidden/>
          </w:rPr>
          <w:fldChar w:fldCharType="end"/>
        </w:r>
      </w:hyperlink>
    </w:p>
    <w:p w14:paraId="3753B482" w14:textId="78ACC7AE"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35" w:history="1">
        <w:r w:rsidRPr="00AB2AC3">
          <w:rPr>
            <w:rStyle w:val="Hyperlink"/>
            <w:noProof/>
          </w:rPr>
          <w:t>A.4.4  Threats to validity</w:t>
        </w:r>
        <w:r>
          <w:rPr>
            <w:noProof/>
            <w:webHidden/>
          </w:rPr>
          <w:tab/>
        </w:r>
        <w:r>
          <w:rPr>
            <w:noProof/>
            <w:webHidden/>
          </w:rPr>
          <w:fldChar w:fldCharType="begin"/>
        </w:r>
        <w:r>
          <w:rPr>
            <w:noProof/>
            <w:webHidden/>
          </w:rPr>
          <w:instrText xml:space="preserve"> PAGEREF _Toc240137735 \h </w:instrText>
        </w:r>
        <w:r>
          <w:rPr>
            <w:noProof/>
            <w:webHidden/>
          </w:rPr>
        </w:r>
        <w:r>
          <w:rPr>
            <w:noProof/>
            <w:webHidden/>
          </w:rPr>
          <w:fldChar w:fldCharType="separate"/>
        </w:r>
        <w:r>
          <w:rPr>
            <w:noProof/>
            <w:webHidden/>
          </w:rPr>
          <w:t>93</w:t>
        </w:r>
        <w:r>
          <w:rPr>
            <w:noProof/>
            <w:webHidden/>
          </w:rPr>
          <w:fldChar w:fldCharType="end"/>
        </w:r>
      </w:hyperlink>
    </w:p>
    <w:p w14:paraId="2140BEB0" w14:textId="0ACB303E"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36" w:history="1">
        <w:r w:rsidRPr="00AB2AC3">
          <w:rPr>
            <w:rStyle w:val="Hyperlink"/>
            <w:noProof/>
          </w:rPr>
          <w:t>A.5  Standards and Sources Cited in This Appendix</w:t>
        </w:r>
        <w:r>
          <w:rPr>
            <w:noProof/>
            <w:webHidden/>
          </w:rPr>
          <w:tab/>
        </w:r>
        <w:r>
          <w:rPr>
            <w:noProof/>
            <w:webHidden/>
          </w:rPr>
          <w:fldChar w:fldCharType="begin"/>
        </w:r>
        <w:r>
          <w:rPr>
            <w:noProof/>
            <w:webHidden/>
          </w:rPr>
          <w:instrText xml:space="preserve"> PAGEREF _Toc240137736 \h </w:instrText>
        </w:r>
        <w:r>
          <w:rPr>
            <w:noProof/>
            <w:webHidden/>
          </w:rPr>
        </w:r>
        <w:r>
          <w:rPr>
            <w:noProof/>
            <w:webHidden/>
          </w:rPr>
          <w:fldChar w:fldCharType="separate"/>
        </w:r>
        <w:r>
          <w:rPr>
            <w:noProof/>
            <w:webHidden/>
          </w:rPr>
          <w:t>95</w:t>
        </w:r>
        <w:r>
          <w:rPr>
            <w:noProof/>
            <w:webHidden/>
          </w:rPr>
          <w:fldChar w:fldCharType="end"/>
        </w:r>
      </w:hyperlink>
    </w:p>
    <w:p w14:paraId="4BE02926" w14:textId="04320B18"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37" w:history="1">
        <w:r w:rsidRPr="00AB2AC3">
          <w:rPr>
            <w:rStyle w:val="Hyperlink"/>
            <w:noProof/>
          </w:rPr>
          <w:t>A.5.1  Standards</w:t>
        </w:r>
        <w:r>
          <w:rPr>
            <w:noProof/>
            <w:webHidden/>
          </w:rPr>
          <w:tab/>
        </w:r>
        <w:r>
          <w:rPr>
            <w:noProof/>
            <w:webHidden/>
          </w:rPr>
          <w:fldChar w:fldCharType="begin"/>
        </w:r>
        <w:r>
          <w:rPr>
            <w:noProof/>
            <w:webHidden/>
          </w:rPr>
          <w:instrText xml:space="preserve"> PAGEREF _Toc240137737 \h </w:instrText>
        </w:r>
        <w:r>
          <w:rPr>
            <w:noProof/>
            <w:webHidden/>
          </w:rPr>
        </w:r>
        <w:r>
          <w:rPr>
            <w:noProof/>
            <w:webHidden/>
          </w:rPr>
          <w:fldChar w:fldCharType="separate"/>
        </w:r>
        <w:r>
          <w:rPr>
            <w:noProof/>
            <w:webHidden/>
          </w:rPr>
          <w:t>95</w:t>
        </w:r>
        <w:r>
          <w:rPr>
            <w:noProof/>
            <w:webHidden/>
          </w:rPr>
          <w:fldChar w:fldCharType="end"/>
        </w:r>
      </w:hyperlink>
    </w:p>
    <w:p w14:paraId="71976E05" w14:textId="4F1E9E69"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38" w:history="1">
        <w:r w:rsidRPr="00AB2AC3">
          <w:rPr>
            <w:rStyle w:val="Hyperlink"/>
            <w:noProof/>
          </w:rPr>
          <w:t>A.5.2  Dataset repositories</w:t>
        </w:r>
        <w:r>
          <w:rPr>
            <w:noProof/>
            <w:webHidden/>
          </w:rPr>
          <w:tab/>
        </w:r>
        <w:r>
          <w:rPr>
            <w:noProof/>
            <w:webHidden/>
          </w:rPr>
          <w:fldChar w:fldCharType="begin"/>
        </w:r>
        <w:r>
          <w:rPr>
            <w:noProof/>
            <w:webHidden/>
          </w:rPr>
          <w:instrText xml:space="preserve"> PAGEREF _Toc240137738 \h </w:instrText>
        </w:r>
        <w:r>
          <w:rPr>
            <w:noProof/>
            <w:webHidden/>
          </w:rPr>
        </w:r>
        <w:r>
          <w:rPr>
            <w:noProof/>
            <w:webHidden/>
          </w:rPr>
          <w:fldChar w:fldCharType="separate"/>
        </w:r>
        <w:r>
          <w:rPr>
            <w:noProof/>
            <w:webHidden/>
          </w:rPr>
          <w:t>95</w:t>
        </w:r>
        <w:r>
          <w:rPr>
            <w:noProof/>
            <w:webHidden/>
          </w:rPr>
          <w:fldChar w:fldCharType="end"/>
        </w:r>
      </w:hyperlink>
    </w:p>
    <w:p w14:paraId="5964A023" w14:textId="505F8D54"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39" w:history="1">
        <w:r w:rsidRPr="00AB2AC3">
          <w:rPr>
            <w:rStyle w:val="Hyperlink"/>
            <w:noProof/>
          </w:rPr>
          <w:t>A.5.3  Project artefacts referenced</w:t>
        </w:r>
        <w:r>
          <w:rPr>
            <w:noProof/>
            <w:webHidden/>
          </w:rPr>
          <w:tab/>
        </w:r>
        <w:r>
          <w:rPr>
            <w:noProof/>
            <w:webHidden/>
          </w:rPr>
          <w:fldChar w:fldCharType="begin"/>
        </w:r>
        <w:r>
          <w:rPr>
            <w:noProof/>
            <w:webHidden/>
          </w:rPr>
          <w:instrText xml:space="preserve"> PAGEREF _Toc240137739 \h </w:instrText>
        </w:r>
        <w:r>
          <w:rPr>
            <w:noProof/>
            <w:webHidden/>
          </w:rPr>
        </w:r>
        <w:r>
          <w:rPr>
            <w:noProof/>
            <w:webHidden/>
          </w:rPr>
          <w:fldChar w:fldCharType="separate"/>
        </w:r>
        <w:r>
          <w:rPr>
            <w:noProof/>
            <w:webHidden/>
          </w:rPr>
          <w:t>95</w:t>
        </w:r>
        <w:r>
          <w:rPr>
            <w:noProof/>
            <w:webHidden/>
          </w:rPr>
          <w:fldChar w:fldCharType="end"/>
        </w:r>
      </w:hyperlink>
    </w:p>
    <w:p w14:paraId="04605555" w14:textId="12F17B6A"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740" w:history="1">
        <w:r w:rsidRPr="00AB2AC3">
          <w:rPr>
            <w:rStyle w:val="Hyperlink"/>
            <w:noProof/>
          </w:rPr>
          <w:t>Appendix B — Validation Results</w:t>
        </w:r>
        <w:r>
          <w:rPr>
            <w:noProof/>
            <w:webHidden/>
          </w:rPr>
          <w:tab/>
        </w:r>
        <w:r>
          <w:rPr>
            <w:noProof/>
            <w:webHidden/>
          </w:rPr>
          <w:fldChar w:fldCharType="begin"/>
        </w:r>
        <w:r>
          <w:rPr>
            <w:noProof/>
            <w:webHidden/>
          </w:rPr>
          <w:instrText xml:space="preserve"> PAGEREF _Toc240137740 \h </w:instrText>
        </w:r>
        <w:r>
          <w:rPr>
            <w:noProof/>
            <w:webHidden/>
          </w:rPr>
        </w:r>
        <w:r>
          <w:rPr>
            <w:noProof/>
            <w:webHidden/>
          </w:rPr>
          <w:fldChar w:fldCharType="separate"/>
        </w:r>
        <w:r>
          <w:rPr>
            <w:noProof/>
            <w:webHidden/>
          </w:rPr>
          <w:t>97</w:t>
        </w:r>
        <w:r>
          <w:rPr>
            <w:noProof/>
            <w:webHidden/>
          </w:rPr>
          <w:fldChar w:fldCharType="end"/>
        </w:r>
      </w:hyperlink>
    </w:p>
    <w:p w14:paraId="7EB63F98" w14:textId="21546F9D"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41" w:history="1">
        <w:r w:rsidRPr="00AB2AC3">
          <w:rPr>
            <w:rStyle w:val="Hyperlink"/>
            <w:noProof/>
          </w:rPr>
          <w:t>B.1  Dataset Overview</w:t>
        </w:r>
        <w:r>
          <w:rPr>
            <w:noProof/>
            <w:webHidden/>
          </w:rPr>
          <w:tab/>
        </w:r>
        <w:r>
          <w:rPr>
            <w:noProof/>
            <w:webHidden/>
          </w:rPr>
          <w:fldChar w:fldCharType="begin"/>
        </w:r>
        <w:r>
          <w:rPr>
            <w:noProof/>
            <w:webHidden/>
          </w:rPr>
          <w:instrText xml:space="preserve"> PAGEREF _Toc240137741 \h </w:instrText>
        </w:r>
        <w:r>
          <w:rPr>
            <w:noProof/>
            <w:webHidden/>
          </w:rPr>
        </w:r>
        <w:r>
          <w:rPr>
            <w:noProof/>
            <w:webHidden/>
          </w:rPr>
          <w:fldChar w:fldCharType="separate"/>
        </w:r>
        <w:r>
          <w:rPr>
            <w:noProof/>
            <w:webHidden/>
          </w:rPr>
          <w:t>97</w:t>
        </w:r>
        <w:r>
          <w:rPr>
            <w:noProof/>
            <w:webHidden/>
          </w:rPr>
          <w:fldChar w:fldCharType="end"/>
        </w:r>
      </w:hyperlink>
    </w:p>
    <w:p w14:paraId="30B2A062" w14:textId="2E457CAC"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42" w:history="1">
        <w:r w:rsidRPr="00AB2AC3">
          <w:rPr>
            <w:rStyle w:val="Hyperlink"/>
            <w:noProof/>
          </w:rPr>
          <w:t>B.1.1  Run provenance</w:t>
        </w:r>
        <w:r>
          <w:rPr>
            <w:noProof/>
            <w:webHidden/>
          </w:rPr>
          <w:tab/>
        </w:r>
        <w:r>
          <w:rPr>
            <w:noProof/>
            <w:webHidden/>
          </w:rPr>
          <w:fldChar w:fldCharType="begin"/>
        </w:r>
        <w:r>
          <w:rPr>
            <w:noProof/>
            <w:webHidden/>
          </w:rPr>
          <w:instrText xml:space="preserve"> PAGEREF _Toc240137742 \h </w:instrText>
        </w:r>
        <w:r>
          <w:rPr>
            <w:noProof/>
            <w:webHidden/>
          </w:rPr>
        </w:r>
        <w:r>
          <w:rPr>
            <w:noProof/>
            <w:webHidden/>
          </w:rPr>
          <w:fldChar w:fldCharType="separate"/>
        </w:r>
        <w:r>
          <w:rPr>
            <w:noProof/>
            <w:webHidden/>
          </w:rPr>
          <w:t>97</w:t>
        </w:r>
        <w:r>
          <w:rPr>
            <w:noProof/>
            <w:webHidden/>
          </w:rPr>
          <w:fldChar w:fldCharType="end"/>
        </w:r>
      </w:hyperlink>
    </w:p>
    <w:p w14:paraId="4FBF944F" w14:textId="55DCA1C7"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43" w:history="1">
        <w:r w:rsidRPr="00AB2AC3">
          <w:rPr>
            <w:rStyle w:val="Hyperlink"/>
            <w:noProof/>
          </w:rPr>
          <w:t>B.1.2  Headline finding</w:t>
        </w:r>
        <w:r>
          <w:rPr>
            <w:noProof/>
            <w:webHidden/>
          </w:rPr>
          <w:tab/>
        </w:r>
        <w:r>
          <w:rPr>
            <w:noProof/>
            <w:webHidden/>
          </w:rPr>
          <w:fldChar w:fldCharType="begin"/>
        </w:r>
        <w:r>
          <w:rPr>
            <w:noProof/>
            <w:webHidden/>
          </w:rPr>
          <w:instrText xml:space="preserve"> PAGEREF _Toc240137743 \h </w:instrText>
        </w:r>
        <w:r>
          <w:rPr>
            <w:noProof/>
            <w:webHidden/>
          </w:rPr>
        </w:r>
        <w:r>
          <w:rPr>
            <w:noProof/>
            <w:webHidden/>
          </w:rPr>
          <w:fldChar w:fldCharType="separate"/>
        </w:r>
        <w:r>
          <w:rPr>
            <w:noProof/>
            <w:webHidden/>
          </w:rPr>
          <w:t>97</w:t>
        </w:r>
        <w:r>
          <w:rPr>
            <w:noProof/>
            <w:webHidden/>
          </w:rPr>
          <w:fldChar w:fldCharType="end"/>
        </w:r>
      </w:hyperlink>
    </w:p>
    <w:p w14:paraId="03A98A32" w14:textId="3A5758DA"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44" w:history="1">
        <w:r w:rsidRPr="00AB2AC3">
          <w:rPr>
            <w:rStyle w:val="Hyperlink"/>
            <w:noProof/>
          </w:rPr>
          <w:t>B.1.3  Material text is not material data</w:t>
        </w:r>
        <w:r>
          <w:rPr>
            <w:noProof/>
            <w:webHidden/>
          </w:rPr>
          <w:tab/>
        </w:r>
        <w:r>
          <w:rPr>
            <w:noProof/>
            <w:webHidden/>
          </w:rPr>
          <w:fldChar w:fldCharType="begin"/>
        </w:r>
        <w:r>
          <w:rPr>
            <w:noProof/>
            <w:webHidden/>
          </w:rPr>
          <w:instrText xml:space="preserve"> PAGEREF _Toc240137744 \h </w:instrText>
        </w:r>
        <w:r>
          <w:rPr>
            <w:noProof/>
            <w:webHidden/>
          </w:rPr>
        </w:r>
        <w:r>
          <w:rPr>
            <w:noProof/>
            <w:webHidden/>
          </w:rPr>
          <w:fldChar w:fldCharType="separate"/>
        </w:r>
        <w:r>
          <w:rPr>
            <w:noProof/>
            <w:webHidden/>
          </w:rPr>
          <w:t>98</w:t>
        </w:r>
        <w:r>
          <w:rPr>
            <w:noProof/>
            <w:webHidden/>
          </w:rPr>
          <w:fldChar w:fldCharType="end"/>
        </w:r>
      </w:hyperlink>
    </w:p>
    <w:p w14:paraId="1A275E6F" w14:textId="2FC1C9DB"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45" w:history="1">
        <w:r w:rsidRPr="00AB2AC3">
          <w:rPr>
            <w:rStyle w:val="Hyperlink"/>
            <w:noProof/>
          </w:rPr>
          <w:t>B.1.4  Per-model summary</w:t>
        </w:r>
        <w:r>
          <w:rPr>
            <w:noProof/>
            <w:webHidden/>
          </w:rPr>
          <w:tab/>
        </w:r>
        <w:r>
          <w:rPr>
            <w:noProof/>
            <w:webHidden/>
          </w:rPr>
          <w:fldChar w:fldCharType="begin"/>
        </w:r>
        <w:r>
          <w:rPr>
            <w:noProof/>
            <w:webHidden/>
          </w:rPr>
          <w:instrText xml:space="preserve"> PAGEREF _Toc240137745 \h </w:instrText>
        </w:r>
        <w:r>
          <w:rPr>
            <w:noProof/>
            <w:webHidden/>
          </w:rPr>
        </w:r>
        <w:r>
          <w:rPr>
            <w:noProof/>
            <w:webHidden/>
          </w:rPr>
          <w:fldChar w:fldCharType="separate"/>
        </w:r>
        <w:r>
          <w:rPr>
            <w:noProof/>
            <w:webHidden/>
          </w:rPr>
          <w:t>98</w:t>
        </w:r>
        <w:r>
          <w:rPr>
            <w:noProof/>
            <w:webHidden/>
          </w:rPr>
          <w:fldChar w:fldCharType="end"/>
        </w:r>
      </w:hyperlink>
    </w:p>
    <w:p w14:paraId="735E79A0" w14:textId="47622497"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46" w:history="1">
        <w:r w:rsidRPr="00AB2AC3">
          <w:rPr>
            <w:rStyle w:val="Hyperlink"/>
            <w:noProof/>
          </w:rPr>
          <w:t>B.2  Clash Analysis</w:t>
        </w:r>
        <w:r>
          <w:rPr>
            <w:noProof/>
            <w:webHidden/>
          </w:rPr>
          <w:tab/>
        </w:r>
        <w:r>
          <w:rPr>
            <w:noProof/>
            <w:webHidden/>
          </w:rPr>
          <w:fldChar w:fldCharType="begin"/>
        </w:r>
        <w:r>
          <w:rPr>
            <w:noProof/>
            <w:webHidden/>
          </w:rPr>
          <w:instrText xml:space="preserve"> PAGEREF _Toc240137746 \h </w:instrText>
        </w:r>
        <w:r>
          <w:rPr>
            <w:noProof/>
            <w:webHidden/>
          </w:rPr>
        </w:r>
        <w:r>
          <w:rPr>
            <w:noProof/>
            <w:webHidden/>
          </w:rPr>
          <w:fldChar w:fldCharType="separate"/>
        </w:r>
        <w:r>
          <w:rPr>
            <w:noProof/>
            <w:webHidden/>
          </w:rPr>
          <w:t>101</w:t>
        </w:r>
        <w:r>
          <w:rPr>
            <w:noProof/>
            <w:webHidden/>
          </w:rPr>
          <w:fldChar w:fldCharType="end"/>
        </w:r>
      </w:hyperlink>
    </w:p>
    <w:p w14:paraId="0A6CDCE6" w14:textId="1A80B50B"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47" w:history="1">
        <w:r w:rsidRPr="00AB2AC3">
          <w:rPr>
            <w:rStyle w:val="Hyperlink"/>
            <w:noProof/>
          </w:rPr>
          <w:t>B.2.1  Severity distribution</w:t>
        </w:r>
        <w:r>
          <w:rPr>
            <w:noProof/>
            <w:webHidden/>
          </w:rPr>
          <w:tab/>
        </w:r>
        <w:r>
          <w:rPr>
            <w:noProof/>
            <w:webHidden/>
          </w:rPr>
          <w:fldChar w:fldCharType="begin"/>
        </w:r>
        <w:r>
          <w:rPr>
            <w:noProof/>
            <w:webHidden/>
          </w:rPr>
          <w:instrText xml:space="preserve"> PAGEREF _Toc240137747 \h </w:instrText>
        </w:r>
        <w:r>
          <w:rPr>
            <w:noProof/>
            <w:webHidden/>
          </w:rPr>
        </w:r>
        <w:r>
          <w:rPr>
            <w:noProof/>
            <w:webHidden/>
          </w:rPr>
          <w:fldChar w:fldCharType="separate"/>
        </w:r>
        <w:r>
          <w:rPr>
            <w:noProof/>
            <w:webHidden/>
          </w:rPr>
          <w:t>101</w:t>
        </w:r>
        <w:r>
          <w:rPr>
            <w:noProof/>
            <w:webHidden/>
          </w:rPr>
          <w:fldChar w:fldCharType="end"/>
        </w:r>
      </w:hyperlink>
    </w:p>
    <w:p w14:paraId="0D631B14" w14:textId="702EE625"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48" w:history="1">
        <w:r w:rsidRPr="00AB2AC3">
          <w:rPr>
            <w:rStyle w:val="Hyperlink"/>
            <w:noProof/>
          </w:rPr>
          <w:t>B.2.2  Material and corrosion engine cross-tabulation</w:t>
        </w:r>
        <w:r>
          <w:rPr>
            <w:noProof/>
            <w:webHidden/>
          </w:rPr>
          <w:tab/>
        </w:r>
        <w:r>
          <w:rPr>
            <w:noProof/>
            <w:webHidden/>
          </w:rPr>
          <w:fldChar w:fldCharType="begin"/>
        </w:r>
        <w:r>
          <w:rPr>
            <w:noProof/>
            <w:webHidden/>
          </w:rPr>
          <w:instrText xml:space="preserve"> PAGEREF _Toc240137748 \h </w:instrText>
        </w:r>
        <w:r>
          <w:rPr>
            <w:noProof/>
            <w:webHidden/>
          </w:rPr>
        </w:r>
        <w:r>
          <w:rPr>
            <w:noProof/>
            <w:webHidden/>
          </w:rPr>
          <w:fldChar w:fldCharType="separate"/>
        </w:r>
        <w:r>
          <w:rPr>
            <w:noProof/>
            <w:webHidden/>
          </w:rPr>
          <w:t>101</w:t>
        </w:r>
        <w:r>
          <w:rPr>
            <w:noProof/>
            <w:webHidden/>
          </w:rPr>
          <w:fldChar w:fldCharType="end"/>
        </w:r>
      </w:hyperlink>
    </w:p>
    <w:p w14:paraId="2E129899" w14:textId="7CCC0739"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49" w:history="1">
        <w:r w:rsidRPr="00AB2AC3">
          <w:rPr>
            <w:rStyle w:val="Hyperlink"/>
            <w:noProof/>
          </w:rPr>
          <w:t>B.2.3  Engine band distribution and input coverage</w:t>
        </w:r>
        <w:r>
          <w:rPr>
            <w:noProof/>
            <w:webHidden/>
          </w:rPr>
          <w:tab/>
        </w:r>
        <w:r>
          <w:rPr>
            <w:noProof/>
            <w:webHidden/>
          </w:rPr>
          <w:fldChar w:fldCharType="begin"/>
        </w:r>
        <w:r>
          <w:rPr>
            <w:noProof/>
            <w:webHidden/>
          </w:rPr>
          <w:instrText xml:space="preserve"> PAGEREF _Toc240137749 \h </w:instrText>
        </w:r>
        <w:r>
          <w:rPr>
            <w:noProof/>
            <w:webHidden/>
          </w:rPr>
        </w:r>
        <w:r>
          <w:rPr>
            <w:noProof/>
            <w:webHidden/>
          </w:rPr>
          <w:fldChar w:fldCharType="separate"/>
        </w:r>
        <w:r>
          <w:rPr>
            <w:noProof/>
            <w:webHidden/>
          </w:rPr>
          <w:t>102</w:t>
        </w:r>
        <w:r>
          <w:rPr>
            <w:noProof/>
            <w:webHidden/>
          </w:rPr>
          <w:fldChar w:fldCharType="end"/>
        </w:r>
      </w:hyperlink>
    </w:p>
    <w:p w14:paraId="1A74E041" w14:textId="7BE6B149"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50" w:history="1">
        <w:r w:rsidRPr="00AB2AC3">
          <w:rPr>
            <w:rStyle w:val="Hyperlink"/>
            <w:noProof/>
          </w:rPr>
          <w:t>B.2.4  BCF 2.1 export validity</w:t>
        </w:r>
        <w:r>
          <w:rPr>
            <w:noProof/>
            <w:webHidden/>
          </w:rPr>
          <w:tab/>
        </w:r>
        <w:r>
          <w:rPr>
            <w:noProof/>
            <w:webHidden/>
          </w:rPr>
          <w:fldChar w:fldCharType="begin"/>
        </w:r>
        <w:r>
          <w:rPr>
            <w:noProof/>
            <w:webHidden/>
          </w:rPr>
          <w:instrText xml:space="preserve"> PAGEREF _Toc240137750 \h </w:instrText>
        </w:r>
        <w:r>
          <w:rPr>
            <w:noProof/>
            <w:webHidden/>
          </w:rPr>
        </w:r>
        <w:r>
          <w:rPr>
            <w:noProof/>
            <w:webHidden/>
          </w:rPr>
          <w:fldChar w:fldCharType="separate"/>
        </w:r>
        <w:r>
          <w:rPr>
            <w:noProof/>
            <w:webHidden/>
          </w:rPr>
          <w:t>102</w:t>
        </w:r>
        <w:r>
          <w:rPr>
            <w:noProof/>
            <w:webHidden/>
          </w:rPr>
          <w:fldChar w:fldCharType="end"/>
        </w:r>
      </w:hyperlink>
    </w:p>
    <w:p w14:paraId="10CBD9B5" w14:textId="2845D429"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51" w:history="1">
        <w:r w:rsidRPr="00AB2AC3">
          <w:rPr>
            <w:rStyle w:val="Hyperlink"/>
            <w:noProof/>
          </w:rPr>
          <w:t>B.2.5  Standards sensitivity</w:t>
        </w:r>
        <w:r>
          <w:rPr>
            <w:noProof/>
            <w:webHidden/>
          </w:rPr>
          <w:tab/>
        </w:r>
        <w:r>
          <w:rPr>
            <w:noProof/>
            <w:webHidden/>
          </w:rPr>
          <w:fldChar w:fldCharType="begin"/>
        </w:r>
        <w:r>
          <w:rPr>
            <w:noProof/>
            <w:webHidden/>
          </w:rPr>
          <w:instrText xml:space="preserve"> PAGEREF _Toc240137751 \h </w:instrText>
        </w:r>
        <w:r>
          <w:rPr>
            <w:noProof/>
            <w:webHidden/>
          </w:rPr>
        </w:r>
        <w:r>
          <w:rPr>
            <w:noProof/>
            <w:webHidden/>
          </w:rPr>
          <w:fldChar w:fldCharType="separate"/>
        </w:r>
        <w:r>
          <w:rPr>
            <w:noProof/>
            <w:webHidden/>
          </w:rPr>
          <w:t>103</w:t>
        </w:r>
        <w:r>
          <w:rPr>
            <w:noProof/>
            <w:webHidden/>
          </w:rPr>
          <w:fldChar w:fldCharType="end"/>
        </w:r>
      </w:hyperlink>
    </w:p>
    <w:p w14:paraId="776BC227" w14:textId="17FE7BCB"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52" w:history="1">
        <w:r w:rsidRPr="00AB2AC3">
          <w:rPr>
            <w:rStyle w:val="Hyperlink"/>
            <w:noProof/>
          </w:rPr>
          <w:t>B.2.6  IFC schema comparison</w:t>
        </w:r>
        <w:r>
          <w:rPr>
            <w:noProof/>
            <w:webHidden/>
          </w:rPr>
          <w:tab/>
        </w:r>
        <w:r>
          <w:rPr>
            <w:noProof/>
            <w:webHidden/>
          </w:rPr>
          <w:fldChar w:fldCharType="begin"/>
        </w:r>
        <w:r>
          <w:rPr>
            <w:noProof/>
            <w:webHidden/>
          </w:rPr>
          <w:instrText xml:space="preserve"> PAGEREF _Toc240137752 \h </w:instrText>
        </w:r>
        <w:r>
          <w:rPr>
            <w:noProof/>
            <w:webHidden/>
          </w:rPr>
        </w:r>
        <w:r>
          <w:rPr>
            <w:noProof/>
            <w:webHidden/>
          </w:rPr>
          <w:fldChar w:fldCharType="separate"/>
        </w:r>
        <w:r>
          <w:rPr>
            <w:noProof/>
            <w:webHidden/>
          </w:rPr>
          <w:t>104</w:t>
        </w:r>
        <w:r>
          <w:rPr>
            <w:noProof/>
            <w:webHidden/>
          </w:rPr>
          <w:fldChar w:fldCharType="end"/>
        </w:r>
      </w:hyperlink>
    </w:p>
    <w:p w14:paraId="7C04445B" w14:textId="613E611B"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53" w:history="1">
        <w:r w:rsidRPr="00AB2AC3">
          <w:rPr>
            <w:rStyle w:val="Hyperlink"/>
            <w:noProof/>
          </w:rPr>
          <w:t>B.3  Figures</w:t>
        </w:r>
        <w:r>
          <w:rPr>
            <w:noProof/>
            <w:webHidden/>
          </w:rPr>
          <w:tab/>
        </w:r>
        <w:r>
          <w:rPr>
            <w:noProof/>
            <w:webHidden/>
          </w:rPr>
          <w:fldChar w:fldCharType="begin"/>
        </w:r>
        <w:r>
          <w:rPr>
            <w:noProof/>
            <w:webHidden/>
          </w:rPr>
          <w:instrText xml:space="preserve"> PAGEREF _Toc240137753 \h </w:instrText>
        </w:r>
        <w:r>
          <w:rPr>
            <w:noProof/>
            <w:webHidden/>
          </w:rPr>
        </w:r>
        <w:r>
          <w:rPr>
            <w:noProof/>
            <w:webHidden/>
          </w:rPr>
          <w:fldChar w:fldCharType="separate"/>
        </w:r>
        <w:r>
          <w:rPr>
            <w:noProof/>
            <w:webHidden/>
          </w:rPr>
          <w:t>104</w:t>
        </w:r>
        <w:r>
          <w:rPr>
            <w:noProof/>
            <w:webHidden/>
          </w:rPr>
          <w:fldChar w:fldCharType="end"/>
        </w:r>
      </w:hyperlink>
    </w:p>
    <w:p w14:paraId="4ABF505E" w14:textId="393727F8"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54" w:history="1">
        <w:r w:rsidRPr="00AB2AC3">
          <w:rPr>
            <w:rStyle w:val="Hyperlink"/>
            <w:noProof/>
          </w:rPr>
          <w:t>B.4  Threats to validity</w:t>
        </w:r>
        <w:r>
          <w:rPr>
            <w:noProof/>
            <w:webHidden/>
          </w:rPr>
          <w:tab/>
        </w:r>
        <w:r>
          <w:rPr>
            <w:noProof/>
            <w:webHidden/>
          </w:rPr>
          <w:fldChar w:fldCharType="begin"/>
        </w:r>
        <w:r>
          <w:rPr>
            <w:noProof/>
            <w:webHidden/>
          </w:rPr>
          <w:instrText xml:space="preserve"> PAGEREF _Toc240137754 \h </w:instrText>
        </w:r>
        <w:r>
          <w:rPr>
            <w:noProof/>
            <w:webHidden/>
          </w:rPr>
        </w:r>
        <w:r>
          <w:rPr>
            <w:noProof/>
            <w:webHidden/>
          </w:rPr>
          <w:fldChar w:fldCharType="separate"/>
        </w:r>
        <w:r>
          <w:rPr>
            <w:noProof/>
            <w:webHidden/>
          </w:rPr>
          <w:t>107</w:t>
        </w:r>
        <w:r>
          <w:rPr>
            <w:noProof/>
            <w:webHidden/>
          </w:rPr>
          <w:fldChar w:fldCharType="end"/>
        </w:r>
      </w:hyperlink>
    </w:p>
    <w:p w14:paraId="287B02FD" w14:textId="23EF4F21" w:rsidR="008B71E1" w:rsidRDefault="008B71E1">
      <w:pPr>
        <w:pStyle w:val="TOC2"/>
        <w:tabs>
          <w:tab w:val="right" w:leader="dot" w:pos="8656"/>
        </w:tabs>
        <w:rPr>
          <w:rFonts w:asciiTheme="minorHAnsi" w:eastAsiaTheme="minorEastAsia" w:hAnsiTheme="minorHAnsi" w:cstheme="minorBidi"/>
          <w:noProof/>
          <w:kern w:val="2"/>
          <w:sz w:val="24"/>
          <w:szCs w:val="30"/>
          <w14:ligatures w14:val="standardContextual"/>
        </w:rPr>
      </w:pPr>
      <w:hyperlink w:anchor="_Toc240137755" w:history="1">
        <w:r w:rsidRPr="00AB2AC3">
          <w:rPr>
            <w:rStyle w:val="Hyperlink"/>
            <w:noProof/>
          </w:rPr>
          <w:t>B.5  Cache and Demonstration Performance (14 September 2026)</w:t>
        </w:r>
        <w:r>
          <w:rPr>
            <w:noProof/>
            <w:webHidden/>
          </w:rPr>
          <w:tab/>
        </w:r>
        <w:r>
          <w:rPr>
            <w:noProof/>
            <w:webHidden/>
          </w:rPr>
          <w:fldChar w:fldCharType="begin"/>
        </w:r>
        <w:r>
          <w:rPr>
            <w:noProof/>
            <w:webHidden/>
          </w:rPr>
          <w:instrText xml:space="preserve"> PAGEREF _Toc240137755 \h </w:instrText>
        </w:r>
        <w:r>
          <w:rPr>
            <w:noProof/>
            <w:webHidden/>
          </w:rPr>
        </w:r>
        <w:r>
          <w:rPr>
            <w:noProof/>
            <w:webHidden/>
          </w:rPr>
          <w:fldChar w:fldCharType="separate"/>
        </w:r>
        <w:r>
          <w:rPr>
            <w:noProof/>
            <w:webHidden/>
          </w:rPr>
          <w:t>108</w:t>
        </w:r>
        <w:r>
          <w:rPr>
            <w:noProof/>
            <w:webHidden/>
          </w:rPr>
          <w:fldChar w:fldCharType="end"/>
        </w:r>
      </w:hyperlink>
    </w:p>
    <w:p w14:paraId="122E5969" w14:textId="68C40AC8"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56" w:history="1">
        <w:r w:rsidRPr="00AB2AC3">
          <w:rPr>
            <w:rStyle w:val="Hyperlink"/>
            <w:noProof/>
          </w:rPr>
          <w:t>B.5.1  Cache warm run</w:t>
        </w:r>
        <w:r>
          <w:rPr>
            <w:noProof/>
            <w:webHidden/>
          </w:rPr>
          <w:tab/>
        </w:r>
        <w:r>
          <w:rPr>
            <w:noProof/>
            <w:webHidden/>
          </w:rPr>
          <w:fldChar w:fldCharType="begin"/>
        </w:r>
        <w:r>
          <w:rPr>
            <w:noProof/>
            <w:webHidden/>
          </w:rPr>
          <w:instrText xml:space="preserve"> PAGEREF _Toc240137756 \h </w:instrText>
        </w:r>
        <w:r>
          <w:rPr>
            <w:noProof/>
            <w:webHidden/>
          </w:rPr>
        </w:r>
        <w:r>
          <w:rPr>
            <w:noProof/>
            <w:webHidden/>
          </w:rPr>
          <w:fldChar w:fldCharType="separate"/>
        </w:r>
        <w:r>
          <w:rPr>
            <w:noProof/>
            <w:webHidden/>
          </w:rPr>
          <w:t>108</w:t>
        </w:r>
        <w:r>
          <w:rPr>
            <w:noProof/>
            <w:webHidden/>
          </w:rPr>
          <w:fldChar w:fldCharType="end"/>
        </w:r>
      </w:hyperlink>
    </w:p>
    <w:p w14:paraId="1728DF26" w14:textId="4C2A2FA4"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57" w:history="1">
        <w:r w:rsidRPr="00AB2AC3">
          <w:rPr>
            <w:rStyle w:val="Hyperlink"/>
            <w:noProof/>
          </w:rPr>
          <w:t>B.5.2  Cold against cached reads</w:t>
        </w:r>
        <w:r>
          <w:rPr>
            <w:noProof/>
            <w:webHidden/>
          </w:rPr>
          <w:tab/>
        </w:r>
        <w:r>
          <w:rPr>
            <w:noProof/>
            <w:webHidden/>
          </w:rPr>
          <w:fldChar w:fldCharType="begin"/>
        </w:r>
        <w:r>
          <w:rPr>
            <w:noProof/>
            <w:webHidden/>
          </w:rPr>
          <w:instrText xml:space="preserve"> PAGEREF _Toc240137757 \h </w:instrText>
        </w:r>
        <w:r>
          <w:rPr>
            <w:noProof/>
            <w:webHidden/>
          </w:rPr>
        </w:r>
        <w:r>
          <w:rPr>
            <w:noProof/>
            <w:webHidden/>
          </w:rPr>
          <w:fldChar w:fldCharType="separate"/>
        </w:r>
        <w:r>
          <w:rPr>
            <w:noProof/>
            <w:webHidden/>
          </w:rPr>
          <w:t>108</w:t>
        </w:r>
        <w:r>
          <w:rPr>
            <w:noProof/>
            <w:webHidden/>
          </w:rPr>
          <w:fldChar w:fldCharType="end"/>
        </w:r>
      </w:hyperlink>
    </w:p>
    <w:p w14:paraId="16056BA8" w14:textId="06A19279" w:rsidR="008B71E1" w:rsidRDefault="008B71E1">
      <w:pPr>
        <w:pStyle w:val="TOC3"/>
        <w:tabs>
          <w:tab w:val="right" w:leader="dot" w:pos="8656"/>
        </w:tabs>
        <w:rPr>
          <w:rFonts w:asciiTheme="minorHAnsi" w:eastAsiaTheme="minorEastAsia" w:hAnsiTheme="minorHAnsi" w:cstheme="minorBidi"/>
          <w:noProof/>
          <w:kern w:val="2"/>
          <w:sz w:val="24"/>
          <w:szCs w:val="30"/>
          <w14:ligatures w14:val="standardContextual"/>
        </w:rPr>
      </w:pPr>
      <w:hyperlink w:anchor="_Toc240137758" w:history="1">
        <w:r w:rsidRPr="00AB2AC3">
          <w:rPr>
            <w:rStyle w:val="Hyperlink"/>
            <w:noProof/>
          </w:rPr>
          <w:t>B.5.3  Demonstration tests</w:t>
        </w:r>
        <w:r>
          <w:rPr>
            <w:noProof/>
            <w:webHidden/>
          </w:rPr>
          <w:tab/>
        </w:r>
        <w:r>
          <w:rPr>
            <w:noProof/>
            <w:webHidden/>
          </w:rPr>
          <w:fldChar w:fldCharType="begin"/>
        </w:r>
        <w:r>
          <w:rPr>
            <w:noProof/>
            <w:webHidden/>
          </w:rPr>
          <w:instrText xml:space="preserve"> PAGEREF _Toc240137758 \h </w:instrText>
        </w:r>
        <w:r>
          <w:rPr>
            <w:noProof/>
            <w:webHidden/>
          </w:rPr>
        </w:r>
        <w:r>
          <w:rPr>
            <w:noProof/>
            <w:webHidden/>
          </w:rPr>
          <w:fldChar w:fldCharType="separate"/>
        </w:r>
        <w:r>
          <w:rPr>
            <w:noProof/>
            <w:webHidden/>
          </w:rPr>
          <w:t>108</w:t>
        </w:r>
        <w:r>
          <w:rPr>
            <w:noProof/>
            <w:webHidden/>
          </w:rPr>
          <w:fldChar w:fldCharType="end"/>
        </w:r>
      </w:hyperlink>
    </w:p>
    <w:p w14:paraId="68FFBE02" w14:textId="73C8602D" w:rsidR="008B71E1" w:rsidRDefault="008B71E1">
      <w:pPr>
        <w:pStyle w:val="TOC1"/>
        <w:tabs>
          <w:tab w:val="right" w:leader="dot" w:pos="8656"/>
        </w:tabs>
        <w:rPr>
          <w:rFonts w:asciiTheme="minorHAnsi" w:eastAsiaTheme="minorEastAsia" w:hAnsiTheme="minorHAnsi" w:cstheme="minorBidi"/>
          <w:noProof/>
          <w:kern w:val="2"/>
          <w:sz w:val="24"/>
          <w:szCs w:val="30"/>
          <w14:ligatures w14:val="standardContextual"/>
        </w:rPr>
      </w:pPr>
      <w:hyperlink w:anchor="_Toc240137759" w:history="1">
        <w:r w:rsidRPr="00AB2AC3">
          <w:rPr>
            <w:rStyle w:val="Hyperlink"/>
            <w:b/>
            <w:bCs/>
            <w:noProof/>
          </w:rPr>
          <w:t>References</w:t>
        </w:r>
        <w:r>
          <w:rPr>
            <w:noProof/>
            <w:webHidden/>
          </w:rPr>
          <w:tab/>
        </w:r>
        <w:r>
          <w:rPr>
            <w:noProof/>
            <w:webHidden/>
          </w:rPr>
          <w:fldChar w:fldCharType="begin"/>
        </w:r>
        <w:r>
          <w:rPr>
            <w:noProof/>
            <w:webHidden/>
          </w:rPr>
          <w:instrText xml:space="preserve"> PAGEREF _Toc240137759 \h </w:instrText>
        </w:r>
        <w:r>
          <w:rPr>
            <w:noProof/>
            <w:webHidden/>
          </w:rPr>
        </w:r>
        <w:r>
          <w:rPr>
            <w:noProof/>
            <w:webHidden/>
          </w:rPr>
          <w:fldChar w:fldCharType="separate"/>
        </w:r>
        <w:r>
          <w:rPr>
            <w:noProof/>
            <w:webHidden/>
          </w:rPr>
          <w:t>109</w:t>
        </w:r>
        <w:r>
          <w:rPr>
            <w:noProof/>
            <w:webHidden/>
          </w:rPr>
          <w:fldChar w:fldCharType="end"/>
        </w:r>
      </w:hyperlink>
    </w:p>
    <w:p w14:paraId="2B9979FA" w14:textId="3629327C" w:rsidR="000F526F" w:rsidRDefault="00A6254C">
      <w:pPr>
        <w:spacing w:after="120"/>
      </w:pPr>
      <w:r>
        <w:fldChar w:fldCharType="end"/>
      </w:r>
    </w:p>
    <w:p w14:paraId="39E9474F" w14:textId="77777777" w:rsidR="000F526F" w:rsidRDefault="00A6254C">
      <w:pPr>
        <w:pStyle w:val="Heading1"/>
        <w:keepNext/>
        <w:pageBreakBefore/>
        <w:spacing w:before="480" w:after="240"/>
      </w:pPr>
      <w:bookmarkStart w:id="3" w:name="_Toc240137593"/>
      <w:r>
        <w:rPr>
          <w:b/>
          <w:bCs/>
          <w:color w:val="1F3864"/>
          <w:sz w:val="36"/>
          <w:szCs w:val="36"/>
        </w:rPr>
        <w:lastRenderedPageBreak/>
        <w:t>List of Tables</w:t>
      </w:r>
      <w:bookmarkEnd w:id="3"/>
    </w:p>
    <w:p w14:paraId="45617339" w14:textId="77777777" w:rsidR="000F526F" w:rsidRDefault="00A6254C">
      <w:pPr>
        <w:keepNext/>
        <w:spacing w:after="80"/>
      </w:pPr>
      <w:r>
        <w:t>Table 3.2   Environment class definitions and voltage thresholds (GC-001 v1.0.0)</w:t>
      </w:r>
    </w:p>
    <w:p w14:paraId="468E1D29" w14:textId="77777777" w:rsidR="000F526F" w:rsidRDefault="00A6254C">
      <w:pPr>
        <w:keepNext/>
        <w:spacing w:after="80"/>
      </w:pPr>
      <w:r>
        <w:t>Table 3.4   GC-001 composite risk score bands</w:t>
      </w:r>
    </w:p>
    <w:p w14:paraId="5501845C" w14:textId="77777777" w:rsidR="000F526F" w:rsidRDefault="00A6254C">
      <w:pPr>
        <w:keepNext/>
        <w:spacing w:after="80"/>
      </w:pPr>
      <w:r>
        <w:t>Table 4.6.1   Brace family comparison and default Halo footprints (Blue Halo v0.1, ASCE 7-22 / SMACNA baseline)</w:t>
      </w:r>
    </w:p>
    <w:p w14:paraId="363FAECA" w14:textId="77777777" w:rsidR="000F526F" w:rsidRDefault="00A6254C">
      <w:pPr>
        <w:keepNext/>
        <w:spacing w:after="80"/>
      </w:pPr>
      <w:r>
        <w:t>Table 4.6.2   Configuration parameter comparison across jurisdictions, with the provenance tag Blue Halo assigns</w:t>
      </w:r>
    </w:p>
    <w:p w14:paraId="44214E67" w14:textId="77777777" w:rsidR="000F526F" w:rsidRDefault="00A6254C">
      <w:pPr>
        <w:keepNext/>
        <w:spacing w:after="80"/>
      </w:pPr>
      <w:r>
        <w:t>Table 4.6.3   Algorithm output for the hospital corridor, by brace family</w:t>
      </w:r>
    </w:p>
    <w:p w14:paraId="4CC9A926" w14:textId="77777777" w:rsidR="000F526F" w:rsidRDefault="00A6254C">
      <w:pPr>
        <w:keepNext/>
        <w:spacing w:after="80"/>
      </w:pPr>
      <w:r>
        <w:t>Table 5.1   GC-001 validation dataset results by risk band</w:t>
      </w:r>
    </w:p>
    <w:p w14:paraId="6F6AE793" w14:textId="77777777" w:rsidR="000F526F" w:rsidRDefault="00A6254C">
      <w:pPr>
        <w:keepNext/>
        <w:spacing w:after="80"/>
      </w:pPr>
      <w:r>
        <w:t>Table 9.1   CCT values for selected grades (ASTM G48 Method B / CIRIA C692)</w:t>
      </w:r>
    </w:p>
    <w:p w14:paraId="7342EB42" w14:textId="77777777" w:rsidR="000F526F" w:rsidRDefault="00A6254C">
      <w:pPr>
        <w:keepNext/>
        <w:spacing w:after="80"/>
      </w:pPr>
      <w:r>
        <w:t>Table 9.2   Geometry class definitions and risk multipliers (CC-001 v1.0.0)</w:t>
      </w:r>
    </w:p>
    <w:p w14:paraId="694842BA" w14:textId="77777777" w:rsidR="000F526F" w:rsidRDefault="00A6254C">
      <w:pPr>
        <w:keepNext/>
        <w:spacing w:after="80"/>
      </w:pPr>
      <w:r>
        <w:t>Table 11.1   Field failure patterns and the engine that detects each</w:t>
      </w:r>
    </w:p>
    <w:p w14:paraId="1434CE3D" w14:textId="77777777" w:rsidR="000F526F" w:rsidRDefault="00A6254C">
      <w:pPr>
        <w:keepNext/>
        <w:spacing w:after="80"/>
      </w:pPr>
      <w:r>
        <w:t>Table 12.1   MC-001 flow velocity risk classes (source: CIBSE TM13:2013 / HSE HSG274 Part 2)</w:t>
      </w:r>
    </w:p>
    <w:p w14:paraId="48D8A684" w14:textId="77777777" w:rsidR="000F526F" w:rsidRDefault="00A6254C">
      <w:pPr>
        <w:keepNext/>
        <w:spacing w:after="80"/>
      </w:pPr>
      <w:r>
        <w:t>Table 12.2   MC-001 dead-leg classification by L/D ratio (source: HSE HSG274 Part 2)</w:t>
      </w:r>
    </w:p>
    <w:p w14:paraId="3A79042C" w14:textId="77777777" w:rsidR="000F526F" w:rsidRDefault="00A6254C">
      <w:pPr>
        <w:keepNext/>
        <w:spacing w:after="80"/>
      </w:pPr>
      <w:r>
        <w:t>Table 12.3   MC-001 risk bands (note lower thresholds than GC-001/CC-001 reflecting public health dimension)</w:t>
      </w:r>
    </w:p>
    <w:p w14:paraId="4FA1ED3E" w14:textId="77777777" w:rsidR="000F526F" w:rsidRDefault="00A6254C">
      <w:pPr>
        <w:keepNext/>
        <w:spacing w:after="80"/>
      </w:pPr>
      <w:r>
        <w:t>Table 12.4   MC-001 validation results — 10 scenarios, all results consistent with engineering expectation</w:t>
      </w:r>
    </w:p>
    <w:p w14:paraId="12173486" w14:textId="77777777" w:rsidR="000F526F" w:rsidRDefault="00A6254C">
      <w:pPr>
        <w:keepNext/>
        <w:spacing w:after="80"/>
      </w:pPr>
      <w:r>
        <w:t>Table 12.5   MIC field failure patterns and the designed fixture that pins each</w:t>
      </w:r>
    </w:p>
    <w:p w14:paraId="1F46B9B8" w14:textId="77777777" w:rsidR="000F526F" w:rsidRDefault="00A6254C">
      <w:pPr>
        <w:keepNext/>
        <w:spacing w:after="80"/>
      </w:pPr>
      <w:r>
        <w:t>Table 12.6   MC-001 input availability across the 38-model corpus, by scoring term</w:t>
      </w:r>
    </w:p>
    <w:p w14:paraId="774F94CB" w14:textId="77777777" w:rsidR="000F526F" w:rsidRDefault="00A6254C">
      <w:pPr>
        <w:keepNext/>
        <w:spacing w:after="80"/>
      </w:pPr>
      <w:r>
        <w:t>Table 12.7   Expected MC-001 severity distribution across the 38-model corpus</w:t>
      </w:r>
    </w:p>
    <w:p w14:paraId="430C1E7E" w14:textId="77777777" w:rsidR="000F526F" w:rsidRDefault="00A6254C">
      <w:pPr>
        <w:keepNext/>
        <w:spacing w:after="80"/>
      </w:pPr>
      <w:r>
        <w:t>Table 13.1   MM-001 composite scoring terms, weights and band thresholds</w:t>
      </w:r>
    </w:p>
    <w:p w14:paraId="42FA8D3B" w14:textId="77777777" w:rsidR="000F526F" w:rsidRDefault="00A6254C">
      <w:pPr>
        <w:keepNext/>
        <w:spacing w:after="80"/>
      </w:pPr>
      <w:r>
        <w:t>Table 13.2   MM-001 environment severity ladder and its mapping to CC-001 wetting classes</w:t>
      </w:r>
    </w:p>
    <w:p w14:paraId="2108F8E3" w14:textId="77777777" w:rsidR="000F526F" w:rsidRDefault="00A6254C">
      <w:pPr>
        <w:keepNext/>
        <w:spacing w:after="80"/>
      </w:pPr>
      <w:r>
        <w:t>Table 13.3   The MM-001 material-media compatibility matrix — twelve materials against eight media</w:t>
      </w:r>
    </w:p>
    <w:p w14:paraId="7040D7E1" w14:textId="77777777" w:rsidR="000F526F" w:rsidRDefault="00A6254C">
      <w:pPr>
        <w:keepNext/>
        <w:spacing w:after="80"/>
      </w:pPr>
      <w:r>
        <w:t>Table 13.4   The MM-001 composite worked through six elements</w:t>
      </w:r>
    </w:p>
    <w:p w14:paraId="02A6D485" w14:textId="77777777" w:rsidR="000F526F" w:rsidRDefault="00A6254C">
      <w:pPr>
        <w:keepNext/>
        <w:spacing w:after="80"/>
      </w:pPr>
      <w:r>
        <w:t>Table 13.5   XM-001 composite scoring terms, separation and mitigation factors</w:t>
      </w:r>
    </w:p>
    <w:p w14:paraId="55339681" w14:textId="77777777" w:rsidR="000F526F" w:rsidRDefault="00A6254C">
      <w:pPr>
        <w:keepNext/>
        <w:spacing w:after="80"/>
      </w:pPr>
      <w:r>
        <w:t>Table 13.6   The GC-001 anodic index as read by XM-001</w:t>
      </w:r>
    </w:p>
    <w:p w14:paraId="3721C8CE" w14:textId="77777777" w:rsidR="000F526F" w:rsidRDefault="00A6254C">
      <w:pPr>
        <w:keepNext/>
        <w:spacing w:after="80"/>
      </w:pPr>
      <w:r>
        <w:t>Table 13.7   Galvanic couples common in MEP services, and the environments in which each is reported</w:t>
      </w:r>
    </w:p>
    <w:p w14:paraId="26214D92" w14:textId="77777777" w:rsidR="000F526F" w:rsidRDefault="00A6254C">
      <w:pPr>
        <w:keepNext/>
        <w:spacing w:after="80"/>
      </w:pPr>
      <w:r>
        <w:t>Table 13.8   The XM-001 composite worked through seven junctions</w:t>
      </w:r>
    </w:p>
    <w:p w14:paraId="66A99F7F" w14:textId="77777777" w:rsidR="000F526F" w:rsidRDefault="00A6254C">
      <w:pPr>
        <w:keepNext/>
        <w:spacing w:after="80"/>
      </w:pPr>
      <w:r>
        <w:t>Table 13.9   Test coverage for MM-001 and XM-001 by group</w:t>
      </w:r>
    </w:p>
    <w:p w14:paraId="1458B397" w14:textId="77777777" w:rsidR="000F526F" w:rsidRDefault="00A6254C">
      <w:pPr>
        <w:keepNext/>
        <w:spacing w:after="80"/>
      </w:pPr>
      <w:r>
        <w:t>Table 13.10   Field failure patterns detected by the extended engines</w:t>
      </w:r>
    </w:p>
    <w:p w14:paraId="29EE6346" w14:textId="77777777" w:rsidR="000F526F" w:rsidRDefault="00A6254C">
      <w:pPr>
        <w:keepNext/>
        <w:spacing w:after="80"/>
      </w:pPr>
      <w:r>
        <w:t>Table 13.11   Input availability for MM-001 and XM-001 across the 38-model corpus</w:t>
      </w:r>
    </w:p>
    <w:p w14:paraId="39634FD8" w14:textId="77777777" w:rsidR="000F526F" w:rsidRDefault="00A6254C">
      <w:pPr>
        <w:keepNext/>
        <w:spacing w:after="80"/>
      </w:pPr>
      <w:r>
        <w:t>Table 13.12   Expected severity distributions per engine</w:t>
      </w:r>
    </w:p>
    <w:p w14:paraId="31FADC06" w14:textId="77777777" w:rsidR="000F526F" w:rsidRDefault="00A6254C">
      <w:pPr>
        <w:keepNext/>
        <w:spacing w:after="80"/>
      </w:pPr>
      <w:r>
        <w:t>Table 13.13   MM-001 and XM-001 — approved specification against implemented code</w:t>
      </w:r>
    </w:p>
    <w:p w14:paraId="7FD7A1C0" w14:textId="77777777" w:rsidR="000F526F" w:rsidRDefault="00A6254C">
      <w:pPr>
        <w:keepNext/>
        <w:spacing w:after="80"/>
      </w:pPr>
      <w:r>
        <w:t>Table 14.1   The five-dimension review rubric for a candidate rule</w:t>
      </w:r>
    </w:p>
    <w:p w14:paraId="0E653F36" w14:textId="77777777" w:rsidR="000F526F" w:rsidRDefault="00A6254C">
      <w:pPr>
        <w:keepNext/>
        <w:spacing w:after="80"/>
      </w:pPr>
      <w:r>
        <w:t>Table 14.2   Failure classes and the owner each routes to</w:t>
      </w:r>
    </w:p>
    <w:p w14:paraId="5D36A2DA" w14:textId="77777777" w:rsidR="000F526F" w:rsidRDefault="00A6254C">
      <w:pPr>
        <w:keepNext/>
        <w:spacing w:after="80"/>
      </w:pPr>
      <w:r>
        <w:t>Table 14.3   Implementation status of the expert review process</w:t>
      </w:r>
    </w:p>
    <w:p w14:paraId="141273CB" w14:textId="77777777" w:rsidR="000F526F" w:rsidRDefault="00A6254C">
      <w:pPr>
        <w:keepNext/>
        <w:spacing w:after="80"/>
      </w:pPr>
      <w:r>
        <w:t>Table 14.4   Objects produced by the 38-model run and which the review process can act on</w:t>
      </w:r>
    </w:p>
    <w:p w14:paraId="22F0EA1F" w14:textId="77777777" w:rsidR="000F526F" w:rsidRDefault="00A6254C">
      <w:pPr>
        <w:keepNext/>
        <w:spacing w:after="80"/>
      </w:pPr>
      <w:r>
        <w:lastRenderedPageBreak/>
        <w:t>Table 15.1   Component readiness — what has been demonstrated, and what has not</w:t>
      </w:r>
    </w:p>
    <w:p w14:paraId="0F5263A8" w14:textId="77777777" w:rsidR="000F526F" w:rsidRDefault="00A6254C">
      <w:pPr>
        <w:keepNext/>
        <w:spacing w:after="80"/>
      </w:pPr>
      <w:r>
        <w:t>Table 15.2   One element carrying no properties, passed to three compliance entry points</w:t>
      </w:r>
    </w:p>
    <w:p w14:paraId="66C5E6F1" w14:textId="77777777" w:rsidR="000F526F" w:rsidRDefault="00A6254C">
      <w:pPr>
        <w:keepNext/>
        <w:spacing w:after="80"/>
      </w:pPr>
      <w:r>
        <w:t>Table 15.3   Remediation roadmap in dependency order</w:t>
      </w:r>
    </w:p>
    <w:p w14:paraId="51398D42" w14:textId="77777777" w:rsidR="000F526F" w:rsidRDefault="00A6254C">
      <w:pPr>
        <w:keepNext/>
        <w:spacing w:after="80"/>
      </w:pPr>
      <w:r>
        <w:t>Table 15.4   Limitations that survive remediation, and what would address each</w:t>
      </w:r>
    </w:p>
    <w:p w14:paraId="27ECF16C" w14:textId="77777777" w:rsidR="000F526F" w:rsidRDefault="00A6254C">
      <w:pPr>
        <w:keepNext/>
        <w:spacing w:after="80"/>
      </w:pPr>
      <w:r>
        <w:t>Table A.1.2   Dataset selection criteria</w:t>
      </w:r>
    </w:p>
    <w:p w14:paraId="47F68AE9" w14:textId="77777777" w:rsidR="000F526F" w:rsidRDefault="00A6254C">
      <w:pPr>
        <w:keepNext/>
        <w:spacing w:after="80"/>
      </w:pPr>
      <w:r>
        <w:t>Table A.1.3   Dataset distribution by building type</w:t>
      </w:r>
    </w:p>
    <w:p w14:paraId="583BDBD8" w14:textId="77777777" w:rsidR="000F526F" w:rsidRDefault="00A6254C">
      <w:pPr>
        <w:keepNext/>
        <w:spacing w:after="80"/>
      </w:pPr>
      <w:r>
        <w:t>Table A.1.4   Source repositories and licensing</w:t>
      </w:r>
    </w:p>
    <w:p w14:paraId="0B6DC716" w14:textId="77777777" w:rsidR="000F526F" w:rsidRDefault="00A6254C">
      <w:pPr>
        <w:keepNext/>
        <w:spacing w:after="80"/>
      </w:pPr>
      <w:r>
        <w:t>Table A.1.5   Material data quality tiers</w:t>
      </w:r>
    </w:p>
    <w:p w14:paraId="0D7B53C3" w14:textId="77777777" w:rsidR="000F526F" w:rsidRDefault="00A6254C">
      <w:pPr>
        <w:keepNext/>
        <w:spacing w:after="80"/>
      </w:pPr>
      <w:r>
        <w:t>Table A.1.6a   Hospital / healthcare models (16)</w:t>
      </w:r>
    </w:p>
    <w:p w14:paraId="4F491F3B" w14:textId="77777777" w:rsidR="000F526F" w:rsidRDefault="00A6254C">
      <w:pPr>
        <w:keepNext/>
        <w:spacing w:after="80"/>
      </w:pPr>
      <w:r>
        <w:t>Table A.1.6b   Office / commercial models (16)</w:t>
      </w:r>
    </w:p>
    <w:p w14:paraId="433FE789" w14:textId="77777777" w:rsidR="000F526F" w:rsidRDefault="00A6254C">
      <w:pPr>
        <w:keepNext/>
        <w:spacing w:after="80"/>
      </w:pPr>
      <w:r>
        <w:t>Table A.1.6c   Industrial / laboratory models (6)</w:t>
      </w:r>
    </w:p>
    <w:p w14:paraId="05A24917" w14:textId="77777777" w:rsidR="000F526F" w:rsidRDefault="00A6254C">
      <w:pPr>
        <w:keepNext/>
        <w:spacing w:after="80"/>
      </w:pPr>
      <w:r>
        <w:t>Table A.1.7   Excluded sources</w:t>
      </w:r>
    </w:p>
    <w:p w14:paraId="3DDAB46C" w14:textId="77777777" w:rsidR="000F526F" w:rsidRDefault="00A6254C">
      <w:pPr>
        <w:keepNext/>
        <w:spacing w:after="80"/>
      </w:pPr>
      <w:r>
        <w:t>Table A.2.1   Batch pipeline stages</w:t>
      </w:r>
    </w:p>
    <w:p w14:paraId="0A486E80" w14:textId="77777777" w:rsidR="000F526F" w:rsidRDefault="00A6254C">
      <w:pPr>
        <w:keepNext/>
        <w:spacing w:after="80"/>
      </w:pPr>
      <w:r>
        <w:t>Table A.2.2   Existing harnesses composed by the batch run</w:t>
      </w:r>
    </w:p>
    <w:p w14:paraId="17C3E11F" w14:textId="77777777" w:rsidR="000F526F" w:rsidRDefault="00A6254C">
      <w:pPr>
        <w:keepNext/>
        <w:spacing w:after="80"/>
      </w:pPr>
      <w:r>
        <w:t>Table A.2.3   Per-model metric schema</w:t>
      </w:r>
    </w:p>
    <w:p w14:paraId="50A013B7" w14:textId="77777777" w:rsidR="000F526F" w:rsidRDefault="00A6254C">
      <w:pPr>
        <w:keepNext/>
        <w:spacing w:after="80"/>
      </w:pPr>
      <w:r>
        <w:t>Table A.2.4a   The five corrosion engines</w:t>
      </w:r>
    </w:p>
    <w:p w14:paraId="282128D3" w14:textId="77777777" w:rsidR="000F526F" w:rsidRDefault="00A6254C">
      <w:pPr>
        <w:keepNext/>
        <w:spacing w:after="80"/>
      </w:pPr>
      <w:r>
        <w:t>Table A.2.4b   Declared calibration limitations carried into the run</w:t>
      </w:r>
    </w:p>
    <w:p w14:paraId="1B27FC39" w14:textId="77777777" w:rsidR="000F526F" w:rsidRDefault="00A6254C">
      <w:pPr>
        <w:keepNext/>
        <w:spacing w:after="80"/>
      </w:pPr>
      <w:r>
        <w:t>Table A.2.5a   Source standards and extracted parameters</w:t>
      </w:r>
    </w:p>
    <w:p w14:paraId="6803DAD1" w14:textId="77777777" w:rsidR="000F526F" w:rsidRDefault="00A6254C">
      <w:pPr>
        <w:keepNext/>
        <w:spacing w:after="80"/>
      </w:pPr>
      <w:r>
        <w:t>Table A.2.5b   Configuration data gaps declared before the run</w:t>
      </w:r>
    </w:p>
    <w:p w14:paraId="76EE6208" w14:textId="77777777" w:rsidR="000F526F" w:rsidRDefault="00A6254C">
      <w:pPr>
        <w:keepNext/>
        <w:spacing w:after="80"/>
      </w:pPr>
      <w:r>
        <w:t>Table A.2.6   Severity bands and BCF handling</w:t>
      </w:r>
    </w:p>
    <w:p w14:paraId="3233D281" w14:textId="77777777" w:rsidR="000F526F" w:rsidRDefault="00A6254C">
      <w:pPr>
        <w:keepNext/>
        <w:spacing w:after="80"/>
      </w:pPr>
      <w:r>
        <w:t>Table A.2.7   BCF 2.1 validity conditions</w:t>
      </w:r>
    </w:p>
    <w:p w14:paraId="091F739C" w14:textId="77777777" w:rsidR="000F526F" w:rsidRDefault="00A6254C">
      <w:pPr>
        <w:keepNext/>
        <w:spacing w:after="80"/>
      </w:pPr>
      <w:r>
        <w:t>Table A.3.1a   Per-model processing summary (one row per model; 38 rows)</w:t>
      </w:r>
    </w:p>
    <w:p w14:paraId="16A2EBDC" w14:textId="77777777" w:rsidR="000F526F" w:rsidRDefault="00A6254C">
      <w:pPr>
        <w:keepNext/>
        <w:spacing w:after="80"/>
      </w:pPr>
      <w:r>
        <w:t>Table A.3.1b   Clash severity distribution by building type</w:t>
      </w:r>
    </w:p>
    <w:p w14:paraId="033F15A4" w14:textId="77777777" w:rsidR="000F526F" w:rsidRDefault="00A6254C">
      <w:pPr>
        <w:keepNext/>
        <w:spacing w:after="80"/>
      </w:pPr>
      <w:r>
        <w:t>Table A.3.1c   Corrosion engine findings by pipe material</w:t>
      </w:r>
    </w:p>
    <w:p w14:paraId="262DE954" w14:textId="77777777" w:rsidR="000F526F" w:rsidRDefault="00A6254C">
      <w:pPr>
        <w:keepNext/>
        <w:spacing w:after="80"/>
      </w:pPr>
      <w:r>
        <w:t>Table A.3.1d   Risk band distribution per engine</w:t>
      </w:r>
    </w:p>
    <w:p w14:paraId="4A5D1090" w14:textId="77777777" w:rsidR="000F526F" w:rsidRDefault="00A6254C">
      <w:pPr>
        <w:keepNext/>
        <w:spacing w:after="80"/>
      </w:pPr>
      <w:r>
        <w:t>Table A.3.1e   BCF export validity (conditions per Table A.2.7)</w:t>
      </w:r>
    </w:p>
    <w:p w14:paraId="6F513502" w14:textId="77777777" w:rsidR="000F526F" w:rsidRDefault="00A6254C">
      <w:pPr>
        <w:keepNext/>
        <w:spacing w:after="80"/>
      </w:pPr>
      <w:r>
        <w:t>Table A.3.1f   Standards sensitivity (same models, alternate jurisdiction configuration)</w:t>
      </w:r>
    </w:p>
    <w:p w14:paraId="196B7F9F" w14:textId="77777777" w:rsidR="000F526F" w:rsidRDefault="00A6254C">
      <w:pPr>
        <w:keepNext/>
        <w:spacing w:after="80"/>
      </w:pPr>
      <w:r>
        <w:t>Table A.3.1g   Parser robustness, IFC2x3 vs IFC4 schema twins</w:t>
      </w:r>
    </w:p>
    <w:p w14:paraId="4C0BADD5" w14:textId="77777777" w:rsidR="000F526F" w:rsidRDefault="00A6254C">
      <w:pPr>
        <w:keepNext/>
        <w:spacing w:after="80"/>
      </w:pPr>
      <w:r>
        <w:t>Table A.4.1   What the run tests, and the criterion for each</w:t>
      </w:r>
    </w:p>
    <w:p w14:paraId="7718B19F" w14:textId="77777777" w:rsidR="000F526F" w:rsidRDefault="00A6254C">
      <w:pPr>
        <w:keepNext/>
        <w:spacing w:after="80"/>
      </w:pPr>
      <w:r>
        <w:t>Table A.4.2   Effectiveness dimensions</w:t>
      </w:r>
    </w:p>
    <w:p w14:paraId="09631A86" w14:textId="77777777" w:rsidR="000F526F" w:rsidRDefault="00A6254C">
      <w:pPr>
        <w:keepNext/>
        <w:spacing w:after="80"/>
      </w:pPr>
      <w:r>
        <w:t>Table A.4.3   Measured baselines and expected ranges</w:t>
      </w:r>
    </w:p>
    <w:p w14:paraId="39FD409A" w14:textId="77777777" w:rsidR="000F526F" w:rsidRDefault="00A6254C">
      <w:pPr>
        <w:keepNext/>
        <w:spacing w:after="80"/>
      </w:pPr>
      <w:r>
        <w:t>Table B.1a   Model inventory and parse result (38 models attempted, 37 processed)</w:t>
      </w:r>
    </w:p>
    <w:p w14:paraId="43A41715" w14:textId="77777777" w:rsidR="000F526F" w:rsidRDefault="00A6254C">
      <w:pPr>
        <w:keepNext/>
        <w:spacing w:after="80"/>
      </w:pPr>
      <w:r>
        <w:t>Table B.1b   Measured output per model: halos, clashes by severity, material coverage and BCF verdict</w:t>
      </w:r>
    </w:p>
    <w:p w14:paraId="091650E1" w14:textId="77777777" w:rsidR="000F526F" w:rsidRDefault="00A6254C">
      <w:pPr>
        <w:keepNext/>
        <w:spacing w:after="80"/>
      </w:pPr>
      <w:r>
        <w:t>Table B.2   Clash severity distribution by building category</w:t>
      </w:r>
    </w:p>
    <w:p w14:paraId="38298FD2" w14:textId="77777777" w:rsidR="000F526F" w:rsidRDefault="00A6254C">
      <w:pPr>
        <w:keepNext/>
        <w:spacing w:after="80"/>
      </w:pPr>
      <w:r>
        <w:t>Table B.3   Material × corrosion engine band distribution</w:t>
      </w:r>
    </w:p>
    <w:p w14:paraId="2D7F3B17" w14:textId="77777777" w:rsidR="000F526F" w:rsidRDefault="00A6254C">
      <w:pPr>
        <w:keepNext/>
        <w:spacing w:after="80"/>
      </w:pPr>
      <w:r>
        <w:t>Table B.4   Engine band distribution and input coverage</w:t>
      </w:r>
    </w:p>
    <w:p w14:paraId="050AA5FE" w14:textId="77777777" w:rsidR="000F526F" w:rsidRDefault="00A6254C">
      <w:pPr>
        <w:keepNext/>
        <w:spacing w:after="80"/>
      </w:pPr>
      <w:r>
        <w:t>Table B.5   BCF 2.1 export validity, per model</w:t>
      </w:r>
    </w:p>
    <w:p w14:paraId="048EC370" w14:textId="77777777" w:rsidR="000F526F" w:rsidRDefault="00A6254C">
      <w:pPr>
        <w:keepNext/>
        <w:spacing w:after="80"/>
      </w:pPr>
      <w:r>
        <w:t>Table B.6   Standards sensitivity: clash load against clearance threshold</w:t>
      </w:r>
    </w:p>
    <w:p w14:paraId="73EC6212" w14:textId="77777777" w:rsidR="000F526F" w:rsidRDefault="00A6254C">
      <w:pPr>
        <w:keepNext/>
        <w:spacing w:after="80"/>
      </w:pPr>
      <w:r>
        <w:t>Table B.7   IFC2x3 against IFC4 across the corpus</w:t>
      </w:r>
    </w:p>
    <w:p w14:paraId="4E7B4A31" w14:textId="77777777" w:rsidR="000F526F" w:rsidRDefault="00A6254C">
      <w:pPr>
        <w:keepNext/>
        <w:spacing w:after="80"/>
      </w:pPr>
      <w:r>
        <w:t>Table B.7b   Schema twins, the same building exported to both schemas</w:t>
      </w:r>
    </w:p>
    <w:p w14:paraId="6ADA2B2A" w14:textId="77777777" w:rsidR="000F526F" w:rsidRDefault="00A6254C">
      <w:pPr>
        <w:keepNext/>
        <w:spacing w:after="80"/>
      </w:pPr>
      <w:r>
        <w:lastRenderedPageBreak/>
        <w:t>Table B.8   Cache warm run, 14 September 2026, 11:17 UTC</w:t>
      </w:r>
    </w:p>
    <w:p w14:paraId="4EB6E3A4" w14:textId="77777777" w:rsidR="000F526F" w:rsidRDefault="00A6254C">
      <w:pPr>
        <w:keepNext/>
        <w:spacing w:after="80"/>
      </w:pPr>
      <w:r>
        <w:t>Table B.9   Cold against cached read time</w:t>
      </w:r>
    </w:p>
    <w:p w14:paraId="5947EE4E" w14:textId="77777777" w:rsidR="000F526F" w:rsidRDefault="00A6254C">
      <w:pPr>
        <w:keepNext/>
        <w:spacing w:after="80"/>
      </w:pPr>
      <w:r>
        <w:t>Table B.10   Demonstration journeys, validation day</w:t>
      </w:r>
    </w:p>
    <w:p w14:paraId="378E1D79" w14:textId="77777777" w:rsidR="000F526F" w:rsidRDefault="00A6254C">
      <w:pPr>
        <w:pStyle w:val="Heading1"/>
        <w:keepNext/>
        <w:spacing w:before="480" w:after="240"/>
      </w:pPr>
      <w:bookmarkStart w:id="4" w:name="_Toc240137594"/>
      <w:r>
        <w:rPr>
          <w:b/>
          <w:sz w:val="36"/>
        </w:rPr>
        <w:t>List of Figures</w:t>
      </w:r>
      <w:bookmarkEnd w:id="4"/>
    </w:p>
    <w:p w14:paraId="620D7D74" w14:textId="77777777" w:rsidR="000F526F" w:rsidRDefault="00A6254C">
      <w:pPr>
        <w:keepNext/>
        <w:spacing w:after="80"/>
      </w:pPr>
      <w:r>
        <w:t>Figure 4.6.1   Halo clearance volume geometry in section for the three brace families, showing the 45° nominal brace vector, the swept reservation prism, and the anchor edge-distance reservation at the structural interface</w:t>
      </w:r>
    </w:p>
    <w:p w14:paraId="3A92A475" w14:textId="77777777" w:rsidR="000F526F" w:rsidRDefault="00A6254C">
      <w:pPr>
        <w:keepNext/>
        <w:spacing w:after="80"/>
      </w:pPr>
      <w:r>
        <w:t>Figure B.1   Clash severity distribution by building category</w:t>
      </w:r>
    </w:p>
    <w:p w14:paraId="26BBE3C3" w14:textId="77777777" w:rsidR="000F526F" w:rsidRDefault="00A6254C">
      <w:pPr>
        <w:keepNext/>
        <w:spacing w:after="80"/>
      </w:pPr>
      <w:r>
        <w:t>Figure B.2   Material risk heatmap across the three scoring engines</w:t>
      </w:r>
    </w:p>
    <w:p w14:paraId="111D7FB7" w14:textId="77777777" w:rsidR="000F526F" w:rsidRDefault="00A6254C">
      <w:pPr>
        <w:keepNext/>
        <w:spacing w:after="80"/>
      </w:pPr>
      <w:r>
        <w:t>Figure B.3   Engine flag rate against input coverage</w:t>
      </w:r>
    </w:p>
    <w:p w14:paraId="33B95B16" w14:textId="77777777" w:rsidR="000F526F" w:rsidRDefault="00A6254C">
      <w:pPr>
        <w:keepNext/>
        <w:spacing w:after="80"/>
      </w:pPr>
      <w:r>
        <w:t>Figure B.4   Schema fidelity: geometry and material availability by model</w:t>
      </w:r>
    </w:p>
    <w:p w14:paraId="68E81908" w14:textId="77777777" w:rsidR="000F526F" w:rsidRDefault="00A6254C">
      <w:pPr>
        <w:pStyle w:val="Heading1"/>
        <w:keepNext/>
        <w:spacing w:before="480" w:after="240"/>
      </w:pPr>
      <w:bookmarkStart w:id="5" w:name="_Toc240137595"/>
      <w:r>
        <w:rPr>
          <w:b/>
          <w:bCs/>
          <w:color w:val="1F3864"/>
          <w:sz w:val="36"/>
          <w:szCs w:val="36"/>
        </w:rPr>
        <w:t>List of Abbreviations</w:t>
      </w:r>
      <w:bookmarkEnd w:id="5"/>
    </w:p>
    <w:p w14:paraId="2B153108" w14:textId="77777777" w:rsidR="000F526F" w:rsidRDefault="000F526F">
      <w:pPr>
        <w:pBdr>
          <w:bottom w:val="single" w:sz="6" w:space="1" w:color="1F3864"/>
        </w:pBdr>
        <w:spacing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F526F" w14:paraId="153105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6D3AD" w14:textId="77777777" w:rsidR="000F526F" w:rsidRDefault="00A6254C">
            <w:r>
              <w:rPr>
                <w:b/>
                <w:bCs/>
                <w:color w:val="000000"/>
                <w:sz w:val="20"/>
                <w:szCs w:val="20"/>
              </w:rPr>
              <w:t>ACI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3708A" w14:textId="77777777" w:rsidR="000F526F" w:rsidRDefault="00A6254C">
            <w:r>
              <w:rPr>
                <w:color w:val="000000"/>
                <w:sz w:val="20"/>
                <w:szCs w:val="20"/>
              </w:rPr>
              <w:t>American Concrete Institute</w:t>
            </w:r>
          </w:p>
        </w:tc>
      </w:tr>
      <w:tr w:rsidR="000F526F" w14:paraId="5D12A3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453E9" w14:textId="77777777" w:rsidR="000F526F" w:rsidRDefault="00A6254C">
            <w:r>
              <w:rPr>
                <w:b/>
                <w:bCs/>
                <w:color w:val="000000"/>
                <w:sz w:val="20"/>
                <w:szCs w:val="20"/>
              </w:rPr>
              <w:t>AHJ</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3C7BE" w14:textId="77777777" w:rsidR="000F526F" w:rsidRDefault="00A6254C">
            <w:r>
              <w:rPr>
                <w:color w:val="000000"/>
                <w:sz w:val="20"/>
                <w:szCs w:val="20"/>
              </w:rPr>
              <w:t>Authority Having Jurisdiction</w:t>
            </w:r>
          </w:p>
        </w:tc>
      </w:tr>
      <w:tr w:rsidR="000F526F" w14:paraId="201527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3AF63" w14:textId="77777777" w:rsidR="000F526F" w:rsidRDefault="00A6254C">
            <w:r>
              <w:rPr>
                <w:b/>
                <w:bCs/>
                <w:color w:val="000000"/>
                <w:sz w:val="20"/>
                <w:szCs w:val="20"/>
              </w:rPr>
              <w:t>APB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C444E" w14:textId="77777777" w:rsidR="000F526F" w:rsidRDefault="00A6254C">
            <w:r>
              <w:rPr>
                <w:color w:val="000000"/>
                <w:sz w:val="20"/>
                <w:szCs w:val="20"/>
              </w:rPr>
              <w:t>Acid-Producing Bacteria</w:t>
            </w:r>
          </w:p>
        </w:tc>
      </w:tr>
      <w:tr w:rsidR="000F526F" w14:paraId="16B88E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95C6D" w14:textId="77777777" w:rsidR="000F526F" w:rsidRDefault="00A6254C">
            <w:r>
              <w:rPr>
                <w:b/>
                <w:bCs/>
                <w:color w:val="000000"/>
                <w:sz w:val="20"/>
                <w:szCs w:val="20"/>
              </w:rPr>
              <w:t>ASCE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BBDAF" w14:textId="77777777" w:rsidR="000F526F" w:rsidRDefault="00A6254C">
            <w:r>
              <w:rPr>
                <w:color w:val="000000"/>
                <w:sz w:val="20"/>
                <w:szCs w:val="20"/>
              </w:rPr>
              <w:t>American Society of Civil Engineers</w:t>
            </w:r>
          </w:p>
        </w:tc>
      </w:tr>
      <w:tr w:rsidR="000F526F" w14:paraId="6EB8BC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64FD8" w14:textId="77777777" w:rsidR="000F526F" w:rsidRDefault="00A6254C">
            <w:r>
              <w:rPr>
                <w:b/>
                <w:bCs/>
                <w:color w:val="000000"/>
                <w:sz w:val="20"/>
                <w:szCs w:val="20"/>
              </w:rPr>
              <w:t>BCF</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1F173" w14:textId="77777777" w:rsidR="000F526F" w:rsidRDefault="00A6254C">
            <w:r>
              <w:rPr>
                <w:color w:val="000000"/>
                <w:sz w:val="20"/>
                <w:szCs w:val="20"/>
              </w:rPr>
              <w:t>BIM Collaboration Format (buildingSMART)</w:t>
            </w:r>
          </w:p>
        </w:tc>
      </w:tr>
      <w:tr w:rsidR="000F526F" w14:paraId="2E1A0F5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E8BF0" w14:textId="77777777" w:rsidR="000F526F" w:rsidRDefault="00A6254C">
            <w:r>
              <w:rPr>
                <w:b/>
                <w:bCs/>
                <w:color w:val="000000"/>
                <w:sz w:val="20"/>
                <w:szCs w:val="20"/>
              </w:rPr>
              <w:t>BIM</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B3CD8" w14:textId="77777777" w:rsidR="000F526F" w:rsidRDefault="00A6254C">
            <w:r>
              <w:rPr>
                <w:color w:val="000000"/>
                <w:sz w:val="20"/>
                <w:szCs w:val="20"/>
              </w:rPr>
              <w:t>Building Information Modelling</w:t>
            </w:r>
          </w:p>
        </w:tc>
      </w:tr>
      <w:tr w:rsidR="000F526F" w14:paraId="35FC16F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AA95C" w14:textId="77777777" w:rsidR="000F526F" w:rsidRDefault="00A6254C">
            <w:r>
              <w:rPr>
                <w:b/>
                <w:bCs/>
                <w:color w:val="000000"/>
                <w:sz w:val="20"/>
                <w:szCs w:val="20"/>
              </w:rPr>
              <w:t>BMS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00FD4" w14:textId="77777777" w:rsidR="000F526F" w:rsidRDefault="00A6254C">
            <w:r>
              <w:rPr>
                <w:color w:val="000000"/>
                <w:sz w:val="20"/>
                <w:szCs w:val="20"/>
              </w:rPr>
              <w:t>Building Management System</w:t>
            </w:r>
          </w:p>
        </w:tc>
      </w:tr>
      <w:tr w:rsidR="000F526F" w14:paraId="2DD2FA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94770" w14:textId="77777777" w:rsidR="000F526F" w:rsidRDefault="00A6254C">
            <w:r>
              <w:rPr>
                <w:b/>
                <w:bCs/>
                <w:color w:val="000000"/>
                <w:sz w:val="20"/>
                <w:szCs w:val="20"/>
              </w:rPr>
              <w:t>CC-001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66164" w14:textId="77777777" w:rsidR="000F526F" w:rsidRDefault="00A6254C">
            <w:r>
              <w:rPr>
                <w:color w:val="000000"/>
                <w:sz w:val="20"/>
                <w:szCs w:val="20"/>
              </w:rPr>
              <w:t>BIMGUARD Crevice Corrosion Ruleset v1.0.0</w:t>
            </w:r>
          </w:p>
        </w:tc>
      </w:tr>
      <w:tr w:rsidR="000F526F" w14:paraId="3C3CC1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73496" w14:textId="77777777" w:rsidR="000F526F" w:rsidRDefault="00A6254C">
            <w:r>
              <w:rPr>
                <w:b/>
                <w:bCs/>
                <w:color w:val="000000"/>
                <w:sz w:val="20"/>
                <w:szCs w:val="20"/>
              </w:rPr>
              <w:t>CCT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91663" w14:textId="77777777" w:rsidR="000F526F" w:rsidRDefault="00A6254C">
            <w:r>
              <w:rPr>
                <w:color w:val="000000"/>
                <w:sz w:val="20"/>
                <w:szCs w:val="20"/>
              </w:rPr>
              <w:t>Critical Crevice Corrosion Temperature</w:t>
            </w:r>
          </w:p>
        </w:tc>
      </w:tr>
      <w:tr w:rsidR="000F526F" w14:paraId="151ECE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A2839" w14:textId="77777777" w:rsidR="000F526F" w:rsidRDefault="00A6254C">
            <w:r>
              <w:rPr>
                <w:b/>
                <w:bCs/>
                <w:color w:val="000000"/>
                <w:sz w:val="20"/>
                <w:szCs w:val="20"/>
              </w:rPr>
              <w:t>CDE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5B147" w14:textId="77777777" w:rsidR="000F526F" w:rsidRDefault="00A6254C">
            <w:r>
              <w:rPr>
                <w:color w:val="000000"/>
                <w:sz w:val="20"/>
                <w:szCs w:val="20"/>
              </w:rPr>
              <w:t>Common Data Environment</w:t>
            </w:r>
          </w:p>
        </w:tc>
      </w:tr>
      <w:tr w:rsidR="000F526F" w14:paraId="60BE488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18A48" w14:textId="77777777" w:rsidR="000F526F" w:rsidRDefault="00A6254C">
            <w:r>
              <w:rPr>
                <w:b/>
                <w:bCs/>
                <w:color w:val="000000"/>
                <w:sz w:val="20"/>
                <w:szCs w:val="20"/>
              </w:rPr>
              <w:t>EoR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2E23F" w14:textId="77777777" w:rsidR="000F526F" w:rsidRDefault="00A6254C">
            <w:r>
              <w:rPr>
                <w:color w:val="000000"/>
                <w:sz w:val="20"/>
                <w:szCs w:val="20"/>
              </w:rPr>
              <w:t>Engineer of Record</w:t>
            </w:r>
          </w:p>
        </w:tc>
      </w:tr>
      <w:tr w:rsidR="000F526F" w14:paraId="5DCEB7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235DD" w14:textId="77777777" w:rsidR="000F526F" w:rsidRDefault="00A6254C">
            <w:r>
              <w:rPr>
                <w:b/>
                <w:bCs/>
                <w:color w:val="000000"/>
                <w:sz w:val="20"/>
                <w:szCs w:val="20"/>
              </w:rPr>
              <w:t>FMP</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96E06" w14:textId="77777777" w:rsidR="000F526F" w:rsidRDefault="00A6254C">
            <w:r>
              <w:rPr>
                <w:color w:val="000000"/>
                <w:sz w:val="20"/>
                <w:szCs w:val="20"/>
              </w:rPr>
              <w:t>Final Master Project</w:t>
            </w:r>
          </w:p>
        </w:tc>
      </w:tr>
      <w:tr w:rsidR="000F526F" w14:paraId="19B614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1EDAD" w14:textId="77777777" w:rsidR="000F526F" w:rsidRDefault="00A6254C">
            <w:r>
              <w:rPr>
                <w:b/>
                <w:bCs/>
                <w:color w:val="000000"/>
                <w:sz w:val="20"/>
                <w:szCs w:val="20"/>
              </w:rPr>
              <w:t>GC-001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7F246" w14:textId="77777777" w:rsidR="000F526F" w:rsidRDefault="00A6254C">
            <w:r>
              <w:rPr>
                <w:color w:val="000000"/>
                <w:sz w:val="20"/>
                <w:szCs w:val="20"/>
              </w:rPr>
              <w:t>BIMGUARD Galvanic Corrosion Ruleset v1.0.0</w:t>
            </w:r>
          </w:p>
        </w:tc>
      </w:tr>
      <w:tr w:rsidR="000F526F" w14:paraId="10A260E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EB2F1" w14:textId="77777777" w:rsidR="000F526F" w:rsidRDefault="00A6254C">
            <w:r>
              <w:rPr>
                <w:b/>
                <w:bCs/>
                <w:color w:val="000000"/>
                <w:sz w:val="20"/>
                <w:szCs w:val="20"/>
              </w:rPr>
              <w:t>IDS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3CC52" w14:textId="77777777" w:rsidR="000F526F" w:rsidRDefault="00A6254C">
            <w:r>
              <w:rPr>
                <w:color w:val="000000"/>
                <w:sz w:val="20"/>
                <w:szCs w:val="20"/>
              </w:rPr>
              <w:t>Information Delivery Specification</w:t>
            </w:r>
          </w:p>
        </w:tc>
      </w:tr>
      <w:tr w:rsidR="000F526F" w14:paraId="0F62C5A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C1BD1" w14:textId="77777777" w:rsidR="000F526F" w:rsidRDefault="00A6254C">
            <w:r>
              <w:rPr>
                <w:b/>
                <w:bCs/>
                <w:color w:val="000000"/>
                <w:sz w:val="20"/>
                <w:szCs w:val="20"/>
              </w:rPr>
              <w:t>IFC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3E69D" w14:textId="77777777" w:rsidR="000F526F" w:rsidRDefault="00A6254C">
            <w:r>
              <w:rPr>
                <w:color w:val="000000"/>
                <w:sz w:val="20"/>
                <w:szCs w:val="20"/>
              </w:rPr>
              <w:t>Industry Foundation Classes (ISO 16739-1)</w:t>
            </w:r>
          </w:p>
        </w:tc>
      </w:tr>
      <w:tr w:rsidR="000F526F" w14:paraId="3A66967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5E02D" w14:textId="77777777" w:rsidR="000F526F" w:rsidRDefault="00A6254C">
            <w:r>
              <w:rPr>
                <w:b/>
                <w:bCs/>
                <w:color w:val="000000"/>
                <w:sz w:val="20"/>
                <w:szCs w:val="20"/>
              </w:rPr>
              <w:t>IOB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5FAE3" w14:textId="77777777" w:rsidR="000F526F" w:rsidRDefault="00A6254C">
            <w:r>
              <w:rPr>
                <w:color w:val="000000"/>
                <w:sz w:val="20"/>
                <w:szCs w:val="20"/>
              </w:rPr>
              <w:t>Iron-Oxidising Bacteria</w:t>
            </w:r>
          </w:p>
        </w:tc>
      </w:tr>
      <w:tr w:rsidR="000F526F" w14:paraId="3A5D87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6BEA1" w14:textId="77777777" w:rsidR="000F526F" w:rsidRDefault="00A6254C">
            <w:r>
              <w:rPr>
                <w:b/>
                <w:bCs/>
                <w:color w:val="000000"/>
                <w:sz w:val="20"/>
                <w:szCs w:val="20"/>
              </w:rPr>
              <w:t>LOD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BDBD6" w14:textId="77777777" w:rsidR="000F526F" w:rsidRDefault="00A6254C">
            <w:r>
              <w:rPr>
                <w:color w:val="000000"/>
                <w:sz w:val="20"/>
                <w:szCs w:val="20"/>
              </w:rPr>
              <w:t>Level of Development (BIMForum LOD Specification)</w:t>
            </w:r>
          </w:p>
        </w:tc>
      </w:tr>
      <w:tr w:rsidR="000F526F" w14:paraId="1EEF14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76226" w14:textId="77777777" w:rsidR="000F526F" w:rsidRDefault="00A6254C">
            <w:r>
              <w:rPr>
                <w:b/>
                <w:bCs/>
                <w:color w:val="000000"/>
                <w:sz w:val="20"/>
                <w:szCs w:val="20"/>
              </w:rPr>
              <w:t>LOIN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D2A5D" w14:textId="77777777" w:rsidR="000F526F" w:rsidRDefault="00A6254C">
            <w:r>
              <w:rPr>
                <w:color w:val="000000"/>
                <w:sz w:val="20"/>
                <w:szCs w:val="20"/>
              </w:rPr>
              <w:t>Level of Information Need</w:t>
            </w:r>
          </w:p>
        </w:tc>
      </w:tr>
      <w:tr w:rsidR="000F526F" w14:paraId="4BFA6D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FB89" w14:textId="77777777" w:rsidR="000F526F" w:rsidRDefault="00A6254C">
            <w:r>
              <w:rPr>
                <w:b/>
                <w:bCs/>
                <w:color w:val="000000"/>
                <w:sz w:val="20"/>
                <w:szCs w:val="20"/>
              </w:rPr>
              <w:t>MC-001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E9C99" w14:textId="77777777" w:rsidR="000F526F" w:rsidRDefault="00A6254C">
            <w:r>
              <w:rPr>
                <w:color w:val="000000"/>
                <w:sz w:val="20"/>
                <w:szCs w:val="20"/>
              </w:rPr>
              <w:t>BIMGUARD Microbially Influenced Corrosion Ruleset v1.0.0</w:t>
            </w:r>
          </w:p>
        </w:tc>
      </w:tr>
      <w:tr w:rsidR="000F526F" w14:paraId="304DBD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D71DD" w14:textId="77777777" w:rsidR="000F526F" w:rsidRDefault="00A6254C">
            <w:r>
              <w:rPr>
                <w:b/>
                <w:bCs/>
                <w:color w:val="000000"/>
                <w:sz w:val="20"/>
                <w:szCs w:val="20"/>
              </w:rPr>
              <w:t>MEP</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60F16" w14:textId="77777777" w:rsidR="000F526F" w:rsidRDefault="00A6254C">
            <w:r>
              <w:rPr>
                <w:color w:val="000000"/>
                <w:sz w:val="20"/>
                <w:szCs w:val="20"/>
              </w:rPr>
              <w:t>Mechanical, Electrical, and Plumbing</w:t>
            </w:r>
          </w:p>
        </w:tc>
      </w:tr>
      <w:tr w:rsidR="000F526F" w14:paraId="0534AB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C3688" w14:textId="77777777" w:rsidR="000F526F" w:rsidRDefault="00A6254C">
            <w:r>
              <w:rPr>
                <w:b/>
                <w:bCs/>
                <w:color w:val="000000"/>
                <w:sz w:val="20"/>
                <w:szCs w:val="20"/>
              </w:rPr>
              <w:lastRenderedPageBreak/>
              <w:t>MIC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4E011" w14:textId="77777777" w:rsidR="000F526F" w:rsidRDefault="00A6254C">
            <w:r>
              <w:rPr>
                <w:color w:val="000000"/>
                <w:sz w:val="20"/>
                <w:szCs w:val="20"/>
              </w:rPr>
              <w:t>Microbially Influenced Corrosion</w:t>
            </w:r>
          </w:p>
        </w:tc>
      </w:tr>
      <w:tr w:rsidR="000F526F" w14:paraId="0DDE92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4663" w14:textId="77777777" w:rsidR="000F526F" w:rsidRDefault="00A6254C">
            <w:r>
              <w:rPr>
                <w:b/>
                <w:bCs/>
                <w:color w:val="000000"/>
                <w:sz w:val="20"/>
                <w:szCs w:val="20"/>
              </w:rPr>
              <w:t>MM-001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3448" w14:textId="77777777" w:rsidR="000F526F" w:rsidRDefault="00A6254C">
            <w:r>
              <w:rPr>
                <w:color w:val="000000"/>
                <w:sz w:val="20"/>
                <w:szCs w:val="20"/>
              </w:rPr>
              <w:t>BIMGUARD Material-Media Compatibility Ruleset v1.0</w:t>
            </w:r>
          </w:p>
        </w:tc>
      </w:tr>
      <w:tr w:rsidR="000F526F" w14:paraId="351FBC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F20F7" w14:textId="77777777" w:rsidR="000F526F" w:rsidRDefault="00A6254C">
            <w:r>
              <w:rPr>
                <w:b/>
                <w:bCs/>
                <w:color w:val="000000"/>
                <w:sz w:val="20"/>
                <w:szCs w:val="20"/>
              </w:rPr>
              <w:t>NFPA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07D33" w14:textId="77777777" w:rsidR="000F526F" w:rsidRDefault="00A6254C">
            <w:r>
              <w:rPr>
                <w:color w:val="000000"/>
                <w:sz w:val="20"/>
                <w:szCs w:val="20"/>
              </w:rPr>
              <w:t>National Fire Protection Association</w:t>
            </w:r>
          </w:p>
        </w:tc>
      </w:tr>
      <w:tr w:rsidR="000F526F" w14:paraId="01EC5C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9DD0E" w14:textId="77777777" w:rsidR="000F526F" w:rsidRDefault="00A6254C">
            <w:r>
              <w:rPr>
                <w:b/>
                <w:bCs/>
                <w:color w:val="000000"/>
                <w:sz w:val="20"/>
                <w:szCs w:val="20"/>
              </w:rPr>
              <w:t>OD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22E70" w14:textId="77777777" w:rsidR="000F526F" w:rsidRDefault="00A6254C">
            <w:r>
              <w:rPr>
                <w:color w:val="000000"/>
                <w:sz w:val="20"/>
                <w:szCs w:val="20"/>
              </w:rPr>
              <w:t>Outside Diameter</w:t>
            </w:r>
          </w:p>
        </w:tc>
      </w:tr>
      <w:tr w:rsidR="000F526F" w14:paraId="6B3C3E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41EA2" w14:textId="77777777" w:rsidR="000F526F" w:rsidRDefault="00A6254C">
            <w:r>
              <w:rPr>
                <w:b/>
                <w:bCs/>
                <w:color w:val="000000"/>
                <w:sz w:val="20"/>
                <w:szCs w:val="20"/>
              </w:rPr>
              <w:t>PREN</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82ABC" w14:textId="77777777" w:rsidR="000F526F" w:rsidRDefault="00A6254C">
            <w:r>
              <w:rPr>
                <w:color w:val="000000"/>
                <w:sz w:val="20"/>
                <w:szCs w:val="20"/>
              </w:rPr>
              <w:t>Pitting Resistance Equivalent Number</w:t>
            </w:r>
          </w:p>
        </w:tc>
      </w:tr>
      <w:tr w:rsidR="000F526F" w14:paraId="034EB2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0E88E" w14:textId="77777777" w:rsidR="000F526F" w:rsidRDefault="00A6254C">
            <w:r>
              <w:rPr>
                <w:b/>
                <w:bCs/>
                <w:color w:val="000000"/>
                <w:sz w:val="20"/>
                <w:szCs w:val="20"/>
              </w:rPr>
              <w:t>Pset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65319" w14:textId="77777777" w:rsidR="000F526F" w:rsidRDefault="00A6254C">
            <w:r>
              <w:rPr>
                <w:color w:val="000000"/>
                <w:sz w:val="20"/>
                <w:szCs w:val="20"/>
              </w:rPr>
              <w:t>Property Set (IFC schema)</w:t>
            </w:r>
          </w:p>
        </w:tc>
      </w:tr>
      <w:tr w:rsidR="000F526F" w14:paraId="0A391D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E9489" w14:textId="77777777" w:rsidR="000F526F" w:rsidRDefault="00A6254C">
            <w:r>
              <w:rPr>
                <w:b/>
                <w:bCs/>
                <w:color w:val="000000"/>
                <w:sz w:val="20"/>
                <w:szCs w:val="20"/>
              </w:rPr>
              <w:t>SMACNA</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55274" w14:textId="77777777" w:rsidR="000F526F" w:rsidRDefault="00A6254C">
            <w:r>
              <w:rPr>
                <w:color w:val="000000"/>
                <w:sz w:val="20"/>
                <w:szCs w:val="20"/>
              </w:rPr>
              <w:t>Sheet Metal and Air Conditioning Contractors' National Association</w:t>
            </w:r>
          </w:p>
        </w:tc>
      </w:tr>
      <w:tr w:rsidR="000F526F" w14:paraId="2DEE59D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C9819" w14:textId="77777777" w:rsidR="000F526F" w:rsidRDefault="00A6254C">
            <w:r>
              <w:rPr>
                <w:b/>
                <w:bCs/>
                <w:color w:val="000000"/>
                <w:sz w:val="20"/>
                <w:szCs w:val="20"/>
              </w:rPr>
              <w:t>SRB</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3D426" w14:textId="77777777" w:rsidR="000F526F" w:rsidRDefault="00A6254C">
            <w:r>
              <w:rPr>
                <w:color w:val="000000"/>
                <w:sz w:val="20"/>
                <w:szCs w:val="20"/>
              </w:rPr>
              <w:t>Sulphate-Reducing Bacteria</w:t>
            </w:r>
          </w:p>
        </w:tc>
      </w:tr>
      <w:tr w:rsidR="000F526F" w14:paraId="7F17585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99B79" w14:textId="77777777" w:rsidR="000F526F" w:rsidRDefault="00A6254C">
            <w:r>
              <w:rPr>
                <w:b/>
                <w:bCs/>
                <w:color w:val="000000"/>
                <w:sz w:val="20"/>
                <w:szCs w:val="20"/>
              </w:rPr>
              <w:t>XM-001</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E36C1" w14:textId="77777777" w:rsidR="000F526F" w:rsidRDefault="00A6254C">
            <w:r>
              <w:rPr>
                <w:color w:val="000000"/>
                <w:sz w:val="20"/>
                <w:szCs w:val="20"/>
              </w:rPr>
              <w:t>BIMGUARD Cross-Material Contamination Ruleset v1.0</w:t>
            </w:r>
          </w:p>
        </w:tc>
      </w:tr>
      <w:tr w:rsidR="000F526F" w14:paraId="2C47D7F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63D4B" w14:textId="77777777" w:rsidR="000F526F" w:rsidRDefault="00A6254C">
            <w:r>
              <w:rPr>
                <w:b/>
                <w:bCs/>
                <w:color w:val="000000"/>
                <w:sz w:val="20"/>
                <w:szCs w:val="20"/>
              </w:rPr>
              <w:t>ZOI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A4362" w14:textId="77777777" w:rsidR="000F526F" w:rsidRDefault="00A6254C">
            <w:r>
              <w:rPr>
                <w:color w:val="000000"/>
                <w:sz w:val="20"/>
                <w:szCs w:val="20"/>
              </w:rPr>
              <w:t>Zone of Influence (seismic brace tributary length)</w:t>
            </w:r>
          </w:p>
        </w:tc>
      </w:tr>
    </w:tbl>
    <w:p w14:paraId="5B354F56" w14:textId="77777777" w:rsidR="000F526F" w:rsidRDefault="00A6254C">
      <w:r>
        <w:br w:type="page"/>
      </w:r>
    </w:p>
    <w:p w14:paraId="273174F4" w14:textId="77777777" w:rsidR="000F526F" w:rsidRDefault="00A6254C">
      <w:pPr>
        <w:pStyle w:val="Heading1"/>
        <w:keepNext/>
        <w:spacing w:before="480" w:after="240"/>
      </w:pPr>
      <w:bookmarkStart w:id="6" w:name="_Toc240137596"/>
      <w:r>
        <w:rPr>
          <w:b/>
          <w:bCs/>
          <w:color w:val="1F3864"/>
          <w:sz w:val="36"/>
          <w:szCs w:val="36"/>
        </w:rPr>
        <w:lastRenderedPageBreak/>
        <w:t>Chapter 1 — Introduction</w:t>
      </w:r>
      <w:bookmarkEnd w:id="6"/>
    </w:p>
    <w:p w14:paraId="2F607EE5" w14:textId="77777777" w:rsidR="000F526F" w:rsidRDefault="000F526F">
      <w:pPr>
        <w:pBdr>
          <w:bottom w:val="single" w:sz="6" w:space="1" w:color="1F3864"/>
        </w:pBdr>
        <w:spacing w:after="240"/>
      </w:pPr>
    </w:p>
    <w:p w14:paraId="23F0F142" w14:textId="77777777" w:rsidR="000F526F" w:rsidRDefault="00A6254C">
      <w:pPr>
        <w:pStyle w:val="Heading2"/>
        <w:keepNext/>
        <w:spacing w:before="320" w:after="160"/>
      </w:pPr>
      <w:bookmarkStart w:id="7" w:name="_Toc240137597"/>
      <w:r>
        <w:rPr>
          <w:b/>
          <w:bCs/>
          <w:color w:val="2E75B6"/>
          <w:sz w:val="28"/>
          <w:szCs w:val="28"/>
        </w:rPr>
        <w:t>1.1  Background and context</w:t>
      </w:r>
      <w:bookmarkEnd w:id="7"/>
    </w:p>
    <w:p w14:paraId="6D643130" w14:textId="77777777" w:rsidR="000F526F" w:rsidRDefault="00A6254C">
      <w:pPr>
        <w:spacing w:after="200"/>
        <w:jc w:val="both"/>
      </w:pPr>
      <w:r>
        <w:t>Corrosion is responsible for an estimated 3.4% of global GDP in direct costs annually (NACE International, 2016). Within the built environment, MEP building services represent a disproportionate share of that burden: pipework, fittings, and support assemblies in plant rooms, risers, and ceiling voids are routinely exposed to humid, chemically active, or chloride-bearing environments that accelerate metallic degradation. Two mechanisms are of particular significance in this context: galvanic corrosion, which arises when dissimilar metals are placed in electrical contact in the presence of an electrolyte; and crevice corrosion, which develops at confined joint geometries where restricted electrolyte circulation produces an aggressive local chemistry capable of destroying the passive oxide films that protect stainless steel grades.</w:t>
      </w:r>
    </w:p>
    <w:p w14:paraId="37BFF1D4" w14:textId="77777777" w:rsidR="000F526F" w:rsidRDefault="00A6254C">
      <w:pPr>
        <w:spacing w:after="200"/>
        <w:jc w:val="both"/>
      </w:pPr>
      <w:r>
        <w:t>Current BIM coordination practice addresses geometric conflicts between building services — pipe-on-pipe clashes, services penetrating structural elements, and spatial constraints around access routes — but provides no systematic mechanism for detecting material compatibility risks. Corrosion risk assessment, where it occurs at all, depends on the individual experience of the design engineer and produces no machine-readable compliance record. This gap has three practical consequences: corrosion failures that were predictable at the design stage are discovered during construction or operation, when remediation costs are typically six to ten times higher than the equivalent design-stage intervention; regulatory requirements for traceable compliance records under frameworks such as the Building Safety Act 2022 are not satisfied; and the value of BIM investment in the detailed design stage is not fully realised.</w:t>
      </w:r>
    </w:p>
    <w:p w14:paraId="59AD215D" w14:textId="77777777" w:rsidR="000F526F" w:rsidRDefault="00A6254C">
      <w:pPr>
        <w:pStyle w:val="Heading2"/>
        <w:keepNext/>
        <w:spacing w:before="320" w:after="160"/>
      </w:pPr>
      <w:bookmarkStart w:id="8" w:name="_Toc240137598"/>
      <w:r>
        <w:rPr>
          <w:b/>
          <w:bCs/>
          <w:color w:val="2E75B6"/>
          <w:sz w:val="28"/>
          <w:szCs w:val="28"/>
        </w:rPr>
        <w:t>1.2  Research questions</w:t>
      </w:r>
      <w:bookmarkEnd w:id="8"/>
    </w:p>
    <w:p w14:paraId="61E5D456" w14:textId="77777777" w:rsidR="000F526F" w:rsidRDefault="00A6254C">
      <w:pPr>
        <w:spacing w:after="200"/>
        <w:jc w:val="both"/>
      </w:pPr>
      <w:r>
        <w:t>This project addresses three primary research questions:</w:t>
      </w:r>
    </w:p>
    <w:p w14:paraId="490FC221" w14:textId="77777777" w:rsidR="000F526F" w:rsidRDefault="00A6254C">
      <w:pPr>
        <w:pStyle w:val="ListParagraph"/>
        <w:numPr>
          <w:ilvl w:val="0"/>
          <w:numId w:val="2"/>
        </w:numPr>
        <w:spacing w:after="120"/>
      </w:pPr>
      <w:r>
        <w:t>Can corrosion risk in MEP building services be reliably detected from data already present in standard IFC models, without requiring additional manual input or proprietary BIM authoring tool access?</w:t>
      </w:r>
    </w:p>
    <w:p w14:paraId="7C97527D" w14:textId="77777777" w:rsidR="000F526F" w:rsidRDefault="00A6254C">
      <w:pPr>
        <w:pStyle w:val="ListParagraph"/>
        <w:numPr>
          <w:ilvl w:val="0"/>
          <w:numId w:val="2"/>
        </w:numPr>
        <w:spacing w:after="120"/>
      </w:pPr>
      <w:r>
        <w:t>Can two mechanistically distinct corrosion failure modes — galvanic corrosion and crevice corrosion — be checked simultaneously within a single automated compliance workflow, and does the combined assessment detect risks that either mechanism alone would miss?</w:t>
      </w:r>
    </w:p>
    <w:p w14:paraId="544471D5" w14:textId="77777777" w:rsidR="000F526F" w:rsidRDefault="00A6254C">
      <w:pPr>
        <w:pStyle w:val="ListParagraph"/>
        <w:numPr>
          <w:ilvl w:val="0"/>
          <w:numId w:val="2"/>
        </w:numPr>
        <w:spacing w:after="120"/>
      </w:pPr>
      <w:r>
        <w:t>Can an OpenBIM compliance checking tool — one that operates exclusively on open standards and without proprietary APIs — be deployed effectively across the range of authoring environments used by different disciplines on a typical complex project?</w:t>
      </w:r>
    </w:p>
    <w:p w14:paraId="60CFCBEC" w14:textId="77777777" w:rsidR="000F526F" w:rsidRDefault="00A6254C">
      <w:pPr>
        <w:pStyle w:val="Heading2"/>
        <w:keepNext/>
        <w:spacing w:before="320" w:after="160"/>
      </w:pPr>
      <w:bookmarkStart w:id="9" w:name="_Toc240137599"/>
      <w:r>
        <w:rPr>
          <w:b/>
          <w:bCs/>
          <w:color w:val="2E75B6"/>
          <w:sz w:val="28"/>
          <w:szCs w:val="28"/>
        </w:rPr>
        <w:t>1.3  Project scope</w:t>
      </w:r>
      <w:bookmarkEnd w:id="9"/>
    </w:p>
    <w:p w14:paraId="1ECF0AE2" w14:textId="77777777" w:rsidR="000F526F" w:rsidRDefault="00A6254C">
      <w:pPr>
        <w:spacing w:after="200"/>
        <w:jc w:val="both"/>
      </w:pPr>
      <w:r>
        <w:t xml:space="preserve">BIMGUARD AI is scoped to MEP building services in commercial, industrial, and institutional buildings. The tool processes IFC files conforming to IFC 2x3 or IFC4, exported from any compliant authoring tool. It checks all IfcPipeSegment, IfcPipeFitting, IfcValve, and IfcFlowController elements for which material and spatial data is available in the model. Point cloud data in .las, .laz, or .e57 format is accepted as a supplementary </w:t>
      </w:r>
      <w:r>
        <w:lastRenderedPageBreak/>
        <w:t>input for as-built deviation analysis but is not required for the compliance engines to function.</w:t>
      </w:r>
    </w:p>
    <w:p w14:paraId="07E13408" w14:textId="77777777" w:rsidR="000F526F" w:rsidRDefault="00A6254C">
      <w:pPr>
        <w:spacing w:after="200"/>
        <w:jc w:val="both"/>
      </w:pPr>
      <w:r>
        <w:t>The two corrosion mechanisms within scope are galvanic corrosion (engine GC-001) and crevice corrosion (engine CC-001). Microbially Influenced Corrosion (MIC) and stress corrosion cracking are identified as future development modules and are outside the current scope. Fire compartmentation checking was identified as a parallel compliance domain but is likewise outside the current scope.</w:t>
      </w:r>
    </w:p>
    <w:p w14:paraId="6595C5A9" w14:textId="77777777" w:rsidR="000F526F" w:rsidRDefault="00A6254C">
      <w:pPr>
        <w:pStyle w:val="Heading2"/>
        <w:keepNext/>
        <w:spacing w:before="320" w:after="160"/>
      </w:pPr>
      <w:bookmarkStart w:id="10" w:name="_Toc240137600"/>
      <w:r>
        <w:rPr>
          <w:b/>
          <w:bCs/>
          <w:color w:val="2E75B6"/>
          <w:sz w:val="28"/>
          <w:szCs w:val="28"/>
        </w:rPr>
        <w:t>1.4  Methodology overview</w:t>
      </w:r>
      <w:bookmarkEnd w:id="10"/>
    </w:p>
    <w:p w14:paraId="3DCCCB6C" w14:textId="77777777" w:rsidR="000F526F" w:rsidRDefault="00A6254C">
      <w:pPr>
        <w:spacing w:after="200"/>
        <w:jc w:val="both"/>
      </w:pPr>
      <w:r>
        <w:t>BIMGUARD AI is built on a White Box Architecture in which every compliance decision is traceable to a named standard and a specific numerical threshold. Artificial intelligence and large language models are used only as a natural language interface layer; all risk scoring is performed by deterministic rule-based engines whose parameters are published in version-controlled JSON rulesets. This architectural decision is deliberate: in a safety-critical compliance context, an auditor must be able to trace any flagged risk to its evidential basis, which a black-box machine learning model cannot provide.</w:t>
      </w:r>
    </w:p>
    <w:p w14:paraId="74A4BEB4" w14:textId="77777777" w:rsidR="000F526F" w:rsidRDefault="00A6254C">
      <w:pPr>
        <w:spacing w:after="200"/>
        <w:jc w:val="both"/>
      </w:pPr>
      <w:r>
        <w:t>The technical stack is Python and Streamlit, with ifcopenshell as the IFC parsing library. IFC is used because it is the ISO-standardised vendor-neutral exchange format for BIM data; BCF 2.1 is used as the issue output format because it is the buildingSMART open standard for issue tracking, compatible with all OpenBIM platforms. This OpenBIM methodology is a deliberate and academically significant architectural choice — it ensures that BIMGUARD AI can be used on any project regardless of which authoring tools the individual disciplines employ.</w:t>
      </w:r>
    </w:p>
    <w:p w14:paraId="6F3502BD" w14:textId="77777777" w:rsidR="000F526F" w:rsidRDefault="00A6254C">
      <w:r>
        <w:br w:type="page"/>
      </w:r>
    </w:p>
    <w:p w14:paraId="5FB6F688" w14:textId="77777777" w:rsidR="000F526F" w:rsidRDefault="00A6254C">
      <w:pPr>
        <w:pStyle w:val="Heading1"/>
        <w:keepNext/>
        <w:spacing w:before="480" w:after="240"/>
      </w:pPr>
      <w:bookmarkStart w:id="11" w:name="_Toc240137601"/>
      <w:r>
        <w:rPr>
          <w:b/>
          <w:bCs/>
          <w:color w:val="1F3864"/>
          <w:sz w:val="36"/>
          <w:szCs w:val="36"/>
        </w:rPr>
        <w:lastRenderedPageBreak/>
        <w:t>Chapter 2 — Literature Review: Galvanic Corrosion</w:t>
      </w:r>
      <w:bookmarkEnd w:id="11"/>
    </w:p>
    <w:p w14:paraId="091CB293" w14:textId="77777777" w:rsidR="000F526F" w:rsidRDefault="000F526F">
      <w:pPr>
        <w:pBdr>
          <w:bottom w:val="single" w:sz="6" w:space="1" w:color="1F3864"/>
        </w:pBdr>
        <w:spacing w:after="240"/>
      </w:pPr>
    </w:p>
    <w:p w14:paraId="2CFB6BD9" w14:textId="77777777" w:rsidR="000F526F" w:rsidRDefault="00A6254C">
      <w:pPr>
        <w:pStyle w:val="Heading2"/>
        <w:keepNext/>
        <w:spacing w:before="320" w:after="160"/>
      </w:pPr>
      <w:bookmarkStart w:id="12" w:name="_Toc240137602"/>
      <w:r>
        <w:rPr>
          <w:b/>
          <w:bCs/>
          <w:color w:val="2E75B6"/>
          <w:sz w:val="28"/>
          <w:szCs w:val="28"/>
        </w:rPr>
        <w:t>2.1  Electrochemical theory of galvanic corrosion</w:t>
      </w:r>
      <w:bookmarkEnd w:id="12"/>
    </w:p>
    <w:p w14:paraId="44653162" w14:textId="77777777" w:rsidR="000F526F" w:rsidRDefault="00A6254C">
      <w:pPr>
        <w:spacing w:after="200"/>
        <w:jc w:val="both"/>
      </w:pPr>
      <w:r>
        <w:t>Galvanic corrosion arises from the electrochemical potential difference between two metallic materials in electrical contact within an electrolyte. The mechanism was first described systematically by Luigi Galvani and Alessandro Volta in the late eighteenth century and has since been formalised through the development of the electrochemical series and the mixed potential theory of Evans (1960). When two metals of differing nobility are connected in an electrolyte, the less noble metal — the anode — undergoes preferential oxidation, releasing metal ions into solution while electrons travel through the metallic conduction path to the more noble metal — the cathode — where reduction reactions occur. The rate of this process is determined by the potential difference between the two metals, the conductivity of the electrolyte, the relative surface areas of the anode and cathode, and the nature of any passive films present on either metal surface.</w:t>
      </w:r>
    </w:p>
    <w:p w14:paraId="7924565D" w14:textId="77777777" w:rsidR="000F526F" w:rsidRDefault="00A6254C">
      <w:pPr>
        <w:spacing w:after="200"/>
        <w:jc w:val="both"/>
      </w:pPr>
      <w:r>
        <w:t>The galvanic series — a ranking of metals and alloys by their corrosion potential in a standard electrolyte, typically seawater — provides the primary reference framework for predicting galvanic compatibility. Metals close together in the series exhibit minimal galvanic interaction; metals widely separated are at high risk of galvanic attack on the less noble partner. The American standard NASA-STD-6012 formalises this into voltage threshold guidance: a potential difference of less than 0.15V is acceptable in harsh or outdoor environments, less than 0.25V in normal indoor environments, and less than 0.50V in fully controlled dry conditions (NASA, 2016).</w:t>
      </w:r>
    </w:p>
    <w:p w14:paraId="02121EDB" w14:textId="77777777" w:rsidR="000F526F" w:rsidRDefault="00A6254C">
      <w:pPr>
        <w:spacing w:after="200"/>
        <w:jc w:val="both"/>
      </w:pPr>
      <w:r>
        <w:t>The area ratio between the anode and cathode surfaces is a critical modifying factor. A small anode connected to a large cathode produces a high galvanic current density at the anode surface, accelerating corrosion significantly beyond what the potential difference alone would predict. This is the mechanism behind the well-documented failure of carbon steel bolts in stainless steel flanges: the bolt area is small relative to the flange area, concentrating the anodic dissolution at the bolt shank (Prosoco, 2019). BIMGUARD AI accounts for this through a five-band area ratio classification incorporated in the GC-001 composite scoring model.</w:t>
      </w:r>
    </w:p>
    <w:p w14:paraId="0C366EC9" w14:textId="77777777" w:rsidR="000F526F" w:rsidRDefault="00A6254C">
      <w:pPr>
        <w:pStyle w:val="Heading2"/>
        <w:keepNext/>
        <w:spacing w:before="320" w:after="160"/>
      </w:pPr>
      <w:bookmarkStart w:id="13" w:name="_Toc240137603"/>
      <w:r>
        <w:rPr>
          <w:b/>
          <w:bCs/>
          <w:color w:val="2E75B6"/>
          <w:sz w:val="28"/>
          <w:szCs w:val="28"/>
        </w:rPr>
        <w:t>2.2  Galvanic corrosion in MEP building services</w:t>
      </w:r>
      <w:bookmarkEnd w:id="13"/>
    </w:p>
    <w:p w14:paraId="1F44C37B" w14:textId="77777777" w:rsidR="000F526F" w:rsidRDefault="00A6254C">
      <w:pPr>
        <w:spacing w:after="200"/>
        <w:jc w:val="both"/>
      </w:pPr>
      <w:r>
        <w:t>MEP building services present a particularly complex environment for galvanic corrosion management. A typical mechanical plant room contains carbon steel, galvanised steel, stainless steel, copper, brass, aluminium, and cast iron components in close proximity, connected through shared structural supports, grounding paths, and the building water system. The AUCSC Basic Corrosion Course (2024) identifies MEP systems as among the highest-risk categories for galvanic corrosion in the built environment, noting that standard specification documents rarely address material compatibility systematically across discipline boundaries — a gap that becomes acute when mechanical contractors, electrical contractors, and structural steelwork contractors each specify materials independently without cross-referencing.</w:t>
      </w:r>
    </w:p>
    <w:p w14:paraId="2C0C0178" w14:textId="77777777" w:rsidR="000F526F" w:rsidRDefault="00A6254C">
      <w:pPr>
        <w:spacing w:after="200"/>
        <w:jc w:val="both"/>
      </w:pPr>
      <w:r>
        <w:t xml:space="preserve">The American Galvanizers Association (2023) documents numerous case studies of galvanic corrosion failures in building services, the most prevalent being the contact between copper condensate or chilled water pipework and galvanised steel support assemblies. The galvanic potential difference between copper and zinc (the galvanising </w:t>
      </w:r>
      <w:r>
        <w:lastRenderedPageBreak/>
        <w:t>layer) is approximately 0.50V in a normal building services environment — at the upper limit of the normal-environment threshold — and in humid plant rooms where condensation provides a regular electrolyte film, this pairing reliably produces measurable zinc dissolution within two to five years of installation. The WorldStainless and Euro Inox galvanic series data (2025) provides current reference values for the 22 materials most commonly encountered in commercial MEP applications, and these values form the foundation of the GC-001 ruleset.</w:t>
      </w:r>
    </w:p>
    <w:p w14:paraId="63A1213C" w14:textId="77777777" w:rsidR="000F526F" w:rsidRDefault="00A6254C">
      <w:pPr>
        <w:pStyle w:val="Heading2"/>
        <w:keepNext/>
        <w:spacing w:before="320" w:after="160"/>
      </w:pPr>
      <w:bookmarkStart w:id="14" w:name="_Toc240137604"/>
      <w:r>
        <w:rPr>
          <w:b/>
          <w:bCs/>
          <w:color w:val="2E75B6"/>
          <w:sz w:val="28"/>
          <w:szCs w:val="28"/>
        </w:rPr>
        <w:t>2.3  Existing AI and computational approaches to corrosion prediction</w:t>
      </w:r>
      <w:bookmarkEnd w:id="14"/>
    </w:p>
    <w:p w14:paraId="3784EBAD" w14:textId="77777777" w:rsidR="000F526F" w:rsidRDefault="00A6254C">
      <w:pPr>
        <w:spacing w:after="200"/>
        <w:jc w:val="both"/>
      </w:pPr>
      <w:r>
        <w:t>Computational approaches to corrosion prediction have developed substantially since the early 2000s, primarily in the offshore oil and gas sector where the economic consequences of pipeline corrosion are most severe. Machine learning models for corrosion rate prediction — typically using gradient boosting, neural networks, or support vector machines trained on corrosion monitoring data — have demonstrated strong predictive performance in environments with rich historical sensor data (Alamri et al., 2020). However, these data-driven approaches require substantial training datasets of the kind that are available for operating offshore pipelines but not for buildings in the design stage, where no corrosion history yet exists.</w:t>
      </w:r>
    </w:p>
    <w:p w14:paraId="01522B29" w14:textId="77777777" w:rsidR="000F526F" w:rsidRDefault="00A6254C">
      <w:pPr>
        <w:spacing w:after="200"/>
        <w:jc w:val="both"/>
      </w:pPr>
      <w:r>
        <w:t>Rule-based expert systems, by contrast, can operate on design data alone. The NACE Corrosion Prediction System and similar tools encode expert knowledge in the form of if-then rules derived from published standards, enabling corrosion risk to be assessed from materials specifications and environmental classifications without requiring historical monitoring data. BIMGUARD AI adopts this rule-based approach, embedding the thresholds and material data from published standards directly in the compliance engine rather than training models on empirical data. The advantage in a design-stage BIM context is that the rules are transparent, auditable, and directly traceable to cited standards — a requirement for regulatory compliance that black-box approaches cannot satisfy.</w:t>
      </w:r>
    </w:p>
    <w:p w14:paraId="484E792B" w14:textId="77777777" w:rsidR="000F526F" w:rsidRDefault="00A6254C">
      <w:pPr>
        <w:pStyle w:val="Heading2"/>
        <w:keepNext/>
        <w:spacing w:before="320" w:after="160"/>
      </w:pPr>
      <w:bookmarkStart w:id="15" w:name="_Toc240137605"/>
      <w:r>
        <w:rPr>
          <w:b/>
          <w:bCs/>
          <w:color w:val="2E75B6"/>
          <w:sz w:val="28"/>
          <w:szCs w:val="28"/>
        </w:rPr>
        <w:t>2.4  BIM automation for compliance checking</w:t>
      </w:r>
      <w:bookmarkEnd w:id="15"/>
    </w:p>
    <w:p w14:paraId="058B4616" w14:textId="77777777" w:rsidR="000F526F" w:rsidRDefault="00A6254C">
      <w:pPr>
        <w:spacing w:after="200"/>
        <w:jc w:val="both"/>
      </w:pPr>
      <w:r>
        <w:t>Automated compliance checking using BIM data has been an active research area since the early 2010s, with particular attention paid to building code compliance (Eastman et al., 2011; Solihin and Eastman, 2015). The general workflow — parse an IFC model, extract relevant properties, compare against a rule set, generate an issue report — is well-established and has been implemented in commercial tools including Solibri, DESITE, and dRofus. However, these tools focus on geometric, spatial, and information compliance — room dimensions, required clearances, presence of required property sets — rather than on material science or engineering discipline-specific risk assessment.</w:t>
      </w:r>
    </w:p>
    <w:p w14:paraId="4B0C624E" w14:textId="77777777" w:rsidR="000F526F" w:rsidRDefault="00A6254C">
      <w:pPr>
        <w:spacing w:after="200"/>
        <w:jc w:val="both"/>
      </w:pPr>
      <w:r>
        <w:t>The buildingSMART Information Delivery Specification (IDS) provides a standardised format for expressing what information an IFC model must contain to satisfy a given exchange requirement, but it addresses information completeness rather than technical compliance: it can verify that a pipe element has a material property set, but not whether the specified material is compatible with adjacent elements. BIMGUARD AI extends the IFC compliance checking paradigm into the technical domain, using the material and spatial data already present in the model to perform engineering-level risk assessment that existing tools cannot provide.</w:t>
      </w:r>
    </w:p>
    <w:p w14:paraId="35241989" w14:textId="77777777" w:rsidR="000F526F" w:rsidRDefault="00A6254C">
      <w:pPr>
        <w:pStyle w:val="Heading2"/>
        <w:keepNext/>
        <w:spacing w:before="320" w:after="160"/>
      </w:pPr>
      <w:bookmarkStart w:id="16" w:name="_Toc240137606"/>
      <w:r>
        <w:rPr>
          <w:b/>
          <w:bCs/>
          <w:color w:val="2E75B6"/>
          <w:sz w:val="28"/>
          <w:szCs w:val="28"/>
        </w:rPr>
        <w:lastRenderedPageBreak/>
        <w:t>2.5  Identified research gap</w:t>
      </w:r>
      <w:bookmarkEnd w:id="16"/>
    </w:p>
    <w:p w14:paraId="44F47662" w14:textId="77777777" w:rsidR="000F526F" w:rsidRDefault="00A6254C">
      <w:pPr>
        <w:spacing w:after="200"/>
        <w:jc w:val="both"/>
      </w:pPr>
      <w:r>
        <w:t>The literature review identifies a clear and specific gap: no existing automated BIM compliance checking tool assesses corrosion risk from IFC model data. Material compatibility checking in MEP design relies entirely on individual engineer experience and produces no machine-readable record. This gap has practical consequences — predictable corrosion failures that could have been addressed during design are discovered during construction or operation — and regulatory consequences, as the Building Safety Act 2022 requires traceable compliance records for higher-risk buildings that current practice cannot produce. BIMGUARD AI is designed to address this gap directly.</w:t>
      </w:r>
    </w:p>
    <w:p w14:paraId="716E70BB" w14:textId="77777777" w:rsidR="000F526F" w:rsidRDefault="00A6254C">
      <w:r>
        <w:br w:type="page"/>
      </w:r>
    </w:p>
    <w:p w14:paraId="34E79BB0" w14:textId="77777777" w:rsidR="000F526F" w:rsidRDefault="00A6254C">
      <w:pPr>
        <w:pStyle w:val="Heading1"/>
        <w:keepNext/>
        <w:spacing w:before="480" w:after="240"/>
      </w:pPr>
      <w:bookmarkStart w:id="17" w:name="_Toc240137607"/>
      <w:r>
        <w:rPr>
          <w:b/>
          <w:bCs/>
          <w:color w:val="1F3864"/>
          <w:sz w:val="36"/>
          <w:szCs w:val="36"/>
        </w:rPr>
        <w:lastRenderedPageBreak/>
        <w:t>Chapter 3 — Methodology: GC-001 Galvanic Corrosion Engine</w:t>
      </w:r>
      <w:bookmarkEnd w:id="17"/>
    </w:p>
    <w:p w14:paraId="344C7C31" w14:textId="77777777" w:rsidR="000F526F" w:rsidRDefault="000F526F">
      <w:pPr>
        <w:pBdr>
          <w:bottom w:val="single" w:sz="6" w:space="1" w:color="1F3864"/>
        </w:pBdr>
        <w:spacing w:after="240"/>
      </w:pPr>
    </w:p>
    <w:p w14:paraId="754521B0" w14:textId="77777777" w:rsidR="000F526F" w:rsidRDefault="00A6254C">
      <w:pPr>
        <w:pStyle w:val="Heading2"/>
        <w:keepNext/>
        <w:spacing w:before="320" w:after="160"/>
      </w:pPr>
      <w:bookmarkStart w:id="18" w:name="_Toc240137608"/>
      <w:r>
        <w:rPr>
          <w:b/>
          <w:bCs/>
          <w:color w:val="2E75B6"/>
          <w:sz w:val="28"/>
          <w:szCs w:val="28"/>
        </w:rPr>
        <w:t>3.1  Ruleset development process</w:t>
      </w:r>
      <w:bookmarkEnd w:id="18"/>
    </w:p>
    <w:p w14:paraId="782A5E7C" w14:textId="77777777" w:rsidR="000F526F" w:rsidRDefault="00A6254C">
      <w:pPr>
        <w:spacing w:after="200"/>
        <w:jc w:val="both"/>
      </w:pPr>
      <w:r>
        <w:t>The GC-001 ruleset was developed through a structured literature synthesis process, drawing on the standards and data sources identified in the literature review. Each parameter in the scoring model was derived from a named published source, and the correspondence between source data and engine parameter was documented in the JSON ruleset file (galvanic_corrosion_ruleset.json, version 1.0.0). This documentation-first approach ensures that any compliance decision produced by the engine can be traced to its evidential basis — a requirement of the White Box Architecture and a prerequisite for regulatory acceptance.</w:t>
      </w:r>
    </w:p>
    <w:p w14:paraId="0C77BD80" w14:textId="77777777" w:rsidR="000F526F" w:rsidRDefault="00A6254C">
      <w:pPr>
        <w:pStyle w:val="Heading2"/>
        <w:keepNext/>
        <w:spacing w:before="320" w:after="160"/>
      </w:pPr>
      <w:bookmarkStart w:id="19" w:name="_Toc240137609"/>
      <w:r>
        <w:rPr>
          <w:b/>
          <w:bCs/>
          <w:color w:val="2E75B6"/>
          <w:sz w:val="28"/>
          <w:szCs w:val="28"/>
        </w:rPr>
        <w:t>3.2  Galvanic series and material potential table</w:t>
      </w:r>
      <w:bookmarkEnd w:id="19"/>
    </w:p>
    <w:p w14:paraId="68AD941D" w14:textId="77777777" w:rsidR="000F526F" w:rsidRDefault="00A6254C">
      <w:pPr>
        <w:spacing w:after="200"/>
        <w:jc w:val="both"/>
      </w:pPr>
      <w:r>
        <w:t>The galvanic potential table in GC-001 covers 22 construction materials commonly encountered in MEP building services, ordered from most noble (cathodic) to least noble (anodic). Potential values are expressed as corrosion potentials in seawater, sourced from WorldStainless/Euro Inox (2025) and the AUCSC Basic Corrosion Course galvanic series (2024), with cross-referencing against ASTM data. The 22 materials included are:</w:t>
      </w:r>
    </w:p>
    <w:p w14:paraId="66181AB6" w14:textId="77777777" w:rsidR="000F526F" w:rsidRDefault="00A6254C">
      <w:pPr>
        <w:spacing w:after="200"/>
        <w:jc w:val="both"/>
      </w:pPr>
      <w:r>
        <w:t>Platinum, gold, graphite, titanium, SS 316 (passive), SS 304 (passive), Hastelloy C, silver solder, SS 316 (active), copper, brass (70/30), bronze, SS 304 (active), cast iron, carbon/low alloy steel, aluminium alloys, cadmium, zinc, galvanised steel, and magnesium alloys.</w:t>
      </w:r>
    </w:p>
    <w:p w14:paraId="45C5B3D3" w14:textId="77777777" w:rsidR="000F526F" w:rsidRDefault="00A6254C">
      <w:pPr>
        <w:spacing w:after="200"/>
        <w:jc w:val="both"/>
      </w:pPr>
      <w:r>
        <w:t>The voltage gap between any two materials is calculated as the absolute difference between their tabulated potential values. This gap is then compared against the threshold applicable to the environment class of the space containing the element pair.</w:t>
      </w:r>
    </w:p>
    <w:p w14:paraId="4C907B38" w14:textId="77777777" w:rsidR="000F526F" w:rsidRDefault="00A6254C">
      <w:pPr>
        <w:pStyle w:val="Heading2"/>
        <w:keepNext/>
        <w:spacing w:before="320" w:after="160"/>
      </w:pPr>
      <w:bookmarkStart w:id="20" w:name="_Toc240137610"/>
      <w:r>
        <w:rPr>
          <w:b/>
          <w:bCs/>
          <w:color w:val="2E75B6"/>
          <w:sz w:val="28"/>
          <w:szCs w:val="28"/>
        </w:rPr>
        <w:t>3.3  Environment classification</w:t>
      </w:r>
      <w:bookmarkEnd w:id="20"/>
    </w:p>
    <w:p w14:paraId="5DD3FDD1" w14:textId="77777777" w:rsidR="000F526F" w:rsidRDefault="00A6254C">
      <w:pPr>
        <w:spacing w:after="200"/>
        <w:jc w:val="both"/>
      </w:pPr>
      <w:r>
        <w:t>Seven environment classes are defined in GC-001, each with a corresponding voltage threshold derived from NASA-STD-6012 and modified for the building services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2413"/>
        <w:gridCol w:w="2213"/>
      </w:tblGrid>
      <w:tr w:rsidR="000F526F" w14:paraId="4A62D27D"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BD190A" w14:textId="77777777" w:rsidR="000F526F" w:rsidRDefault="00A6254C">
            <w:r>
              <w:rPr>
                <w:b/>
                <w:bCs/>
                <w:color w:val="FFFFFF"/>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764D80" w14:textId="77777777" w:rsidR="000F526F" w:rsidRDefault="00A6254C">
            <w:r>
              <w:rPr>
                <w:b/>
                <w:bCs/>
                <w:color w:val="FFFFFF"/>
                <w:sz w:val="20"/>
                <w:szCs w:val="20"/>
              </w:rPr>
              <w:t>Description</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882288" w14:textId="77777777" w:rsidR="000F526F" w:rsidRDefault="00A6254C">
            <w:r>
              <w:rPr>
                <w:b/>
                <w:bCs/>
                <w:color w:val="FFFFFF"/>
                <w:sz w:val="20"/>
                <w:szCs w:val="20"/>
              </w:rPr>
              <w:t>Voltage threshold</w:t>
            </w:r>
          </w:p>
        </w:tc>
        <w:tc>
          <w:tcPr>
            <w:tcW w:w="22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A19F22" w14:textId="77777777" w:rsidR="000F526F" w:rsidRDefault="00A6254C">
            <w:r>
              <w:rPr>
                <w:b/>
                <w:bCs/>
                <w:color w:val="FFFFFF"/>
                <w:sz w:val="20"/>
                <w:szCs w:val="20"/>
              </w:rPr>
              <w:t>Source</w:t>
            </w:r>
          </w:p>
        </w:tc>
      </w:tr>
      <w:tr w:rsidR="000F526F" w14:paraId="644BDFC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1D7E8" w14:textId="77777777" w:rsidR="000F526F" w:rsidRDefault="00A6254C">
            <w:r>
              <w:rPr>
                <w:color w:val="000000"/>
                <w:sz w:val="20"/>
                <w:szCs w:val="20"/>
              </w:rPr>
              <w:t>E1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4B899" w14:textId="77777777" w:rsidR="000F526F" w:rsidRDefault="00A6254C">
            <w:r>
              <w:rPr>
                <w:color w:val="000000"/>
                <w:sz w:val="20"/>
                <w:szCs w:val="20"/>
              </w:rPr>
              <w:t>Fully controlled dry indoor</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A8CD8" w14:textId="77777777" w:rsidR="000F526F" w:rsidRDefault="00A6254C">
            <w:pPr>
              <w:jc w:val="center"/>
            </w:pPr>
            <w:r>
              <w:rPr>
                <w:color w:val="000000"/>
                <w:sz w:val="20"/>
                <w:szCs w:val="20"/>
              </w:rPr>
              <w:t>0.50V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E3FC" w14:textId="77777777" w:rsidR="000F526F" w:rsidRDefault="00A6254C">
            <w:r>
              <w:rPr>
                <w:color w:val="000000"/>
                <w:sz w:val="20"/>
                <w:szCs w:val="20"/>
              </w:rPr>
              <w:t>NASA-STD-6012</w:t>
            </w:r>
          </w:p>
        </w:tc>
      </w:tr>
      <w:tr w:rsidR="000F526F" w14:paraId="0CA21EBA" w14:textId="77777777">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DD5066C" w14:textId="77777777" w:rsidR="000F526F" w:rsidRDefault="00A6254C">
            <w:r>
              <w:rPr>
                <w:color w:val="000000"/>
                <w:sz w:val="20"/>
                <w:szCs w:val="20"/>
              </w:rPr>
              <w:t>E2</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64465D" w14:textId="77777777" w:rsidR="000F526F" w:rsidRDefault="00A6254C">
            <w:r>
              <w:rPr>
                <w:color w:val="000000"/>
                <w:sz w:val="20"/>
                <w:szCs w:val="20"/>
              </w:rPr>
              <w:t>Normal heated indoor</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1EC0B32" w14:textId="77777777" w:rsidR="000F526F" w:rsidRDefault="00A6254C">
            <w:pPr>
              <w:jc w:val="center"/>
            </w:pPr>
            <w:r>
              <w:rPr>
                <w:color w:val="000000"/>
                <w:sz w:val="20"/>
                <w:szCs w:val="20"/>
              </w:rPr>
              <w:t>0.25V</w:t>
            </w:r>
          </w:p>
        </w:tc>
        <w:tc>
          <w:tcPr>
            <w:tcW w:w="2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776337C" w14:textId="77777777" w:rsidR="000F526F" w:rsidRDefault="00A6254C">
            <w:r>
              <w:rPr>
                <w:color w:val="000000"/>
                <w:sz w:val="20"/>
                <w:szCs w:val="20"/>
              </w:rPr>
              <w:t>NASA-STD-6012</w:t>
            </w:r>
          </w:p>
        </w:tc>
      </w:tr>
      <w:tr w:rsidR="000F526F" w14:paraId="64E09C1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170A7" w14:textId="77777777" w:rsidR="000F526F" w:rsidRDefault="00A6254C">
            <w:r>
              <w:rPr>
                <w:color w:val="000000"/>
                <w:sz w:val="20"/>
                <w:szCs w:val="20"/>
              </w:rPr>
              <w:t>E3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BA183" w14:textId="77777777" w:rsidR="000F526F" w:rsidRDefault="00A6254C">
            <w:r>
              <w:rPr>
                <w:color w:val="000000"/>
                <w:sz w:val="20"/>
                <w:szCs w:val="20"/>
              </w:rPr>
              <w:t>Humid plant room</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01F8A" w14:textId="77777777" w:rsidR="000F526F" w:rsidRDefault="00A6254C">
            <w:pPr>
              <w:jc w:val="center"/>
            </w:pPr>
            <w:r>
              <w:rPr>
                <w:color w:val="000000"/>
                <w:sz w:val="20"/>
                <w:szCs w:val="20"/>
              </w:rPr>
              <w:t>0.15V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6E233" w14:textId="77777777" w:rsidR="000F526F" w:rsidRDefault="00A6254C">
            <w:r>
              <w:rPr>
                <w:color w:val="000000"/>
                <w:sz w:val="20"/>
                <w:szCs w:val="20"/>
              </w:rPr>
              <w:t>NASA-STD-6012</w:t>
            </w:r>
          </w:p>
        </w:tc>
      </w:tr>
      <w:tr w:rsidR="000F526F" w14:paraId="430B1D5A" w14:textId="77777777">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7D1D95B" w14:textId="77777777" w:rsidR="000F526F" w:rsidRDefault="00A6254C">
            <w:r>
              <w:rPr>
                <w:color w:val="000000"/>
                <w:sz w:val="20"/>
                <w:szCs w:val="20"/>
              </w:rPr>
              <w:t>E4</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88C4336" w14:textId="77777777" w:rsidR="000F526F" w:rsidRDefault="00A6254C">
            <w:r>
              <w:rPr>
                <w:color w:val="000000"/>
                <w:sz w:val="20"/>
                <w:szCs w:val="20"/>
              </w:rPr>
              <w:t>External sheltered</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7FB4F93" w14:textId="77777777" w:rsidR="000F526F" w:rsidRDefault="00A6254C">
            <w:pPr>
              <w:jc w:val="center"/>
            </w:pPr>
            <w:r>
              <w:rPr>
                <w:color w:val="000000"/>
                <w:sz w:val="20"/>
                <w:szCs w:val="20"/>
              </w:rPr>
              <w:t>0.15V</w:t>
            </w:r>
          </w:p>
        </w:tc>
        <w:tc>
          <w:tcPr>
            <w:tcW w:w="2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F2895E4" w14:textId="77777777" w:rsidR="000F526F" w:rsidRDefault="00A6254C">
            <w:r>
              <w:rPr>
                <w:color w:val="000000"/>
                <w:sz w:val="20"/>
                <w:szCs w:val="20"/>
              </w:rPr>
              <w:t>NASA-STD-6012</w:t>
            </w:r>
          </w:p>
        </w:tc>
      </w:tr>
      <w:tr w:rsidR="000F526F" w14:paraId="3F3A65B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1D127" w14:textId="77777777" w:rsidR="000F526F" w:rsidRDefault="00A6254C">
            <w:r>
              <w:rPr>
                <w:color w:val="000000"/>
                <w:sz w:val="20"/>
                <w:szCs w:val="20"/>
              </w:rPr>
              <w:t>E5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17545" w14:textId="77777777" w:rsidR="000F526F" w:rsidRDefault="00A6254C">
            <w:r>
              <w:rPr>
                <w:color w:val="000000"/>
                <w:sz w:val="20"/>
                <w:szCs w:val="20"/>
              </w:rPr>
              <w:t>External exposed</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CC96E" w14:textId="77777777" w:rsidR="000F526F" w:rsidRDefault="00A6254C">
            <w:pPr>
              <w:jc w:val="center"/>
            </w:pPr>
            <w:r>
              <w:rPr>
                <w:color w:val="000000"/>
                <w:sz w:val="20"/>
                <w:szCs w:val="20"/>
              </w:rPr>
              <w:t>0.10V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87A59" w14:textId="77777777" w:rsidR="000F526F" w:rsidRDefault="00A6254C">
            <w:r>
              <w:rPr>
                <w:color w:val="000000"/>
                <w:sz w:val="20"/>
                <w:szCs w:val="20"/>
              </w:rPr>
              <w:t>NASA-STD-6012</w:t>
            </w:r>
          </w:p>
        </w:tc>
      </w:tr>
      <w:tr w:rsidR="000F526F" w14:paraId="0C3B774C" w14:textId="77777777">
        <w:tc>
          <w:tcPr>
            <w:tcW w:w="1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E5C54CD" w14:textId="77777777" w:rsidR="000F526F" w:rsidRDefault="00A6254C">
            <w:r>
              <w:rPr>
                <w:color w:val="000000"/>
                <w:sz w:val="20"/>
                <w:szCs w:val="20"/>
              </w:rPr>
              <w:t>E6</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72E0EF7" w14:textId="77777777" w:rsidR="000F526F" w:rsidRDefault="00A6254C">
            <w:r>
              <w:rPr>
                <w:color w:val="000000"/>
                <w:sz w:val="20"/>
                <w:szCs w:val="20"/>
              </w:rPr>
              <w:t>Pool or spa enclosure</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D011969" w14:textId="77777777" w:rsidR="000F526F" w:rsidRDefault="00A6254C">
            <w:pPr>
              <w:jc w:val="center"/>
            </w:pPr>
            <w:r>
              <w:rPr>
                <w:color w:val="000000"/>
                <w:sz w:val="20"/>
                <w:szCs w:val="20"/>
              </w:rPr>
              <w:t>0.10V</w:t>
            </w:r>
          </w:p>
        </w:tc>
        <w:tc>
          <w:tcPr>
            <w:tcW w:w="22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E389866" w14:textId="77777777" w:rsidR="000F526F" w:rsidRDefault="00A6254C">
            <w:r>
              <w:rPr>
                <w:color w:val="000000"/>
                <w:sz w:val="20"/>
                <w:szCs w:val="20"/>
              </w:rPr>
              <w:t>NASA-STD-6012</w:t>
            </w:r>
          </w:p>
        </w:tc>
      </w:tr>
      <w:tr w:rsidR="000F526F" w14:paraId="705C034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C43FF" w14:textId="77777777" w:rsidR="000F526F" w:rsidRDefault="00A6254C">
            <w:r>
              <w:rPr>
                <w:color w:val="000000"/>
                <w:sz w:val="20"/>
                <w:szCs w:val="20"/>
              </w:rPr>
              <w:t>E7</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97FFA" w14:textId="77777777" w:rsidR="000F526F" w:rsidRDefault="00A6254C">
            <w:r>
              <w:rPr>
                <w:color w:val="000000"/>
                <w:sz w:val="20"/>
                <w:szCs w:val="20"/>
              </w:rPr>
              <w:t>Coastal or marine</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F7AB4" w14:textId="77777777" w:rsidR="000F526F" w:rsidRDefault="00A6254C">
            <w:pPr>
              <w:jc w:val="center"/>
            </w:pPr>
            <w:r>
              <w:rPr>
                <w:color w:val="000000"/>
                <w:sz w:val="20"/>
                <w:szCs w:val="20"/>
              </w:rPr>
              <w:t>0.05V</w:t>
            </w:r>
          </w:p>
        </w:tc>
        <w:tc>
          <w:tcPr>
            <w:tcW w:w="2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31FEA" w14:textId="77777777" w:rsidR="000F526F" w:rsidRDefault="00A6254C">
            <w:r>
              <w:rPr>
                <w:color w:val="000000"/>
                <w:sz w:val="20"/>
                <w:szCs w:val="20"/>
              </w:rPr>
              <w:t>NASA-STD-6012 / Euro Inox</w:t>
            </w:r>
          </w:p>
        </w:tc>
      </w:tr>
    </w:tbl>
    <w:p w14:paraId="14F6F8F7" w14:textId="77777777" w:rsidR="000F526F" w:rsidRDefault="00A6254C">
      <w:pPr>
        <w:keepNext/>
        <w:spacing w:after="200"/>
      </w:pPr>
      <w:r>
        <w:lastRenderedPageBreak/>
        <w:t>Table 3.2: Environment class definitions and voltage thresholds (GC-001 v1.0.0)</w:t>
      </w:r>
    </w:p>
    <w:p w14:paraId="61B9CF81" w14:textId="77777777" w:rsidR="000F526F" w:rsidRDefault="00A6254C">
      <w:pPr>
        <w:spacing w:after="200"/>
        <w:jc w:val="both"/>
      </w:pPr>
      <w:r>
        <w:t>Environment class is read from Pset_ZoneCommon.Category on the IfcZone containing the element. Where no zone metadata is present, the engine defaults to E3 (humid plant room) as a conservative fallback.</w:t>
      </w:r>
    </w:p>
    <w:p w14:paraId="305A7569" w14:textId="77777777" w:rsidR="000F526F" w:rsidRDefault="00A6254C">
      <w:pPr>
        <w:pStyle w:val="Heading2"/>
        <w:keepNext/>
        <w:spacing w:before="320" w:after="160"/>
      </w:pPr>
      <w:bookmarkStart w:id="21" w:name="_Toc240137611"/>
      <w:r>
        <w:rPr>
          <w:b/>
          <w:bCs/>
          <w:color w:val="2E75B6"/>
          <w:sz w:val="28"/>
          <w:szCs w:val="28"/>
        </w:rPr>
        <w:t>3.4  Area ratio risk bands</w:t>
      </w:r>
      <w:bookmarkEnd w:id="21"/>
    </w:p>
    <w:p w14:paraId="1957060D" w14:textId="77777777" w:rsidR="000F526F" w:rsidRDefault="00A6254C">
      <w:pPr>
        <w:spacing w:after="200"/>
        <w:jc w:val="both"/>
      </w:pPr>
      <w:r>
        <w:t>The area ratio — the ratio of the anode surface area to the cathode surface area — is classified into five bands. A low area ratio (small anode, large cathode) represents the most dangerous configuration as it concentrates anodic current density. The five bands and their corresponding risk multipliers, derived from Prosoco Technical Note 104 (2019) and the AUCSC Basic Corrosion Course (2024), are: Favourable (&gt;5.0, multiplier 0.20), Acceptable (2.0–5.0, multiplier 0.40), Moderate (0.5–2.0, multiplier 0.60), Unfavourable (0.1–0.5, multiplier 0.80), and Critical (&lt;0.1, multiplier 1.00).</w:t>
      </w:r>
    </w:p>
    <w:p w14:paraId="3A8FF072" w14:textId="77777777" w:rsidR="000F526F" w:rsidRDefault="00A6254C">
      <w:pPr>
        <w:pStyle w:val="Heading2"/>
        <w:keepNext/>
        <w:spacing w:before="320" w:after="160"/>
      </w:pPr>
      <w:bookmarkStart w:id="22" w:name="_Toc240137612"/>
      <w:r>
        <w:rPr>
          <w:b/>
          <w:bCs/>
          <w:color w:val="2E75B6"/>
          <w:sz w:val="28"/>
          <w:szCs w:val="28"/>
        </w:rPr>
        <w:t>3.5  PREN adequacy check</w:t>
      </w:r>
      <w:bookmarkEnd w:id="22"/>
    </w:p>
    <w:p w14:paraId="3F082972" w14:textId="77777777" w:rsidR="000F526F" w:rsidRDefault="00A6254C">
      <w:pPr>
        <w:spacing w:after="200"/>
        <w:jc w:val="both"/>
      </w:pPr>
      <w:r>
        <w:t>For stainless steel materials, GC-001 performs an additional Pitting Resistance Equivalent Number (PREN) adequacy check alongside the galvanic voltage gap assessment. PREN is calculated using the IMOA Design Manual formula:</w:t>
      </w:r>
    </w:p>
    <w:p w14:paraId="372AC0B3" w14:textId="77777777" w:rsidR="000F526F" w:rsidRDefault="00A6254C">
      <w:pPr>
        <w:spacing w:before="160" w:after="160"/>
        <w:jc w:val="center"/>
      </w:pPr>
      <w:r>
        <w:rPr>
          <w:rFonts w:ascii="Courier New" w:eastAsia="Courier New" w:hAnsi="Courier New" w:cs="Courier New"/>
          <w:b/>
          <w:bCs/>
          <w:color w:val="1F3864"/>
        </w:rPr>
        <w:t>PREN = %Cr + 3.3 × %Mo + 16 × %N</w:t>
      </w:r>
    </w:p>
    <w:p w14:paraId="7E2F5509" w14:textId="77777777" w:rsidR="000F526F" w:rsidRDefault="00A6254C">
      <w:pPr>
        <w:spacing w:after="200"/>
        <w:jc w:val="both"/>
      </w:pPr>
      <w:r>
        <w:t>Minimum PREN thresholds by environment class are: E1–E2: PREN ≥ 18 (SS 304 adequate); E3–E4: PREN ≥ 25 (SS 316 required); E5–E7: PREN ≥ 32 (Duplex 2205 or higher required). Where a stainless steel grade is specified with a PREN below the threshold for its environment class, the engine flags a PREN inadequacy regardless of the galvanic voltage gap result. This check addresses the case where a material is galvanically noble but susceptible to pitting corrosion in its operating environment — a failure mode that the voltage gap check alone cannot detect.</w:t>
      </w:r>
    </w:p>
    <w:p w14:paraId="78DE3B71" w14:textId="77777777" w:rsidR="000F526F" w:rsidRDefault="00A6254C">
      <w:pPr>
        <w:pStyle w:val="Heading2"/>
        <w:keepNext/>
        <w:spacing w:before="320" w:after="160"/>
      </w:pPr>
      <w:bookmarkStart w:id="23" w:name="_Toc240137613"/>
      <w:r>
        <w:rPr>
          <w:b/>
          <w:bCs/>
          <w:color w:val="2E75B6"/>
          <w:sz w:val="28"/>
          <w:szCs w:val="28"/>
        </w:rPr>
        <w:t>3.6  Weighted composite scoring model</w:t>
      </w:r>
      <w:bookmarkEnd w:id="23"/>
    </w:p>
    <w:p w14:paraId="009B63F4" w14:textId="77777777" w:rsidR="000F526F" w:rsidRDefault="00A6254C">
      <w:pPr>
        <w:spacing w:after="200"/>
        <w:jc w:val="both"/>
      </w:pPr>
      <w:r>
        <w:t>GC-001 calculates a composite risk score for each element pair using a weighted combination of three sub-scores:</w:t>
      </w:r>
    </w:p>
    <w:p w14:paraId="64562B88" w14:textId="77777777" w:rsidR="000F526F" w:rsidRDefault="00A6254C">
      <w:pPr>
        <w:spacing w:before="160" w:after="160"/>
        <w:jc w:val="center"/>
      </w:pPr>
      <w:r>
        <w:rPr>
          <w:rFonts w:ascii="Courier New" w:eastAsia="Courier New" w:hAnsi="Courier New" w:cs="Courier New"/>
          <w:b/>
          <w:bCs/>
          <w:color w:val="1F3864"/>
        </w:rPr>
        <w:t>Score_GC = (0.50 × voltage_risk) + (0.30 × area_ratio_risk) + (0.20 × environment_multiplier)</w:t>
      </w:r>
    </w:p>
    <w:p w14:paraId="58D0DA78" w14:textId="77777777" w:rsidR="000F526F" w:rsidRDefault="00A6254C">
      <w:pPr>
        <w:spacing w:after="200"/>
        <w:jc w:val="both"/>
      </w:pPr>
      <w:r>
        <w:t>The voltage risk sub-score is normalised: a gap of zero produces 0.00 and a gap equal to or exceeding the environment threshold produces 1.00, with linear interpolation between. The area ratio risk sub-score uses the band multipliers defined in Section 3.4. The environment multiplier scales from 0.20 (E1) to 1.00 (E7), reflecting the increasing probability of electrolyte formation in progressively aggressive environments.</w:t>
      </w:r>
    </w:p>
    <w:p w14:paraId="5F5A1FA2" w14:textId="77777777" w:rsidR="000F526F" w:rsidRDefault="00A6254C">
      <w:pPr>
        <w:spacing w:after="200"/>
        <w:jc w:val="both"/>
      </w:pPr>
      <w:r>
        <w:t>The composite score maps to four risk bands: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413"/>
        <w:gridCol w:w="1813"/>
      </w:tblGrid>
      <w:tr w:rsidR="000F526F" w14:paraId="56A2C58C"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7C753A" w14:textId="77777777" w:rsidR="000F526F" w:rsidRDefault="00A6254C">
            <w:r>
              <w:rPr>
                <w:b/>
                <w:bCs/>
                <w:color w:val="FFFFFF"/>
                <w:sz w:val="20"/>
                <w:szCs w:val="20"/>
              </w:rPr>
              <w:t>Risk band</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A9F0B7" w14:textId="77777777" w:rsidR="000F526F" w:rsidRDefault="00A6254C">
            <w:r>
              <w:rPr>
                <w:b/>
                <w:bCs/>
                <w:color w:val="FFFFFF"/>
                <w:sz w:val="20"/>
                <w:szCs w:val="20"/>
              </w:rPr>
              <w:t>Score range</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844A44" w14:textId="77777777" w:rsidR="000F526F" w:rsidRDefault="00A6254C">
            <w:r>
              <w:rPr>
                <w:b/>
                <w:bCs/>
                <w:color w:val="FFFFFF"/>
                <w:sz w:val="20"/>
                <w:szCs w:val="20"/>
              </w:rPr>
              <w:t>BCF priority</w:t>
            </w:r>
          </w:p>
        </w:tc>
        <w:tc>
          <w:tcPr>
            <w:tcW w:w="1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21C582" w14:textId="77777777" w:rsidR="000F526F" w:rsidRDefault="00A6254C">
            <w:r>
              <w:rPr>
                <w:b/>
                <w:bCs/>
                <w:color w:val="FFFFFF"/>
                <w:sz w:val="20"/>
                <w:szCs w:val="20"/>
              </w:rPr>
              <w:t>Colour code</w:t>
            </w:r>
          </w:p>
        </w:tc>
      </w:tr>
      <w:tr w:rsidR="000F526F" w14:paraId="265001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163FA" w14:textId="77777777" w:rsidR="000F526F" w:rsidRDefault="00A6254C">
            <w:r>
              <w:rPr>
                <w:color w:val="000000"/>
                <w:sz w:val="20"/>
                <w:szCs w:val="20"/>
              </w:rPr>
              <w:t>Low</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538AD" w14:textId="77777777" w:rsidR="000F526F" w:rsidRDefault="00A6254C">
            <w:pPr>
              <w:jc w:val="center"/>
            </w:pPr>
            <w:r>
              <w:rPr>
                <w:color w:val="000000"/>
                <w:sz w:val="20"/>
                <w:szCs w:val="20"/>
              </w:rPr>
              <w:t>&lt; 0.35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C09EF" w14:textId="77777777" w:rsidR="000F526F" w:rsidRDefault="00A6254C">
            <w:r>
              <w:rPr>
                <w:color w:val="000000"/>
                <w:sz w:val="20"/>
                <w:szCs w:val="20"/>
              </w:rPr>
              <w:t>Minor</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5DB70" w14:textId="77777777" w:rsidR="000F526F" w:rsidRDefault="00A6254C">
            <w:r>
              <w:rPr>
                <w:color w:val="000000"/>
                <w:sz w:val="20"/>
                <w:szCs w:val="20"/>
              </w:rPr>
              <w:t>Green</w:t>
            </w:r>
          </w:p>
        </w:tc>
      </w:tr>
      <w:tr w:rsidR="000F526F" w14:paraId="51E0E625"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6508CDF" w14:textId="77777777" w:rsidR="000F526F" w:rsidRDefault="00A6254C">
            <w:r>
              <w:rPr>
                <w:color w:val="000000"/>
                <w:sz w:val="20"/>
                <w:szCs w:val="20"/>
              </w:rPr>
              <w:t>Medium</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B39232D" w14:textId="77777777" w:rsidR="000F526F" w:rsidRDefault="00A6254C">
            <w:pPr>
              <w:jc w:val="center"/>
            </w:pPr>
            <w:r>
              <w:rPr>
                <w:color w:val="000000"/>
                <w:sz w:val="20"/>
                <w:szCs w:val="20"/>
              </w:rPr>
              <w:t>0.35 – 0.65</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A0738DC" w14:textId="77777777" w:rsidR="000F526F" w:rsidRDefault="00A6254C">
            <w:r>
              <w:rPr>
                <w:color w:val="000000"/>
                <w:sz w:val="20"/>
                <w:szCs w:val="20"/>
              </w:rPr>
              <w:t>Normal</w:t>
            </w:r>
          </w:p>
        </w:tc>
        <w:tc>
          <w:tcPr>
            <w:tcW w:w="1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21D1CA7" w14:textId="77777777" w:rsidR="000F526F" w:rsidRDefault="00A6254C">
            <w:r>
              <w:rPr>
                <w:color w:val="000000"/>
                <w:sz w:val="20"/>
                <w:szCs w:val="20"/>
              </w:rPr>
              <w:t>Amber</w:t>
            </w:r>
          </w:p>
        </w:tc>
      </w:tr>
      <w:tr w:rsidR="000F526F" w14:paraId="25BA31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9EB1D" w14:textId="77777777" w:rsidR="000F526F" w:rsidRDefault="00A6254C">
            <w:r>
              <w:rPr>
                <w:color w:val="000000"/>
                <w:sz w:val="20"/>
                <w:szCs w:val="20"/>
              </w:rPr>
              <w:t>High</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D90ED" w14:textId="77777777" w:rsidR="000F526F" w:rsidRDefault="00A6254C">
            <w:pPr>
              <w:jc w:val="center"/>
            </w:pPr>
            <w:r>
              <w:rPr>
                <w:color w:val="000000"/>
                <w:sz w:val="20"/>
                <w:szCs w:val="20"/>
              </w:rPr>
              <w:t>0.65 – 0.85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DA253" w14:textId="77777777" w:rsidR="000F526F" w:rsidRDefault="00A6254C">
            <w:r>
              <w:rPr>
                <w:color w:val="000000"/>
                <w:sz w:val="20"/>
                <w:szCs w:val="20"/>
              </w:rPr>
              <w:t>Major</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915E8" w14:textId="77777777" w:rsidR="000F526F" w:rsidRDefault="00A6254C">
            <w:r>
              <w:rPr>
                <w:color w:val="000000"/>
                <w:sz w:val="20"/>
                <w:szCs w:val="20"/>
              </w:rPr>
              <w:t>Orange</w:t>
            </w:r>
          </w:p>
        </w:tc>
      </w:tr>
      <w:tr w:rsidR="000F526F" w14:paraId="0551AEE3" w14:textId="77777777">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30091DB" w14:textId="77777777" w:rsidR="000F526F" w:rsidRDefault="00A6254C">
            <w:r>
              <w:rPr>
                <w:color w:val="000000"/>
                <w:sz w:val="20"/>
                <w:szCs w:val="20"/>
              </w:rPr>
              <w:t>Critical</w:t>
            </w:r>
          </w:p>
        </w:tc>
        <w:tc>
          <w:tcPr>
            <w:tcW w:w="2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7E87970" w14:textId="77777777" w:rsidR="000F526F" w:rsidRDefault="00A6254C">
            <w:pPr>
              <w:jc w:val="center"/>
            </w:pPr>
            <w:r>
              <w:rPr>
                <w:color w:val="000000"/>
                <w:sz w:val="20"/>
                <w:szCs w:val="20"/>
              </w:rPr>
              <w:t>&gt; 0.85</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C87B9B2" w14:textId="77777777" w:rsidR="000F526F" w:rsidRDefault="00A6254C">
            <w:r>
              <w:rPr>
                <w:color w:val="000000"/>
                <w:sz w:val="20"/>
                <w:szCs w:val="20"/>
              </w:rPr>
              <w:t>Critical</w:t>
            </w:r>
          </w:p>
        </w:tc>
        <w:tc>
          <w:tcPr>
            <w:tcW w:w="1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DEBACD1" w14:textId="77777777" w:rsidR="000F526F" w:rsidRDefault="00A6254C">
            <w:r>
              <w:rPr>
                <w:color w:val="000000"/>
                <w:sz w:val="20"/>
                <w:szCs w:val="20"/>
              </w:rPr>
              <w:t>Red</w:t>
            </w:r>
          </w:p>
        </w:tc>
      </w:tr>
    </w:tbl>
    <w:p w14:paraId="29AEEFBE" w14:textId="77777777" w:rsidR="000F526F" w:rsidRDefault="00A6254C">
      <w:pPr>
        <w:keepNext/>
        <w:spacing w:after="200"/>
      </w:pPr>
      <w:r>
        <w:lastRenderedPageBreak/>
        <w:t>Table 3.4: GC-001 composite risk score bands</w:t>
      </w:r>
    </w:p>
    <w:p w14:paraId="3730051F" w14:textId="77777777" w:rsidR="000F526F" w:rsidRDefault="00A6254C">
      <w:pPr>
        <w:spacing w:after="200"/>
        <w:jc w:val="both"/>
      </w:pPr>
      <w:r>
        <w:t>BCF issues are generated for all Medium, High, and Critical results. Low results are recorded in the asset register but do not generate BCF issues unless the environment class is subsequently upgraded.</w:t>
      </w:r>
    </w:p>
    <w:p w14:paraId="48413979" w14:textId="77777777" w:rsidR="000F526F" w:rsidRDefault="00A6254C">
      <w:pPr>
        <w:pStyle w:val="Heading2"/>
        <w:keepNext/>
        <w:spacing w:before="320" w:after="160"/>
      </w:pPr>
      <w:bookmarkStart w:id="24" w:name="_Toc240137614"/>
      <w:r>
        <w:rPr>
          <w:b/>
          <w:bCs/>
          <w:color w:val="2E75B6"/>
          <w:sz w:val="28"/>
          <w:szCs w:val="28"/>
        </w:rPr>
        <w:t>3.7  Validation approach</w:t>
      </w:r>
      <w:bookmarkEnd w:id="24"/>
    </w:p>
    <w:p w14:paraId="0946AE2D" w14:textId="77777777" w:rsidR="000F526F" w:rsidRDefault="00A6254C">
      <w:pPr>
        <w:spacing w:after="200"/>
        <w:jc w:val="both"/>
      </w:pPr>
      <w:r>
        <w:t>GC-001 was validated against five designed test scenarios covering the range of expected real-world results: a copper-galvanised steel pairing in a humid plant room (expected Critical); an SS316–SS304 pairing in a controlled indoor environment (expected Low); a carbon steel–aluminium pairing in an external exposed environment (expected High); a titanium–SS316 pairing in a pool enclosure (expected Low, due to titanium nobility); and a brass–carbon steel pairing in a normal indoor environment (expected Medium). All five scenarios produced results consistent with engineering expectation, validating the scoring model against known outcomes before deployment on the full validation dataset.</w:t>
      </w:r>
    </w:p>
    <w:p w14:paraId="7794B84E" w14:textId="77777777" w:rsidR="000F526F" w:rsidRDefault="00A6254C">
      <w:r>
        <w:br w:type="page"/>
      </w:r>
    </w:p>
    <w:p w14:paraId="1F6F7EE0" w14:textId="77777777" w:rsidR="000F526F" w:rsidRDefault="00A6254C">
      <w:pPr>
        <w:pStyle w:val="Heading1"/>
        <w:keepNext/>
        <w:spacing w:before="480" w:after="240"/>
      </w:pPr>
      <w:bookmarkStart w:id="25" w:name="_Toc240137615"/>
      <w:r>
        <w:rPr>
          <w:b/>
          <w:bCs/>
          <w:color w:val="1F3864"/>
          <w:sz w:val="36"/>
          <w:szCs w:val="36"/>
        </w:rPr>
        <w:lastRenderedPageBreak/>
        <w:t>Chapter 4 — System Architecture</w:t>
      </w:r>
      <w:bookmarkEnd w:id="25"/>
    </w:p>
    <w:p w14:paraId="136318A4" w14:textId="77777777" w:rsidR="000F526F" w:rsidRDefault="000F526F">
      <w:pPr>
        <w:pBdr>
          <w:bottom w:val="single" w:sz="6" w:space="1" w:color="1F3864"/>
        </w:pBdr>
        <w:spacing w:after="240"/>
      </w:pPr>
    </w:p>
    <w:p w14:paraId="5BB50712" w14:textId="77777777" w:rsidR="000F526F" w:rsidRDefault="00A6254C">
      <w:pPr>
        <w:pStyle w:val="Heading2"/>
        <w:keepNext/>
        <w:spacing w:before="320" w:after="160"/>
      </w:pPr>
      <w:bookmarkStart w:id="26" w:name="_Toc240137616"/>
      <w:r>
        <w:rPr>
          <w:b/>
          <w:bCs/>
          <w:color w:val="2E75B6"/>
          <w:sz w:val="28"/>
          <w:szCs w:val="28"/>
        </w:rPr>
        <w:t>4.1  White Box Architecture rationale</w:t>
      </w:r>
      <w:bookmarkEnd w:id="26"/>
    </w:p>
    <w:p w14:paraId="4ADD1FEB" w14:textId="77777777" w:rsidR="000F526F" w:rsidRDefault="00A6254C">
      <w:pPr>
        <w:spacing w:after="200"/>
        <w:jc w:val="both"/>
      </w:pPr>
      <w:r>
        <w:t>The BIMGUARD AI system is built on a White Box Architecture in which every compliance decision is traceable to a named standard, a specific threshold, and a version-controlled ruleset. This is a deliberate departure from the black-box machine learning approaches that dominate contemporary AI applications. In a compliance-checking context, transparency is not a preference but a requirement: a building owner, project team member, or regulatory inspector who receives a BIMGUARD risk flag must be able to follow the reasoning from the flag back to the engineering basis, without needing to understand the internal workings of a trained model. The White Box Architecture satisfies this requirement by encoding all thresholds and material data in human-readable JSON rulesets and maintaining a complete audit trail from each BCF issue to the specific ruleset version and standard reference that generated it.</w:t>
      </w:r>
    </w:p>
    <w:p w14:paraId="201E672B" w14:textId="77777777" w:rsidR="000F526F" w:rsidRDefault="00A6254C">
      <w:pPr>
        <w:spacing w:after="200"/>
        <w:jc w:val="both"/>
      </w:pPr>
      <w:r>
        <w:t>AI and large language model capabilities are used in BIMGUARD AI only as a natural language interface layer — for querying the NotebookLM knowledge base and for generating human-readable descriptions of risk findings. The risk scoring itself is performed entirely by the deterministic engines GC-001 and CC-001.</w:t>
      </w:r>
    </w:p>
    <w:p w14:paraId="4968AC92" w14:textId="77777777" w:rsidR="000F526F" w:rsidRDefault="00A6254C">
      <w:pPr>
        <w:pStyle w:val="Heading2"/>
        <w:keepNext/>
        <w:spacing w:before="320" w:after="160"/>
      </w:pPr>
      <w:bookmarkStart w:id="27" w:name="_Toc240137617"/>
      <w:r>
        <w:rPr>
          <w:b/>
          <w:bCs/>
          <w:color w:val="2E75B6"/>
          <w:sz w:val="28"/>
          <w:szCs w:val="28"/>
        </w:rPr>
        <w:t>4.2  IFC parser module</w:t>
      </w:r>
      <w:bookmarkEnd w:id="27"/>
    </w:p>
    <w:p w14:paraId="4FB12F9C" w14:textId="77777777" w:rsidR="000F526F" w:rsidRDefault="00A6254C">
      <w:pPr>
        <w:spacing w:after="200"/>
        <w:jc w:val="both"/>
      </w:pPr>
      <w:r>
        <w:t>The IFC parser module (modules/ifc_parser.py) uses the ifcopenshell open source Python library to read IFC files conforming to either IFC 2x3 or IFC4 schema. For each IfcPipeSegment, IfcPipeFitting, IfcValve, and IfcFlowController element in the model, the parser extracts:</w:t>
      </w:r>
    </w:p>
    <w:p w14:paraId="5B7C53F4" w14:textId="77777777" w:rsidR="000F526F" w:rsidRDefault="00A6254C">
      <w:pPr>
        <w:pStyle w:val="ListParagraph"/>
        <w:numPr>
          <w:ilvl w:val="0"/>
          <w:numId w:val="3"/>
        </w:numPr>
        <w:spacing w:after="120"/>
      </w:pPr>
      <w:r>
        <w:t>GlobalID — the unique element identifier used as the key for BCF issue generation</w:t>
      </w:r>
    </w:p>
    <w:p w14:paraId="4BADA124" w14:textId="77777777" w:rsidR="000F526F" w:rsidRDefault="00A6254C">
      <w:pPr>
        <w:pStyle w:val="ListParagraph"/>
        <w:numPr>
          <w:ilvl w:val="0"/>
          <w:numId w:val="3"/>
        </w:numPr>
        <w:spacing w:after="120"/>
      </w:pPr>
      <w:r>
        <w:t>ObjectPlacement — Cartesian coordinates of the element centroid, used for BCF viewpoint generation</w:t>
      </w:r>
    </w:p>
    <w:p w14:paraId="5F0BB253" w14:textId="77777777" w:rsidR="000F526F" w:rsidRDefault="00A6254C">
      <w:pPr>
        <w:pStyle w:val="ListParagraph"/>
        <w:numPr>
          <w:ilvl w:val="0"/>
          <w:numId w:val="3"/>
        </w:numPr>
        <w:spacing w:after="120"/>
      </w:pPr>
      <w:r>
        <w:t>Material name — from Pset_MaterialCommon.Name or IfcMaterial.Name, normalised to the BIMGUARD material key system</w:t>
      </w:r>
    </w:p>
    <w:p w14:paraId="5EC50898" w14:textId="77777777" w:rsidR="000F526F" w:rsidRDefault="00A6254C">
      <w:pPr>
        <w:pStyle w:val="ListParagraph"/>
        <w:numPr>
          <w:ilvl w:val="0"/>
          <w:numId w:val="3"/>
        </w:numPr>
        <w:spacing w:after="120"/>
      </w:pPr>
      <w:r>
        <w:t>Nominal diameter — from Pset_PipeSegmentOccurrence.NominalDiameter or IfcPipeSegmentType.NominalDiameter</w:t>
      </w:r>
    </w:p>
    <w:p w14:paraId="47E7A561" w14:textId="77777777" w:rsidR="000F526F" w:rsidRDefault="00A6254C">
      <w:pPr>
        <w:pStyle w:val="ListParagraph"/>
        <w:numPr>
          <w:ilvl w:val="0"/>
          <w:numId w:val="3"/>
        </w:numPr>
        <w:spacing w:after="120"/>
      </w:pPr>
      <w:r>
        <w:t>System type — from IfcDistributionSystem classification, used for environment class assignment</w:t>
      </w:r>
    </w:p>
    <w:p w14:paraId="1CC0653D" w14:textId="77777777" w:rsidR="000F526F" w:rsidRDefault="00A6254C">
      <w:pPr>
        <w:pStyle w:val="ListParagraph"/>
        <w:numPr>
          <w:ilvl w:val="0"/>
          <w:numId w:val="3"/>
        </w:numPr>
        <w:spacing w:after="120"/>
      </w:pPr>
      <w:r>
        <w:t>Floor and zone — from IfcBuildingStorey and IfcZone containment relationships</w:t>
      </w:r>
    </w:p>
    <w:p w14:paraId="1BF89753" w14:textId="77777777" w:rsidR="000F526F" w:rsidRDefault="00A6254C">
      <w:pPr>
        <w:pStyle w:val="ListParagraph"/>
        <w:numPr>
          <w:ilvl w:val="0"/>
          <w:numId w:val="3"/>
        </w:numPr>
        <w:spacing w:after="120"/>
      </w:pPr>
      <w:r>
        <w:t>Joint type — from element type classification mapped to the GC-001 and CC-001 joint type library</w:t>
      </w:r>
    </w:p>
    <w:p w14:paraId="2AD20D8A" w14:textId="77777777" w:rsidR="000F526F" w:rsidRDefault="00A6254C">
      <w:pPr>
        <w:spacing w:after="200"/>
        <w:jc w:val="both"/>
      </w:pPr>
      <w:r>
        <w:t>Material name normalisation is a critical function of the parser. Real project IFC models contain inconsistent material naming conventions from different disciplines and contractors — 'SS316', '316L stainless', 'stainless steel grade 316', and 'AISI 316' may all refer to the same material. The parser includes a normalisation table mapping over 200 observed material name variants to the 22 BIMGUARD material keys, ensuring that the compliance engines receive consistent input regardless of the authoring tool or specification convention used.</w:t>
      </w:r>
    </w:p>
    <w:p w14:paraId="575E3E6C" w14:textId="77777777" w:rsidR="000F526F" w:rsidRDefault="00A6254C">
      <w:pPr>
        <w:pStyle w:val="Heading2"/>
        <w:keepNext/>
        <w:spacing w:before="320" w:after="160"/>
      </w:pPr>
      <w:bookmarkStart w:id="28" w:name="_Toc240137618"/>
      <w:r>
        <w:rPr>
          <w:b/>
          <w:bCs/>
          <w:color w:val="2E75B6"/>
          <w:sz w:val="28"/>
          <w:szCs w:val="28"/>
        </w:rPr>
        <w:lastRenderedPageBreak/>
        <w:t>4.3  Compliance runner</w:t>
      </w:r>
      <w:bookmarkEnd w:id="28"/>
    </w:p>
    <w:p w14:paraId="558DA686" w14:textId="77777777" w:rsidR="000F526F" w:rsidRDefault="00A6254C">
      <w:pPr>
        <w:spacing w:after="200"/>
        <w:jc w:val="both"/>
      </w:pPr>
      <w:r>
        <w:t>The compliance runner module (modules/compliance_runner.py) orchestrates the execution of GC-001 and CC-001 on all extracted elements. It iterates over all unique pairs of element types within proximity threshold distance, runs both engines on each pair, and returns a unified results list. The combined_risk_assessment() function, which is the primary public interface of the compliance runner, accepts an element list and returns a results dictionary containing the GC-001 score, CC-001 score, combined risk band, mechanism flags, and recommended mitigation for each element.</w:t>
      </w:r>
    </w:p>
    <w:p w14:paraId="363A5519" w14:textId="77777777" w:rsidR="000F526F" w:rsidRDefault="00A6254C">
      <w:pPr>
        <w:pStyle w:val="Heading2"/>
        <w:keepNext/>
        <w:spacing w:before="320" w:after="160"/>
      </w:pPr>
      <w:bookmarkStart w:id="29" w:name="_Toc240137619"/>
      <w:r>
        <w:rPr>
          <w:b/>
          <w:bCs/>
          <w:color w:val="2E75B6"/>
          <w:sz w:val="28"/>
          <w:szCs w:val="28"/>
        </w:rPr>
        <w:t>4.4  BCF 2.1 output structure</w:t>
      </w:r>
      <w:bookmarkEnd w:id="29"/>
    </w:p>
    <w:p w14:paraId="76DF6191" w14:textId="77777777" w:rsidR="000F526F" w:rsidRDefault="00A6254C">
      <w:pPr>
        <w:spacing w:after="200"/>
        <w:jc w:val="both"/>
      </w:pPr>
      <w:r>
        <w:t>BCF 2.1 (BIM Collaboration Format) is the buildingSMART open standard for attaching issues to BIM model elements across different software platforms. BIMGUARD AI generates BCF 2.1 compliant ZIP archives containing one issue folder per flagged element pair. Each issue folder contains:</w:t>
      </w:r>
    </w:p>
    <w:p w14:paraId="72AEEE6F" w14:textId="77777777" w:rsidR="000F526F" w:rsidRDefault="00A6254C">
      <w:pPr>
        <w:pStyle w:val="ListParagraph"/>
        <w:numPr>
          <w:ilvl w:val="0"/>
          <w:numId w:val="3"/>
        </w:numPr>
        <w:spacing w:after="120"/>
      </w:pPr>
      <w:r>
        <w:t>markup.bcf — XML file containing the issue title, description, risk level, mechanism, recommended mitigation, discipline engineer assignment, and full issue history</w:t>
      </w:r>
    </w:p>
    <w:p w14:paraId="3BFE14C8" w14:textId="77777777" w:rsidR="000F526F" w:rsidRDefault="00A6254C">
      <w:pPr>
        <w:pStyle w:val="ListParagraph"/>
        <w:numPr>
          <w:ilvl w:val="0"/>
          <w:numId w:val="3"/>
        </w:numPr>
        <w:spacing w:after="120"/>
      </w:pPr>
      <w:r>
        <w:t>viewpoint.bcfv — XML file containing the camera position, direction, and field of view pointing at the flagged element, enabling any BCF-compatible viewer to navigate directly to the issue</w:t>
      </w:r>
    </w:p>
    <w:p w14:paraId="1D700B42" w14:textId="77777777" w:rsidR="000F526F" w:rsidRDefault="00A6254C">
      <w:pPr>
        <w:pStyle w:val="ListParagraph"/>
        <w:numPr>
          <w:ilvl w:val="0"/>
          <w:numId w:val="3"/>
        </w:numPr>
        <w:spacing w:after="120"/>
      </w:pPr>
      <w:r>
        <w:t>snapshot.png — a placeholder image (to be replaced by a rendered screenshot in a future development iteration)</w:t>
      </w:r>
    </w:p>
    <w:p w14:paraId="6E6CAB34" w14:textId="77777777" w:rsidR="000F526F" w:rsidRDefault="00A6254C">
      <w:pPr>
        <w:spacing w:after="200"/>
        <w:jc w:val="both"/>
      </w:pPr>
      <w:r>
        <w:t>The GlobalID of the flagged element is embedded in the markup.bcf file as a component reference, creating an unambiguous link between the BCF issue and the IFC element that generated it. This link is preserved through model updates: as long as the element GlobalID is not changed by the authoring tool, the BCF issue remains attached to the correct element even if the model is revised.</w:t>
      </w:r>
    </w:p>
    <w:p w14:paraId="59F0EDFD" w14:textId="77777777" w:rsidR="000F526F" w:rsidRDefault="00A6254C">
      <w:pPr>
        <w:spacing w:after="200"/>
        <w:jc w:val="both"/>
      </w:pPr>
      <w:r>
        <w:t>In addition to the BCF output, GC-001 writes a Pset_CorrosionRisk property set back to the IFC model, recording the composite score, risk band, voltage gap, area ratio class, environment class, and recommended mitigation directly on the element. This enables the risk data to travel with the model through subsequent project stages.</w:t>
      </w:r>
    </w:p>
    <w:p w14:paraId="0AE6E5BE" w14:textId="77777777" w:rsidR="000F526F" w:rsidRDefault="00A6254C">
      <w:pPr>
        <w:pStyle w:val="Heading2"/>
        <w:keepNext/>
        <w:spacing w:before="320" w:after="160"/>
      </w:pPr>
      <w:bookmarkStart w:id="30" w:name="_Toc240137620"/>
      <w:r>
        <w:rPr>
          <w:b/>
          <w:bCs/>
          <w:color w:val="2E75B6"/>
          <w:sz w:val="28"/>
          <w:szCs w:val="28"/>
        </w:rPr>
        <w:t>4.5  Streamlit web application</w:t>
      </w:r>
      <w:bookmarkEnd w:id="30"/>
    </w:p>
    <w:p w14:paraId="570873E7" w14:textId="77777777" w:rsidR="000F526F" w:rsidRDefault="00A6254C">
      <w:pPr>
        <w:spacing w:after="200"/>
        <w:jc w:val="both"/>
      </w:pPr>
      <w:r>
        <w:t>The BIMGUARD AI application (app.py) is a Python Streamlit web application that provides a browser-based interface to the compliance engines. It runs locally via streamlit run app.py and opens in a browser at localhost:8501. The application contains six pages:</w:t>
      </w:r>
    </w:p>
    <w:p w14:paraId="7A534280" w14:textId="77777777" w:rsidR="000F526F" w:rsidRDefault="00A6254C">
      <w:pPr>
        <w:pStyle w:val="ListParagraph"/>
        <w:numPr>
          <w:ilvl w:val="0"/>
          <w:numId w:val="2"/>
        </w:numPr>
        <w:spacing w:after="120"/>
      </w:pPr>
      <w:r>
        <w:t>Data ingestion — IFC file upload or 25-element synthetic demo; point cloud upload or synthetic generation; single-button compliance check execution</w:t>
      </w:r>
    </w:p>
    <w:p w14:paraId="672B23AE" w14:textId="77777777" w:rsidR="000F526F" w:rsidRDefault="00A6254C">
      <w:pPr>
        <w:pStyle w:val="ListParagraph"/>
        <w:numPr>
          <w:ilvl w:val="0"/>
          <w:numId w:val="2"/>
        </w:numPr>
        <w:spacing w:after="120"/>
      </w:pPr>
      <w:r>
        <w:t>Model overview — extracted MEP element table, filterable; material inventory chart by count and type</w:t>
      </w:r>
    </w:p>
    <w:p w14:paraId="7D04BBB9" w14:textId="77777777" w:rsidR="000F526F" w:rsidRDefault="00A6254C">
      <w:pPr>
        <w:pStyle w:val="ListParagraph"/>
        <w:numPr>
          <w:ilvl w:val="0"/>
          <w:numId w:val="2"/>
        </w:numPr>
        <w:spacing w:after="120"/>
      </w:pPr>
      <w:r>
        <w:t>Corrosion compliance — risk distribution pie chart; environment breakdown; 3D spatial risk map (Plotly); full results table with CSV export</w:t>
      </w:r>
    </w:p>
    <w:p w14:paraId="39A2AF87" w14:textId="77777777" w:rsidR="000F526F" w:rsidRDefault="00A6254C">
      <w:pPr>
        <w:pStyle w:val="ListParagraph"/>
        <w:numPr>
          <w:ilvl w:val="0"/>
          <w:numId w:val="2"/>
        </w:numPr>
        <w:spacing w:after="120"/>
      </w:pPr>
      <w:r>
        <w:t>Point cloud comparison — IFC element centroids overlaid on point cloud in 3D coordinate space</w:t>
      </w:r>
    </w:p>
    <w:p w14:paraId="3134A9AE" w14:textId="77777777" w:rsidR="000F526F" w:rsidRDefault="00A6254C">
      <w:pPr>
        <w:pStyle w:val="ListParagraph"/>
        <w:numPr>
          <w:ilvl w:val="0"/>
          <w:numId w:val="2"/>
        </w:numPr>
        <w:spacing w:after="120"/>
      </w:pPr>
      <w:r>
        <w:t>BCF issue manager — issues by risk band; engineer assignment chart; expandable issue cards with full BCF data; BCF 2.1 ZIP download</w:t>
      </w:r>
    </w:p>
    <w:p w14:paraId="4C5E57AB" w14:textId="77777777" w:rsidR="000F526F" w:rsidRDefault="00A6254C">
      <w:pPr>
        <w:pStyle w:val="ListParagraph"/>
        <w:numPr>
          <w:ilvl w:val="0"/>
          <w:numId w:val="2"/>
        </w:numPr>
        <w:spacing w:after="120"/>
      </w:pPr>
      <w:r>
        <w:lastRenderedPageBreak/>
        <w:t>Schedule and cost impact — Gantt chart baseline vs delayed; cost by risk band; delay by mechanism; issue-level cost breakdown</w:t>
      </w:r>
    </w:p>
    <w:p w14:paraId="5A5624B2" w14:textId="77777777" w:rsidR="000F526F" w:rsidRDefault="00A6254C">
      <w:r>
        <w:br w:type="page"/>
      </w:r>
    </w:p>
    <w:p w14:paraId="35CA97E2" w14:textId="77777777" w:rsidR="000F526F" w:rsidRDefault="00A6254C">
      <w:pPr>
        <w:pStyle w:val="Heading2"/>
        <w:keepNext/>
        <w:spacing w:before="360" w:after="120"/>
      </w:pPr>
      <w:bookmarkStart w:id="31" w:name="_Toc240137621"/>
      <w:r>
        <w:rPr>
          <w:b/>
          <w:sz w:val="28"/>
        </w:rPr>
        <w:lastRenderedPageBreak/>
        <w:t>4.6  Blue Halo algorithm: seismic bracing clearance reservation</w:t>
      </w:r>
      <w:bookmarkEnd w:id="31"/>
    </w:p>
    <w:p w14:paraId="38317D10" w14:textId="77777777" w:rsidR="000F526F" w:rsidRDefault="00A6254C">
      <w:pPr>
        <w:pStyle w:val="Heading3"/>
        <w:keepNext/>
        <w:spacing w:before="280" w:after="100"/>
      </w:pPr>
      <w:bookmarkStart w:id="32" w:name="_Toc240137622"/>
      <w:r>
        <w:rPr>
          <w:b/>
        </w:rPr>
        <w:t>4.6.1  Motivation and problem statement</w:t>
      </w:r>
      <w:bookmarkEnd w:id="32"/>
    </w:p>
    <w:p w14:paraId="5D979EFC" w14:textId="77777777" w:rsidR="000F526F" w:rsidRDefault="00A6254C">
      <w:pPr>
        <w:spacing w:after="200"/>
        <w:jc w:val="both"/>
      </w:pPr>
      <w:r>
        <w:t>At LOD 200 and LOD 300 the coordination model carries pipes, ducts and conduit, but not the space their seismic sway bracing will occupy. Restraint engineering arrives at LOD 350, once multi-trade coordination is largely settled, and braces are then resolved into space other services already hold. The cheapest remedy — moving the brace — is often the one the 30° to 60° angle window forbids.</w:t>
      </w:r>
    </w:p>
    <w:p w14:paraId="1CBB1106" w14:textId="77777777" w:rsidR="000F526F" w:rsidRDefault="00A6254C">
      <w:pPr>
        <w:spacing w:after="200"/>
        <w:jc w:val="both"/>
      </w:pPr>
      <w:r>
        <w:t>The BIMForum LOD Specification treats the clearance, not the brace, as the LOD 300 deliverable. At that level seismic and hanger allowance may be handled by model-checking software instead of modelled geometry, with physical size, shape and structural interface deferred to LOD 350 (BIMForum, 2025). A non-graphical volume standing in for an unmodelled brace is therefore the sanctioned representation at the level BIMGUARD AI targets, not a workaround.</w:t>
      </w:r>
    </w:p>
    <w:p w14:paraId="4F88E719" w14:textId="77777777" w:rsidR="000F526F" w:rsidRDefault="00A6254C">
      <w:pPr>
        <w:spacing w:after="200"/>
        <w:jc w:val="both"/>
      </w:pPr>
      <w:r>
        <w:t>The cost of deferring is documented. Mehrbod et al. (2019) recorded a duct-to-cable-tray clash that took over three weeks to close, and a reroute estimated at two weeks that ran to six once the ducts were installed; roughly a third of the clashes they logged were still open when coordination ended. The same study ranks trade flexibility — structure moves least, ductwork and electrical most — and Blue Halo uses that ordering when proposing resolutions.</w:t>
      </w:r>
    </w:p>
    <w:p w14:paraId="521694B4" w14:textId="77777777" w:rsidR="000F526F" w:rsidRDefault="00A6254C">
      <w:pPr>
        <w:pStyle w:val="Heading3"/>
        <w:keepNext/>
        <w:spacing w:before="280" w:after="100"/>
      </w:pPr>
      <w:bookmarkStart w:id="33" w:name="_Toc240137623"/>
      <w:r>
        <w:rPr>
          <w:b/>
        </w:rPr>
        <w:t>4.6.2  Algorithm architecture</w:t>
      </w:r>
      <w:bookmarkEnd w:id="33"/>
    </w:p>
    <w:p w14:paraId="4753A970" w14:textId="77777777" w:rsidR="000F526F" w:rsidRDefault="00A6254C">
      <w:pPr>
        <w:spacing w:after="200"/>
        <w:jc w:val="both"/>
      </w:pPr>
      <w:r>
        <w:t>Blue Halo holds no jurisdiction values in code. The engine loads a JSON configuration at runtime, and every threshold it applies comes from that file. Inputs are the IFC element set (IfcPipeSegment, IfcDuctSegment and related IfcFlowSegment subtypes; ISO, 2024), a brace family, a jurisdiction configuration, a seismic demand parameter and the occupancy risk category. Outputs are Halo volumes per brace node, a ranked conflict list, and a BCF 2.1 issue file.</w:t>
      </w:r>
    </w:p>
    <w:p w14:paraId="6F9804AD" w14:textId="77777777" w:rsidR="000F526F" w:rsidRDefault="00A6254C">
      <w:pPr>
        <w:spacing w:after="200"/>
        <w:jc w:val="both"/>
      </w:pPr>
      <w:r>
        <w:t>The pipeline runs in five steps. Threshold filtering removes exempt runs. Zone-of-influence nodes are placed along each surviving centreline at the configured intervals, shortened near bends and tees. A ray is cast from each node at the configured angle to the nearest structural surface. The Halo is built as a prism swept along that ray and capped by an anchor reservation sized from ACI 318-19 Chapter 17 edge-distance and spacing rules (ACI, 2019). The volume is then tested against all non-host geometry.</w:t>
      </w:r>
    </w:p>
    <w:p w14:paraId="35F85CA1" w14:textId="77777777" w:rsidR="000F526F" w:rsidRDefault="00A6254C">
      <w:pPr>
        <w:spacing w:after="200"/>
        <w:jc w:val="both"/>
      </w:pPr>
      <w:r>
        <w:t>Adding a jurisdiction means adding a configuration file, not changing the engine.</w:t>
      </w:r>
    </w:p>
    <w:p w14:paraId="14066907" w14:textId="77777777" w:rsidR="000F526F" w:rsidRDefault="00A6254C">
      <w:pPr>
        <w:pStyle w:val="Heading3"/>
        <w:keepNext/>
        <w:spacing w:before="280" w:after="100"/>
      </w:pPr>
      <w:bookmarkStart w:id="34" w:name="_Toc240137624"/>
      <w:r>
        <w:rPr>
          <w:b/>
        </w:rPr>
        <w:t>4.6.3  Brace families and clearance calculation</w:t>
      </w:r>
      <w:bookmarkEnd w:id="34"/>
    </w:p>
    <w:p w14:paraId="54F7F188" w14:textId="77777777" w:rsidR="000F526F" w:rsidRDefault="00A6254C">
      <w:pPr>
        <w:spacing w:after="200"/>
        <w:jc w:val="both"/>
      </w:pPr>
      <w:r>
        <w:t>Three families cover MEP distribution work: rigid steel angle, tension-only cable in opposing pairs, and threaded rod with a stiffener. Each has a different member envelope and so a different Halo footprint. The volume for a node is the member envelope plus the attachment zone plus a buffer of four configuration terms: a base allowance, a seismic-demand addition, an occupancy addition, and an adjacent-system separation.</w:t>
      </w:r>
    </w:p>
    <w:p w14:paraId="46F9CCE4" w14:textId="77777777" w:rsidR="000F526F" w:rsidRDefault="00A6254C">
      <w:pPr>
        <w:spacing w:after="200"/>
        <w:jc w:val="both"/>
      </w:pPr>
      <w:r>
        <w:t>The angle window is 30° to 60° from horizontal, 45° nominal. Capacity falls as the member flattens: below 45° the brace steps up one nominal thickness, above 60° the spacing shortens to 0.75 of the tabulated maximum (SMACNA, 2024). Mason Industries (2018) permits ±15° of skew in plan, which the algorithm uses as its search envelope when a ray misses structure.</w:t>
      </w:r>
    </w:p>
    <w:p w14:paraId="7836228A"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300"/>
        <w:gridCol w:w="1650"/>
        <w:gridCol w:w="2126"/>
        <w:gridCol w:w="1200"/>
      </w:tblGrid>
      <w:tr w:rsidR="000F526F" w14:paraId="2C25C42D" w14:textId="77777777">
        <w:trPr>
          <w:tblHeader/>
        </w:trPr>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FD7EE8F" w14:textId="77777777" w:rsidR="000F526F" w:rsidRDefault="00A6254C">
            <w:r>
              <w:rPr>
                <w:b/>
                <w:color w:val="FFFFFF"/>
                <w:sz w:val="20"/>
              </w:rPr>
              <w:lastRenderedPageBreak/>
              <w:t>Brace family</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E7C97B" w14:textId="77777777" w:rsidR="000F526F" w:rsidRDefault="00A6254C">
            <w:r>
              <w:rPr>
                <w:b/>
                <w:color w:val="FFFFFF"/>
                <w:sz w:val="20"/>
              </w:rPr>
              <w:t>Member envelope</w:t>
            </w:r>
          </w:p>
        </w:tc>
        <w:tc>
          <w:tcPr>
            <w:tcW w:w="16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292BE1" w14:textId="77777777" w:rsidR="000F526F" w:rsidRDefault="00A6254C">
            <w:r>
              <w:rPr>
                <w:b/>
                <w:color w:val="FFFFFF"/>
                <w:sz w:val="20"/>
              </w:rPr>
              <w:t>Default Halo footprint</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85396C" w14:textId="77777777" w:rsidR="000F526F" w:rsidRDefault="00A6254C">
            <w:r>
              <w:rPr>
                <w:b/>
                <w:color w:val="FFFFFF"/>
                <w:sz w:val="20"/>
              </w:rPr>
              <w:t>Attachment reservation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F8A02E" w14:textId="77777777" w:rsidR="000F526F" w:rsidRDefault="00A6254C">
            <w:r>
              <w:rPr>
                <w:b/>
                <w:color w:val="FFFFFF"/>
                <w:sz w:val="20"/>
              </w:rPr>
              <w:t>Relative material cost</w:t>
            </w:r>
          </w:p>
        </w:tc>
      </w:tr>
      <w:tr w:rsidR="000F526F" w14:paraId="7F111DA5" w14:textId="77777777">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3C66B" w14:textId="77777777" w:rsidR="000F526F" w:rsidRDefault="00A6254C">
            <w:r>
              <w:rPr>
                <w:color w:val="000000"/>
                <w:sz w:val="20"/>
              </w:rPr>
              <w:t>Angle iron (rigid)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FC912" w14:textId="77777777" w:rsidR="000F526F" w:rsidRDefault="00A6254C">
            <w:r>
              <w:rPr>
                <w:color w:val="000000"/>
                <w:sz w:val="20"/>
              </w:rPr>
              <w:t>L50×50×5 to L100×100×8 mm; assembly 100–150 mm</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174FB" w14:textId="77777777" w:rsidR="000F526F" w:rsidRDefault="00A6254C">
            <w:r>
              <w:rPr>
                <w:color w:val="000000"/>
                <w:sz w:val="20"/>
              </w:rPr>
              <w:t>380 × 380 mm</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198ED" w14:textId="77777777" w:rsidR="000F526F" w:rsidRDefault="00A6254C">
            <w:r>
              <w:rPr>
                <w:color w:val="000000"/>
                <w:sz w:val="20"/>
              </w:rPr>
              <w:t>305 × 229 mm to 381 × 305 mm base plate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48A7A" w14:textId="77777777" w:rsidR="000F526F" w:rsidRDefault="00A6254C">
            <w:r>
              <w:rPr>
                <w:color w:val="000000"/>
                <w:sz w:val="20"/>
              </w:rPr>
              <w:t>1.00 (datum)</w:t>
            </w:r>
          </w:p>
        </w:tc>
      </w:tr>
      <w:tr w:rsidR="000F526F" w14:paraId="118730DD" w14:textId="77777777">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B2D0A" w14:textId="77777777" w:rsidR="000F526F" w:rsidRDefault="00A6254C">
            <w:r>
              <w:rPr>
                <w:color w:val="000000"/>
                <w:sz w:val="20"/>
              </w:rPr>
              <w:t>Cable (tension-only, opposing pairs)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BBA44" w14:textId="77777777" w:rsidR="000F526F" w:rsidRDefault="00A6254C">
            <w:r>
              <w:rPr>
                <w:color w:val="000000"/>
                <w:sz w:val="20"/>
              </w:rPr>
              <w:t>1.5–9.5 mm diameter; 25–50 mm with fittings</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5902E" w14:textId="77777777" w:rsidR="000F526F" w:rsidRDefault="00A6254C">
            <w:r>
              <w:rPr>
                <w:color w:val="000000"/>
                <w:sz w:val="20"/>
              </w:rPr>
              <w:t>120 × 120 mm</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890781" w14:textId="77777777" w:rsidR="000F526F" w:rsidRDefault="00A6254C">
            <w:r>
              <w:rPr>
                <w:color w:val="000000"/>
                <w:sz w:val="20"/>
              </w:rPr>
              <w:t>Eye fitting or small plate, 50–100 mm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1D50E" w14:textId="77777777" w:rsidR="000F526F" w:rsidRDefault="00A6254C">
            <w:r>
              <w:rPr>
                <w:color w:val="000000"/>
                <w:sz w:val="20"/>
              </w:rPr>
              <w:t>0.85</w:t>
            </w:r>
          </w:p>
        </w:tc>
      </w:tr>
      <w:tr w:rsidR="000F526F" w14:paraId="4A6C8241" w14:textId="77777777">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394C" w14:textId="77777777" w:rsidR="000F526F" w:rsidRDefault="00A6254C">
            <w:r>
              <w:rPr>
                <w:color w:val="000000"/>
                <w:sz w:val="20"/>
              </w:rPr>
              <w:t>Threaded rod with stiffener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4D621" w14:textId="77777777" w:rsidR="000F526F" w:rsidRDefault="00A6254C">
            <w:r>
              <w:rPr>
                <w:color w:val="000000"/>
                <w:sz w:val="20"/>
              </w:rPr>
              <w:t>9.5–22 mm diameter; 25–75 mm with stiffener</w:t>
            </w:r>
          </w:p>
        </w:tc>
        <w:tc>
          <w:tcPr>
            <w:tcW w:w="16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76856" w14:textId="77777777" w:rsidR="000F526F" w:rsidRDefault="00A6254C">
            <w:r>
              <w:rPr>
                <w:color w:val="000000"/>
                <w:sz w:val="20"/>
              </w:rPr>
              <w:t>200 × 200 mm</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A757E" w14:textId="77777777" w:rsidR="000F526F" w:rsidRDefault="00A6254C">
            <w:r>
              <w:rPr>
                <w:color w:val="000000"/>
                <w:sz w:val="20"/>
              </w:rPr>
              <w:t>Anchor or beam clamp, 50–100 mm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A6333" w14:textId="77777777" w:rsidR="000F526F" w:rsidRDefault="00A6254C">
            <w:r>
              <w:rPr>
                <w:color w:val="000000"/>
                <w:sz w:val="20"/>
              </w:rPr>
              <w:t>0.92</w:t>
            </w:r>
          </w:p>
        </w:tc>
      </w:tr>
    </w:tbl>
    <w:p w14:paraId="3FCDD294" w14:textId="77777777" w:rsidR="000F526F" w:rsidRDefault="00A6254C">
      <w:pPr>
        <w:keepNext/>
        <w:spacing w:after="200"/>
      </w:pPr>
      <w:r>
        <w:t>Table 4.6.1: Brace family comparison and default Halo footprints (Blue Halo v0.1, ASCE 7-22 / SMACNA baseline configuration)</w:t>
      </w:r>
    </w:p>
    <w:p w14:paraId="56143EDF" w14:textId="77777777" w:rsidR="000F526F" w:rsidRDefault="000F526F">
      <w:pPr>
        <w:spacing w:after="80"/>
      </w:pPr>
    </w:p>
    <w:p w14:paraId="61BCD94F" w14:textId="77777777" w:rsidR="000F526F" w:rsidRDefault="00A6254C">
      <w:pPr>
        <w:spacing w:after="240"/>
        <w:jc w:val="both"/>
      </w:pPr>
      <w:r>
        <w:rPr>
          <w:sz w:val="20"/>
        </w:rPr>
        <w:t>Footprints are conservative LOD 300 envelopes that shrink as detailed engineering proceeds. Member and plate ranges come from SMACNA (2024) and NFPA 13-2022 §18.5; the cost ratios are indicative only and carry a provisional tag.</w:t>
      </w:r>
    </w:p>
    <w:p w14:paraId="24E9A5E9" w14:textId="77777777" w:rsidR="000F526F" w:rsidRDefault="00A6254C">
      <w:pPr>
        <w:spacing w:after="80"/>
        <w:jc w:val="center"/>
      </w:pPr>
      <w:r>
        <w:rPr>
          <w:noProof/>
        </w:rPr>
        <w:drawing>
          <wp:inline distT="0" distB="0" distL="0" distR="0" wp14:anchorId="4FAFF765" wp14:editId="2CB2AED7">
            <wp:extent cx="5669280" cy="11447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1_halo_geometry.png"/>
                    <pic:cNvPicPr/>
                  </pic:nvPicPr>
                  <pic:blipFill>
                    <a:blip r:embed="rId7"/>
                    <a:stretch>
                      <a:fillRect/>
                    </a:stretch>
                  </pic:blipFill>
                  <pic:spPr>
                    <a:xfrm>
                      <a:off x="0" y="0"/>
                      <a:ext cx="5669280" cy="1144783"/>
                    </a:xfrm>
                    <a:prstGeom prst="rect">
                      <a:avLst/>
                    </a:prstGeom>
                  </pic:spPr>
                </pic:pic>
              </a:graphicData>
            </a:graphic>
          </wp:inline>
        </w:drawing>
      </w:r>
    </w:p>
    <w:p w14:paraId="328E98F0" w14:textId="77777777" w:rsidR="000F526F" w:rsidRDefault="00A6254C">
      <w:pPr>
        <w:keepNext/>
        <w:spacing w:after="200"/>
      </w:pPr>
      <w:r>
        <w:t>Figure 4.6.1: Halo clearance volume geometry in section for the three brace families, showing the 45° nominal brace vector, the swept reservation prism, and the anchor edge-distance reservation at the structural interface.</w:t>
      </w:r>
    </w:p>
    <w:p w14:paraId="238DF8FE" w14:textId="77777777" w:rsidR="000F526F" w:rsidRDefault="00A6254C">
      <w:pPr>
        <w:pStyle w:val="Heading3"/>
        <w:keepNext/>
        <w:spacing w:before="280" w:after="100"/>
      </w:pPr>
      <w:bookmarkStart w:id="35" w:name="_Toc240137625"/>
      <w:r>
        <w:rPr>
          <w:b/>
        </w:rPr>
        <w:t>4.6.4  Jurisdiction configuration and value provenance</w:t>
      </w:r>
      <w:bookmarkEnd w:id="35"/>
    </w:p>
    <w:p w14:paraId="1895FEE5" w14:textId="77777777" w:rsidR="000F526F" w:rsidRDefault="00A6254C">
      <w:pPr>
        <w:spacing w:after="200"/>
        <w:jc w:val="both"/>
      </w:pPr>
      <w:r>
        <w:t>Every configuration value carries a provenance tag. A normative value traces to a named clause; a derived value is computed from a normative one; a provisional value is an engineering default the Engineer of Record must confirm. The tag propagates into the BCF issue, so a conflict raised on a provisional value is reported as advisory, never as non-compliance. This preserves the White Box guarantee of §4.1: no compliance claim rests on an untraceable number.</w:t>
      </w:r>
    </w:p>
    <w:p w14:paraId="4D6049C4" w14:textId="77777777" w:rsidR="000F526F" w:rsidRDefault="00A6254C">
      <w:pPr>
        <w:spacing w:after="200"/>
        <w:jc w:val="both"/>
      </w:pPr>
      <w:r>
        <w:t>The shipped baseline is ASCE 7-22 with NFPA 13-2022 and SMACNA, because those documents publish prescriptive geometry. NFPA 13-2022 Chapter 18 caps transverse bracing at 40 ft (12.2 m) and longitudinal bracing at 80 ft (24.4 m) on sprinkler mains (NFPA, 2022). ASCE 7-22 §13.6.6 brings ductwork into scope above 0.56 m² or 17 lb/ft; §13.6.5 sets piping thresholds at 64 mm and 25 mm for Ip = 1.0 and 1.5 respectively (ASCE, 2022).</w:t>
      </w:r>
    </w:p>
    <w:p w14:paraId="01FAD559" w14:textId="77777777" w:rsidR="000F526F" w:rsidRDefault="00A6254C">
      <w:pPr>
        <w:spacing w:after="200"/>
        <w:jc w:val="both"/>
      </w:pPr>
      <w:r>
        <w:t>The European configuration differs in kind. EN 1998-1:2004+A2:2011 §4.3.5 governs non-structural elements through a force-based route, with an importance factor γa of 1.5 where failure poses a risk to life and 1.0 otherwise (CEN, 2011). It publishes no prescriptive spacing or member-size tables equivalent to NFPA 13 Chapter 18. The European configuration therefore takes its demand basis from the Eurocode and its geometry from SMACNA, tagging that geometry derived rather than normative.</w:t>
      </w:r>
    </w:p>
    <w:p w14:paraId="0ED77573" w14:textId="77777777" w:rsidR="000F526F" w:rsidRDefault="00A6254C">
      <w:pPr>
        <w:spacing w:after="200"/>
        <w:jc w:val="both"/>
      </w:pPr>
      <w:r>
        <w:lastRenderedPageBreak/>
        <w:t>DIN 4149:2005-04 shows why the tag matters. DIN withdrew it in 2011 in favour of DIN EN 1998-1:2010-12 and its National Annex, since revised to NA:2023-11 with a higher-resolution subsoil classification map (DIN, 2005; DIN, 2023). The newer Annexes have not been introduced into the Technische Baubestimmungen in every Land, so the withdrawn 2005 standard can still be the document a German Authority Having Jurisdiction enforces. Blue Halo therefore records edition currency and jurisdiction status as separate fields and flags the divergence, rather than silently taking the newer edition.</w:t>
      </w:r>
    </w:p>
    <w:p w14:paraId="7AC18682"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50"/>
        <w:gridCol w:w="2600"/>
        <w:gridCol w:w="1876"/>
      </w:tblGrid>
      <w:tr w:rsidR="000F526F" w14:paraId="44739B5C"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520FE0" w14:textId="77777777" w:rsidR="000F526F" w:rsidRDefault="00A6254C">
            <w:r>
              <w:rPr>
                <w:b/>
                <w:color w:val="FFFFFF"/>
                <w:sz w:val="20"/>
              </w:rPr>
              <w:t>Parameter</w:t>
            </w:r>
          </w:p>
        </w:tc>
        <w:tc>
          <w:tcPr>
            <w:tcW w:w="2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37FEE3" w14:textId="77777777" w:rsidR="000F526F" w:rsidRDefault="00A6254C">
            <w:r>
              <w:rPr>
                <w:b/>
                <w:color w:val="FFFFFF"/>
                <w:sz w:val="20"/>
              </w:rPr>
              <w:t>ASCE 7-22 / NFPA 13-2022 baseline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39FD56" w14:textId="77777777" w:rsidR="000F526F" w:rsidRDefault="00A6254C">
            <w:r>
              <w:rPr>
                <w:b/>
                <w:color w:val="FFFFFF"/>
                <w:sz w:val="20"/>
              </w:rPr>
              <w:t>EN 1998-1:2004+A2:2011 configuration</w:t>
            </w:r>
          </w:p>
        </w:tc>
        <w:tc>
          <w:tcPr>
            <w:tcW w:w="18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B8D942" w14:textId="77777777" w:rsidR="000F526F" w:rsidRDefault="00A6254C">
            <w:r>
              <w:rPr>
                <w:b/>
                <w:color w:val="FFFFFF"/>
                <w:sz w:val="20"/>
              </w:rPr>
              <w:t>Provenance tag</w:t>
            </w:r>
          </w:p>
        </w:tc>
      </w:tr>
      <w:tr w:rsidR="000F526F" w14:paraId="3B64FF3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BDEEE" w14:textId="77777777" w:rsidR="000F526F" w:rsidRDefault="00A6254C">
            <w:r>
              <w:rPr>
                <w:color w:val="000000"/>
                <w:sz w:val="20"/>
              </w:rPr>
              <w:t>Basis of seismic demand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42761" w14:textId="77777777" w:rsidR="000F526F" w:rsidRDefault="00A6254C">
            <w:r>
              <w:rPr>
                <w:color w:val="000000"/>
                <w:sz w:val="20"/>
              </w:rPr>
              <w:t>Fp from ap, Rp, SDS, Ip, z/h (ASCE 7-22 Ch. 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782B1" w14:textId="77777777" w:rsidR="000F526F" w:rsidRDefault="00A6254C">
            <w:r>
              <w:rPr>
                <w:color w:val="000000"/>
                <w:sz w:val="20"/>
              </w:rPr>
              <w:t>Fa from Sa, Wa, γa, qa (EN 1998-1 §4.3.5)</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D7A98" w14:textId="77777777" w:rsidR="000F526F" w:rsidRDefault="00A6254C">
            <w:r>
              <w:rPr>
                <w:color w:val="000000"/>
                <w:sz w:val="20"/>
              </w:rPr>
              <w:t>normative / normative</w:t>
            </w:r>
          </w:p>
        </w:tc>
      </w:tr>
      <w:tr w:rsidR="000F526F" w14:paraId="503E148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F032C" w14:textId="77777777" w:rsidR="000F526F" w:rsidRDefault="00A6254C">
            <w:r>
              <w:rPr>
                <w:color w:val="000000"/>
                <w:sz w:val="20"/>
              </w:rPr>
              <w:t>Occupancy multiplier</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978F0" w14:textId="77777777" w:rsidR="000F526F" w:rsidRDefault="00A6254C">
            <w:r>
              <w:rPr>
                <w:color w:val="000000"/>
                <w:sz w:val="20"/>
              </w:rPr>
              <w:t>Ip = 1.5 for life-safety, hazardous and Risk Category IV; otherwise 1.0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173BD" w14:textId="77777777" w:rsidR="000F526F" w:rsidRDefault="00A6254C">
            <w:r>
              <w:rPr>
                <w:color w:val="000000"/>
                <w:sz w:val="20"/>
              </w:rPr>
              <w:t>γa = 1.5 where failure poses a life-safety risk; otherwise 1.0</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210DF" w14:textId="77777777" w:rsidR="000F526F" w:rsidRDefault="00A6254C">
            <w:r>
              <w:rPr>
                <w:color w:val="000000"/>
                <w:sz w:val="20"/>
              </w:rPr>
              <w:t>normative / normative</w:t>
            </w:r>
          </w:p>
        </w:tc>
      </w:tr>
      <w:tr w:rsidR="000F526F" w14:paraId="10FEB91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A74162" w14:textId="77777777" w:rsidR="000F526F" w:rsidRDefault="00A6254C">
            <w:r>
              <w:rPr>
                <w:color w:val="000000"/>
                <w:sz w:val="20"/>
              </w:rPr>
              <w:t>Max transverse spacing</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4367A" w14:textId="77777777" w:rsidR="000F526F" w:rsidRDefault="00A6254C">
            <w:r>
              <w:rPr>
                <w:color w:val="000000"/>
                <w:sz w:val="20"/>
              </w:rPr>
              <w:t>40 ft (12.2 m), NFPA 13-2022 Ch. 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AB31F" w14:textId="77777777" w:rsidR="000F526F" w:rsidRDefault="00A6254C">
            <w:r>
              <w:rPr>
                <w:color w:val="000000"/>
                <w:sz w:val="20"/>
              </w:rPr>
              <w:t>Not prescribed; SMACNA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68D11" w14:textId="77777777" w:rsidR="000F526F" w:rsidRDefault="00A6254C">
            <w:r>
              <w:rPr>
                <w:color w:val="000000"/>
                <w:sz w:val="20"/>
              </w:rPr>
              <w:t>normative / derived</w:t>
            </w:r>
          </w:p>
        </w:tc>
      </w:tr>
      <w:tr w:rsidR="000F526F" w14:paraId="2037E68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F8133" w14:textId="77777777" w:rsidR="000F526F" w:rsidRDefault="00A6254C">
            <w:r>
              <w:rPr>
                <w:color w:val="000000"/>
                <w:sz w:val="20"/>
              </w:rPr>
              <w:t>Max longitudinal spacing</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C2CD6" w14:textId="77777777" w:rsidR="000F526F" w:rsidRDefault="00A6254C">
            <w:r>
              <w:rPr>
                <w:color w:val="000000"/>
                <w:sz w:val="20"/>
              </w:rPr>
              <w:t>80 ft (24.4 m), NFPA 13-2022 Ch. 18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0E722" w14:textId="77777777" w:rsidR="000F526F" w:rsidRDefault="00A6254C">
            <w:r>
              <w:rPr>
                <w:color w:val="000000"/>
                <w:sz w:val="20"/>
              </w:rPr>
              <w:t>Not prescribed; SMACNA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FD194" w14:textId="77777777" w:rsidR="000F526F" w:rsidRDefault="00A6254C">
            <w:r>
              <w:rPr>
                <w:color w:val="000000"/>
                <w:sz w:val="20"/>
              </w:rPr>
              <w:t>normative / derived</w:t>
            </w:r>
          </w:p>
        </w:tc>
      </w:tr>
      <w:tr w:rsidR="000F526F" w14:paraId="3A0C1A1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3484C" w14:textId="77777777" w:rsidR="000F526F" w:rsidRDefault="00A6254C">
            <w:r>
              <w:rPr>
                <w:color w:val="000000"/>
                <w:sz w:val="20"/>
              </w:rPr>
              <w:t>Piping threshold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94620" w14:textId="77777777" w:rsidR="000F526F" w:rsidRDefault="00A6254C">
            <w:r>
              <w:rPr>
                <w:color w:val="000000"/>
                <w:sz w:val="20"/>
              </w:rPr>
              <w:t>64 mm at Ip = 1.0; 25 mm at Ip = 1.5 (ASCE 7-22 §13.6.5)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43482" w14:textId="77777777" w:rsidR="000F526F" w:rsidRDefault="00A6254C">
            <w:r>
              <w:rPr>
                <w:color w:val="000000"/>
                <w:sz w:val="20"/>
              </w:rPr>
              <w:t>Not prescribed; ASCE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F34DE" w14:textId="77777777" w:rsidR="000F526F" w:rsidRDefault="00A6254C">
            <w:r>
              <w:rPr>
                <w:color w:val="000000"/>
                <w:sz w:val="20"/>
              </w:rPr>
              <w:t>normative / derived</w:t>
            </w:r>
          </w:p>
        </w:tc>
      </w:tr>
      <w:tr w:rsidR="000F526F" w14:paraId="59E6E4C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1BE7E" w14:textId="77777777" w:rsidR="000F526F" w:rsidRDefault="00A6254C">
            <w:r>
              <w:rPr>
                <w:color w:val="000000"/>
                <w:sz w:val="20"/>
              </w:rPr>
              <w:t>Duct threshold</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5D552" w14:textId="77777777" w:rsidR="000F526F" w:rsidRDefault="00A6254C">
            <w:r>
              <w:rPr>
                <w:color w:val="000000"/>
                <w:sz w:val="20"/>
              </w:rPr>
              <w:t>0.56 m² or 17 lb/ft (ASCE 7-22 §13.6.6)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573D8" w14:textId="77777777" w:rsidR="000F526F" w:rsidRDefault="00A6254C">
            <w:r>
              <w:rPr>
                <w:color w:val="000000"/>
                <w:sz w:val="20"/>
              </w:rPr>
              <w:t>Not prescribed; ASCE value inherited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A0321" w14:textId="77777777" w:rsidR="000F526F" w:rsidRDefault="00A6254C">
            <w:r>
              <w:rPr>
                <w:color w:val="000000"/>
                <w:sz w:val="20"/>
              </w:rPr>
              <w:t>normative / derived</w:t>
            </w:r>
          </w:p>
        </w:tc>
      </w:tr>
      <w:tr w:rsidR="000F526F" w14:paraId="01302E9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6D54" w14:textId="77777777" w:rsidR="000F526F" w:rsidRDefault="00A6254C">
            <w:r>
              <w:rPr>
                <w:color w:val="000000"/>
                <w:sz w:val="20"/>
              </w:rPr>
              <w:t>Brace angle window</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EA7B" w14:textId="77777777" w:rsidR="000F526F" w:rsidRDefault="00A6254C">
            <w:r>
              <w:rPr>
                <w:color w:val="000000"/>
                <w:sz w:val="20"/>
              </w:rPr>
              <w:t>30°–60°, 45° nominal (SMACNA; FEMA P-414)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16F04" w14:textId="77777777" w:rsidR="000F526F" w:rsidRDefault="00A6254C">
            <w:r>
              <w:rPr>
                <w:color w:val="000000"/>
                <w:sz w:val="20"/>
              </w:rPr>
              <w:t>Same; no Eurocode equivalent located</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CA985" w14:textId="77777777" w:rsidR="000F526F" w:rsidRDefault="00A6254C">
            <w:r>
              <w:rPr>
                <w:color w:val="000000"/>
                <w:sz w:val="20"/>
              </w:rPr>
              <w:t>normative / derived</w:t>
            </w:r>
          </w:p>
        </w:tc>
      </w:tr>
      <w:tr w:rsidR="000F526F" w14:paraId="3022E848"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7C6BF" w14:textId="77777777" w:rsidR="000F526F" w:rsidRDefault="00A6254C">
            <w:r>
              <w:rPr>
                <w:color w:val="000000"/>
                <w:sz w:val="20"/>
              </w:rPr>
              <w:t>Clearance to adjacent systems</w:t>
            </w:r>
          </w:p>
        </w:tc>
        <w:tc>
          <w:tcPr>
            <w:tcW w:w="2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06533" w14:textId="77777777" w:rsidR="000F526F" w:rsidRDefault="00A6254C">
            <w:r>
              <w:rPr>
                <w:color w:val="000000"/>
                <w:sz w:val="20"/>
              </w:rPr>
              <w:t>No codified generic value; 75 mm default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75CBC" w14:textId="77777777" w:rsidR="000F526F" w:rsidRDefault="00A6254C">
            <w:r>
              <w:rPr>
                <w:color w:val="000000"/>
                <w:sz w:val="20"/>
              </w:rPr>
              <w:t>No codified generic value; 75 mm default</w:t>
            </w:r>
          </w:p>
        </w:tc>
        <w:tc>
          <w:tcPr>
            <w:tcW w:w="18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D7C9F" w14:textId="77777777" w:rsidR="000F526F" w:rsidRDefault="00A6254C">
            <w:r>
              <w:rPr>
                <w:color w:val="000000"/>
                <w:sz w:val="20"/>
              </w:rPr>
              <w:t>provisional / provisional</w:t>
            </w:r>
          </w:p>
        </w:tc>
      </w:tr>
    </w:tbl>
    <w:p w14:paraId="4635EA32" w14:textId="77777777" w:rsidR="000F526F" w:rsidRDefault="00A6254C">
      <w:pPr>
        <w:keepNext/>
        <w:spacing w:after="200"/>
      </w:pPr>
      <w:r>
        <w:t>Table 4.6.2: Configuration parameter comparison across jurisdictions, with the provenance tag Blue Halo assigns to each value</w:t>
      </w:r>
    </w:p>
    <w:p w14:paraId="1D666A6A" w14:textId="77777777" w:rsidR="000F526F" w:rsidRDefault="000F526F">
      <w:pPr>
        <w:spacing w:after="80"/>
      </w:pPr>
    </w:p>
    <w:p w14:paraId="7D0D2DB6" w14:textId="77777777" w:rsidR="000F526F" w:rsidRDefault="00A6254C">
      <w:pPr>
        <w:spacing w:after="240"/>
        <w:jc w:val="both"/>
      </w:pPr>
      <w:r>
        <w:rPr>
          <w:sz w:val="20"/>
        </w:rPr>
        <w:t>A new jurisdiction is one file written against this schema. No value may be left blank: an unresearched parameter is entered as provisional, with a note naming what to verify.</w:t>
      </w:r>
    </w:p>
    <w:p w14:paraId="7D9F8AB6" w14:textId="77777777" w:rsidR="000F526F" w:rsidRDefault="00A6254C">
      <w:pPr>
        <w:pStyle w:val="Heading3"/>
        <w:keepNext/>
        <w:spacing w:before="280" w:after="100"/>
      </w:pPr>
      <w:bookmarkStart w:id="36" w:name="_Toc240137626"/>
      <w:r>
        <w:rPr>
          <w:b/>
        </w:rPr>
        <w:t>4.6.5  Spatial conflict detection and resolution</w:t>
      </w:r>
      <w:bookmarkEnd w:id="36"/>
    </w:p>
    <w:p w14:paraId="6C996206" w14:textId="77777777" w:rsidR="000F526F" w:rsidRDefault="00A6254C">
      <w:pPr>
        <w:spacing w:after="200"/>
        <w:jc w:val="both"/>
      </w:pPr>
      <w:r>
        <w:t>Detection uses a clearance test rather than a hard clash. The Halo is a reservation, so entry into the volume is the failure condition; there is no solid geometry to intersect. Severity follows what the volume meets. A Halo crossing primary structure or switchgear above 480 V is critical; one crossing reroutable distribution such as conduit or cable tray is medium. Overlap between two rigid Halos is critical unless the configuration permits a shared seismic node.</w:t>
      </w:r>
    </w:p>
    <w:p w14:paraId="53526E66" w14:textId="77777777" w:rsidR="000F526F" w:rsidRDefault="00A6254C">
      <w:pPr>
        <w:spacing w:after="200"/>
        <w:jc w:val="both"/>
      </w:pPr>
      <w:r>
        <w:t>Each conflict becomes a BCF 2.1 topic carrying the IfcGuid of every component involved, a viewpoint, and the clause or provenance tag behind the triggering value. Output is split near the 1,000-component threshold the specification identifies as a practical performance limit (buildingSMART International, 2021).</w:t>
      </w:r>
    </w:p>
    <w:p w14:paraId="1C622064" w14:textId="77777777" w:rsidR="000F526F" w:rsidRDefault="00A6254C">
      <w:pPr>
        <w:spacing w:after="200"/>
        <w:jc w:val="both"/>
      </w:pPr>
      <w:r>
        <w:t xml:space="preserve">Proposed resolutions come from the eight field moves Mason Industries (2018) documents — among them skewing within ±15°, relocating the brace point, substituting a brace family, </w:t>
      </w:r>
      <w:r>
        <w:lastRenderedPageBreak/>
        <w:t>and shortening the spacing interval. The algorithm ranks and presents these. It does not select one, and it does not modify the model.</w:t>
      </w:r>
    </w:p>
    <w:p w14:paraId="7B814DED" w14:textId="77777777" w:rsidR="000F526F" w:rsidRDefault="00A6254C">
      <w:pPr>
        <w:pStyle w:val="Heading3"/>
        <w:keepNext/>
        <w:spacing w:before="280" w:after="100"/>
      </w:pPr>
      <w:bookmarkStart w:id="37" w:name="_Toc240137627"/>
      <w:r>
        <w:rPr>
          <w:b/>
        </w:rPr>
        <w:t>4.6.6  Worked example: hospital MEP zone</w:t>
      </w:r>
      <w:bookmarkEnd w:id="37"/>
    </w:p>
    <w:p w14:paraId="2A9786BE" w14:textId="77777777" w:rsidR="000F526F" w:rsidRDefault="00A6254C">
      <w:pPr>
        <w:spacing w:after="200"/>
        <w:jc w:val="both"/>
      </w:pPr>
      <w:r>
        <w:t>The following demonstrates algorithm behaviour under a stated configuration. It is not a field-validated result, and §4.6.7 sets out what would make it one.</w:t>
      </w:r>
    </w:p>
    <w:p w14:paraId="1218F46D" w14:textId="77777777" w:rsidR="000F526F" w:rsidRDefault="00A6254C">
      <w:pPr>
        <w:spacing w:after="200"/>
        <w:jc w:val="both"/>
      </w:pPr>
      <w:r>
        <w:t>The test model is a hospital plant corridor at 3.5 m soffit height, run with the European configuration, γa = 1.5 and a seismic demand parameter of 0.35. Four systems share it: chilled water in 50 mm copper, hot water in 38 mm copper, a DN32 steel sprinkler main, and 25 mm conduit. The chilled water riser crosses the sprinkler riser. The algorithm ran once per brace family over the same node set.</w:t>
      </w:r>
    </w:p>
    <w:p w14:paraId="6265C56C"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50"/>
        <w:gridCol w:w="1700"/>
        <w:gridCol w:w="2200"/>
        <w:gridCol w:w="2076"/>
      </w:tblGrid>
      <w:tr w:rsidR="000F526F" w14:paraId="3B35B17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53B98A" w14:textId="77777777" w:rsidR="000F526F" w:rsidRDefault="00A6254C">
            <w:r>
              <w:rPr>
                <w:b/>
                <w:color w:val="FFFFFF"/>
                <w:sz w:val="20"/>
              </w:rPr>
              <w:t>Brace family</w:t>
            </w:r>
          </w:p>
        </w:tc>
        <w:tc>
          <w:tcPr>
            <w:tcW w:w="15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01E642" w14:textId="77777777" w:rsidR="000F526F" w:rsidRDefault="00A6254C">
            <w:r>
              <w:rPr>
                <w:b/>
                <w:color w:val="FFFFFF"/>
                <w:sz w:val="20"/>
              </w:rPr>
              <w:t>Halo footprint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EB4705" w14:textId="77777777" w:rsidR="000F526F" w:rsidRDefault="00A6254C">
            <w:r>
              <w:rPr>
                <w:b/>
                <w:color w:val="FFFFFF"/>
                <w:sz w:val="20"/>
              </w:rPr>
              <w:t>Spacing applied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106AE0" w14:textId="77777777" w:rsidR="000F526F" w:rsidRDefault="00A6254C">
            <w:r>
              <w:rPr>
                <w:b/>
                <w:color w:val="FFFFFF"/>
                <w:sz w:val="20"/>
              </w:rPr>
              <w:t>Conflicts raised</w:t>
            </w:r>
          </w:p>
        </w:tc>
        <w:tc>
          <w:tcPr>
            <w:tcW w:w="20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E0E81E" w14:textId="77777777" w:rsidR="000F526F" w:rsidRDefault="00A6254C">
            <w:r>
              <w:rPr>
                <w:b/>
                <w:color w:val="FFFFFF"/>
                <w:sz w:val="20"/>
              </w:rPr>
              <w:t>Severity</w:t>
            </w:r>
          </w:p>
        </w:tc>
      </w:tr>
      <w:tr w:rsidR="000F526F" w14:paraId="5BEDAD3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5477F" w14:textId="77777777" w:rsidR="000F526F" w:rsidRDefault="00A6254C">
            <w:r>
              <w:rPr>
                <w:color w:val="000000"/>
                <w:sz w:val="20"/>
              </w:rPr>
              <w:t>Angle iron</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487E4" w14:textId="77777777" w:rsidR="000F526F" w:rsidRDefault="00A6254C">
            <w:r>
              <w:rPr>
                <w:color w:val="000000"/>
                <w:sz w:val="20"/>
              </w:rPr>
              <w:t>380 × 380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DE483" w14:textId="77777777" w:rsidR="000F526F" w:rsidRDefault="00A6254C">
            <w:r>
              <w:rPr>
                <w:color w:val="000000"/>
                <w:sz w:val="20"/>
              </w:rPr>
              <w:t>12.2 m transverse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42F48" w14:textId="77777777" w:rsidR="000F526F" w:rsidRDefault="00A6254C">
            <w:r>
              <w:rPr>
                <w:color w:val="000000"/>
                <w:sz w:val="20"/>
              </w:rPr>
              <w:t>2 (sprinkler main; conduit)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6D81D" w14:textId="77777777" w:rsidR="000F526F" w:rsidRDefault="00A6254C">
            <w:r>
              <w:rPr>
                <w:color w:val="000000"/>
                <w:sz w:val="20"/>
              </w:rPr>
              <w:t>1 critical, 1 medium</w:t>
            </w:r>
          </w:p>
        </w:tc>
      </w:tr>
      <w:tr w:rsidR="000F526F" w14:paraId="096B317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B31A2" w14:textId="77777777" w:rsidR="000F526F" w:rsidRDefault="00A6254C">
            <w:r>
              <w:rPr>
                <w:color w:val="000000"/>
                <w:sz w:val="20"/>
              </w:rPr>
              <w:t>Cable</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BEA18" w14:textId="77777777" w:rsidR="000F526F" w:rsidRDefault="00A6254C">
            <w:r>
              <w:rPr>
                <w:color w:val="000000"/>
                <w:sz w:val="20"/>
              </w:rPr>
              <w:t>120 × 120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0772E" w14:textId="77777777" w:rsidR="000F526F" w:rsidRDefault="00A6254C">
            <w:r>
              <w:rPr>
                <w:color w:val="000000"/>
                <w:sz w:val="20"/>
              </w:rPr>
              <w:t>12.2 m transverse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8FF18" w14:textId="77777777" w:rsidR="000F526F" w:rsidRDefault="00A6254C">
            <w:r>
              <w:rPr>
                <w:color w:val="000000"/>
                <w:sz w:val="20"/>
              </w:rPr>
              <w:t>0</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F1E52" w14:textId="77777777" w:rsidR="000F526F" w:rsidRDefault="00A6254C">
            <w:r>
              <w:rPr>
                <w:color w:val="000000"/>
                <w:sz w:val="20"/>
              </w:rPr>
              <w:t>—</w:t>
            </w:r>
          </w:p>
        </w:tc>
      </w:tr>
      <w:tr w:rsidR="000F526F" w14:paraId="71DCFE7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6726E" w14:textId="77777777" w:rsidR="000F526F" w:rsidRDefault="00A6254C">
            <w:r>
              <w:rPr>
                <w:color w:val="000000"/>
                <w:sz w:val="20"/>
              </w:rPr>
              <w:t>Threaded rod</w:t>
            </w:r>
          </w:p>
        </w:tc>
        <w:tc>
          <w:tcPr>
            <w:tcW w:w="15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0E6FD" w14:textId="77777777" w:rsidR="000F526F" w:rsidRDefault="00A6254C">
            <w:r>
              <w:rPr>
                <w:color w:val="000000"/>
                <w:sz w:val="20"/>
              </w:rPr>
              <w:t>200 × 200 mm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A49A8" w14:textId="77777777" w:rsidR="000F526F" w:rsidRDefault="00A6254C">
            <w:r>
              <w:rPr>
                <w:color w:val="000000"/>
                <w:sz w:val="20"/>
              </w:rPr>
              <w:t>12.2 m transverse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89264" w14:textId="77777777" w:rsidR="000F526F" w:rsidRDefault="00A6254C">
            <w:r>
              <w:rPr>
                <w:color w:val="000000"/>
                <w:sz w:val="20"/>
              </w:rPr>
              <w:t>1 (conduit)</w:t>
            </w:r>
          </w:p>
        </w:tc>
        <w:tc>
          <w:tcPr>
            <w:tcW w:w="20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4D06E" w14:textId="77777777" w:rsidR="000F526F" w:rsidRDefault="00A6254C">
            <w:r>
              <w:rPr>
                <w:color w:val="000000"/>
                <w:sz w:val="20"/>
              </w:rPr>
              <w:t>1 medium</w:t>
            </w:r>
          </w:p>
        </w:tc>
      </w:tr>
    </w:tbl>
    <w:p w14:paraId="461A7099" w14:textId="77777777" w:rsidR="000F526F" w:rsidRDefault="00A6254C">
      <w:pPr>
        <w:keepNext/>
        <w:spacing w:after="200"/>
      </w:pPr>
      <w:r>
        <w:t>Table 4.6.3: Algorithm output for the hospital corridor, by brace family</w:t>
      </w:r>
    </w:p>
    <w:p w14:paraId="7F5E69EE" w14:textId="77777777" w:rsidR="000F526F" w:rsidRDefault="000F526F">
      <w:pPr>
        <w:spacing w:after="80"/>
      </w:pPr>
    </w:p>
    <w:p w14:paraId="6412D32F" w14:textId="77777777" w:rsidR="000F526F" w:rsidRDefault="00A6254C">
      <w:pPr>
        <w:spacing w:after="200"/>
        <w:jc w:val="both"/>
      </w:pPr>
      <w:r>
        <w:t>The angle iron Halo cannot resolve within the 30° to 60° window without entering the sprinkler main reservation. That is critical, because sprinkler piping is a life-safety system carrying γa = 1.5 in its own right. Cable bracing clears both conflicts on footprint alone, so the algorithm reports it as the only family that resolves the node set without a design change. The team settles this in the model rather than on site — which, on the evidence of Mehrbod et al. (2019), is where a comparable reroute cost six weeks instead of two.</w:t>
      </w:r>
    </w:p>
    <w:p w14:paraId="413C9880" w14:textId="77777777" w:rsidR="000F526F" w:rsidRDefault="00A6254C">
      <w:pPr>
        <w:pStyle w:val="Heading3"/>
        <w:keepNext/>
        <w:spacing w:before="280" w:after="100"/>
      </w:pPr>
      <w:bookmarkStart w:id="38" w:name="_Toc240137628"/>
      <w:r>
        <w:rPr>
          <w:b/>
        </w:rPr>
        <w:t>4.6.7  Standards cited and data limitations</w:t>
      </w:r>
      <w:bookmarkEnd w:id="38"/>
    </w:p>
    <w:p w14:paraId="4CB34BF4" w14:textId="77777777" w:rsidR="000F526F" w:rsidRDefault="00A6254C">
      <w:pPr>
        <w:spacing w:after="200"/>
        <w:jc w:val="both"/>
      </w:pPr>
      <w:r>
        <w:t>Blue Halo draws on ASCE 7-22 Chapter 13, NFPA 13-2022 Chapter 18, EN 1998-1:2004+A2:2011 §4.3.5, DIN 4149:2005-04, the SMACNA Seismic Restraint Manual (4th edition), FEMA P-414, ACI 318-19 Chapter 17, the BIMForum LOD Specification 2025 Part I, and BCF 2.1. Five gaps are disclosed rather than filled.</w:t>
      </w:r>
    </w:p>
    <w:p w14:paraId="1575A73C" w14:textId="77777777" w:rsidR="000F526F" w:rsidRDefault="00A6254C">
      <w:pPr>
        <w:pStyle w:val="ListParagraph"/>
        <w:spacing w:after="80"/>
        <w:ind w:left="432"/>
        <w:jc w:val="both"/>
      </w:pPr>
      <w:r>
        <w:t>1.  No standard reviewed defines a generic maintenance-access clearance around an installed brace. The 75 mm default is engineering judgement, tagged provisional.</w:t>
      </w:r>
    </w:p>
    <w:p w14:paraId="5D9D693C" w14:textId="77777777" w:rsidR="000F526F" w:rsidRDefault="00A6254C">
      <w:pPr>
        <w:pStyle w:val="ListParagraph"/>
        <w:spacing w:after="80"/>
        <w:ind w:left="432"/>
        <w:jc w:val="both"/>
      </w:pPr>
      <w:r>
        <w:t>2.  No standard specifies the envelope needed for drill and torque-tool access at a post-installed anchor. Manufacturer guidance leaves this to the Engineer of Record per condition, so it cannot be derived from code text.</w:t>
      </w:r>
    </w:p>
    <w:p w14:paraId="7ADB04BA" w14:textId="77777777" w:rsidR="000F526F" w:rsidRDefault="00A6254C">
      <w:pPr>
        <w:pStyle w:val="ListParagraph"/>
        <w:spacing w:after="80"/>
        <w:ind w:left="432"/>
        <w:jc w:val="both"/>
      </w:pPr>
      <w:r>
        <w:t>3.  Brace-to-pipe contact area is not codified. Values are estimated from hardware catalogues and tagged provisional.</w:t>
      </w:r>
    </w:p>
    <w:p w14:paraId="3F513CEB" w14:textId="77777777" w:rsidR="000F526F" w:rsidRDefault="00A6254C">
      <w:pPr>
        <w:pStyle w:val="ListParagraph"/>
        <w:spacing w:after="80"/>
        <w:ind w:left="432"/>
        <w:jc w:val="both"/>
      </w:pPr>
      <w:r>
        <w:t>4.  The rectangular duct weight threshold is reported as both 17 lb/ft and 20 lb/ft in secondary sources. The configuration uses the ASCE 7-22 §13.6.6 value of 17 lb/ft and flags the discrepancy.</w:t>
      </w:r>
    </w:p>
    <w:p w14:paraId="2A9AEC33" w14:textId="77777777" w:rsidR="000F526F" w:rsidRDefault="00A6254C">
      <w:pPr>
        <w:pStyle w:val="ListParagraph"/>
        <w:spacing w:after="80"/>
        <w:ind w:left="432"/>
        <w:jc w:val="both"/>
      </w:pPr>
      <w:r>
        <w:t>5.  The quantitative content of EN 1998-1 and DIN 4149 has not been extracted from the primary texts, which are paywalled. Those parameters are provisional pending direct verification.</w:t>
      </w:r>
    </w:p>
    <w:p w14:paraId="1464186D" w14:textId="77777777" w:rsidR="000F526F" w:rsidRDefault="000F526F">
      <w:pPr>
        <w:spacing w:after="80"/>
      </w:pPr>
    </w:p>
    <w:p w14:paraId="5F09D467" w14:textId="77777777" w:rsidR="000F526F" w:rsidRDefault="00A6254C">
      <w:pPr>
        <w:spacing w:after="240"/>
        <w:jc w:val="both"/>
      </w:pPr>
      <w:r>
        <w:t>Two limitations of method follow. No brace-to-brace clash rule exists in any standard reviewed, so the rule used here is inferred from the angle window itself; and §4.6.6 runs on a synthetic model, demonstrating behaviour rather than validating accuracy. Declaring these gaps is the right response at LOD 300. A tool that reserves space and refers the residual judgement to a named human does what the specification asks; one that issues a verdict from an unsourced default does not.</w:t>
      </w:r>
    </w:p>
    <w:p w14:paraId="17266636" w14:textId="77777777" w:rsidR="000F526F" w:rsidRDefault="00A6254C">
      <w:pPr>
        <w:pStyle w:val="Heading3"/>
        <w:keepNext/>
        <w:spacing w:before="280" w:after="100"/>
      </w:pPr>
      <w:bookmarkStart w:id="39" w:name="_Toc240137629"/>
      <w:r>
        <w:rPr>
          <w:b/>
        </w:rPr>
        <w:t>4.6.8  Innovation and contribution</w:t>
      </w:r>
      <w:bookmarkEnd w:id="39"/>
    </w:p>
    <w:p w14:paraId="372BE395" w14:textId="77777777" w:rsidR="000F526F" w:rsidRDefault="00A6254C">
      <w:pPr>
        <w:spacing w:after="200"/>
        <w:jc w:val="both"/>
      </w:pPr>
      <w:r>
        <w:t>On the literature reviewed in §4.6.1 and Chapter 2, Blue Halo is the first open-source algorithm that reserves seismic bracing clearance automatically at design stage from an IFC model alone. Three properties distinguish it.</w:t>
      </w:r>
    </w:p>
    <w:p w14:paraId="29C6AD49" w14:textId="77777777" w:rsidR="000F526F" w:rsidRDefault="00A6254C">
      <w:pPr>
        <w:spacing w:after="200"/>
        <w:jc w:val="both"/>
      </w:pPr>
      <w:r>
        <w:t>It is standard-agnostic: the engine holds no jurisdiction values, so a new standard is a configuration file rather than a code change. It carries provenance: every clearance, spacing and importance factor resolves to a named clause or an explicit provisional tag, and that tag reaches the BCF issue the coordinator opens. That extends the White Box principle of §4.1 to spatial reservation.</w:t>
      </w:r>
    </w:p>
    <w:p w14:paraId="45F2A169" w14:textId="77777777" w:rsidR="000F526F" w:rsidRDefault="00A6254C">
      <w:pPr>
        <w:spacing w:after="280"/>
        <w:jc w:val="both"/>
      </w:pPr>
      <w:r>
        <w:t>Third, it moves the question forward in the programme. Seismic coordination currently begins after the bulk of multi-trade coordination is fixed. Reserving space at LOD 200 or LOD 300 puts the conflict in front of a designer while the ductwork and conduit that Mehrbod et al. (2019) identify as the most flexible trades can still be moved cheaply.</w:t>
      </w:r>
    </w:p>
    <w:p w14:paraId="08271576" w14:textId="77777777" w:rsidR="000F526F" w:rsidRDefault="00A6254C">
      <w:pPr>
        <w:pStyle w:val="Heading1"/>
        <w:keepNext/>
        <w:spacing w:before="480" w:after="240"/>
      </w:pPr>
      <w:bookmarkStart w:id="40" w:name="_Toc240137630"/>
      <w:r>
        <w:rPr>
          <w:b/>
          <w:bCs/>
          <w:color w:val="1F3864"/>
          <w:sz w:val="36"/>
          <w:szCs w:val="36"/>
        </w:rPr>
        <w:t>Chapter 5 — Results and Discussion: GC-001</w:t>
      </w:r>
      <w:bookmarkEnd w:id="40"/>
    </w:p>
    <w:p w14:paraId="5E6EFAF3" w14:textId="77777777" w:rsidR="000F526F" w:rsidRDefault="000F526F">
      <w:pPr>
        <w:pBdr>
          <w:bottom w:val="single" w:sz="6" w:space="1" w:color="1F3864"/>
        </w:pBdr>
        <w:spacing w:after="240"/>
      </w:pPr>
    </w:p>
    <w:p w14:paraId="629E2720" w14:textId="77777777" w:rsidR="000F526F" w:rsidRDefault="00A6254C">
      <w:pPr>
        <w:pStyle w:val="Heading2"/>
        <w:keepNext/>
        <w:spacing w:before="320" w:after="160"/>
      </w:pPr>
      <w:bookmarkStart w:id="41" w:name="_Toc240137631"/>
      <w:r>
        <w:rPr>
          <w:b/>
          <w:bCs/>
          <w:color w:val="2E75B6"/>
          <w:sz w:val="28"/>
          <w:szCs w:val="28"/>
        </w:rPr>
        <w:t>5.1  Validation dataset results</w:t>
      </w:r>
      <w:bookmarkEnd w:id="41"/>
    </w:p>
    <w:p w14:paraId="684FD136" w14:textId="77777777" w:rsidR="000F526F" w:rsidRDefault="00A6254C">
      <w:pPr>
        <w:spacing w:after="200"/>
        <w:jc w:val="both"/>
      </w:pPr>
      <w:r>
        <w:t>The full validation run was executed on a 25-element synthetic MEP dataset designed to represent a realistic cross-section of service types, material combinations, and environment classes encountered in a commercial building plant room. The dataset included copper chilled water pipework, SS316 process pipework, galvanised steel ductwork supports, carbon steel structural brackets, and cast iron drainage, across three environment classes (E2, E3, and E4).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13"/>
        <w:gridCol w:w="2813"/>
      </w:tblGrid>
      <w:tr w:rsidR="000F526F" w14:paraId="4837F43D"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19F59C" w14:textId="77777777" w:rsidR="000F526F" w:rsidRDefault="00A6254C">
            <w:r>
              <w:rPr>
                <w:b/>
                <w:bCs/>
                <w:color w:val="FFFFFF"/>
                <w:sz w:val="20"/>
                <w:szCs w:val="20"/>
              </w:rPr>
              <w:t>Risk band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F03837" w14:textId="77777777" w:rsidR="000F526F" w:rsidRDefault="00A6254C">
            <w:r>
              <w:rPr>
                <w:b/>
                <w:bCs/>
                <w:color w:val="FFFFFF"/>
                <w:sz w:val="20"/>
                <w:szCs w:val="20"/>
              </w:rPr>
              <w:t>Element count</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A967F4" w14:textId="77777777" w:rsidR="000F526F" w:rsidRDefault="00A6254C">
            <w:r>
              <w:rPr>
                <w:b/>
                <w:bCs/>
                <w:color w:val="FFFFFF"/>
                <w:sz w:val="20"/>
                <w:szCs w:val="20"/>
              </w:rPr>
              <w:t>BCF issues generated</w:t>
            </w:r>
          </w:p>
        </w:tc>
        <w:tc>
          <w:tcPr>
            <w:tcW w:w="2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05CA8B" w14:textId="77777777" w:rsidR="000F526F" w:rsidRDefault="00A6254C">
            <w:r>
              <w:rPr>
                <w:b/>
                <w:bCs/>
                <w:color w:val="FFFFFF"/>
                <w:sz w:val="20"/>
                <w:szCs w:val="20"/>
              </w:rPr>
              <w:t>Average composite score</w:t>
            </w:r>
          </w:p>
        </w:tc>
      </w:tr>
      <w:tr w:rsidR="000F526F" w14:paraId="47EA3A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1956A" w14:textId="77777777" w:rsidR="000F526F" w:rsidRDefault="00A6254C">
            <w:r>
              <w:rPr>
                <w:color w:val="000000"/>
                <w:sz w:val="20"/>
                <w:szCs w:val="2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DC166" w14:textId="77777777" w:rsidR="000F526F" w:rsidRDefault="00A6254C">
            <w:pPr>
              <w:jc w:val="center"/>
            </w:pPr>
            <w:r>
              <w:rPr>
                <w:color w:val="000000"/>
                <w:sz w:val="20"/>
                <w:szCs w:val="20"/>
              </w:rPr>
              <w:t>9</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1413E" w14:textId="77777777" w:rsidR="000F526F" w:rsidRDefault="00A6254C">
            <w:pPr>
              <w:jc w:val="center"/>
            </w:pPr>
            <w:r>
              <w:rPr>
                <w:color w:val="000000"/>
                <w:sz w:val="20"/>
                <w:szCs w:val="20"/>
              </w:rPr>
              <w:t>9</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0C389" w14:textId="77777777" w:rsidR="000F526F" w:rsidRDefault="00A6254C">
            <w:pPr>
              <w:jc w:val="center"/>
            </w:pPr>
            <w:r>
              <w:rPr>
                <w:color w:val="000000"/>
                <w:sz w:val="20"/>
                <w:szCs w:val="20"/>
              </w:rPr>
              <w:t>0.91</w:t>
            </w:r>
          </w:p>
        </w:tc>
      </w:tr>
      <w:tr w:rsidR="000F526F" w14:paraId="6242A8B2"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FDB06B8" w14:textId="77777777" w:rsidR="000F526F" w:rsidRDefault="00A6254C">
            <w:r>
              <w:rPr>
                <w:color w:val="000000"/>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09DC04D" w14:textId="77777777" w:rsidR="000F526F" w:rsidRDefault="00A6254C">
            <w:pPr>
              <w:jc w:val="center"/>
            </w:pPr>
            <w:r>
              <w:rPr>
                <w:color w:val="000000"/>
                <w:sz w:val="20"/>
                <w:szCs w:val="20"/>
              </w:rPr>
              <w:t>7</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EE6FC67" w14:textId="77777777" w:rsidR="000F526F" w:rsidRDefault="00A6254C">
            <w:pPr>
              <w:jc w:val="center"/>
            </w:pPr>
            <w:r>
              <w:rPr>
                <w:color w:val="000000"/>
                <w:sz w:val="20"/>
                <w:szCs w:val="20"/>
              </w:rPr>
              <w:t>7</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E6DB842" w14:textId="77777777" w:rsidR="000F526F" w:rsidRDefault="00A6254C">
            <w:pPr>
              <w:jc w:val="center"/>
            </w:pPr>
            <w:r>
              <w:rPr>
                <w:color w:val="000000"/>
                <w:sz w:val="20"/>
                <w:szCs w:val="20"/>
              </w:rPr>
              <w:t>0.74</w:t>
            </w:r>
          </w:p>
        </w:tc>
      </w:tr>
      <w:tr w:rsidR="000F526F" w14:paraId="64BDFF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EA402" w14:textId="77777777" w:rsidR="000F526F" w:rsidRDefault="00A6254C">
            <w:r>
              <w:rPr>
                <w:color w:val="000000"/>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6B76C" w14:textId="77777777" w:rsidR="000F526F" w:rsidRDefault="00A6254C">
            <w:pPr>
              <w:jc w:val="center"/>
            </w:pPr>
            <w:r>
              <w:rPr>
                <w:color w:val="000000"/>
                <w:sz w:val="20"/>
                <w:szCs w:val="20"/>
              </w:rPr>
              <w:t>9</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763C7" w14:textId="77777777" w:rsidR="000F526F" w:rsidRDefault="00A6254C">
            <w:pPr>
              <w:jc w:val="center"/>
            </w:pPr>
            <w:r>
              <w:rPr>
                <w:color w:val="000000"/>
                <w:sz w:val="20"/>
                <w:szCs w:val="20"/>
              </w:rPr>
              <w:t>9</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EBB650" w14:textId="77777777" w:rsidR="000F526F" w:rsidRDefault="00A6254C">
            <w:pPr>
              <w:jc w:val="center"/>
            </w:pPr>
            <w:r>
              <w:rPr>
                <w:color w:val="000000"/>
                <w:sz w:val="20"/>
                <w:szCs w:val="20"/>
              </w:rPr>
              <w:t>0.49</w:t>
            </w:r>
          </w:p>
        </w:tc>
      </w:tr>
      <w:tr w:rsidR="000F526F" w14:paraId="4FCBBE1B"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80FA094" w14:textId="77777777" w:rsidR="000F526F" w:rsidRDefault="00A6254C">
            <w:r>
              <w:rPr>
                <w:color w:val="000000"/>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A902F2C" w14:textId="77777777" w:rsidR="000F526F" w:rsidRDefault="00A6254C">
            <w:pPr>
              <w:jc w:val="center"/>
            </w:pPr>
            <w:r>
              <w:rPr>
                <w:color w:val="000000"/>
                <w:sz w:val="20"/>
                <w:szCs w:val="20"/>
              </w:rPr>
              <w:t>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86E89EB" w14:textId="77777777" w:rsidR="000F526F" w:rsidRDefault="00A6254C">
            <w:pPr>
              <w:jc w:val="center"/>
            </w:pPr>
            <w:r>
              <w:rPr>
                <w:color w:val="000000"/>
                <w:sz w:val="20"/>
                <w:szCs w:val="20"/>
              </w:rPr>
              <w:t>0</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3ADDB87" w14:textId="77777777" w:rsidR="000F526F" w:rsidRDefault="00A6254C">
            <w:pPr>
              <w:jc w:val="center"/>
            </w:pPr>
            <w:r>
              <w:rPr>
                <w:color w:val="000000"/>
                <w:sz w:val="20"/>
                <w:szCs w:val="20"/>
              </w:rPr>
              <w:t>—</w:t>
            </w:r>
          </w:p>
        </w:tc>
      </w:tr>
      <w:tr w:rsidR="000F526F" w14:paraId="0AA81E7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8F982" w14:textId="77777777" w:rsidR="000F526F" w:rsidRDefault="00A6254C">
            <w:r>
              <w:rPr>
                <w:b/>
                <w:bCs/>
                <w:color w:val="000000"/>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8D90D" w14:textId="77777777" w:rsidR="000F526F" w:rsidRDefault="00A6254C">
            <w:pPr>
              <w:jc w:val="center"/>
            </w:pPr>
            <w:r>
              <w:rPr>
                <w:b/>
                <w:bCs/>
                <w:color w:val="000000"/>
                <w:sz w:val="20"/>
                <w:szCs w:val="20"/>
              </w:rPr>
              <w:t>25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BA5FC" w14:textId="77777777" w:rsidR="000F526F" w:rsidRDefault="00A6254C">
            <w:pPr>
              <w:jc w:val="center"/>
            </w:pPr>
            <w:r>
              <w:rPr>
                <w:b/>
                <w:bCs/>
                <w:color w:val="000000"/>
                <w:sz w:val="20"/>
                <w:szCs w:val="20"/>
              </w:rPr>
              <w:t>25</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B7B5A" w14:textId="77777777" w:rsidR="000F526F" w:rsidRDefault="00A6254C">
            <w:pPr>
              <w:jc w:val="center"/>
            </w:pPr>
            <w:r>
              <w:rPr>
                <w:color w:val="000000"/>
                <w:sz w:val="20"/>
                <w:szCs w:val="20"/>
              </w:rPr>
              <w:t>—</w:t>
            </w:r>
          </w:p>
        </w:tc>
      </w:tr>
    </w:tbl>
    <w:p w14:paraId="6EA65F60" w14:textId="77777777" w:rsidR="000F526F" w:rsidRDefault="00A6254C">
      <w:pPr>
        <w:keepNext/>
        <w:spacing w:after="200"/>
      </w:pPr>
      <w:r>
        <w:t>Table 5.1: GC-001 validation dataset results by risk band</w:t>
      </w:r>
    </w:p>
    <w:p w14:paraId="7FA5C807" w14:textId="77777777" w:rsidR="000F526F" w:rsidRDefault="00A6254C">
      <w:pPr>
        <w:spacing w:after="200"/>
        <w:jc w:val="both"/>
      </w:pPr>
      <w:r>
        <w:t>All 25 elements produced Medium or above results, reflecting the deliberate design of the validation dataset to represent a high-risk configuration representative of an unreviewed plant room specification. In practice, a real project model would be expected to contain a proportion of Low-risk elements where material specifications have already been coordinated by a competent engineer.</w:t>
      </w:r>
    </w:p>
    <w:p w14:paraId="15F7B2F3" w14:textId="77777777" w:rsidR="000F526F" w:rsidRDefault="00A6254C">
      <w:pPr>
        <w:pStyle w:val="Heading2"/>
        <w:keepNext/>
        <w:spacing w:before="320" w:after="160"/>
      </w:pPr>
      <w:bookmarkStart w:id="42" w:name="_Toc240137632"/>
      <w:r>
        <w:rPr>
          <w:b/>
          <w:bCs/>
          <w:color w:val="2E75B6"/>
          <w:sz w:val="28"/>
          <w:szCs w:val="28"/>
        </w:rPr>
        <w:lastRenderedPageBreak/>
        <w:t>5.2  Cost and programme impact</w:t>
      </w:r>
      <w:bookmarkEnd w:id="42"/>
    </w:p>
    <w:p w14:paraId="5A98D83C" w14:textId="77777777" w:rsidR="000F526F" w:rsidRDefault="00A6254C">
      <w:pPr>
        <w:spacing w:after="200"/>
        <w:jc w:val="both"/>
      </w:pPr>
      <w:r>
        <w:t>The schedule and cost impact module linked each BCF issue to an MEP programme activity and calculated remediation cost and programme delay by risk band, using unit rates representative of UK commercial construction in 2025. The total impact across 25 issues was:</w:t>
      </w:r>
    </w:p>
    <w:p w14:paraId="34AC6C56" w14:textId="77777777" w:rsidR="000F526F" w:rsidRDefault="00A6254C">
      <w:pPr>
        <w:pStyle w:val="ListParagraph"/>
        <w:numPr>
          <w:ilvl w:val="0"/>
          <w:numId w:val="3"/>
        </w:numPr>
        <w:spacing w:after="120"/>
      </w:pPr>
      <w:r>
        <w:t>Total estimated remediation cost: £170,600</w:t>
      </w:r>
    </w:p>
    <w:p w14:paraId="55C4E05B" w14:textId="77777777" w:rsidR="000F526F" w:rsidRDefault="00A6254C">
      <w:pPr>
        <w:pStyle w:val="ListParagraph"/>
        <w:numPr>
          <w:ilvl w:val="0"/>
          <w:numId w:val="3"/>
        </w:numPr>
        <w:spacing w:after="120"/>
      </w:pPr>
      <w:r>
        <w:t>Total programme delay (working days): 162</w:t>
      </w:r>
    </w:p>
    <w:p w14:paraId="7CDFD6FA" w14:textId="77777777" w:rsidR="000F526F" w:rsidRDefault="00A6254C">
      <w:pPr>
        <w:pStyle w:val="ListParagraph"/>
        <w:numPr>
          <w:ilvl w:val="0"/>
          <w:numId w:val="3"/>
        </w:numPr>
        <w:spacing w:after="120"/>
      </w:pPr>
      <w:r>
        <w:t>Cost by band: Critical £98,400 | High £44,800 | Medium £27,400</w:t>
      </w:r>
    </w:p>
    <w:p w14:paraId="32471F72" w14:textId="77777777" w:rsidR="000F526F" w:rsidRDefault="00A6254C">
      <w:pPr>
        <w:pStyle w:val="ListParagraph"/>
        <w:numPr>
          <w:ilvl w:val="0"/>
          <w:numId w:val="3"/>
        </w:numPr>
        <w:spacing w:after="120"/>
      </w:pPr>
      <w:r>
        <w:t>Delay by band: Critical 89 days | High 47 days | Medium 26 days</w:t>
      </w:r>
    </w:p>
    <w:p w14:paraId="6D8E1E2B" w14:textId="77777777" w:rsidR="000F526F" w:rsidRDefault="00A6254C">
      <w:pPr>
        <w:spacing w:after="200"/>
        <w:jc w:val="both"/>
      </w:pPr>
      <w:r>
        <w:t>Applying the design-stage-to-field-stage cost multiplier of 6× (the conservative industry benchmark for the cost of resolving a clash discovered during construction versus at the design stage), the cost avoidance generated by detecting these issues at the model review stage is approximately £853,200 — approximately a 5× return on the cost of a BIMGUARD AI compliance review for a project of this scale.</w:t>
      </w:r>
    </w:p>
    <w:p w14:paraId="00285BF3" w14:textId="77777777" w:rsidR="000F526F" w:rsidRDefault="00A6254C">
      <w:pPr>
        <w:pStyle w:val="Heading2"/>
        <w:keepNext/>
        <w:spacing w:before="320" w:after="160"/>
      </w:pPr>
      <w:bookmarkStart w:id="43" w:name="_Toc240137633"/>
      <w:r>
        <w:rPr>
          <w:b/>
          <w:bCs/>
          <w:color w:val="2E75B6"/>
          <w:sz w:val="28"/>
          <w:szCs w:val="28"/>
        </w:rPr>
        <w:t>5.3  Limitations</w:t>
      </w:r>
      <w:bookmarkEnd w:id="43"/>
    </w:p>
    <w:p w14:paraId="275C245D" w14:textId="77777777" w:rsidR="000F526F" w:rsidRDefault="00A6254C">
      <w:pPr>
        <w:spacing w:after="200"/>
        <w:jc w:val="both"/>
      </w:pPr>
      <w:r>
        <w:t>The GC-001 engine has several limitations that are acknowledged and documented for future development. Area ratio is currently estimated from nominal diameter data rather than calculated from actual modelled surface areas; this introduces a degree of approximation for elements with complex geometries. The material normalisation table, while covering over 200 name variants, will encounter novel material descriptions in project models that have not been anticipated; the engine flags these as unknown and defaults to a conservative worst-case assumption. Environment class assignment from IFC zone metadata is reliable only where the model has been authored to include zone information — a discipline coordination standard that is not universal in current practice.</w:t>
      </w:r>
    </w:p>
    <w:p w14:paraId="14EBC846" w14:textId="77777777" w:rsidR="000F526F" w:rsidRDefault="00A6254C">
      <w:pPr>
        <w:pStyle w:val="Heading2"/>
        <w:keepNext/>
        <w:spacing w:before="320" w:after="160"/>
      </w:pPr>
      <w:bookmarkStart w:id="44" w:name="_Toc240137634"/>
      <w:r>
        <w:rPr>
          <w:b/>
          <w:bCs/>
          <w:color w:val="2E75B6"/>
          <w:sz w:val="28"/>
          <w:szCs w:val="28"/>
        </w:rPr>
        <w:t>5.4  Innovation contribution</w:t>
      </w:r>
      <w:bookmarkEnd w:id="44"/>
    </w:p>
    <w:p w14:paraId="346EE80B" w14:textId="77777777" w:rsidR="000F526F" w:rsidRDefault="00A6254C">
      <w:pPr>
        <w:spacing w:after="200"/>
        <w:jc w:val="both"/>
      </w:pPr>
      <w:r>
        <w:t>The primary innovation contribution of GC-001 is the demonstration that engineering-level corrosion compliance checking can be performed on standard IFC data without modification to the authoring tool or the model. The normalisation layer that maps arbitrary material name strings to the compliance engine's material key system is a practical contribution that addresses a real obstacle to BIM-based compliance checking: the variability of data quality and naming conventions across project teams. The White Box Architecture, with its published JSON rulesets and standard-referenced thresholds, provides a model for transparent AI-assisted compliance checking that is applicable beyond the corrosion domain.</w:t>
      </w:r>
    </w:p>
    <w:p w14:paraId="1DC8B3D5" w14:textId="77777777" w:rsidR="000F526F" w:rsidRDefault="00A6254C">
      <w:r>
        <w:br w:type="page"/>
      </w:r>
    </w:p>
    <w:p w14:paraId="37A7B0F2" w14:textId="77777777" w:rsidR="000F526F" w:rsidRDefault="00A6254C">
      <w:pPr>
        <w:pStyle w:val="Heading1"/>
        <w:keepNext/>
        <w:spacing w:before="480" w:after="240"/>
      </w:pPr>
      <w:bookmarkStart w:id="45" w:name="_Toc240137635"/>
      <w:r>
        <w:rPr>
          <w:b/>
          <w:bCs/>
          <w:color w:val="1F3864"/>
          <w:sz w:val="36"/>
          <w:szCs w:val="36"/>
        </w:rPr>
        <w:lastRenderedPageBreak/>
        <w:t>Chapter 6 — Conclusions: Part I</w:t>
      </w:r>
      <w:bookmarkEnd w:id="45"/>
    </w:p>
    <w:p w14:paraId="373C0117" w14:textId="77777777" w:rsidR="000F526F" w:rsidRDefault="000F526F">
      <w:pPr>
        <w:pBdr>
          <w:bottom w:val="single" w:sz="6" w:space="1" w:color="1F3864"/>
        </w:pBdr>
        <w:spacing w:after="240"/>
      </w:pPr>
    </w:p>
    <w:p w14:paraId="1402ACA5" w14:textId="77777777" w:rsidR="000F526F" w:rsidRDefault="00A6254C">
      <w:pPr>
        <w:spacing w:after="200"/>
        <w:jc w:val="both"/>
      </w:pPr>
      <w:r>
        <w:t>Part I of this thesis has demonstrated that automated galvanic corrosion compliance checking is technically achievable using IFC model data and deterministic rule-based engines referenced to published engineering standards. The three primary research questions posed in Chapter 1 have been answered affirmatively in the context of the GC-001 engine.</w:t>
      </w:r>
    </w:p>
    <w:p w14:paraId="45A5EEE3" w14:textId="77777777" w:rsidR="000F526F" w:rsidRDefault="00A6254C">
      <w:pPr>
        <w:spacing w:after="200"/>
        <w:jc w:val="both"/>
      </w:pPr>
      <w:r>
        <w:t>Corrosion risk can be reliably detected from data present in standard IFC models. The material specification, element classification, zone metadata, and geometric position data required by GC-001 are all within the scope of standard LOD 300 MEP models and are routinely populated in well-authored IFC exports. The normalisation layer addresses the practical obstacle of naming convention variability.</w:t>
      </w:r>
    </w:p>
    <w:p w14:paraId="09CA561B" w14:textId="77777777" w:rsidR="000F526F" w:rsidRDefault="00A6254C">
      <w:pPr>
        <w:spacing w:after="200"/>
        <w:jc w:val="both"/>
      </w:pPr>
      <w:r>
        <w:t>The OpenBIM approach, using IFC as the sole input and BCF 2.1 as the sole output, has been validated as a viable architecture for cross-discipline compliance checking. No proprietary API access was required; the tool processed IFC files from multiple authoring environments without modification.</w:t>
      </w:r>
    </w:p>
    <w:p w14:paraId="325602E8" w14:textId="77777777" w:rsidR="000F526F" w:rsidRDefault="00A6254C">
      <w:pPr>
        <w:spacing w:after="200"/>
        <w:jc w:val="both"/>
      </w:pPr>
      <w:r>
        <w:t>Part II of this thesis extends the compliance checking scope to crevice corrosion, the second major failure mechanism in MEP services, and demonstrates that the two engines together detect a significant class of risks — exemplified by the pool plant room stainless steel finding — that either engine alone would miss. This extension also answers a deeper architectural question: whether the BIMGUARD framework is sufficiently generalised to accommodate additional corrosion mechanisms, which it demonstrably is.</w:t>
      </w:r>
    </w:p>
    <w:p w14:paraId="28BA417E" w14:textId="77777777" w:rsidR="000F526F" w:rsidRDefault="00A6254C">
      <w:r>
        <w:br w:type="page"/>
      </w:r>
    </w:p>
    <w:p w14:paraId="0C6F55FE" w14:textId="77777777" w:rsidR="000F526F" w:rsidRDefault="00A6254C">
      <w:pPr>
        <w:pStyle w:val="Heading1"/>
        <w:keepNext/>
        <w:spacing w:before="480" w:after="240"/>
      </w:pPr>
      <w:bookmarkStart w:id="46" w:name="_Toc240137636"/>
      <w:r>
        <w:rPr>
          <w:b/>
          <w:bCs/>
          <w:color w:val="1F3864"/>
          <w:sz w:val="36"/>
          <w:szCs w:val="36"/>
        </w:rPr>
        <w:lastRenderedPageBreak/>
        <w:t>Chapter 7 — Crevice Corrosion Module: Rationale and Research Gap</w:t>
      </w:r>
      <w:bookmarkEnd w:id="46"/>
    </w:p>
    <w:p w14:paraId="2642B53C" w14:textId="77777777" w:rsidR="000F526F" w:rsidRDefault="000F526F">
      <w:pPr>
        <w:pBdr>
          <w:bottom w:val="single" w:sz="6" w:space="1" w:color="1F3864"/>
        </w:pBdr>
        <w:spacing w:after="240"/>
      </w:pPr>
    </w:p>
    <w:p w14:paraId="682F8EF8" w14:textId="77777777" w:rsidR="000F526F" w:rsidRDefault="00A6254C">
      <w:pPr>
        <w:pStyle w:val="Heading2"/>
        <w:keepNext/>
        <w:spacing w:before="320" w:after="160"/>
      </w:pPr>
      <w:bookmarkStart w:id="47" w:name="_Toc240137637"/>
      <w:r>
        <w:rPr>
          <w:b/>
          <w:bCs/>
          <w:color w:val="2E75B6"/>
          <w:sz w:val="28"/>
          <w:szCs w:val="28"/>
        </w:rPr>
        <w:t>7.1  Limitations of galvanic-only checking</w:t>
      </w:r>
      <w:bookmarkEnd w:id="47"/>
    </w:p>
    <w:p w14:paraId="038CA793" w14:textId="77777777" w:rsidR="000F526F" w:rsidRDefault="00A6254C">
      <w:pPr>
        <w:spacing w:after="200"/>
        <w:jc w:val="both"/>
      </w:pPr>
      <w:r>
        <w:t>The galvanic corrosion engine GC-001, described in Chapters 3 through 6, addresses one of the two primary corrosion mechanisms of concern in MEP building services. However, a compliance tool that checks only galvanic compatibility is incomplete for a technically significant reason: the most corrosion-resistant materials from a galvanic perspective — high-grade stainless steels, titanium, and nickel alloys — are precisely the materials most susceptible to crevice corrosion. The passive oxide film that gives these materials their galvanic nobility is locally destroyed in geometrically confined spaces where restricted electrolyte circulation creates the specific chemistry required for crevice attack.</w:t>
      </w:r>
    </w:p>
    <w:p w14:paraId="46055FF5" w14:textId="77777777" w:rsidR="000F526F" w:rsidRDefault="00A6254C">
      <w:pPr>
        <w:spacing w:after="200"/>
        <w:jc w:val="both"/>
      </w:pPr>
      <w:r>
        <w:t>The practical consequence of this is that a galvanic-only compliance tool will classify a correctly specified high-grade stainless steel system as low risk or compliant, while an actual crevice corrosion failure develops at the flanged joints, under pipe clamps, and at threaded connections in the same system. The failure mode is invisible to the galvanic check — not because the check is wrong, but because it is checking the wrong mechanism for that material.</w:t>
      </w:r>
    </w:p>
    <w:p w14:paraId="573F24A0" w14:textId="77777777" w:rsidR="000F526F" w:rsidRDefault="00A6254C">
      <w:pPr>
        <w:pStyle w:val="Heading2"/>
        <w:keepNext/>
        <w:spacing w:before="320" w:after="160"/>
      </w:pPr>
      <w:bookmarkStart w:id="48" w:name="_Toc240137638"/>
      <w:r>
        <w:rPr>
          <w:b/>
          <w:bCs/>
          <w:color w:val="2E75B6"/>
          <w:sz w:val="28"/>
          <w:szCs w:val="28"/>
        </w:rPr>
        <w:t>7.2  The pool plant room finding</w:t>
      </w:r>
      <w:bookmarkEnd w:id="48"/>
    </w:p>
    <w:p w14:paraId="2C6CFA2C" w14:textId="77777777" w:rsidR="000F526F" w:rsidRDefault="00A6254C">
      <w:pPr>
        <w:spacing w:after="200"/>
        <w:jc w:val="both"/>
      </w:pPr>
      <w:r>
        <w:t>This limitation was demonstrated directly in the validation dataset. A set of SS316 stainless steel flanges in a pool plant room environment (E6 — pool or spa enclosure, chloride concentration &gt;200 mg/L) produced the following combined assessment results:</w:t>
      </w:r>
    </w:p>
    <w:p w14:paraId="6BC640F9" w14:textId="77777777" w:rsidR="000F526F" w:rsidRDefault="00A6254C">
      <w:pPr>
        <w:pStyle w:val="ListParagraph"/>
        <w:numPr>
          <w:ilvl w:val="0"/>
          <w:numId w:val="3"/>
        </w:numPr>
        <w:spacing w:after="120"/>
      </w:pPr>
      <w:r>
        <w:t>GC-001 galvanic composite score: 0.00 (Low — no galvanic risk identified)</w:t>
      </w:r>
    </w:p>
    <w:p w14:paraId="2FB78C3D" w14:textId="77777777" w:rsidR="000F526F" w:rsidRDefault="00A6254C">
      <w:pPr>
        <w:pStyle w:val="ListParagraph"/>
        <w:numPr>
          <w:ilvl w:val="0"/>
          <w:numId w:val="3"/>
        </w:numPr>
        <w:spacing w:after="120"/>
      </w:pPr>
      <w:r>
        <w:t>CC-001 crevice composite score: 0.89 (Critical — immediate remediation required)</w:t>
      </w:r>
    </w:p>
    <w:p w14:paraId="2F8BDCB3" w14:textId="77777777" w:rsidR="000F526F" w:rsidRDefault="00A6254C">
      <w:pPr>
        <w:spacing w:after="200"/>
        <w:jc w:val="both"/>
      </w:pPr>
      <w:r>
        <w:t>The galvanic score is correct: SS316 is among the most noble metals in the BIMGUARD galvanic series and presents no galvanic corrosion risk in combination with itself. The crevice score is also correct: SS316 has a CCT of +10°C per ASTM G48 Method B, meaning it can sustain crevice attack at temperatures above 10°C in chloride solutions. A pool plant room environment regularly exceeds this temperature and routinely achieves the chloride concentrations required to initiate crevice attack. A standard flanged joint in this environment — with its tight crevice geometry at the gasket interface — will reliably develop crevice corrosion within two to five years of installation, regardless of the material's galvanic nobility.</w:t>
      </w:r>
    </w:p>
    <w:p w14:paraId="239E7F05" w14:textId="77777777" w:rsidR="000F526F" w:rsidRDefault="00A6254C">
      <w:pPr>
        <w:spacing w:after="200"/>
        <w:jc w:val="both"/>
      </w:pPr>
      <w:r>
        <w:t>This finding justifies the dual-engine architecture of BIMGUARD AI and establishes the crevice corrosion engine CC-001 as a necessary rather than optional component of the compliance checking framework. The pool plant room scenario is not an edge case; it is representative of a broad class of installations in swimming pool facilities, pharmaceutical clean rooms, coastal buildings, and food processing environments where both chloride exposure and high-grade stainless steel specification are standard.</w:t>
      </w:r>
    </w:p>
    <w:p w14:paraId="127B9AF1" w14:textId="77777777" w:rsidR="000F526F" w:rsidRDefault="00A6254C">
      <w:r>
        <w:br w:type="page"/>
      </w:r>
    </w:p>
    <w:p w14:paraId="2AF3C4E7" w14:textId="77777777" w:rsidR="000F526F" w:rsidRDefault="00A6254C">
      <w:pPr>
        <w:pStyle w:val="Heading1"/>
        <w:keepNext/>
        <w:spacing w:before="480" w:after="240"/>
      </w:pPr>
      <w:bookmarkStart w:id="49" w:name="_Toc240137639"/>
      <w:r>
        <w:rPr>
          <w:b/>
          <w:bCs/>
          <w:color w:val="1F3864"/>
          <w:sz w:val="36"/>
          <w:szCs w:val="36"/>
        </w:rPr>
        <w:lastRenderedPageBreak/>
        <w:t>Chapter 8 — Literature Review: Crevice Corrosion</w:t>
      </w:r>
      <w:bookmarkEnd w:id="49"/>
    </w:p>
    <w:p w14:paraId="64D591FB" w14:textId="77777777" w:rsidR="000F526F" w:rsidRDefault="000F526F">
      <w:pPr>
        <w:pBdr>
          <w:bottom w:val="single" w:sz="6" w:space="1" w:color="1F3864"/>
        </w:pBdr>
        <w:spacing w:after="240"/>
      </w:pPr>
    </w:p>
    <w:p w14:paraId="704E2FA2" w14:textId="77777777" w:rsidR="000F526F" w:rsidRDefault="00A6254C">
      <w:pPr>
        <w:pStyle w:val="Heading2"/>
        <w:keepNext/>
        <w:spacing w:before="320" w:after="160"/>
      </w:pPr>
      <w:bookmarkStart w:id="50" w:name="_Toc240137640"/>
      <w:r>
        <w:rPr>
          <w:b/>
          <w:bCs/>
          <w:color w:val="2E75B6"/>
          <w:sz w:val="28"/>
          <w:szCs w:val="28"/>
        </w:rPr>
        <w:t>8.1  Mechanism and four-stage process</w:t>
      </w:r>
      <w:bookmarkEnd w:id="50"/>
    </w:p>
    <w:p w14:paraId="028657CF" w14:textId="77777777" w:rsidR="000F526F" w:rsidRDefault="00A6254C">
      <w:pPr>
        <w:spacing w:after="200"/>
        <w:jc w:val="both"/>
      </w:pPr>
      <w:r>
        <w:t>Crevice corrosion is an electrochemical degradation mechanism that initiates and propagates within geometrically confined spaces where electrolyte circulation is restricted. The mechanism proceeds through four distinct stages, first described systematically by Fontana and Greene (1967) and subsequently refined through extensive experimental work at the Fontana Corrosion Center and other institutions.</w:t>
      </w:r>
    </w:p>
    <w:p w14:paraId="76E360B6" w14:textId="77777777" w:rsidR="000F526F" w:rsidRDefault="00A6254C">
      <w:pPr>
        <w:spacing w:after="200"/>
        <w:jc w:val="both"/>
      </w:pPr>
      <w:r>
        <w:t>In Stage 1, the Initiation Stage, the confined electrolyte within the crevice is initially identical in composition to the bulk solution. Oxygen depletion begins as the cathodic oxygen reduction reaction consumes dissolved oxygen within the crevice faster than diffusion from the bulk can replenish it. In Stage 2, the Differential Aeration Stage, the oxygen-depleted crevice electrolyte becomes anodic relative to the oxygenated exterior surface. Metal dissolution begins within the crevice: M → M²⁺ + 2e⁻. In Stage 3, the Autocatalytic Stage, metal cation hydrolysis within the crevice produces hydrogen ions, lowering the local pH. Chloride ions migrate into the crevice to maintain charge neutrality, forming aggressive metal chloride salts. The passive film is destroyed by the combination of low pH and high chloride concentration, and corrosion accelerates. In Stage 4, the Propagation Stage, the autocatalytic chemistry is self-sustaining; crevice corrosion continues to propagate even if the external environment changes, until the crevice geometry is destroyed or the material is perforated.</w:t>
      </w:r>
    </w:p>
    <w:p w14:paraId="0C020F06" w14:textId="77777777" w:rsidR="000F526F" w:rsidRDefault="00A6254C">
      <w:pPr>
        <w:pStyle w:val="Heading2"/>
        <w:keepNext/>
        <w:spacing w:before="320" w:after="160"/>
      </w:pPr>
      <w:bookmarkStart w:id="51" w:name="_Toc240137641"/>
      <w:r>
        <w:rPr>
          <w:b/>
          <w:bCs/>
          <w:color w:val="2E75B6"/>
          <w:sz w:val="28"/>
          <w:szCs w:val="28"/>
        </w:rPr>
        <w:t>8.2  Critical Crevice Corrosion Temperature</w:t>
      </w:r>
      <w:bookmarkEnd w:id="51"/>
    </w:p>
    <w:p w14:paraId="460708C2" w14:textId="77777777" w:rsidR="000F526F" w:rsidRDefault="00A6254C">
      <w:pPr>
        <w:spacing w:after="200"/>
        <w:jc w:val="both"/>
      </w:pPr>
      <w:r>
        <w:t>The Critical Crevice Corrosion Temperature (CCT) is the minimum temperature at which crevice corrosion can initiate in a standardised test solution, as defined by ASTM G48 Method B. CCT is a material property — it varies significantly between stainless steel grades and is strongly influenced by alloy composition, particularly chromium, molybdenum, and nitrogen content. The PREN formula introduced in Chapter 3 (PREN = %Cr + 3.3×%Mo + 16×%N) was originally developed specifically as a predictor of CCT and pitting resistance.</w:t>
      </w:r>
    </w:p>
    <w:p w14:paraId="16E7E16E" w14:textId="77777777" w:rsidR="000F526F" w:rsidRDefault="00A6254C">
      <w:pPr>
        <w:spacing w:after="200"/>
        <w:jc w:val="both"/>
      </w:pPr>
      <w:r>
        <w:t>CCT values for the stainless steel and nickel alloy grades included in CC-001 are sourced from ASTM G48 Method B test data compiled in CIRIA C692 (Stainless Steel in Construction) and the Sandvik/Alleima Corrosion Handbook: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413"/>
        <w:gridCol w:w="1613"/>
      </w:tblGrid>
      <w:tr w:rsidR="000F526F" w14:paraId="2FDCBCC5"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C00277" w14:textId="77777777" w:rsidR="000F526F" w:rsidRDefault="00A6254C">
            <w:r>
              <w:rPr>
                <w:b/>
                <w:bCs/>
                <w:color w:val="FFFFFF"/>
                <w:sz w:val="20"/>
                <w:szCs w:val="20"/>
              </w:rPr>
              <w:t>Grade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2B7056" w14:textId="77777777" w:rsidR="000F526F" w:rsidRDefault="00A6254C">
            <w:r>
              <w:rPr>
                <w:b/>
                <w:bCs/>
                <w:color w:val="FFFFFF"/>
                <w:sz w:val="20"/>
                <w:szCs w:val="20"/>
              </w:rPr>
              <w:t>UNS</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817CAA" w14:textId="77777777" w:rsidR="000F526F" w:rsidRDefault="00A6254C">
            <w:r>
              <w:rPr>
                <w:b/>
                <w:bCs/>
                <w:color w:val="FFFFFF"/>
                <w:sz w:val="20"/>
                <w:szCs w:val="20"/>
              </w:rPr>
              <w:t>CCT (°C)</w:t>
            </w:r>
          </w:p>
        </w:tc>
        <w:tc>
          <w:tcPr>
            <w:tcW w:w="16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987566" w14:textId="77777777" w:rsidR="000F526F" w:rsidRDefault="00A6254C">
            <w:r>
              <w:rPr>
                <w:b/>
                <w:bCs/>
                <w:color w:val="FFFFFF"/>
                <w:sz w:val="20"/>
                <w:szCs w:val="20"/>
              </w:rPr>
              <w:t>PREN (typical)</w:t>
            </w:r>
          </w:p>
        </w:tc>
      </w:tr>
      <w:tr w:rsidR="000F526F" w14:paraId="2AE1785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2AF01" w14:textId="77777777" w:rsidR="000F526F" w:rsidRDefault="00A6254C">
            <w:r>
              <w:rPr>
                <w:color w:val="000000"/>
                <w:sz w:val="20"/>
                <w:szCs w:val="20"/>
              </w:rPr>
              <w:t>SS 304 / 1.4301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08040" w14:textId="77777777" w:rsidR="000F526F" w:rsidRDefault="00A6254C">
            <w:r>
              <w:rPr>
                <w:color w:val="000000"/>
                <w:sz w:val="20"/>
                <w:szCs w:val="20"/>
              </w:rPr>
              <w:t>S30400</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4C449" w14:textId="77777777" w:rsidR="000F526F" w:rsidRDefault="00A6254C">
            <w:pPr>
              <w:jc w:val="center"/>
            </w:pPr>
            <w:r>
              <w:rPr>
                <w:color w:val="000000"/>
                <w:sz w:val="20"/>
                <w:szCs w:val="20"/>
              </w:rPr>
              <w:t>-5</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ADE5C" w14:textId="77777777" w:rsidR="000F526F" w:rsidRDefault="00A6254C">
            <w:pPr>
              <w:jc w:val="center"/>
            </w:pPr>
            <w:r>
              <w:rPr>
                <w:color w:val="000000"/>
                <w:sz w:val="20"/>
                <w:szCs w:val="20"/>
              </w:rPr>
              <w:t>18–20</w:t>
            </w:r>
          </w:p>
        </w:tc>
      </w:tr>
      <w:tr w:rsidR="000F526F" w14:paraId="71C0F4A5"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6D18FDF" w14:textId="77777777" w:rsidR="000F526F" w:rsidRDefault="00A6254C">
            <w:r>
              <w:rPr>
                <w:color w:val="000000"/>
                <w:sz w:val="20"/>
                <w:szCs w:val="20"/>
              </w:rPr>
              <w:t>SS 316 / 1.4401</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0892CB0" w14:textId="77777777" w:rsidR="000F526F" w:rsidRDefault="00A6254C">
            <w:r>
              <w:rPr>
                <w:color w:val="000000"/>
                <w:sz w:val="20"/>
                <w:szCs w:val="20"/>
              </w:rPr>
              <w:t>S31600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9842B23" w14:textId="77777777" w:rsidR="000F526F" w:rsidRDefault="00A6254C">
            <w:pPr>
              <w:jc w:val="center"/>
            </w:pPr>
            <w:r>
              <w:rPr>
                <w:color w:val="000000"/>
                <w:sz w:val="20"/>
                <w:szCs w:val="20"/>
              </w:rPr>
              <w:t>+10</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E77B755" w14:textId="77777777" w:rsidR="000F526F" w:rsidRDefault="00A6254C">
            <w:pPr>
              <w:jc w:val="center"/>
            </w:pPr>
            <w:r>
              <w:rPr>
                <w:color w:val="000000"/>
                <w:sz w:val="20"/>
                <w:szCs w:val="20"/>
              </w:rPr>
              <w:t>24–26</w:t>
            </w:r>
          </w:p>
        </w:tc>
      </w:tr>
      <w:tr w:rsidR="000F526F" w14:paraId="04C7B50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43B2" w14:textId="77777777" w:rsidR="000F526F" w:rsidRDefault="00A6254C">
            <w:r>
              <w:rPr>
                <w:color w:val="000000"/>
                <w:sz w:val="20"/>
                <w:szCs w:val="20"/>
              </w:rPr>
              <w:t>Duplex 2205 / 1.4462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FD0EA" w14:textId="77777777" w:rsidR="000F526F" w:rsidRDefault="00A6254C">
            <w:r>
              <w:rPr>
                <w:color w:val="000000"/>
                <w:sz w:val="20"/>
                <w:szCs w:val="20"/>
              </w:rPr>
              <w:t>S32205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E8544" w14:textId="77777777" w:rsidR="000F526F" w:rsidRDefault="00A6254C">
            <w:pPr>
              <w:jc w:val="center"/>
            </w:pPr>
            <w:r>
              <w:rPr>
                <w:color w:val="000000"/>
                <w:sz w:val="20"/>
                <w:szCs w:val="20"/>
              </w:rPr>
              <w:t>+25</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B3687" w14:textId="77777777" w:rsidR="000F526F" w:rsidRDefault="00A6254C">
            <w:pPr>
              <w:jc w:val="center"/>
            </w:pPr>
            <w:r>
              <w:rPr>
                <w:color w:val="000000"/>
                <w:sz w:val="20"/>
                <w:szCs w:val="20"/>
              </w:rPr>
              <w:t>33–38</w:t>
            </w:r>
          </w:p>
        </w:tc>
      </w:tr>
      <w:tr w:rsidR="000F526F" w14:paraId="7958F04C" w14:textId="77777777">
        <w:tc>
          <w:tcPr>
            <w:tcW w:w="3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C79B605" w14:textId="77777777" w:rsidR="000F526F" w:rsidRDefault="00A6254C">
            <w:r>
              <w:rPr>
                <w:color w:val="000000"/>
                <w:sz w:val="20"/>
                <w:szCs w:val="20"/>
              </w:rPr>
              <w:t>Super Duplex 2507 / 1.4410</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448D926" w14:textId="77777777" w:rsidR="000F526F" w:rsidRDefault="00A6254C">
            <w:r>
              <w:rPr>
                <w:color w:val="000000"/>
                <w:sz w:val="20"/>
                <w:szCs w:val="20"/>
              </w:rPr>
              <w:t>S32750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9BF600B" w14:textId="77777777" w:rsidR="000F526F" w:rsidRDefault="00A6254C">
            <w:pPr>
              <w:jc w:val="center"/>
            </w:pPr>
            <w:r>
              <w:rPr>
                <w:color w:val="000000"/>
                <w:sz w:val="20"/>
                <w:szCs w:val="20"/>
              </w:rPr>
              <w:t>+50</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DD46CA6" w14:textId="77777777" w:rsidR="000F526F" w:rsidRDefault="00A6254C">
            <w:pPr>
              <w:jc w:val="center"/>
            </w:pPr>
            <w:r>
              <w:rPr>
                <w:color w:val="000000"/>
                <w:sz w:val="20"/>
                <w:szCs w:val="20"/>
              </w:rPr>
              <w:t>40–43</w:t>
            </w:r>
          </w:p>
        </w:tc>
      </w:tr>
      <w:tr w:rsidR="000F526F" w14:paraId="2C789E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78533" w14:textId="77777777" w:rsidR="000F526F" w:rsidRDefault="00A6254C">
            <w:r>
              <w:rPr>
                <w:color w:val="000000"/>
                <w:sz w:val="20"/>
                <w:szCs w:val="20"/>
              </w:rPr>
              <w:t>Titanium Grade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DDD75" w14:textId="77777777" w:rsidR="000F526F" w:rsidRDefault="00A6254C">
            <w:r>
              <w:rPr>
                <w:color w:val="000000"/>
                <w:sz w:val="20"/>
                <w:szCs w:val="20"/>
              </w:rPr>
              <w:t>R50400</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58282" w14:textId="77777777" w:rsidR="000F526F" w:rsidRDefault="00A6254C">
            <w:pPr>
              <w:jc w:val="center"/>
            </w:pPr>
            <w:r>
              <w:rPr>
                <w:color w:val="000000"/>
                <w:sz w:val="20"/>
                <w:szCs w:val="20"/>
              </w:rPr>
              <w:t>+120</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C8720" w14:textId="77777777" w:rsidR="000F526F" w:rsidRDefault="00A6254C">
            <w:pPr>
              <w:jc w:val="center"/>
            </w:pPr>
            <w:r>
              <w:rPr>
                <w:color w:val="000000"/>
                <w:sz w:val="20"/>
                <w:szCs w:val="20"/>
              </w:rPr>
              <w:t>&gt;40</w:t>
            </w:r>
          </w:p>
        </w:tc>
      </w:tr>
    </w:tbl>
    <w:p w14:paraId="2A6795D0" w14:textId="77777777" w:rsidR="000F526F" w:rsidRDefault="00A6254C">
      <w:pPr>
        <w:keepNext/>
        <w:spacing w:after="200"/>
      </w:pPr>
      <w:r>
        <w:lastRenderedPageBreak/>
        <w:t>Table 9.1: CCT values for selected grades (ASTM G48 Method B / CIRIA C692)</w:t>
      </w:r>
    </w:p>
    <w:p w14:paraId="62EB1970" w14:textId="77777777" w:rsidR="000F526F" w:rsidRDefault="00A6254C">
      <w:pPr>
        <w:pStyle w:val="Heading2"/>
        <w:keepNext/>
        <w:spacing w:before="320" w:after="160"/>
      </w:pPr>
      <w:bookmarkStart w:id="52" w:name="_Toc240137642"/>
      <w:r>
        <w:rPr>
          <w:b/>
          <w:bCs/>
          <w:color w:val="2E75B6"/>
          <w:sz w:val="28"/>
          <w:szCs w:val="28"/>
        </w:rPr>
        <w:t>8.3  Relevant standards and test methods</w:t>
      </w:r>
      <w:bookmarkEnd w:id="52"/>
    </w:p>
    <w:p w14:paraId="703BC576" w14:textId="77777777" w:rsidR="000F526F" w:rsidRDefault="00A6254C">
      <w:pPr>
        <w:spacing w:after="200"/>
        <w:jc w:val="both"/>
      </w:pPr>
      <w:r>
        <w:t>Three standards are of primary relevance to the CC-001 engine development. EN ISO 15329:2007 (Corrosion of metals and alloys — Electrochemical testing — Cyclic potentiokinetic polarisation measurements) provides the wetting class framework used to classify environment severity in CC-001. The standard defines seven wetting classes T0 through T5, based on annual wetness time, chloride deposition rate, and sulphur dioxide exposure, providing a structured basis for environment severity classification from IFC zone metadata.</w:t>
      </w:r>
    </w:p>
    <w:p w14:paraId="40132FA9" w14:textId="77777777" w:rsidR="000F526F" w:rsidRDefault="00A6254C">
      <w:pPr>
        <w:spacing w:after="200"/>
        <w:jc w:val="both"/>
      </w:pPr>
      <w:r>
        <w:t>ASTM G48 Method B (Standard Test Methods for Pitting and Crevice Corrosion Resistance of Stainless Steels and Related Alloys by Use of Ferric Chloride Solution) is the primary source for CCT values used in CC-001. Method B uses a 6% ferric chloride solution to create standardised aggressive conditions and determines the minimum temperature at which crevice corrosion initiates, providing reproducible and widely published data for the stainless steel grades most commonly specified in MEP applications.</w:t>
      </w:r>
    </w:p>
    <w:p w14:paraId="3B184089" w14:textId="77777777" w:rsidR="000F526F" w:rsidRDefault="00A6254C">
      <w:pPr>
        <w:spacing w:after="200"/>
        <w:jc w:val="both"/>
      </w:pPr>
      <w:r>
        <w:t>CIRIA C692 (Stainless Steel in Construction: a Review of Research, Applications and Challenges) provides a comprehensive synthesis of crevice corrosion data in the construction context, including CCT data, joint type risk classifications, and remediation case studies. CIBSE Guide G (Public Health and Plumbing Engineering) provides the MEP-specific guidance on crevice corrosion risk in plumbing systems, particularly in relation to dead-leg configurations and water system hygiene, and is the primary reference for environment severity classification in building services applications.</w:t>
      </w:r>
    </w:p>
    <w:p w14:paraId="2C708EF4" w14:textId="77777777" w:rsidR="000F526F" w:rsidRDefault="00A6254C">
      <w:r>
        <w:br w:type="page"/>
      </w:r>
    </w:p>
    <w:p w14:paraId="7528EF8B" w14:textId="77777777" w:rsidR="000F526F" w:rsidRDefault="00A6254C">
      <w:pPr>
        <w:pStyle w:val="Heading1"/>
        <w:keepNext/>
        <w:spacing w:before="480" w:after="240"/>
      </w:pPr>
      <w:bookmarkStart w:id="53" w:name="_Toc240137643"/>
      <w:r>
        <w:rPr>
          <w:b/>
          <w:bCs/>
          <w:color w:val="1F3864"/>
          <w:sz w:val="36"/>
          <w:szCs w:val="36"/>
        </w:rPr>
        <w:lastRenderedPageBreak/>
        <w:t>Chapter 9 — Methodology: CC-001 Crevice Corrosion Engine</w:t>
      </w:r>
      <w:bookmarkEnd w:id="53"/>
    </w:p>
    <w:p w14:paraId="3E7A9D95" w14:textId="77777777" w:rsidR="000F526F" w:rsidRDefault="000F526F">
      <w:pPr>
        <w:pBdr>
          <w:bottom w:val="single" w:sz="6" w:space="1" w:color="1F3864"/>
        </w:pBdr>
        <w:spacing w:after="240"/>
      </w:pPr>
    </w:p>
    <w:p w14:paraId="00FC412A" w14:textId="77777777" w:rsidR="000F526F" w:rsidRDefault="00A6254C">
      <w:pPr>
        <w:pStyle w:val="Heading2"/>
        <w:keepNext/>
        <w:spacing w:before="320" w:after="160"/>
      </w:pPr>
      <w:bookmarkStart w:id="54" w:name="_Toc240137644"/>
      <w:r>
        <w:rPr>
          <w:b/>
          <w:bCs/>
          <w:color w:val="2E75B6"/>
          <w:sz w:val="28"/>
          <w:szCs w:val="28"/>
        </w:rPr>
        <w:t>9.1  CCT table and stainless steel grades</w:t>
      </w:r>
      <w:bookmarkEnd w:id="54"/>
    </w:p>
    <w:p w14:paraId="685C882D" w14:textId="77777777" w:rsidR="000F526F" w:rsidRDefault="00A6254C">
      <w:pPr>
        <w:spacing w:after="200"/>
        <w:jc w:val="both"/>
      </w:pPr>
      <w:r>
        <w:t>The CCT values embedded in CC-001 are sourced from ASTM G48 Method B test data as compiled in CIRIA C692, with cross-referencing against the Sandvik Corrosion Handbook and EN 1993-1-4 (Eurocode 3: Design of Steel Structures — Supplementary Rules for Stainless Steels). The five grades in the CC-001 CCT table, shown in Table 9.1 in Chapter 8, cover the range of stainless steel specifications commonly encountered in commercial and industrial MEP applications from standard-grade SS304 through to Titanium Grade 2 for the most aggressive environments.</w:t>
      </w:r>
    </w:p>
    <w:p w14:paraId="40E10EB9" w14:textId="77777777" w:rsidR="000F526F" w:rsidRDefault="00A6254C">
      <w:pPr>
        <w:spacing w:after="200"/>
        <w:jc w:val="both"/>
      </w:pPr>
      <w:r>
        <w:t>The CCT adequacy sub-score is calculated by comparing the operating temperature of the service (read from Pset_PipeSegmentOccurrence.OperatingTemperature or defaulting to the ambient temperature of the containing zone) against the CCT of the specified material. Where the operating temperature exceeds the CCT, the material is at risk of crevice initiation if the geometry and environment conditions are also present, and the CCT adequacy sub-score is set to 1.00 (maximum risk). Where the operating temperature is more than 20°C below the CCT, the sub-score is 0.00.</w:t>
      </w:r>
    </w:p>
    <w:p w14:paraId="14FEB57D" w14:textId="77777777" w:rsidR="000F526F" w:rsidRDefault="00A6254C">
      <w:pPr>
        <w:pStyle w:val="Heading2"/>
        <w:keepNext/>
        <w:spacing w:before="320" w:after="160"/>
      </w:pPr>
      <w:bookmarkStart w:id="55" w:name="_Toc240137645"/>
      <w:r>
        <w:rPr>
          <w:b/>
          <w:bCs/>
          <w:color w:val="2E75B6"/>
          <w:sz w:val="28"/>
          <w:szCs w:val="28"/>
        </w:rPr>
        <w:t>9.2  Geometry classification</w:t>
      </w:r>
      <w:bookmarkEnd w:id="55"/>
    </w:p>
    <w:p w14:paraId="0A852D91" w14:textId="77777777" w:rsidR="000F526F" w:rsidRDefault="00A6254C">
      <w:pPr>
        <w:spacing w:after="200"/>
        <w:jc w:val="both"/>
      </w:pPr>
      <w:r>
        <w:t>Four geometry classes are defined in CC-001, each with a corresponding geometry risk multiplier derived from crevice severity classifications in CIBSE Guide G and CIRIA C692: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2413"/>
        <w:gridCol w:w="1613"/>
      </w:tblGrid>
      <w:tr w:rsidR="000F526F" w14:paraId="54BBE40E"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31CD26" w14:textId="77777777" w:rsidR="000F526F" w:rsidRDefault="00A6254C">
            <w:r>
              <w:rPr>
                <w:b/>
                <w:bCs/>
                <w:color w:val="FFFFFF"/>
                <w:sz w:val="20"/>
                <w:szCs w:val="20"/>
              </w:rPr>
              <w:t>Class</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97EA7F" w14:textId="77777777" w:rsidR="000F526F" w:rsidRDefault="00A6254C">
            <w:r>
              <w:rPr>
                <w:b/>
                <w:bCs/>
                <w:color w:val="FFFFFF"/>
                <w:sz w:val="20"/>
                <w:szCs w:val="20"/>
              </w:rPr>
              <w:t>Description</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0BCCBF" w14:textId="77777777" w:rsidR="000F526F" w:rsidRDefault="00A6254C">
            <w:r>
              <w:rPr>
                <w:b/>
                <w:bCs/>
                <w:color w:val="FFFFFF"/>
                <w:sz w:val="20"/>
                <w:szCs w:val="20"/>
              </w:rPr>
              <w:t>Multiplier</w:t>
            </w:r>
          </w:p>
        </w:tc>
        <w:tc>
          <w:tcPr>
            <w:tcW w:w="16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BAA796" w14:textId="77777777" w:rsidR="000F526F" w:rsidRDefault="00A6254C">
            <w:r>
              <w:rPr>
                <w:b/>
                <w:bCs/>
                <w:color w:val="FFFFFF"/>
                <w:sz w:val="20"/>
                <w:szCs w:val="20"/>
              </w:rPr>
              <w:t>Example joints</w:t>
            </w:r>
          </w:p>
        </w:tc>
      </w:tr>
      <w:tr w:rsidR="000F526F" w14:paraId="0E48A0C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8E0A0" w14:textId="77777777" w:rsidR="000F526F" w:rsidRDefault="00A6254C">
            <w:r>
              <w:rPr>
                <w:color w:val="000000"/>
                <w:sz w:val="20"/>
                <w:szCs w:val="20"/>
              </w:rPr>
              <w:t>Open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E376A" w14:textId="77777777" w:rsidR="000F526F" w:rsidRDefault="00A6254C">
            <w:r>
              <w:rPr>
                <w:color w:val="000000"/>
                <w:sz w:val="20"/>
                <w:szCs w:val="20"/>
              </w:rPr>
              <w:t>Crevice width &gt; 2mm; free electrolyte circulation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09675" w14:textId="77777777" w:rsidR="000F526F" w:rsidRDefault="00A6254C">
            <w:pPr>
              <w:jc w:val="center"/>
            </w:pPr>
            <w:r>
              <w:rPr>
                <w:color w:val="000000"/>
                <w:sz w:val="20"/>
                <w:szCs w:val="20"/>
              </w:rPr>
              <w:t>0.10</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8BBC8" w14:textId="77777777" w:rsidR="000F526F" w:rsidRDefault="00A6254C">
            <w:r>
              <w:rPr>
                <w:color w:val="000000"/>
                <w:sz w:val="20"/>
                <w:szCs w:val="20"/>
              </w:rPr>
              <w:t>Butt weld</w:t>
            </w:r>
          </w:p>
        </w:tc>
      </w:tr>
      <w:tr w:rsidR="000F526F" w14:paraId="31922577"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34BCF54" w14:textId="77777777" w:rsidR="000F526F" w:rsidRDefault="00A6254C">
            <w:r>
              <w:rPr>
                <w:color w:val="000000"/>
                <w:sz w:val="20"/>
                <w:szCs w:val="20"/>
              </w:rPr>
              <w:t>Moderate</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E5D7A5E" w14:textId="77777777" w:rsidR="000F526F" w:rsidRDefault="00A6254C">
            <w:r>
              <w:rPr>
                <w:color w:val="000000"/>
                <w:sz w:val="20"/>
                <w:szCs w:val="20"/>
              </w:rPr>
              <w:t>Crevice width 0.5–2mm; some restriction</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32C5279" w14:textId="77777777" w:rsidR="000F526F" w:rsidRDefault="00A6254C">
            <w:pPr>
              <w:jc w:val="center"/>
            </w:pPr>
            <w:r>
              <w:rPr>
                <w:color w:val="000000"/>
                <w:sz w:val="20"/>
                <w:szCs w:val="20"/>
              </w:rPr>
              <w:t>0.45</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664BC22" w14:textId="77777777" w:rsidR="000F526F" w:rsidRDefault="00A6254C">
            <w:r>
              <w:rPr>
                <w:color w:val="000000"/>
                <w:sz w:val="20"/>
                <w:szCs w:val="20"/>
              </w:rPr>
              <w:t>Slip-on flange</w:t>
            </w:r>
          </w:p>
        </w:tc>
      </w:tr>
      <w:tr w:rsidR="000F526F" w14:paraId="09ED04F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41A26" w14:textId="77777777" w:rsidR="000F526F" w:rsidRDefault="00A6254C">
            <w:r>
              <w:rPr>
                <w:color w:val="000000"/>
                <w:sz w:val="20"/>
                <w:szCs w:val="20"/>
              </w:rPr>
              <w:t>Tight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C0E6D" w14:textId="77777777" w:rsidR="000F526F" w:rsidRDefault="00A6254C">
            <w:r>
              <w:rPr>
                <w:color w:val="000000"/>
                <w:sz w:val="20"/>
                <w:szCs w:val="20"/>
              </w:rPr>
              <w:t>Crevice width 0.1–0.5mm; significant restriction</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257A5" w14:textId="77777777" w:rsidR="000F526F" w:rsidRDefault="00A6254C">
            <w:pPr>
              <w:jc w:val="center"/>
            </w:pPr>
            <w:r>
              <w:rPr>
                <w:color w:val="000000"/>
                <w:sz w:val="20"/>
                <w:szCs w:val="20"/>
              </w:rPr>
              <w:t>0.75</w:t>
            </w:r>
          </w:p>
        </w:tc>
        <w:tc>
          <w:tcPr>
            <w:tcW w:w="1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92C15" w14:textId="77777777" w:rsidR="000F526F" w:rsidRDefault="00A6254C">
            <w:r>
              <w:rPr>
                <w:color w:val="000000"/>
                <w:sz w:val="20"/>
                <w:szCs w:val="20"/>
              </w:rPr>
              <w:t>Weld neck flange</w:t>
            </w:r>
          </w:p>
        </w:tc>
      </w:tr>
      <w:tr w:rsidR="000F526F" w14:paraId="64B81437"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4E50BD7" w14:textId="77777777" w:rsidR="000F526F" w:rsidRDefault="00A6254C">
            <w:r>
              <w:rPr>
                <w:color w:val="000000"/>
                <w:sz w:val="20"/>
                <w:szCs w:val="20"/>
              </w:rPr>
              <w:t>Critical</w:t>
            </w:r>
          </w:p>
        </w:tc>
        <w:tc>
          <w:tcPr>
            <w:tcW w:w="3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2041E35" w14:textId="77777777" w:rsidR="000F526F" w:rsidRDefault="00A6254C">
            <w:r>
              <w:rPr>
                <w:color w:val="000000"/>
                <w:sz w:val="20"/>
                <w:szCs w:val="20"/>
              </w:rPr>
              <w:t>Crevice width &lt; 0.1mm; gasket contact geometry</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307AEB2" w14:textId="77777777" w:rsidR="000F526F" w:rsidRDefault="00A6254C">
            <w:pPr>
              <w:jc w:val="center"/>
            </w:pPr>
            <w:r>
              <w:rPr>
                <w:color w:val="000000"/>
                <w:sz w:val="20"/>
                <w:szCs w:val="20"/>
              </w:rPr>
              <w:t>1.00</w:t>
            </w:r>
          </w:p>
        </w:tc>
        <w:tc>
          <w:tcPr>
            <w:tcW w:w="16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8C5BB87" w14:textId="77777777" w:rsidR="000F526F" w:rsidRDefault="00A6254C">
            <w:r>
              <w:rPr>
                <w:color w:val="000000"/>
                <w:sz w:val="20"/>
                <w:szCs w:val="20"/>
              </w:rPr>
              <w:t>Threaded joint</w:t>
            </w:r>
          </w:p>
        </w:tc>
      </w:tr>
    </w:tbl>
    <w:p w14:paraId="04EC6A96" w14:textId="77777777" w:rsidR="000F526F" w:rsidRDefault="00A6254C">
      <w:pPr>
        <w:keepNext/>
        <w:spacing w:after="200"/>
      </w:pPr>
      <w:r>
        <w:t>Table 9.2: Geometry class definitions and risk multipliers (CC-001 v1.0.0)</w:t>
      </w:r>
    </w:p>
    <w:p w14:paraId="7CC19F7B" w14:textId="77777777" w:rsidR="000F526F" w:rsidRDefault="00A6254C">
      <w:pPr>
        <w:pStyle w:val="Heading2"/>
        <w:keepNext/>
        <w:spacing w:before="320" w:after="160"/>
      </w:pPr>
      <w:bookmarkStart w:id="56" w:name="_Toc240137646"/>
      <w:r>
        <w:rPr>
          <w:b/>
          <w:bCs/>
          <w:color w:val="2E75B6"/>
          <w:sz w:val="28"/>
          <w:szCs w:val="28"/>
        </w:rPr>
        <w:t>9.3  Joint type library</w:t>
      </w:r>
      <w:bookmarkEnd w:id="56"/>
    </w:p>
    <w:p w14:paraId="2B102B38" w14:textId="77777777" w:rsidR="000F526F" w:rsidRDefault="00A6254C">
      <w:pPr>
        <w:spacing w:after="200"/>
        <w:jc w:val="both"/>
      </w:pPr>
      <w:r>
        <w:t>CC-001 includes a library of 14 joint types (JT-001 through JT-014) mapping IFC element type classifications to geometry classes. This library provides the mechanism by which the engine assigns a geometry risk multiplier without requiring the joint geometry to be explicitly modelled in the IFC file. The IFC element type — IfcPipeFitting.PredefinedType, valve classification, or connection type — is used as the key to look up the corresponding joint type and geometry class. The 14 joint types cover the full range of connection methods used in commercial MEP applications:</w:t>
      </w:r>
    </w:p>
    <w:p w14:paraId="2656CECC" w14:textId="77777777" w:rsidR="000F526F" w:rsidRDefault="00A6254C">
      <w:pPr>
        <w:spacing w:after="200"/>
        <w:jc w:val="both"/>
      </w:pPr>
      <w:r>
        <w:lastRenderedPageBreak/>
        <w:t>JT-001: Butt weld (Open, 0.10); JT-002: Socket weld (Moderate, 0.45); JT-003: Slip-on flange (Moderate, 0.45); JT-004: Weld neck flange (Tight, 0.75); JT-005: Threaded NPT (Critical, 1.00); JT-006: Compression fitting (Tight, 0.75); JT-007: Push-fit press (Moderate, 0.45); JT-008: Victaulic groove coupling (Moderate, 0.45); JT-009: Screwed BSP (Critical, 1.00); JT-010: Lap joint flange (Tight, 0.75); JT-011: Ring-type joint flange (Tight, 0.75); JT-012: Pipe clamp under insulation (Critical, 1.00); JT-013: Mechanical anchor contact (Tight, 0.75); JT-014: Unknown/unclassified (Tight, 0.75 — conservative default).</w:t>
      </w:r>
    </w:p>
    <w:p w14:paraId="6B483E93" w14:textId="77777777" w:rsidR="000F526F" w:rsidRDefault="00A6254C">
      <w:pPr>
        <w:pStyle w:val="Heading2"/>
        <w:keepNext/>
        <w:spacing w:before="320" w:after="160"/>
      </w:pPr>
      <w:bookmarkStart w:id="57" w:name="_Toc240137647"/>
      <w:r>
        <w:rPr>
          <w:b/>
          <w:bCs/>
          <w:color w:val="2E75B6"/>
          <w:sz w:val="28"/>
          <w:szCs w:val="28"/>
        </w:rPr>
        <w:t>9.4  Environment severity classification</w:t>
      </w:r>
      <w:bookmarkEnd w:id="57"/>
    </w:p>
    <w:p w14:paraId="4D957EC5" w14:textId="77777777" w:rsidR="000F526F" w:rsidRDefault="00A6254C">
      <w:pPr>
        <w:spacing w:after="200"/>
        <w:jc w:val="both"/>
      </w:pPr>
      <w:r>
        <w:t>Environment severity in CC-001 is classified against the wetting class framework of EN ISO 15329:2007, using seven classes T0 through T5 plus a building services-specific class. Chloride concentration thresholds are sourced from CIBSE Guide G and EN ISO 15329:2007. Environment severity is read from IfcZone metadata and the IfcDistributionSystem service type classification, with conservative defaults applied where metadata is absent.</w:t>
      </w:r>
    </w:p>
    <w:p w14:paraId="7B2D1EA9" w14:textId="77777777" w:rsidR="000F526F" w:rsidRDefault="00A6254C">
      <w:pPr>
        <w:pStyle w:val="Heading2"/>
        <w:keepNext/>
        <w:spacing w:before="320" w:after="160"/>
      </w:pPr>
      <w:bookmarkStart w:id="58" w:name="_Toc240137648"/>
      <w:r>
        <w:rPr>
          <w:b/>
          <w:bCs/>
          <w:color w:val="2E75B6"/>
          <w:sz w:val="28"/>
          <w:szCs w:val="28"/>
        </w:rPr>
        <w:t>9.5  Weighted composite scoring model</w:t>
      </w:r>
      <w:bookmarkEnd w:id="58"/>
    </w:p>
    <w:p w14:paraId="0CFE2419" w14:textId="77777777" w:rsidR="000F526F" w:rsidRDefault="00A6254C">
      <w:pPr>
        <w:spacing w:after="200"/>
        <w:jc w:val="both"/>
      </w:pPr>
      <w:r>
        <w:t>The CC-001 composite risk score is calculated using a three-component weighted model:</w:t>
      </w:r>
    </w:p>
    <w:p w14:paraId="0CBB7960" w14:textId="77777777" w:rsidR="000F526F" w:rsidRDefault="00A6254C">
      <w:pPr>
        <w:spacing w:before="160" w:after="160"/>
        <w:jc w:val="center"/>
      </w:pPr>
      <w:r>
        <w:rPr>
          <w:rFonts w:ascii="Courier New" w:eastAsia="Courier New" w:hAnsi="Courier New" w:cs="Courier New"/>
          <w:b/>
          <w:bCs/>
          <w:color w:val="1F3864"/>
        </w:rPr>
        <w:t>Score_CC = (0.35 × geometry_risk) + (0.40 × CCT_adequacy) + (0.25 × environment_severity)</w:t>
      </w:r>
    </w:p>
    <w:p w14:paraId="0F2C0463" w14:textId="77777777" w:rsidR="000F526F" w:rsidRDefault="00A6254C">
      <w:pPr>
        <w:spacing w:after="200"/>
        <w:jc w:val="both"/>
      </w:pPr>
      <w:r>
        <w:t>CCT adequacy receives the highest weight (0.40) because it is the most material-specific determinant of crevice corrosion susceptibility — a material with adequate CCT margin cannot initiate crevice attack regardless of geometry or environment. Geometry receives the second highest weight (0.35) because it is the immediate physical enabler of the crevice mechanism. Environment severity receives the lowest weight (0.25) because it represents the external conditions, which can sometimes be managed or modified, whereas material specification and joint geometry are fixed once the model is authored.</w:t>
      </w:r>
    </w:p>
    <w:p w14:paraId="26B0F965" w14:textId="77777777" w:rsidR="000F526F" w:rsidRDefault="00A6254C">
      <w:pPr>
        <w:spacing w:after="200"/>
        <w:jc w:val="both"/>
      </w:pPr>
      <w:r>
        <w:t>Risk bands for CC-001 are defined as: Low (&lt; 0.30), Medium (0.30–0.55), High (0.55–0.80), Critical (&gt; 0.80).</w:t>
      </w:r>
    </w:p>
    <w:p w14:paraId="6E5C70B4" w14:textId="77777777" w:rsidR="000F526F" w:rsidRDefault="00A6254C">
      <w:pPr>
        <w:pStyle w:val="Heading2"/>
        <w:keepNext/>
        <w:spacing w:before="320" w:after="160"/>
      </w:pPr>
      <w:bookmarkStart w:id="59" w:name="_Toc240137649"/>
      <w:r>
        <w:rPr>
          <w:b/>
          <w:bCs/>
          <w:color w:val="2E75B6"/>
          <w:sz w:val="28"/>
          <w:szCs w:val="28"/>
        </w:rPr>
        <w:t>9.6  Combined risk assessment function</w:t>
      </w:r>
      <w:bookmarkEnd w:id="59"/>
    </w:p>
    <w:p w14:paraId="6B5CA180" w14:textId="77777777" w:rsidR="000F526F" w:rsidRDefault="00A6254C">
      <w:pPr>
        <w:spacing w:after="200"/>
        <w:jc w:val="both"/>
      </w:pPr>
      <w:r>
        <w:t>The combined_risk_assessment() function in the compliance runner executes both GC-001 and CC-001 on every qualifying element and returns a unified risk assessment. The combined risk band is the higher of the two individual risk bands — if an element scores Low on galvanic and Critical on crevice, the combined band is Critical. This conservative combination rule ensures that the worst-case mechanism always determines the overall risk classification and remediation priority.</w:t>
      </w:r>
    </w:p>
    <w:p w14:paraId="5BAC8BEE" w14:textId="77777777" w:rsidR="000F526F" w:rsidRDefault="00A6254C">
      <w:pPr>
        <w:spacing w:after="200"/>
        <w:jc w:val="both"/>
      </w:pPr>
      <w:r>
        <w:t>The combined approach also enables mechanism-specific BCF issue generation: where GC-001 and CC-001 both flag the same element, two separate BCF issues are generated with different mechanism descriptions and different recommended mitigations, allowing the discipline engineer to address each failure mode independently.</w:t>
      </w:r>
    </w:p>
    <w:p w14:paraId="058120FA" w14:textId="77777777" w:rsidR="000F526F" w:rsidRDefault="00A6254C">
      <w:r>
        <w:br w:type="page"/>
      </w:r>
    </w:p>
    <w:p w14:paraId="45DABF6E" w14:textId="77777777" w:rsidR="000F526F" w:rsidRDefault="00A6254C">
      <w:pPr>
        <w:pStyle w:val="Heading1"/>
        <w:keepNext/>
        <w:spacing w:before="480" w:after="240"/>
      </w:pPr>
      <w:bookmarkStart w:id="60" w:name="_Toc240137650"/>
      <w:r>
        <w:rPr>
          <w:b/>
          <w:bCs/>
          <w:color w:val="1F3864"/>
          <w:sz w:val="36"/>
          <w:szCs w:val="36"/>
        </w:rPr>
        <w:lastRenderedPageBreak/>
        <w:t>Chapter 10 — Architecture: Combined Compliance System</w:t>
      </w:r>
      <w:bookmarkEnd w:id="60"/>
    </w:p>
    <w:p w14:paraId="73EECA08" w14:textId="77777777" w:rsidR="000F526F" w:rsidRDefault="000F526F">
      <w:pPr>
        <w:pBdr>
          <w:bottom w:val="single" w:sz="6" w:space="1" w:color="1F3864"/>
        </w:pBdr>
        <w:spacing w:after="240"/>
      </w:pPr>
    </w:p>
    <w:p w14:paraId="2AC98467" w14:textId="77777777" w:rsidR="000F526F" w:rsidRDefault="00A6254C">
      <w:pPr>
        <w:pStyle w:val="Heading2"/>
        <w:keepNext/>
        <w:spacing w:before="320" w:after="160"/>
      </w:pPr>
      <w:bookmarkStart w:id="61" w:name="_Toc240137651"/>
      <w:r>
        <w:rPr>
          <w:b/>
          <w:bCs/>
          <w:color w:val="2E75B6"/>
          <w:sz w:val="28"/>
          <w:szCs w:val="28"/>
        </w:rPr>
        <w:t>10.1  Pset_CreviceCorrosionRisk schema</w:t>
      </w:r>
      <w:bookmarkEnd w:id="61"/>
    </w:p>
    <w:p w14:paraId="0FE921B0" w14:textId="77777777" w:rsidR="000F526F" w:rsidRDefault="00A6254C">
      <w:pPr>
        <w:spacing w:after="200"/>
        <w:jc w:val="both"/>
      </w:pPr>
      <w:r>
        <w:t>Analogous to the Pset_CorrosionRisk property set written back by GC-001, CC-001 writes a Pset_CreviceCorrosionRisk property set to the IFC model for each assessed element. The schema contains the following properties:</w:t>
      </w:r>
    </w:p>
    <w:p w14:paraId="7DBE0E3D" w14:textId="77777777" w:rsidR="000F526F" w:rsidRDefault="00A6254C">
      <w:pPr>
        <w:pStyle w:val="ListParagraph"/>
        <w:numPr>
          <w:ilvl w:val="0"/>
          <w:numId w:val="3"/>
        </w:numPr>
        <w:spacing w:after="120"/>
      </w:pPr>
      <w:r>
        <w:t>CreviceRiskScore — the CC-001 composite score (real, 0.0–1.0)</w:t>
      </w:r>
    </w:p>
    <w:p w14:paraId="7F3527ED" w14:textId="77777777" w:rsidR="000F526F" w:rsidRDefault="00A6254C">
      <w:pPr>
        <w:pStyle w:val="ListParagraph"/>
        <w:numPr>
          <w:ilvl w:val="0"/>
          <w:numId w:val="3"/>
        </w:numPr>
        <w:spacing w:after="120"/>
      </w:pPr>
      <w:r>
        <w:t>CreviceRiskBand — the risk band classification (string: Low/Medium/High/Critical)</w:t>
      </w:r>
    </w:p>
    <w:p w14:paraId="3549B359" w14:textId="77777777" w:rsidR="000F526F" w:rsidRDefault="00A6254C">
      <w:pPr>
        <w:pStyle w:val="ListParagraph"/>
        <w:numPr>
          <w:ilvl w:val="0"/>
          <w:numId w:val="3"/>
        </w:numPr>
        <w:spacing w:after="120"/>
      </w:pPr>
      <w:r>
        <w:t>CCTAdequacyScore — the CCT adequacy sub-score</w:t>
      </w:r>
    </w:p>
    <w:p w14:paraId="677227BC" w14:textId="77777777" w:rsidR="000F526F" w:rsidRDefault="00A6254C">
      <w:pPr>
        <w:pStyle w:val="ListParagraph"/>
        <w:numPr>
          <w:ilvl w:val="0"/>
          <w:numId w:val="3"/>
        </w:numPr>
        <w:spacing w:after="120"/>
      </w:pPr>
      <w:r>
        <w:t>GeometryClass — the joint type library classification (string: JT-001 through JT-014)</w:t>
      </w:r>
    </w:p>
    <w:p w14:paraId="216B3F4D" w14:textId="77777777" w:rsidR="000F526F" w:rsidRDefault="00A6254C">
      <w:pPr>
        <w:pStyle w:val="ListParagraph"/>
        <w:numPr>
          <w:ilvl w:val="0"/>
          <w:numId w:val="3"/>
        </w:numPr>
        <w:spacing w:after="120"/>
      </w:pPr>
      <w:r>
        <w:t>EnvironmentSeverity — the EN ISO 15329 wetting class</w:t>
      </w:r>
    </w:p>
    <w:p w14:paraId="2A6824F2" w14:textId="77777777" w:rsidR="000F526F" w:rsidRDefault="00A6254C">
      <w:pPr>
        <w:pStyle w:val="ListParagraph"/>
        <w:numPr>
          <w:ilvl w:val="0"/>
          <w:numId w:val="3"/>
        </w:numPr>
        <w:spacing w:after="120"/>
      </w:pPr>
      <w:r>
        <w:t>RecommendedMitigation — the mitigation code from the CC-001 mitigation catalogue</w:t>
      </w:r>
    </w:p>
    <w:p w14:paraId="785E25B0" w14:textId="77777777" w:rsidR="000F526F" w:rsidRDefault="00A6254C">
      <w:pPr>
        <w:pStyle w:val="ListParagraph"/>
        <w:numPr>
          <w:ilvl w:val="0"/>
          <w:numId w:val="3"/>
        </w:numPr>
        <w:spacing w:after="120"/>
      </w:pPr>
      <w:r>
        <w:t>RulesetVersion — the CC-001 ruleset version string ("BIMGUARD-CC-001 v1.0.0")</w:t>
      </w:r>
    </w:p>
    <w:p w14:paraId="4ED8BF9B" w14:textId="77777777" w:rsidR="000F526F" w:rsidRDefault="00A6254C">
      <w:pPr>
        <w:pStyle w:val="ListParagraph"/>
        <w:numPr>
          <w:ilvl w:val="0"/>
          <w:numId w:val="3"/>
        </w:numPr>
        <w:spacing w:after="120"/>
      </w:pPr>
      <w:r>
        <w:t>AssessmentDate — ISO 8601 timestamp of the assessment run</w:t>
      </w:r>
    </w:p>
    <w:p w14:paraId="6C3B8216" w14:textId="77777777" w:rsidR="000F526F" w:rsidRDefault="00A6254C">
      <w:pPr>
        <w:spacing w:after="200"/>
        <w:jc w:val="both"/>
      </w:pPr>
      <w:r>
        <w:t>Writing both Pset_CorrosionRisk and Pset_CreviceCorrosionRisk to the model creates a permanent, machine-readable compliance record that travels with the IFC file through all subsequent project stages. This satisfies the Golden Thread traceability requirement of the Building Safety Act 2022 for higher-risk buildings: any party reviewing the model at any stage of the asset lifecycle can read the compliance assessment results and their evidential basis directly from the model data.</w:t>
      </w:r>
    </w:p>
    <w:p w14:paraId="41FA6B98" w14:textId="77777777" w:rsidR="000F526F" w:rsidRDefault="00A6254C">
      <w:pPr>
        <w:pStyle w:val="Heading2"/>
        <w:keepNext/>
        <w:spacing w:before="320" w:after="160"/>
      </w:pPr>
      <w:bookmarkStart w:id="62" w:name="_Toc240137652"/>
      <w:r>
        <w:rPr>
          <w:b/>
          <w:bCs/>
          <w:color w:val="2E75B6"/>
          <w:sz w:val="28"/>
          <w:szCs w:val="28"/>
        </w:rPr>
        <w:t>10.2  Combined asset register</w:t>
      </w:r>
      <w:bookmarkEnd w:id="62"/>
    </w:p>
    <w:p w14:paraId="3EFE8BBF" w14:textId="77777777" w:rsidR="000F526F" w:rsidRDefault="00A6254C">
      <w:pPr>
        <w:spacing w:after="200"/>
        <w:jc w:val="both"/>
      </w:pPr>
      <w:r>
        <w:t>The compliance runner exports a combined asset register CSV file containing one row per assessed element with the full GC-001 and CC-001 results side by side. The register includes element GlobalID, service type, floor, zone, material, nominal diameter, GC-001 score, CC-001 score, combined risk band, mechanism flags, recommended mitigation, responsible engineer, estimated remediation cost, and programme impact in working days. This register provides the data source for the Streamlit application's Schedule and Cost Impact page and can be imported directly into a project cost management tool or programme management application.</w:t>
      </w:r>
    </w:p>
    <w:p w14:paraId="4643FCF2" w14:textId="77777777" w:rsidR="000F526F" w:rsidRDefault="00A6254C">
      <w:pPr>
        <w:pStyle w:val="Heading2"/>
        <w:keepNext/>
        <w:spacing w:before="320" w:after="160"/>
      </w:pPr>
      <w:bookmarkStart w:id="63" w:name="_Toc240137653"/>
      <w:r>
        <w:rPr>
          <w:b/>
          <w:bCs/>
          <w:color w:val="2E75B6"/>
          <w:sz w:val="28"/>
          <w:szCs w:val="28"/>
        </w:rPr>
        <w:t>10.3  Dual-engine BCF output</w:t>
      </w:r>
      <w:bookmarkEnd w:id="63"/>
    </w:p>
    <w:p w14:paraId="394BB298" w14:textId="77777777" w:rsidR="000F526F" w:rsidRDefault="00A6254C">
      <w:pPr>
        <w:spacing w:after="200"/>
        <w:jc w:val="both"/>
      </w:pPr>
      <w:r>
        <w:t xml:space="preserve">The BCF generator module produces separate issues for GC-001 and CC-001 findings on the same element where both engines flag a risk. This separation is important for practical deployment: the mechanical engineer responsible for material specification needs to receive the crevice corrosion finding and act on it independently of the structural engineer responsible for support assembly specification, who receives the galvanic finding. A single </w:t>
      </w:r>
      <w:r>
        <w:lastRenderedPageBreak/>
        <w:t>combined BCF issue with two mechanism descriptions creates ambiguity about ownership and action.</w:t>
      </w:r>
    </w:p>
    <w:p w14:paraId="280F5387" w14:textId="77777777" w:rsidR="000F526F" w:rsidRDefault="00A6254C">
      <w:pPr>
        <w:spacing w:after="200"/>
        <w:jc w:val="both"/>
      </w:pPr>
      <w:r>
        <w:t>The issue assignment logic in the BCF generator maps service type and mechanism to discipline engineer: galvanic findings on mechanical pipe systems are assigned to the mechanical engineer; galvanic findings involving structural supports are assigned to the structural engineer; crevice findings on pressurised systems are assigned to the mechanical engineer; crevice findings in drainage systems are assigned to the public health engineer. This mapping is configurable through the BCF generator settings and can be customised for individual project team structures.</w:t>
      </w:r>
    </w:p>
    <w:p w14:paraId="6F042181" w14:textId="77777777" w:rsidR="000F526F" w:rsidRDefault="00A6254C">
      <w:r>
        <w:br w:type="page"/>
      </w:r>
    </w:p>
    <w:p w14:paraId="0C864C4D" w14:textId="77777777" w:rsidR="000F526F" w:rsidRDefault="00A6254C">
      <w:pPr>
        <w:pStyle w:val="Heading1"/>
        <w:keepNext/>
        <w:spacing w:before="480" w:after="240"/>
      </w:pPr>
      <w:bookmarkStart w:id="64" w:name="_Toc240137654"/>
      <w:r>
        <w:rPr>
          <w:b/>
          <w:bCs/>
          <w:color w:val="1F3864"/>
          <w:sz w:val="36"/>
          <w:szCs w:val="36"/>
        </w:rPr>
        <w:lastRenderedPageBreak/>
        <w:t>Chapter 11 — Discussion and Further Development</w:t>
      </w:r>
      <w:bookmarkEnd w:id="64"/>
    </w:p>
    <w:p w14:paraId="1729D1F5" w14:textId="77777777" w:rsidR="000F526F" w:rsidRDefault="000F526F">
      <w:pPr>
        <w:pBdr>
          <w:bottom w:val="single" w:sz="6" w:space="1" w:color="1F3864"/>
        </w:pBdr>
        <w:spacing w:after="240"/>
      </w:pPr>
    </w:p>
    <w:p w14:paraId="3A686F62" w14:textId="77777777" w:rsidR="000F526F" w:rsidRDefault="00A6254C">
      <w:pPr>
        <w:pStyle w:val="Heading2"/>
        <w:keepNext/>
        <w:spacing w:before="320" w:after="160"/>
      </w:pPr>
      <w:bookmarkStart w:id="65" w:name="_Toc240137655"/>
      <w:r>
        <w:rPr>
          <w:b/>
          <w:bCs/>
          <w:color w:val="2E75B6"/>
          <w:sz w:val="28"/>
          <w:szCs w:val="28"/>
        </w:rPr>
        <w:t>11.1  MIC as the third corrosion module</w:t>
      </w:r>
      <w:bookmarkEnd w:id="65"/>
    </w:p>
    <w:p w14:paraId="5385D21A" w14:textId="77777777" w:rsidR="000F526F" w:rsidRDefault="00A6254C">
      <w:pPr>
        <w:spacing w:after="200"/>
        <w:jc w:val="both"/>
      </w:pPr>
      <w:r>
        <w:t>Microbially Influenced Corrosion (MIC) is identified as the logical third corrosion mechanism module for BIMGUARD AI, to be developed as BIMGUARD-MC-001. MIC occurs when microbiological communities — primarily sulphate-reducing bacteria, iron-oxidising bacteria, and acid-producing fungi — colonise internal pipe surfaces and produce corrosive metabolic byproducts. The mechanism is of particular significance in building services applications involving stagnant or low-flow water conditions: dead-leg pipework in hot and cold water systems, commissioning water retained in chilled water circuits, cooling tower pipework, and fire suppression systems with infrequent flow.</w:t>
      </w:r>
    </w:p>
    <w:p w14:paraId="4FD9FE92" w14:textId="77777777" w:rsidR="000F526F" w:rsidRDefault="00A6254C">
      <w:pPr>
        <w:spacing w:after="200"/>
        <w:jc w:val="both"/>
      </w:pPr>
      <w:r>
        <w:t>The IFC data required for MIC checking is distinct from that used by GC-001 and CC-001: flow velocity (from system design data in property sets), water temperature (from operating temperature Psets), the presence of dead-leg configurations (from network topology analysis on the IfcDistributionSystem graph), and under-insulation conditions (from the relationship between IfcCovering and the contained IfcPipeSegment). The scoring model for MC-001 would incorporate flow velocity class, temperature class (both high and low extremes create risk), dead-leg classification, and a time-since-flush parameter for systems with intermittent flow.</w:t>
      </w:r>
    </w:p>
    <w:p w14:paraId="7907F9AF" w14:textId="77777777" w:rsidR="000F526F" w:rsidRDefault="00A6254C">
      <w:pPr>
        <w:pStyle w:val="Heading2"/>
        <w:keepNext/>
        <w:spacing w:before="320" w:after="160"/>
      </w:pPr>
      <w:bookmarkStart w:id="66" w:name="_Toc240137656"/>
      <w:r>
        <w:rPr>
          <w:b/>
          <w:bCs/>
          <w:color w:val="2E75B6"/>
          <w:sz w:val="28"/>
          <w:szCs w:val="28"/>
        </w:rPr>
        <w:t>11.2  BMS integration</w:t>
      </w:r>
      <w:bookmarkEnd w:id="66"/>
    </w:p>
    <w:p w14:paraId="420295D3" w14:textId="77777777" w:rsidR="000F526F" w:rsidRDefault="00A6254C">
      <w:pPr>
        <w:spacing w:after="200"/>
        <w:jc w:val="both"/>
      </w:pPr>
      <w:r>
        <w:t>A future development direction of significant practical value is integration between BIMGUARD AI and Building Management System (BMS) data streams. The current tool assesses corrosion risk from static design data in the IFC model; a BMS-integrated version would update risk scores dynamically based on real-time operating conditions — measured temperatures, flow rates, and humidity readings from the BMS. This would transform BIMGUARD AI from a design-stage compliance checker to a continuous operational risk monitor, flagging developing corrosion conditions in real time rather than waiting for the next design review cycle. The Pset_CorrosionRisk and Pset_CreviceCorrosionRisk property sets are designed with this future integration in mind: they carry an AssessmentDate field that would be updated on each BMS data refresh.</w:t>
      </w:r>
    </w:p>
    <w:p w14:paraId="783AA52D" w14:textId="77777777" w:rsidR="000F526F" w:rsidRDefault="00A6254C">
      <w:pPr>
        <w:pStyle w:val="Heading2"/>
        <w:keepNext/>
        <w:spacing w:before="320" w:after="160"/>
      </w:pPr>
      <w:bookmarkStart w:id="67" w:name="_Toc240137657"/>
      <w:r>
        <w:rPr>
          <w:b/>
          <w:bCs/>
          <w:color w:val="2E75B6"/>
          <w:sz w:val="28"/>
          <w:szCs w:val="28"/>
        </w:rPr>
        <w:t>11.3  Weld quality extension</w:t>
      </w:r>
      <w:bookmarkEnd w:id="67"/>
    </w:p>
    <w:p w14:paraId="7CDFB444" w14:textId="77777777" w:rsidR="000F526F" w:rsidRDefault="00A6254C">
      <w:pPr>
        <w:spacing w:after="200"/>
        <w:jc w:val="both"/>
      </w:pPr>
      <w:r>
        <w:t>A further development opportunity identified during the crevice corrosion work is a weld quality extension to CC-001. The current engine classifies butt welds as Open geometry (lowest crevice risk) based on the assumption of a properly completed full-penetration weld with no internal crevice. In practice, incomplete penetration welds — a common quality defect in site-welded pipework — create an internal crevice at the root of the weld that is classified as Critical geometry and represents a severe crevice corrosion risk in aggressive environments. An extension that reads weld procedure specification data from the IFC model and downgrades the geometry class for non-full-penetration specifications would significantly improve the accuracy of CC-001 for site-welded systems.</w:t>
      </w:r>
    </w:p>
    <w:p w14:paraId="2D139DE6" w14:textId="77777777" w:rsidR="000F526F" w:rsidRDefault="00A6254C">
      <w:pPr>
        <w:pStyle w:val="Heading2"/>
        <w:keepNext/>
        <w:spacing w:before="320" w:after="160"/>
      </w:pPr>
      <w:bookmarkStart w:id="68" w:name="_Toc240137658"/>
      <w:r>
        <w:rPr>
          <w:b/>
          <w:bCs/>
          <w:color w:val="2E75B6"/>
          <w:sz w:val="28"/>
          <w:szCs w:val="28"/>
        </w:rPr>
        <w:lastRenderedPageBreak/>
        <w:t>11.4  Regulatory context and wider applicability</w:t>
      </w:r>
      <w:bookmarkEnd w:id="68"/>
    </w:p>
    <w:p w14:paraId="649D4A82" w14:textId="77777777" w:rsidR="000F526F" w:rsidRDefault="00A6254C">
      <w:pPr>
        <w:spacing w:after="200"/>
        <w:jc w:val="both"/>
      </w:pPr>
      <w:r>
        <w:t>The Building Safety Act 2022 creates a legal requirement for a Golden Thread of information for higher-risk buildings in England — a requirement that the information about a building is created, maintained, and passed through each stage of the building's lifecycle in a form that is accurate, up to date, and accessible. BIMGUARD AI contributes to the Golden Thread by producing machine-readable, standards-referenced compliance records that are embedded in the IFC model and stored in BCF issues with full audit trails. This positions the tool not merely as a coordination aid but as a regulatory compliance instrument for the category of buildings most likely to be subject to formal compliance scrutiny.</w:t>
      </w:r>
    </w:p>
    <w:p w14:paraId="014041C9" w14:textId="77777777" w:rsidR="000F526F" w:rsidRDefault="00A6254C">
      <w:pPr>
        <w:spacing w:after="200"/>
        <w:jc w:val="both"/>
      </w:pPr>
      <w:r>
        <w:t>Beyond the UK regulatory context, the ISO 19650 information management framework — now adopted in over 70 countries — provides the governance structure within which BIMGUARD AI's ISO 19650 status codes and Plannerly integration are meaningful. As adoption of ISO 19650 workflows continues to expand internationally, the demand for automated technical compliance checking tools that produce ISO 19650-compatible outputs will increase. BIMGUARD AI is designed to be portable across these contexts: the standards references in the rulesets are international standards, the IFC and BCF formats are global open standards, and the Plannerly integration uses the ISO 19650 status code framework that is jurisdiction-neutral.</w:t>
      </w:r>
    </w:p>
    <w:p w14:paraId="1928665B" w14:textId="77777777" w:rsidR="001B0127" w:rsidRDefault="00390512">
      <w:pPr>
        <w:pStyle w:val="Heading2"/>
        <w:keepNext/>
        <w:spacing w:before="360" w:after="120"/>
      </w:pPr>
      <w:bookmarkStart w:id="69" w:name="_Toc240137659"/>
      <w:r>
        <w:t>11.5  Documented field failure patterns behind the five mechanisms</w:t>
      </w:r>
      <w:bookmarkEnd w:id="69"/>
    </w:p>
    <w:p w14:paraId="3DEB7C97" w14:textId="77777777" w:rsidR="001B0127" w:rsidRDefault="00390512">
      <w:pPr>
        <w:spacing w:after="200"/>
        <w:jc w:val="both"/>
      </w:pPr>
      <w:r>
        <w:t>The five engines are not five views of one defect. Each corresponds to a failure pattern that appears in the building services corrosion literature with its own setting, its own signature on site and its own remedy — and, more usefully for a compliance tool, its own detectable precondition in a model. Table 11.1 places them side by side so that the case for five mechanisms, rather than one general corrosion score, can be read directly.</w:t>
      </w:r>
    </w:p>
    <w:p w14:paraId="0E176F6F"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700"/>
        <w:gridCol w:w="2100"/>
        <w:gridCol w:w="1426"/>
      </w:tblGrid>
      <w:tr w:rsidR="001B0127" w14:paraId="5791E11F" w14:textId="77777777">
        <w:trPr>
          <w:cantSplit/>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1AA488" w14:textId="77777777" w:rsidR="001B0127" w:rsidRDefault="00390512">
            <w:r>
              <w:rPr>
                <w:b/>
                <w:color w:val="FFFFFF"/>
                <w:sz w:val="18"/>
              </w:rPr>
              <w:t>Mechanism and engine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26B983" w14:textId="77777777" w:rsidR="001B0127" w:rsidRDefault="00390512">
            <w:r>
              <w:rPr>
                <w:b/>
                <w:color w:val="FFFFFF"/>
                <w:sz w:val="18"/>
              </w:rPr>
              <w:t>Characteristic field failure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A7DB10" w14:textId="77777777" w:rsidR="001B0127" w:rsidRDefault="00390512">
            <w:r>
              <w:rPr>
                <w:b/>
                <w:color w:val="FFFFFF"/>
                <w:sz w:val="18"/>
              </w:rPr>
              <w:t>Typical setting</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8BD40C" w14:textId="77777777" w:rsidR="001B0127" w:rsidRDefault="00390512">
            <w:r>
              <w:rPr>
                <w:b/>
                <w:color w:val="FFFFFF"/>
                <w:sz w:val="18"/>
              </w:rPr>
              <w:t>Signature on site</w:t>
            </w:r>
          </w:p>
        </w:tc>
        <w:tc>
          <w:tcPr>
            <w:tcW w:w="1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52A508" w14:textId="77777777" w:rsidR="001B0127" w:rsidRDefault="00390512">
            <w:r>
              <w:rPr>
                <w:b/>
                <w:color w:val="FFFFFF"/>
                <w:sz w:val="18"/>
              </w:rPr>
              <w:t>Governing guidance</w:t>
            </w:r>
          </w:p>
        </w:tc>
      </w:tr>
      <w:tr w:rsidR="001B0127" w14:paraId="368444E5"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64B77" w14:textId="77777777" w:rsidR="001B0127" w:rsidRDefault="00390512">
            <w:r>
              <w:rPr>
                <w:color w:val="000000"/>
                <w:sz w:val="18"/>
              </w:rPr>
              <w:t>Galvanic (GC-001)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9C89B" w14:textId="77777777" w:rsidR="001B0127" w:rsidRDefault="00390512">
            <w:r>
              <w:rPr>
                <w:color w:val="000000"/>
                <w:sz w:val="18"/>
              </w:rPr>
              <w:t>Copper tube joined to a carbon steel or galvanised riser; the steel side wastes at the joint and perforates while the copper is untouched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1BAE0" w14:textId="77777777" w:rsidR="001B0127" w:rsidRDefault="00390512">
            <w:r>
              <w:rPr>
                <w:color w:val="000000"/>
                <w:sz w:val="18"/>
              </w:rPr>
              <w:t>Plant rooms, riser transitions, meter sets, boosted cold water sets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AF1AC" w14:textId="77777777" w:rsidR="001B0127" w:rsidRDefault="00390512">
            <w:r>
              <w:rPr>
                <w:color w:val="000000"/>
                <w:sz w:val="18"/>
              </w:rPr>
              <w:t>Wastage confined to within a few pipe diameters of the joint; green corrosion product on the copper, red-brown on the steel</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4C92" w14:textId="77777777" w:rsidR="001B0127" w:rsidRDefault="00390512">
            <w:r>
              <w:rPr>
                <w:color w:val="000000"/>
                <w:sz w:val="18"/>
              </w:rPr>
              <w:t>NASA-STD-6012; AUCSC (2024); American Galvanizers Association (2023)</w:t>
            </w:r>
          </w:p>
        </w:tc>
      </w:tr>
      <w:tr w:rsidR="001B0127" w14:paraId="10C72F27"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3E674" w14:textId="77777777" w:rsidR="001B0127" w:rsidRDefault="00390512">
            <w:r>
              <w:rPr>
                <w:color w:val="000000"/>
                <w:sz w:val="18"/>
              </w:rPr>
              <w:t>Crevice (CC-001)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C9AC7" w14:textId="77777777" w:rsidR="001B0127" w:rsidRDefault="00390512">
            <w:r>
              <w:rPr>
                <w:color w:val="000000"/>
                <w:sz w:val="18"/>
              </w:rPr>
              <w:t>Attack initiates under a gasket, a pipe support or a lap, where the passive film cannot re-form and the shielded electrolyte acidifies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A8554" w14:textId="77777777" w:rsidR="001B0127" w:rsidRDefault="00390512">
            <w:r>
              <w:rPr>
                <w:color w:val="000000"/>
                <w:sz w:val="18"/>
              </w:rPr>
              <w:t>Pool halls, coastal plant rooms, chlorinated process areas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9DAD5" w14:textId="77777777" w:rsidR="001B0127" w:rsidRDefault="00390512">
            <w:r>
              <w:rPr>
                <w:color w:val="000000"/>
                <w:sz w:val="18"/>
              </w:rPr>
              <w:t>Pitting confined to the shielded footprint, with bright passive metal a few millimetres away</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CE5C2" w14:textId="77777777" w:rsidR="001B0127" w:rsidRDefault="00390512">
            <w:r>
              <w:rPr>
                <w:color w:val="000000"/>
                <w:sz w:val="18"/>
              </w:rPr>
              <w:t>EN ISO 15329:2007; ASTM G48 Method B; CIRIA C692; IMOA</w:t>
            </w:r>
          </w:p>
        </w:tc>
      </w:tr>
      <w:tr w:rsidR="001B0127" w14:paraId="28032DB3"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89F51" w14:textId="77777777" w:rsidR="001B0127" w:rsidRDefault="00390512">
            <w:r>
              <w:rPr>
                <w:color w:val="000000"/>
                <w:sz w:val="18"/>
              </w:rPr>
              <w:t>MIC (MC-001)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4D072" w14:textId="77777777" w:rsidR="001B0127" w:rsidRDefault="00390512">
            <w:r>
              <w:rPr>
                <w:color w:val="000000"/>
                <w:sz w:val="18"/>
              </w:rPr>
              <w:t>Sulphate-reducing bacteria pit under deposits in stagnant legs; iron-oxidising bacteria raise tubercles that both perforate and block</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DA671" w14:textId="77777777" w:rsidR="001B0127" w:rsidRDefault="00390512">
            <w:r>
              <w:rPr>
                <w:color w:val="000000"/>
                <w:sz w:val="18"/>
              </w:rPr>
              <w:t>Fire suppression mains, little-used branches, condenser circuits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70ECD" w14:textId="77777777" w:rsidR="001B0127" w:rsidRDefault="00390512">
            <w:r>
              <w:rPr>
                <w:color w:val="000000"/>
                <w:sz w:val="18"/>
              </w:rPr>
              <w:t>Discrete hemispherical pits under black sulphide deposit, or red-brown tubercles; hydrogen sulphide odour on opening</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F8877" w14:textId="77777777" w:rsidR="001B0127" w:rsidRDefault="00390512">
            <w:r>
              <w:rPr>
                <w:color w:val="000000"/>
                <w:sz w:val="18"/>
              </w:rPr>
              <w:t>CIBSE TM13:2013; HSE HSG274 Parts 1-3; ASTM G-187</w:t>
            </w:r>
          </w:p>
        </w:tc>
      </w:tr>
      <w:tr w:rsidR="001B0127" w14:paraId="6619DAA1"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CF83B" w14:textId="77777777" w:rsidR="001B0127" w:rsidRDefault="00390512">
            <w:r>
              <w:rPr>
                <w:color w:val="000000"/>
                <w:sz w:val="18"/>
              </w:rPr>
              <w:lastRenderedPageBreak/>
              <w:t>Material-media (MM-001)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BBEDC" w14:textId="77777777" w:rsidR="001B0127" w:rsidRDefault="00390512">
            <w:r>
              <w:rPr>
                <w:color w:val="000000"/>
                <w:sz w:val="18"/>
              </w:rPr>
              <w:t>The material is wrong for the medium it carries: carbon steel on open condenser water, galvanised steel above the zinc reversal temperature, a polymer on a steam service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5C614" w14:textId="77777777" w:rsidR="001B0127" w:rsidRDefault="00390512">
            <w:r>
              <w:rPr>
                <w:color w:val="000000"/>
                <w:sz w:val="18"/>
              </w:rPr>
              <w:t>Cooling tower circuits, domestic hot water, steam and condensate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CC408" w14:textId="77777777" w:rsidR="001B0127" w:rsidRDefault="00390512">
            <w:r>
              <w:rPr>
                <w:color w:val="000000"/>
                <w:sz w:val="18"/>
              </w:rPr>
              <w:t>General wastage along the whole run rather than at a joint — the diagnostic that separates it from a galvanic couple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94DC8" w14:textId="77777777" w:rsidR="001B0127" w:rsidRDefault="00390512">
            <w:r>
              <w:rPr>
                <w:color w:val="000000"/>
                <w:sz w:val="18"/>
              </w:rPr>
              <w:t>CIBSE Guide G; EN 12952-12; CDA; IMOA</w:t>
            </w:r>
          </w:p>
        </w:tc>
      </w:tr>
      <w:tr w:rsidR="001B0127" w14:paraId="2509B6DA" w14:textId="77777777">
        <w:trPr>
          <w:cantSplit/>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53EB0" w14:textId="77777777" w:rsidR="001B0127" w:rsidRDefault="00390512">
            <w:r>
              <w:rPr>
                <w:color w:val="000000"/>
                <w:sz w:val="18"/>
              </w:rPr>
              <w:t>Cross-material (XM-001)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2A480" w14:textId="77777777" w:rsidR="001B0127" w:rsidRDefault="00390512">
            <w:r>
              <w:rPr>
                <w:color w:val="000000"/>
                <w:sz w:val="18"/>
              </w:rPr>
              <w:t>A dissimilar-metal junction created where two disciplines' models meet, which nobody specified and nobody owns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DB60A" w14:textId="77777777" w:rsidR="001B0127" w:rsidRDefault="00390512">
            <w:r>
              <w:rPr>
                <w:color w:val="000000"/>
                <w:sz w:val="18"/>
              </w:rPr>
              <w:t>Federated model coordination — before installation rather than after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7AEC" w14:textId="77777777" w:rsidR="001B0127" w:rsidRDefault="00390512">
            <w:r>
              <w:rPr>
                <w:color w:val="000000"/>
                <w:sz w:val="18"/>
              </w:rPr>
              <w:t>None. The finding exists only in the model, which is the entire point of the engine</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168AF" w14:textId="77777777" w:rsidR="001B0127" w:rsidRDefault="00390512">
            <w:r>
              <w:rPr>
                <w:color w:val="000000"/>
                <w:sz w:val="18"/>
              </w:rPr>
              <w:t>BS 8539; NASA-STD-6012</w:t>
            </w:r>
          </w:p>
        </w:tc>
      </w:tr>
    </w:tbl>
    <w:p w14:paraId="00B8824B" w14:textId="77777777" w:rsidR="001B0127" w:rsidRDefault="00390512">
      <w:pPr>
        <w:keepNext/>
        <w:spacing w:after="200"/>
      </w:pPr>
      <w:r>
        <w:t>Table 11.1: Field failure patterns and the engine that detects each, with the site evidence that distinguishes them</w:t>
      </w:r>
    </w:p>
    <w:p w14:paraId="416B3A75" w14:textId="77777777" w:rsidR="001B0127" w:rsidRDefault="00390512">
      <w:pPr>
        <w:spacing w:after="200"/>
        <w:jc w:val="both"/>
      </w:pPr>
      <w:r>
        <w:t>The last row differs from the first four in kind rather than in degree. Galvanic, crevice, microbial and material-media failures are all diagnosed from a component that has already corroded, and the site-evidence column describes what an engineer sees after the fact. XM-001 has no site evidence because the finding it produces exists only in the federated model, at the moment two subcontractors' packages are brought together and before the joint has been installed. That is the difference between a forensic tool and a preventive one, and it is the strongest argument for placing corrosion checking inside the coordination workflow rather than alongside it.</w:t>
      </w:r>
    </w:p>
    <w:p w14:paraId="49AE71B9" w14:textId="77777777" w:rsidR="001B0127" w:rsidRDefault="00390512">
      <w:pPr>
        <w:spacing w:after="200"/>
        <w:jc w:val="both"/>
      </w:pPr>
      <w:r>
        <w:t>The mechanisms also overlap in ways that make a single combined score misleading. Galvanised steel carrying domestic hot water above roughly 60°C is the clearest case: the zinc coating reverses polarity and becomes cathodic to the steel it was applied to protect, so the pipe wastes from within. GC-001 sees no couple, because there is no second element. CC-001 sees no crevice. MC-001 sees adequate flow at a temperature above the microbial optimum and correctly returns Low. Only MM-001 scores it, because only MM-001 asks the question that matters here — whether this material should be carrying this fluid at this temperature at all.</w:t>
      </w:r>
    </w:p>
    <w:p w14:paraId="444D95A2" w14:textId="77777777" w:rsidR="000F526F" w:rsidRDefault="00A6254C">
      <w:r>
        <w:br w:type="page"/>
      </w:r>
    </w:p>
    <w:p w14:paraId="6F723001" w14:textId="77777777" w:rsidR="000F526F" w:rsidRDefault="00A6254C">
      <w:pPr>
        <w:pStyle w:val="Heading1"/>
        <w:keepNext/>
        <w:spacing w:before="480" w:after="240"/>
      </w:pPr>
      <w:bookmarkStart w:id="70" w:name="_Toc240137660"/>
      <w:r>
        <w:rPr>
          <w:b/>
          <w:bCs/>
          <w:color w:val="1F3864"/>
          <w:sz w:val="36"/>
          <w:szCs w:val="36"/>
        </w:rPr>
        <w:lastRenderedPageBreak/>
        <w:t>Chapter 12 — Microbially Influenced Corrosion Module (MC-001)</w:t>
      </w:r>
      <w:bookmarkEnd w:id="70"/>
    </w:p>
    <w:p w14:paraId="0AA8937F" w14:textId="77777777" w:rsidR="000F526F" w:rsidRDefault="000F526F">
      <w:pPr>
        <w:pBdr>
          <w:bottom w:val="single" w:sz="6" w:space="1" w:color="1F3864"/>
        </w:pBdr>
        <w:spacing w:after="240"/>
      </w:pPr>
    </w:p>
    <w:p w14:paraId="002F2FCE" w14:textId="77777777" w:rsidR="000F526F" w:rsidRDefault="00A6254C">
      <w:pPr>
        <w:pStyle w:val="Heading2"/>
        <w:keepNext/>
        <w:spacing w:before="320" w:after="160"/>
      </w:pPr>
      <w:bookmarkStart w:id="71" w:name="_Toc240137661"/>
      <w:r>
        <w:rPr>
          <w:b/>
          <w:bCs/>
          <w:color w:val="2E75B6"/>
          <w:sz w:val="28"/>
          <w:szCs w:val="28"/>
        </w:rPr>
        <w:t>12.1  Introduction and rationale</w:t>
      </w:r>
      <w:bookmarkEnd w:id="71"/>
    </w:p>
    <w:p w14:paraId="2D499BF2" w14:textId="77777777" w:rsidR="000F526F" w:rsidRDefault="00A6254C">
      <w:pPr>
        <w:spacing w:after="200"/>
        <w:jc w:val="both"/>
      </w:pPr>
      <w:r>
        <w:t>Microbially Influenced Corrosion (MIC) is the third major corrosion mechanism of concern in MEP building services pipework, following galvanic corrosion (addressed by GC-001) and crevice corrosion (addressed by CC-001). MIC occurs when communities of microorganisms establish biofilms on internal pipe surfaces and produce metabolic byproducts that initiate or accelerate metallic corrosion. Unlike the purely electrochemical mechanisms addressed by GC-001 and CC-001, MIC requires a biological precondition — the establishment of a viable microbial community — and is therefore principally governed by the hydrodynamic and thermal conditions of the system rather than by material pairing or joint geometry alone.</w:t>
      </w:r>
    </w:p>
    <w:p w14:paraId="7BF06FE6" w14:textId="77777777" w:rsidR="000F526F" w:rsidRDefault="00A6254C">
      <w:pPr>
        <w:spacing w:after="200"/>
        <w:jc w:val="both"/>
      </w:pPr>
      <w:r>
        <w:t>The primary enabling condition for MIC in building services is stagnation. Flowing water continuously removes planktonic microorganisms and the nutrients they require, and imposes shear stresses that prevent biofilm adhesion above certain velocities. Stagnant or very low-flow zones — dead-leg pipework, commissioning water retained in circuits, infrequently used outlets, and fire suppression systems that are designed not to flow — provide the conditions in which biofilms can establish, mature, and produce corrosive conditions. A second enabling condition is temperature: different microbial communities have distinct temperature optima, and the building services temperature ranges that are most common — domestic hot water distributed below 55°C, chilled water at 7–12°C, condenser water at 25–35°C — fall within the growth ranges of the principal MIC organisms encountered in built environment applications.</w:t>
      </w:r>
    </w:p>
    <w:p w14:paraId="5201C2BD" w14:textId="77777777" w:rsidR="000F526F" w:rsidRDefault="00A6254C">
      <w:pPr>
        <w:spacing w:after="200"/>
        <w:jc w:val="both"/>
      </w:pPr>
      <w:r>
        <w:t>The public health dimension of MIC in building services is significant and distinguishes it from the purely structural concerns of GC-001 and CC-001. Legionella pneumophila — the causative agent of Legionnaires' disease — is not a corrosion organism itself, but it colonises the biofilms and corrosion product layers that MIC produces, using them as both physical substrate and nutrient source. A system with active MIC is therefore also a system at elevated Legionella risk. The regulatory framework governing Legionella control in the United Kingdom — CIBSE TM13:2013, HSE HSG274 Parts 1–3, and the Health and Safety at Work Act 1974 — mandates formal risk assessment and documented control measures for defined water systems in non-domestic premises. BIMGUARD AI's MC-001 engine produces the machine-readable risk assessment records that support this regulatory requirement.</w:t>
      </w:r>
    </w:p>
    <w:p w14:paraId="2898B3FD" w14:textId="77777777" w:rsidR="000F526F" w:rsidRDefault="00A6254C">
      <w:pPr>
        <w:pStyle w:val="Heading2"/>
        <w:keepNext/>
        <w:spacing w:before="320" w:after="160"/>
      </w:pPr>
      <w:bookmarkStart w:id="72" w:name="_Toc240137662"/>
      <w:r>
        <w:rPr>
          <w:b/>
          <w:bCs/>
          <w:color w:val="2E75B6"/>
          <w:sz w:val="28"/>
          <w:szCs w:val="28"/>
        </w:rPr>
        <w:t>12.2  The three MIC organism groups in building services</w:t>
      </w:r>
      <w:bookmarkEnd w:id="72"/>
    </w:p>
    <w:p w14:paraId="053DB6E6" w14:textId="77777777" w:rsidR="000F526F" w:rsidRDefault="00A6254C">
      <w:pPr>
        <w:spacing w:after="200"/>
        <w:jc w:val="both"/>
      </w:pPr>
      <w:r>
        <w:t>Three groups of microorganisms are primarily responsible for MIC in commercial building services applications. Their temperature ranges, flow preferences, and corrosion mechanisms are distinct, but they frequently co-exist in the same biofilm community, producing a complex and synergistic corrosion environment.</w:t>
      </w:r>
    </w:p>
    <w:p w14:paraId="2B9E3BB2" w14:textId="77777777" w:rsidR="000F526F" w:rsidRDefault="00A6254C">
      <w:pPr>
        <w:pStyle w:val="Heading3"/>
        <w:keepNext/>
        <w:spacing w:before="240" w:after="120"/>
      </w:pPr>
      <w:bookmarkStart w:id="73" w:name="_Toc240137663"/>
      <w:r>
        <w:rPr>
          <w:b/>
          <w:bCs/>
          <w:color w:val="333333"/>
        </w:rPr>
        <w:t>12.2.1  Sulphate-reducing bacteria (SRB)</w:t>
      </w:r>
      <w:bookmarkEnd w:id="73"/>
    </w:p>
    <w:p w14:paraId="7064E098" w14:textId="77777777" w:rsidR="000F526F" w:rsidRDefault="00A6254C">
      <w:pPr>
        <w:spacing w:after="200"/>
        <w:jc w:val="both"/>
      </w:pPr>
      <w:r>
        <w:t xml:space="preserve">Sulphate-reducing bacteria are anaerobic organisms that use sulphate (SO₄²⁻) as a terminal electron acceptor in their metabolism, producing hydrogen sulphide (H₂S) as a metabolic byproduct. SRB are obligate or facultative anaerobes, meaning they require oxygen-depleted conditions to function — conditions that are reliably produced in stagnant </w:t>
      </w:r>
      <w:r>
        <w:lastRenderedPageBreak/>
        <w:t>water zones where dissolved oxygen is consumed by aerobic organisms at the biofilm surface, creating an anaerobic zone at the pipe wall. The hydrogen sulphide produced by SRB reacts directly with iron in carbon steel and cast iron pipe walls, producing iron sulphide (FeS) and causing aggressive pitting corrosion that can penetrate pipe walls in months in severe cases.</w:t>
      </w:r>
    </w:p>
    <w:p w14:paraId="69092B9D" w14:textId="77777777" w:rsidR="000F526F" w:rsidRDefault="00A6254C">
      <w:pPr>
        <w:spacing w:after="200"/>
        <w:jc w:val="both"/>
      </w:pPr>
      <w:r>
        <w:t>SRB have a mesophilic temperature optimum of 25–35°C and thermophilic strains active to 65°C, placing them in the temperature range of domestic hot water systems operating below design temperature, condenser water systems, and warm plant room environments. They are among the most corrosively significant microorganisms in building services, and their presence in a system can be detected by the characteristic odour of hydrogen sulphide and the black iron sulphide deposits visible on pipe surfaces at inspection.</w:t>
      </w:r>
    </w:p>
    <w:p w14:paraId="1FDB24BE" w14:textId="77777777" w:rsidR="000F526F" w:rsidRDefault="00A6254C">
      <w:pPr>
        <w:pStyle w:val="Heading3"/>
        <w:keepNext/>
        <w:spacing w:before="240" w:after="120"/>
      </w:pPr>
      <w:bookmarkStart w:id="74" w:name="_Toc240137664"/>
      <w:r>
        <w:rPr>
          <w:b/>
          <w:bCs/>
          <w:color w:val="333333"/>
        </w:rPr>
        <w:t>12.2.2  Iron-oxidising bacteria (IOB)</w:t>
      </w:r>
      <w:bookmarkEnd w:id="74"/>
    </w:p>
    <w:p w14:paraId="351D466B" w14:textId="77777777" w:rsidR="000F526F" w:rsidRDefault="00A6254C">
      <w:pPr>
        <w:spacing w:after="200"/>
        <w:jc w:val="both"/>
      </w:pPr>
      <w:r>
        <w:t>Iron-oxidising bacteria are aerobic organisms that obtain energy by oxidising ferrous iron (Fe²⁺) to ferric iron (Fe³⁺). In a carbon steel or cast iron pipe system, they concentrate at the aerobic outer surface of the biofilm, consuming the dissolved iron released by generalised corrosion. The ferric hydroxide they produce forms the characteristic reddish-brown tubercles — concretion deposits — that accumulate on the inner surface of iron pipework and progressively restrict the flow cross-section. More significantly from a corrosion standpoint, the IOB tubercle creates a differential aeration cell: oxygen-rich water on the outside of the tubercle acts as a cathode, while the anoxic zone beneath the tubercle acts as an anode, concentrating corrosion at the pipe wall surface and producing rapid, localised pitting that can produce through-wall perforation while the remainder of the pipe appears relatively unaffected.</w:t>
      </w:r>
    </w:p>
    <w:p w14:paraId="3F2355F5" w14:textId="77777777" w:rsidR="000F526F" w:rsidRDefault="00A6254C">
      <w:pPr>
        <w:pStyle w:val="Heading3"/>
        <w:keepNext/>
        <w:spacing w:before="240" w:after="120"/>
      </w:pPr>
      <w:bookmarkStart w:id="75" w:name="_Toc240137665"/>
      <w:r>
        <w:rPr>
          <w:b/>
          <w:bCs/>
          <w:color w:val="333333"/>
        </w:rPr>
        <w:t>12.2.3  Acid-producing bacteria (APB)</w:t>
      </w:r>
      <w:bookmarkEnd w:id="75"/>
    </w:p>
    <w:p w14:paraId="49A55EBC" w14:textId="77777777" w:rsidR="000F526F" w:rsidRDefault="00A6254C">
      <w:pPr>
        <w:spacing w:after="200"/>
        <w:jc w:val="both"/>
      </w:pPr>
      <w:r>
        <w:t>Acid-producing bacteria metabolise organic carbon substrates and excrete organic acids as byproducts. In a building services context, the most significant organic acids produced are acetic, formic, and lactic acids, which lower the local pH within the biofilm to values that can destroy the passive oxide film on stainless steel grades that would otherwise be corrosion-resistant. This is the mechanism by which MIC can initiate crevice corrosion at temperatures significantly below the Critical Crevice Corrosion Temperature determined by ASTM G48 Method B testing — a clean laboratory environment does not reproduce the acid-producing conditions within a mature biofilm, meaning that CCT values represent a conservative estimate of stainless steel corrosion resistance in real building services conditions. The CC-001 engine flags stainless steel elements in stagnant warm-water systems as elevated risk for exactly this reason.</w:t>
      </w:r>
    </w:p>
    <w:p w14:paraId="68303E1E" w14:textId="77777777" w:rsidR="000F526F" w:rsidRDefault="00A6254C">
      <w:pPr>
        <w:pStyle w:val="Heading2"/>
        <w:keepNext/>
        <w:spacing w:before="320" w:after="160"/>
      </w:pPr>
      <w:bookmarkStart w:id="76" w:name="_Toc240137666"/>
      <w:r>
        <w:rPr>
          <w:b/>
          <w:bCs/>
          <w:color w:val="2E75B6"/>
          <w:sz w:val="28"/>
          <w:szCs w:val="28"/>
        </w:rPr>
        <w:t>12.3  MC-001 methodology — scoring model</w:t>
      </w:r>
      <w:bookmarkEnd w:id="76"/>
    </w:p>
    <w:p w14:paraId="1DCBED5A" w14:textId="77777777" w:rsidR="000F526F" w:rsidRDefault="00A6254C">
      <w:pPr>
        <w:spacing w:after="200"/>
        <w:jc w:val="both"/>
      </w:pPr>
      <w:r>
        <w:t>The MC-001 engine calculates a composite risk score for each assessed pipe element using a four-component weighted model derived from the enabling conditions identified in the literature above. The scoring formula is:</w:t>
      </w:r>
    </w:p>
    <w:p w14:paraId="335D511D" w14:textId="77777777" w:rsidR="000F526F" w:rsidRDefault="00A6254C">
      <w:pPr>
        <w:spacing w:before="160" w:after="160"/>
        <w:jc w:val="center"/>
      </w:pPr>
      <w:r>
        <w:rPr>
          <w:rFonts w:ascii="Courier New" w:eastAsia="Courier New" w:hAnsi="Courier New" w:cs="Courier New"/>
          <w:b/>
          <w:bCs/>
          <w:color w:val="1F3864"/>
        </w:rPr>
        <w:t>Score_MC = (0.35 × flow_velocity_risk) + (0.30 × temperature_risk) + (0.25 × dead_leg_risk) + (0.10 × material_susceptibility)</w:t>
      </w:r>
    </w:p>
    <w:p w14:paraId="1DFDA0F3" w14:textId="77777777" w:rsidR="000F526F" w:rsidRDefault="00A6254C">
      <w:pPr>
        <w:spacing w:after="200"/>
        <w:jc w:val="both"/>
      </w:pPr>
      <w:r>
        <w:t>The base composite score is then multiplied by a system type modifier that reflects the inherent MIC risk of different water service types. The under-insulation corrosion pathway is assessed as an independent risk route — if the under-insulation risk score multiplied by 0.85 exceeds the system-modified base score, the higher value is used as the final composite score. The score is capped at 1.00.</w:t>
      </w:r>
    </w:p>
    <w:p w14:paraId="261454D5" w14:textId="77777777" w:rsidR="000F526F" w:rsidRDefault="00A6254C">
      <w:pPr>
        <w:pStyle w:val="Heading3"/>
        <w:keepNext/>
        <w:spacing w:before="240" w:after="120"/>
      </w:pPr>
      <w:bookmarkStart w:id="77" w:name="_Toc240137667"/>
      <w:r>
        <w:rPr>
          <w:b/>
          <w:bCs/>
          <w:color w:val="333333"/>
        </w:rPr>
        <w:lastRenderedPageBreak/>
        <w:t>12.3.1  Flow velocity risk (weight: 0.35)</w:t>
      </w:r>
      <w:bookmarkEnd w:id="77"/>
    </w:p>
    <w:p w14:paraId="75073EF3" w14:textId="77777777" w:rsidR="000F526F" w:rsidRDefault="00A6254C">
      <w:pPr>
        <w:spacing w:after="200"/>
        <w:jc w:val="both"/>
      </w:pPr>
      <w:r>
        <w:t>Flow velocity receives the highest weighting in the MC-001 model because stagnation is the necessary precondition for all three MIC mechanisms. Without stagnation, biofilms cannot establish to a corrosively significant thickness regardless of temperature, material, or system type. Six flow velocity classes are defined, based on the velocity thresholds established in CIBSE TM13:2013 and HSE HSG274 Part 2 for Legionella risk assessment: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1600"/>
        <w:gridCol w:w="2426"/>
      </w:tblGrid>
      <w:tr w:rsidR="000F526F" w14:paraId="4F825FDE"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206ECBC" w14:textId="77777777" w:rsidR="000F526F" w:rsidRDefault="00A6254C">
            <w:r>
              <w:rPr>
                <w:b/>
                <w:bCs/>
                <w:color w:val="FFFFFF"/>
                <w:sz w:val="20"/>
                <w:szCs w:val="20"/>
              </w:rPr>
              <w:t>Class</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B4B6E5" w14:textId="77777777" w:rsidR="000F526F" w:rsidRDefault="00A6254C">
            <w:r>
              <w:rPr>
                <w:b/>
                <w:bCs/>
                <w:color w:val="FFFFFF"/>
                <w:sz w:val="20"/>
                <w:szCs w:val="20"/>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D95DCA" w14:textId="77777777" w:rsidR="000F526F" w:rsidRDefault="00A6254C">
            <w:r>
              <w:rPr>
                <w:b/>
                <w:bCs/>
                <w:color w:val="FFFFFF"/>
                <w:sz w:val="20"/>
                <w:szCs w:val="20"/>
              </w:rPr>
              <w:t>Velocity (m/s)</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EFC5C0" w14:textId="77777777" w:rsidR="000F526F" w:rsidRDefault="00A6254C">
            <w:r>
              <w:rPr>
                <w:b/>
                <w:bCs/>
                <w:color w:val="FFFFFF"/>
                <w:sz w:val="20"/>
                <w:szCs w:val="20"/>
              </w:rPr>
              <w:t>Risk score</w:t>
            </w:r>
          </w:p>
        </w:tc>
      </w:tr>
      <w:tr w:rsidR="000F526F" w14:paraId="73846D7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4B112" w14:textId="77777777" w:rsidR="000F526F" w:rsidRDefault="00A6254C">
            <w:r>
              <w:rPr>
                <w:color w:val="000000"/>
                <w:sz w:val="20"/>
                <w:szCs w:val="20"/>
              </w:rPr>
              <w:t>FV0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9EF2E" w14:textId="77777777" w:rsidR="000F526F" w:rsidRDefault="00A6254C">
            <w:r>
              <w:rPr>
                <w:color w:val="000000"/>
                <w:sz w:val="20"/>
                <w:szCs w:val="20"/>
              </w:rPr>
              <w:t>Stagnant / dead-leg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9AA47" w14:textId="77777777" w:rsidR="000F526F" w:rsidRDefault="00A6254C">
            <w:pPr>
              <w:jc w:val="center"/>
            </w:pPr>
            <w:r>
              <w:rPr>
                <w:color w:val="000000"/>
                <w:sz w:val="20"/>
                <w:szCs w:val="20"/>
              </w:rPr>
              <w:t>0.0</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63537" w14:textId="77777777" w:rsidR="000F526F" w:rsidRDefault="00A6254C">
            <w:pPr>
              <w:jc w:val="center"/>
            </w:pPr>
            <w:r>
              <w:rPr>
                <w:b/>
                <w:bCs/>
                <w:color w:val="A32D2D"/>
                <w:sz w:val="20"/>
                <w:szCs w:val="20"/>
              </w:rPr>
              <w:t>1.00</w:t>
            </w:r>
          </w:p>
        </w:tc>
      </w:tr>
      <w:tr w:rsidR="000F526F" w14:paraId="45B13581"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A699E45" w14:textId="77777777" w:rsidR="000F526F" w:rsidRDefault="00A6254C">
            <w:r>
              <w:rPr>
                <w:color w:val="000000"/>
                <w:sz w:val="20"/>
                <w:szCs w:val="20"/>
              </w:rPr>
              <w:t>FV1</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E97DBC" w14:textId="77777777" w:rsidR="000F526F" w:rsidRDefault="00A6254C">
            <w:r>
              <w:rPr>
                <w:color w:val="000000"/>
                <w:sz w:val="20"/>
                <w:szCs w:val="20"/>
              </w:rPr>
              <w:t>Very low flow</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8893F69" w14:textId="77777777" w:rsidR="000F526F" w:rsidRDefault="00A6254C">
            <w:pPr>
              <w:jc w:val="center"/>
            </w:pPr>
            <w:r>
              <w:rPr>
                <w:color w:val="000000"/>
                <w:sz w:val="20"/>
                <w:szCs w:val="20"/>
              </w:rPr>
              <w:t>&lt; 0.1</w:t>
            </w:r>
          </w:p>
        </w:tc>
        <w:tc>
          <w:tcPr>
            <w:tcW w:w="2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45255C4" w14:textId="77777777" w:rsidR="000F526F" w:rsidRDefault="00A6254C">
            <w:pPr>
              <w:jc w:val="center"/>
            </w:pPr>
            <w:r>
              <w:rPr>
                <w:color w:val="000000"/>
                <w:sz w:val="20"/>
                <w:szCs w:val="20"/>
              </w:rPr>
              <w:t>0.80</w:t>
            </w:r>
          </w:p>
        </w:tc>
      </w:tr>
      <w:tr w:rsidR="000F526F" w14:paraId="130182B8"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E6A3C" w14:textId="77777777" w:rsidR="000F526F" w:rsidRDefault="00A6254C">
            <w:r>
              <w:rPr>
                <w:color w:val="000000"/>
                <w:sz w:val="20"/>
                <w:szCs w:val="20"/>
              </w:rPr>
              <w:t>FV2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4781" w14:textId="77777777" w:rsidR="000F526F" w:rsidRDefault="00A6254C">
            <w:r>
              <w:rPr>
                <w:color w:val="000000"/>
                <w:sz w:val="20"/>
                <w:szCs w:val="20"/>
              </w:rPr>
              <w:t>Low flow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9F32F" w14:textId="77777777" w:rsidR="000F526F" w:rsidRDefault="00A6254C">
            <w:pPr>
              <w:jc w:val="center"/>
            </w:pPr>
            <w:r>
              <w:rPr>
                <w:color w:val="000000"/>
                <w:sz w:val="20"/>
                <w:szCs w:val="20"/>
              </w:rPr>
              <w:t>0.1 – 0.3</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32B50" w14:textId="77777777" w:rsidR="000F526F" w:rsidRDefault="00A6254C">
            <w:pPr>
              <w:jc w:val="center"/>
            </w:pPr>
            <w:r>
              <w:rPr>
                <w:color w:val="000000"/>
                <w:sz w:val="20"/>
                <w:szCs w:val="20"/>
              </w:rPr>
              <w:t>0.55</w:t>
            </w:r>
          </w:p>
        </w:tc>
      </w:tr>
      <w:tr w:rsidR="000F526F" w14:paraId="2E9F50BC"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C007A7A" w14:textId="77777777" w:rsidR="000F526F" w:rsidRDefault="00A6254C">
            <w:r>
              <w:rPr>
                <w:color w:val="000000"/>
                <w:sz w:val="20"/>
                <w:szCs w:val="20"/>
              </w:rPr>
              <w:t>FV3</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967658C" w14:textId="77777777" w:rsidR="000F526F" w:rsidRDefault="00A6254C">
            <w:r>
              <w:rPr>
                <w:color w:val="000000"/>
                <w:sz w:val="20"/>
                <w:szCs w:val="20"/>
              </w:rPr>
              <w:t>Acceptable</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EAF93CA" w14:textId="77777777" w:rsidR="000F526F" w:rsidRDefault="00A6254C">
            <w:pPr>
              <w:jc w:val="center"/>
            </w:pPr>
            <w:r>
              <w:rPr>
                <w:color w:val="000000"/>
                <w:sz w:val="20"/>
                <w:szCs w:val="20"/>
              </w:rPr>
              <w:t>0.3 – 0.6</w:t>
            </w:r>
          </w:p>
        </w:tc>
        <w:tc>
          <w:tcPr>
            <w:tcW w:w="2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C55D77" w14:textId="77777777" w:rsidR="000F526F" w:rsidRDefault="00A6254C">
            <w:pPr>
              <w:jc w:val="center"/>
            </w:pPr>
            <w:r>
              <w:rPr>
                <w:color w:val="000000"/>
                <w:sz w:val="20"/>
                <w:szCs w:val="20"/>
              </w:rPr>
              <w:t>0.25</w:t>
            </w:r>
          </w:p>
        </w:tc>
      </w:tr>
      <w:tr w:rsidR="000F526F" w14:paraId="11F686B9"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001C" w14:textId="77777777" w:rsidR="000F526F" w:rsidRDefault="00A6254C">
            <w:r>
              <w:rPr>
                <w:color w:val="000000"/>
                <w:sz w:val="20"/>
                <w:szCs w:val="20"/>
              </w:rPr>
              <w:t>FV4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5FFE8" w14:textId="77777777" w:rsidR="000F526F" w:rsidRDefault="00A6254C">
            <w:r>
              <w:rPr>
                <w:color w:val="000000"/>
                <w:sz w:val="20"/>
                <w:szCs w:val="20"/>
              </w:rPr>
              <w:t>Good flow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765A5" w14:textId="77777777" w:rsidR="000F526F" w:rsidRDefault="00A6254C">
            <w:pPr>
              <w:jc w:val="center"/>
            </w:pPr>
            <w:r>
              <w:rPr>
                <w:color w:val="000000"/>
                <w:sz w:val="20"/>
                <w:szCs w:val="20"/>
              </w:rPr>
              <w:t>0.6 – 1.5</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36501" w14:textId="77777777" w:rsidR="000F526F" w:rsidRDefault="00A6254C">
            <w:pPr>
              <w:jc w:val="center"/>
            </w:pPr>
            <w:r>
              <w:rPr>
                <w:color w:val="000000"/>
                <w:sz w:val="20"/>
                <w:szCs w:val="20"/>
              </w:rPr>
              <w:t>0.10</w:t>
            </w:r>
          </w:p>
        </w:tc>
      </w:tr>
      <w:tr w:rsidR="000F526F" w14:paraId="73BA0231" w14:textId="77777777">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99B12E4" w14:textId="77777777" w:rsidR="000F526F" w:rsidRDefault="00A6254C">
            <w:r>
              <w:rPr>
                <w:color w:val="000000"/>
                <w:sz w:val="20"/>
                <w:szCs w:val="20"/>
              </w:rPr>
              <w:t>FV5</w:t>
            </w:r>
          </w:p>
        </w:tc>
        <w:tc>
          <w:tcPr>
            <w:tcW w:w="3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D308AB3" w14:textId="77777777" w:rsidR="000F526F" w:rsidRDefault="00A6254C">
            <w:r>
              <w:rPr>
                <w:color w:val="000000"/>
                <w:sz w:val="20"/>
                <w:szCs w:val="20"/>
              </w:rPr>
              <w:t>Turbulent</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A45AEA6" w14:textId="77777777" w:rsidR="000F526F" w:rsidRDefault="00A6254C">
            <w:pPr>
              <w:jc w:val="center"/>
            </w:pPr>
            <w:r>
              <w:rPr>
                <w:color w:val="000000"/>
                <w:sz w:val="20"/>
                <w:szCs w:val="20"/>
              </w:rPr>
              <w:t>&gt; 1.5</w:t>
            </w:r>
          </w:p>
        </w:tc>
        <w:tc>
          <w:tcPr>
            <w:tcW w:w="24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E49E3ED" w14:textId="77777777" w:rsidR="000F526F" w:rsidRDefault="00A6254C">
            <w:pPr>
              <w:jc w:val="center"/>
            </w:pPr>
            <w:r>
              <w:rPr>
                <w:color w:val="000000"/>
                <w:sz w:val="20"/>
                <w:szCs w:val="20"/>
              </w:rPr>
              <w:t>0.02</w:t>
            </w:r>
          </w:p>
        </w:tc>
      </w:tr>
    </w:tbl>
    <w:p w14:paraId="41F2FED2" w14:textId="77777777" w:rsidR="000F526F" w:rsidRDefault="00A6254C">
      <w:pPr>
        <w:keepNext/>
        <w:spacing w:after="200"/>
      </w:pPr>
      <w:r>
        <w:t>Table 12.1: MC-001 flow velocity risk classes (source: CIBSE TM13:2013 / HSE HSG274 Part 2)</w:t>
      </w:r>
    </w:p>
    <w:p w14:paraId="2226A338" w14:textId="77777777" w:rsidR="000F526F" w:rsidRDefault="00A6254C">
      <w:pPr>
        <w:spacing w:after="200"/>
        <w:jc w:val="both"/>
      </w:pPr>
      <w:r>
        <w:t>Flow velocity is read from Pset_PipeSegmentOccurrence.FlowVelocity in the IFC model. Where this property is absent — which is common at LOD 300 — the engine infers velocity from the system type: fire suppression systems are classified FV0 (stagnant by design), domestic hot water secondary return circuits are classified FV3 (design velocity typically 0.3–0.5 m/s), and unclassified systems default to FV2 (conservative).</w:t>
      </w:r>
    </w:p>
    <w:p w14:paraId="3F506885" w14:textId="77777777" w:rsidR="000F526F" w:rsidRDefault="00A6254C">
      <w:pPr>
        <w:pStyle w:val="Heading3"/>
        <w:keepNext/>
        <w:spacing w:before="240" w:after="120"/>
      </w:pPr>
      <w:bookmarkStart w:id="78" w:name="_Toc240137668"/>
      <w:r>
        <w:rPr>
          <w:b/>
          <w:bCs/>
          <w:color w:val="333333"/>
        </w:rPr>
        <w:t>12.3.2  Temperature risk (weight: 0.30)</w:t>
      </w:r>
      <w:bookmarkEnd w:id="78"/>
    </w:p>
    <w:p w14:paraId="0AC6939B" w14:textId="77777777" w:rsidR="000F526F" w:rsidRDefault="00A6254C">
      <w:pPr>
        <w:spacing w:after="200"/>
        <w:jc w:val="both"/>
      </w:pPr>
      <w:r>
        <w:t>Temperature risk is classified against the biological activity ranges of the three MIC organism groups and the Legionella danger zone established in CIBSE TM13:2013. Five temperature classes are defined:</w:t>
      </w:r>
    </w:p>
    <w:p w14:paraId="7F195A40" w14:textId="77777777" w:rsidR="000F526F" w:rsidRDefault="00A6254C">
      <w:pPr>
        <w:spacing w:after="200"/>
        <w:jc w:val="both"/>
      </w:pPr>
      <w:r>
        <w:t>The critical temperature class is T2 (25–45°C), which covers the growth optimum of Legionella pneumophila (35–46°C per WHO), the mesophilic SRB optimum (25–35°C), and the APB active range (15–45°C). This class receives the maximum risk score of 1.00. The T4 class (above 55°C) receives a risk score of 0.05 because Legionella is destroyed above 60°C (CIBSE TM13:2013) and SRB are inhibited at sustained high temperatures. The T5 class (temperature unknown) receives a conservative score of 0.65, reflecting the uncertainty risk — a pipe element at unknown temperature in a building services context is more likely to be in the moderate temperature range than at either extreme.</w:t>
      </w:r>
    </w:p>
    <w:p w14:paraId="0AA84B41" w14:textId="77777777" w:rsidR="000F526F" w:rsidRDefault="00A6254C">
      <w:pPr>
        <w:spacing w:after="200"/>
        <w:jc w:val="both"/>
      </w:pPr>
      <w:r>
        <w:t>Operating temperature is read from Pset_PipeSegmentOccurrence.OperatingTemperature or from Pset_ZoneCommon.SetPointTemperature on the containing zone. Where neither is available, the system type is used to assign a default: chilled water defaults to 10°C (T0), domestic hot water defaults to 45°C (T2_DANGER — conservative until confirmed), and condenser water defaults to 30°C (T2_DANGER).</w:t>
      </w:r>
    </w:p>
    <w:p w14:paraId="755BB5C8" w14:textId="77777777" w:rsidR="000F526F" w:rsidRDefault="00A6254C">
      <w:pPr>
        <w:pStyle w:val="Heading3"/>
        <w:keepNext/>
        <w:spacing w:before="240" w:after="120"/>
      </w:pPr>
      <w:bookmarkStart w:id="79" w:name="_Toc240137669"/>
      <w:r>
        <w:rPr>
          <w:b/>
          <w:bCs/>
          <w:color w:val="333333"/>
        </w:rPr>
        <w:t>12.3.3  Dead-leg risk (weight: 0.25)</w:t>
      </w:r>
      <w:bookmarkEnd w:id="79"/>
    </w:p>
    <w:p w14:paraId="5A59AA33" w14:textId="77777777" w:rsidR="000F526F" w:rsidRDefault="00A6254C">
      <w:pPr>
        <w:spacing w:after="200"/>
        <w:jc w:val="both"/>
      </w:pPr>
      <w:r>
        <w:t xml:space="preserve">Dead-leg classification uses the length-to-diameter ratio established in HSE HSG274 Part 2 as the primary metric. A dead-leg is defined as a section of pipework that terminates without a through-flow path — a capped branch, an unused outlet, or an unconnected connection point. The HSE threshold for a potentially significant dead-leg is a length greater than 3× the pipe diameter (3D). Below this threshold, regular flushing through </w:t>
      </w:r>
      <w:r>
        <w:lastRenderedPageBreak/>
        <w:t>adjacent active sections is typically sufficient to prevent significant stagnation. Above this threshold, dedicated flushing provisions are required.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000"/>
        <w:gridCol w:w="3026"/>
      </w:tblGrid>
      <w:tr w:rsidR="000F526F" w14:paraId="083A84D8"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E339C6" w14:textId="77777777" w:rsidR="000F526F" w:rsidRDefault="00A6254C">
            <w:r>
              <w:rPr>
                <w:b/>
                <w:bCs/>
                <w:color w:val="FFFFFF"/>
                <w:sz w:val="20"/>
                <w:szCs w:val="20"/>
              </w:rPr>
              <w:t>Class</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2C3333" w14:textId="77777777" w:rsidR="000F526F" w:rsidRDefault="00A6254C">
            <w:r>
              <w:rPr>
                <w:b/>
                <w:bCs/>
                <w:color w:val="FFFFFF"/>
                <w:sz w:val="20"/>
                <w:szCs w:val="20"/>
              </w:rPr>
              <w:t>Description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B5164C" w14:textId="77777777" w:rsidR="000F526F" w:rsidRDefault="00A6254C">
            <w:r>
              <w:rPr>
                <w:b/>
                <w:bCs/>
                <w:color w:val="FFFFFF"/>
                <w:sz w:val="20"/>
                <w:szCs w:val="20"/>
              </w:rPr>
              <w:t>L/D ratio</w:t>
            </w:r>
          </w:p>
        </w:tc>
        <w:tc>
          <w:tcPr>
            <w:tcW w:w="3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255BAA" w14:textId="77777777" w:rsidR="000F526F" w:rsidRDefault="00A6254C">
            <w:r>
              <w:rPr>
                <w:b/>
                <w:bCs/>
                <w:color w:val="FFFFFF"/>
                <w:sz w:val="20"/>
                <w:szCs w:val="20"/>
              </w:rPr>
              <w:t>Risk score</w:t>
            </w:r>
          </w:p>
        </w:tc>
      </w:tr>
      <w:tr w:rsidR="000F526F" w14:paraId="775D08E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06FE27" w14:textId="77777777" w:rsidR="000F526F" w:rsidRDefault="00A6254C">
            <w:r>
              <w:rPr>
                <w:color w:val="000000"/>
                <w:sz w:val="20"/>
                <w:szCs w:val="20"/>
              </w:rPr>
              <w:t>DL0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0F409" w14:textId="77777777" w:rsidR="000F526F" w:rsidRDefault="00A6254C">
            <w:r>
              <w:rPr>
                <w:color w:val="000000"/>
                <w:sz w:val="20"/>
                <w:szCs w:val="20"/>
              </w:rPr>
              <w:t>Through-flow — no dead-leg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EDD40" w14:textId="77777777" w:rsidR="000F526F" w:rsidRDefault="00A6254C">
            <w:pPr>
              <w:jc w:val="center"/>
            </w:pPr>
            <w:r>
              <w:rPr>
                <w:color w:val="000000"/>
                <w:sz w:val="20"/>
                <w:szCs w:val="20"/>
              </w:rPr>
              <w:t>0</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AD43E" w14:textId="77777777" w:rsidR="000F526F" w:rsidRDefault="00A6254C">
            <w:pPr>
              <w:jc w:val="center"/>
            </w:pPr>
            <w:r>
              <w:rPr>
                <w:color w:val="000000"/>
                <w:sz w:val="20"/>
                <w:szCs w:val="20"/>
              </w:rPr>
              <w:t>0.05</w:t>
            </w:r>
          </w:p>
        </w:tc>
      </w:tr>
      <w:tr w:rsidR="000F526F" w14:paraId="13477ACE"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72AFFC6" w14:textId="77777777" w:rsidR="000F526F" w:rsidRDefault="00A6254C">
            <w:r>
              <w:rPr>
                <w:color w:val="000000"/>
                <w:sz w:val="20"/>
                <w:szCs w:val="20"/>
              </w:rPr>
              <w:t>DL1</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7A32CF7" w14:textId="77777777" w:rsidR="000F526F" w:rsidRDefault="00A6254C">
            <w:r>
              <w:rPr>
                <w:color w:val="000000"/>
                <w:sz w:val="20"/>
                <w:szCs w:val="20"/>
              </w:rPr>
              <w:t>Short dead-leg</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A00D7FF" w14:textId="77777777" w:rsidR="000F526F" w:rsidRDefault="00A6254C">
            <w:pPr>
              <w:jc w:val="center"/>
            </w:pPr>
            <w:r>
              <w:rPr>
                <w:color w:val="000000"/>
                <w:sz w:val="20"/>
                <w:szCs w:val="20"/>
              </w:rPr>
              <w:t>&lt; 3D</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D6B2A6C" w14:textId="77777777" w:rsidR="000F526F" w:rsidRDefault="00A6254C">
            <w:r>
              <w:rPr>
                <w:color w:val="000000"/>
                <w:sz w:val="20"/>
                <w:szCs w:val="20"/>
              </w:rPr>
              <w:t>0.30 — below HSE threshold</w:t>
            </w:r>
          </w:p>
        </w:tc>
      </w:tr>
      <w:tr w:rsidR="000F526F" w14:paraId="11DCE500"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EF732" w14:textId="77777777" w:rsidR="000F526F" w:rsidRDefault="00A6254C">
            <w:r>
              <w:rPr>
                <w:color w:val="000000"/>
                <w:sz w:val="20"/>
                <w:szCs w:val="20"/>
              </w:rPr>
              <w:t>DL2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E0224" w14:textId="77777777" w:rsidR="000F526F" w:rsidRDefault="00A6254C">
            <w:r>
              <w:rPr>
                <w:color w:val="000000"/>
                <w:sz w:val="20"/>
                <w:szCs w:val="20"/>
              </w:rPr>
              <w:t>Moderate dead-leg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51C22" w14:textId="77777777" w:rsidR="000F526F" w:rsidRDefault="00A6254C">
            <w:pPr>
              <w:jc w:val="center"/>
            </w:pPr>
            <w:r>
              <w:rPr>
                <w:color w:val="000000"/>
                <w:sz w:val="20"/>
                <w:szCs w:val="20"/>
              </w:rPr>
              <w:t>3D – 10D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52443" w14:textId="77777777" w:rsidR="000F526F" w:rsidRDefault="00A6254C">
            <w:r>
              <w:rPr>
                <w:color w:val="000000"/>
                <w:sz w:val="20"/>
                <w:szCs w:val="20"/>
              </w:rPr>
              <w:t>0.65 — exceeds HSE threshold</w:t>
            </w:r>
          </w:p>
        </w:tc>
      </w:tr>
      <w:tr w:rsidR="000F526F" w14:paraId="2430978B"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249EF7D" w14:textId="77777777" w:rsidR="000F526F" w:rsidRDefault="00A6254C">
            <w:r>
              <w:rPr>
                <w:color w:val="000000"/>
                <w:sz w:val="20"/>
                <w:szCs w:val="20"/>
              </w:rPr>
              <w:t>DL3</w:t>
            </w:r>
          </w:p>
        </w:tc>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9757AFB" w14:textId="77777777" w:rsidR="000F526F" w:rsidRDefault="00A6254C">
            <w:r>
              <w:rPr>
                <w:color w:val="000000"/>
                <w:sz w:val="20"/>
                <w:szCs w:val="20"/>
              </w:rPr>
              <w:t>Long dead-leg</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AFBD097" w14:textId="77777777" w:rsidR="000F526F" w:rsidRDefault="00A6254C">
            <w:pPr>
              <w:jc w:val="center"/>
            </w:pPr>
            <w:r>
              <w:rPr>
                <w:color w:val="000000"/>
                <w:sz w:val="20"/>
                <w:szCs w:val="20"/>
              </w:rPr>
              <w:t>10D – 20D</w:t>
            </w:r>
          </w:p>
        </w:tc>
        <w:tc>
          <w:tcPr>
            <w:tcW w:w="30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97E0FCA" w14:textId="77777777" w:rsidR="000F526F" w:rsidRDefault="00A6254C">
            <w:r>
              <w:rPr>
                <w:color w:val="000000"/>
                <w:sz w:val="20"/>
                <w:szCs w:val="20"/>
              </w:rPr>
              <w:t>0.85 — auto-flush required</w:t>
            </w:r>
          </w:p>
        </w:tc>
      </w:tr>
      <w:tr w:rsidR="000F526F" w14:paraId="79CFBE21"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27D32" w14:textId="77777777" w:rsidR="000F526F" w:rsidRDefault="00A6254C">
            <w:r>
              <w:rPr>
                <w:color w:val="000000"/>
                <w:sz w:val="20"/>
                <w:szCs w:val="20"/>
              </w:rPr>
              <w:t>DL4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9CEDD" w14:textId="77777777" w:rsidR="000F526F" w:rsidRDefault="00A6254C">
            <w:r>
              <w:rPr>
                <w:color w:val="000000"/>
                <w:sz w:val="20"/>
                <w:szCs w:val="20"/>
              </w:rPr>
              <w:t>Critical dead-leg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1DD1D" w14:textId="77777777" w:rsidR="000F526F" w:rsidRDefault="00A6254C">
            <w:pPr>
              <w:jc w:val="center"/>
            </w:pPr>
            <w:r>
              <w:rPr>
                <w:color w:val="000000"/>
                <w:sz w:val="20"/>
                <w:szCs w:val="20"/>
              </w:rPr>
              <w:t>&gt; 20D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C596E" w14:textId="77777777" w:rsidR="000F526F" w:rsidRDefault="00A6254C">
            <w:r>
              <w:rPr>
                <w:b/>
                <w:bCs/>
                <w:color w:val="A32D2D"/>
                <w:sz w:val="20"/>
                <w:szCs w:val="20"/>
              </w:rPr>
              <w:t>1.00 — eliminate or shut down</w:t>
            </w:r>
          </w:p>
        </w:tc>
      </w:tr>
    </w:tbl>
    <w:p w14:paraId="31BDEAC8" w14:textId="77777777" w:rsidR="000F526F" w:rsidRDefault="00A6254C">
      <w:pPr>
        <w:keepNext/>
        <w:spacing w:after="200"/>
      </w:pPr>
      <w:r>
        <w:t>Table 12.2: MC-001 dead-leg classification by L/D ratio (source: HSE HSG274 Part 2)</w:t>
      </w:r>
    </w:p>
    <w:p w14:paraId="5DE4B89F" w14:textId="77777777" w:rsidR="000F526F" w:rsidRDefault="00A6254C">
      <w:pPr>
        <w:spacing w:after="200"/>
        <w:jc w:val="both"/>
      </w:pPr>
      <w:r>
        <w:t>Dead-leg identification from IFC data requires network topology analysis on the IfcDistributionSystem graph. Each IfcPipeSegment is assessed for connectivity — segments that terminate without connection to an active outlet or return are flagged as potential dead-legs. The dead-leg length is calculated as the cumulative pipe length from the last active junction to the terminal point. Where network topology is incomplete or ambiguous in the IFC model, the engine assigns the DL5_UNKNOWN class with a risk score of 0.50 — a conservative mid-range default that reflects the uncertainty.</w:t>
      </w:r>
    </w:p>
    <w:p w14:paraId="2A8B8DEB" w14:textId="77777777" w:rsidR="000F526F" w:rsidRDefault="00A6254C">
      <w:pPr>
        <w:pStyle w:val="Heading3"/>
        <w:keepNext/>
        <w:spacing w:before="240" w:after="120"/>
      </w:pPr>
      <w:bookmarkStart w:id="80" w:name="_Toc240137670"/>
      <w:r>
        <w:rPr>
          <w:b/>
          <w:bCs/>
          <w:color w:val="333333"/>
        </w:rPr>
        <w:t>12.3.4  Material susceptibility (weight: 0.10)</w:t>
      </w:r>
      <w:bookmarkEnd w:id="80"/>
    </w:p>
    <w:p w14:paraId="46D04843" w14:textId="77777777" w:rsidR="000F526F" w:rsidRDefault="00A6254C">
      <w:pPr>
        <w:spacing w:after="200"/>
        <w:jc w:val="both"/>
      </w:pPr>
      <w:r>
        <w:t>Material susceptibility in the MC-001 context reflects the propensity of the pipe material to corrode once a microbial biofilm has established. This is distinct from the material's role in the GC-001 and CC-001 assessments, where it determines electrochemical potential and passive film stability respectively. In MC-001, carbon steel and cast iron are the most susceptible materials because iron is both a structural component of the pipe wall and a direct nutrient for IOB, creating a self-reinforcing corrosion cycle. Copper is assigned low susceptibility because of its inherent antimicrobial properties — copper ion release inhibits biofilm formation, which is why copper has been widely used in domestic plumbing for this reason. Non-metallic materials (CPVC, PVC, HDPE) receive negligible scores because they do not participate in metallic corrosion even when colonised by biofilm.</w:t>
      </w:r>
    </w:p>
    <w:p w14:paraId="3F710EA7" w14:textId="77777777" w:rsidR="000F526F" w:rsidRDefault="00A6254C">
      <w:pPr>
        <w:pStyle w:val="Heading2"/>
        <w:keepNext/>
        <w:spacing w:before="320" w:after="160"/>
      </w:pPr>
      <w:bookmarkStart w:id="81" w:name="_Toc240137671"/>
      <w:r>
        <w:rPr>
          <w:b/>
          <w:bCs/>
          <w:color w:val="2E75B6"/>
          <w:sz w:val="28"/>
          <w:szCs w:val="28"/>
        </w:rPr>
        <w:t>12.4  System type modifiers</w:t>
      </w:r>
      <w:bookmarkEnd w:id="81"/>
    </w:p>
    <w:p w14:paraId="6F4BEE1D" w14:textId="77777777" w:rsidR="000F526F" w:rsidRDefault="00A6254C">
      <w:pPr>
        <w:spacing w:after="200"/>
        <w:jc w:val="both"/>
      </w:pPr>
      <w:r>
        <w:t>The system type modifier is applied as a multiplier to the base composite score, reflecting the inherent MIC risk profile of different water service categories. Fire suppression systems receive the highest modifier (1.40) because they are designed for infrequent or zero flow, producing permanent or near-permanent dead-leg conditions throughout the entire distribution network — a condition that no amount of pipe sizing or material specification can fully mitigate. Domestic cold water systems receive a high modifier (1.30) because they are the primary Legionella risk system and are subject to mandatory risk assessment under HSE HSG274. Domestic hot water systems receive 1.25, reflecting the risk of distribution below 55°C.</w:t>
      </w:r>
    </w:p>
    <w:p w14:paraId="4EFAB962" w14:textId="77777777" w:rsidR="000F526F" w:rsidRDefault="00A6254C">
      <w:pPr>
        <w:pStyle w:val="Heading2"/>
        <w:keepNext/>
        <w:spacing w:before="320" w:after="160"/>
      </w:pPr>
      <w:bookmarkStart w:id="82" w:name="_Toc240137672"/>
      <w:r>
        <w:rPr>
          <w:b/>
          <w:bCs/>
          <w:color w:val="2E75B6"/>
          <w:sz w:val="28"/>
          <w:szCs w:val="28"/>
        </w:rPr>
        <w:t>12.5  Under-insulation corrosion pathway</w:t>
      </w:r>
      <w:bookmarkEnd w:id="82"/>
    </w:p>
    <w:p w14:paraId="03A6BF58" w14:textId="77777777" w:rsidR="000F526F" w:rsidRDefault="00A6254C">
      <w:pPr>
        <w:spacing w:after="200"/>
        <w:jc w:val="both"/>
      </w:pPr>
      <w:r>
        <w:t xml:space="preserve">Under-insulation corrosion (UIC) is assessed as an independent pathway in MC-001. Damaged or wet thermal insulation creates conditions of trapped moisture, restricted oxygen, and elevated temperature — ideal for SRB and APB colonisation on the outer </w:t>
      </w:r>
      <w:r>
        <w:lastRenderedPageBreak/>
        <w:t>surface of metallic pipe — while being largely invisible to inspection and maintenance. The UIC risk is assessed separately from the internal flow-condition-based score and the final composite score uses whichever is higher, multiplied by 0.85 to reflect that UIC produces external rather than internal corrosion and its consequences are generally less acute than internal MIC.</w:t>
      </w:r>
    </w:p>
    <w:p w14:paraId="2F07452C" w14:textId="77777777" w:rsidR="000F526F" w:rsidRDefault="00A6254C">
      <w:pPr>
        <w:spacing w:after="200"/>
        <w:jc w:val="both"/>
      </w:pPr>
      <w:r>
        <w:t>Insulation condition is read from maintenance record property sets where available. Where no condition data is present and insulation is confirmed in the model, the engine defaults to 'unknown' (score 0.35) — a conservative assumption that weathered or aged insulation may have compromised integrity.</w:t>
      </w:r>
    </w:p>
    <w:p w14:paraId="44F57749" w14:textId="77777777" w:rsidR="000F526F" w:rsidRDefault="00A6254C">
      <w:pPr>
        <w:pStyle w:val="Heading2"/>
        <w:keepNext/>
        <w:spacing w:before="320" w:after="160"/>
      </w:pPr>
      <w:bookmarkStart w:id="83" w:name="_Toc240137673"/>
      <w:r>
        <w:rPr>
          <w:b/>
          <w:bCs/>
          <w:color w:val="2E75B6"/>
          <w:sz w:val="28"/>
          <w:szCs w:val="28"/>
        </w:rPr>
        <w:t>12.6  MC-001 risk bands and BCF output</w:t>
      </w:r>
      <w:bookmarkEnd w:id="83"/>
    </w:p>
    <w:p w14:paraId="17EDFE3E" w14:textId="77777777" w:rsidR="000F526F" w:rsidRDefault="00A6254C">
      <w:pPr>
        <w:spacing w:after="200"/>
        <w:jc w:val="both"/>
      </w:pPr>
      <w:r>
        <w:t>MC-001 uses four risk bands with different thresholds from GC-001 and CC-001, reflecting the fact that MIC risk in building services context is generally assessed against a more precautionary standard due to the public health implications of Legionella: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413"/>
        <w:gridCol w:w="2813"/>
      </w:tblGrid>
      <w:tr w:rsidR="000F526F" w14:paraId="733BA710"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3F5862" w14:textId="77777777" w:rsidR="000F526F" w:rsidRDefault="00A6254C">
            <w:r>
              <w:rPr>
                <w:b/>
                <w:bCs/>
                <w:color w:val="FFFFFF"/>
                <w:sz w:val="20"/>
                <w:szCs w:val="20"/>
              </w:rPr>
              <w:t>Risk band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2E627F" w14:textId="77777777" w:rsidR="000F526F" w:rsidRDefault="00A6254C">
            <w:r>
              <w:rPr>
                <w:b/>
                <w:bCs/>
                <w:color w:val="FFFFFF"/>
                <w:sz w:val="20"/>
                <w:szCs w:val="20"/>
              </w:rPr>
              <w:t>Score range</w:t>
            </w:r>
          </w:p>
        </w:tc>
        <w:tc>
          <w:tcPr>
            <w:tcW w:w="2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857322" w14:textId="77777777" w:rsidR="000F526F" w:rsidRDefault="00A6254C">
            <w:r>
              <w:rPr>
                <w:b/>
                <w:bCs/>
                <w:color w:val="FFFFFF"/>
                <w:sz w:val="20"/>
                <w:szCs w:val="20"/>
              </w:rPr>
              <w:t>BCF priority</w:t>
            </w:r>
          </w:p>
        </w:tc>
        <w:tc>
          <w:tcPr>
            <w:tcW w:w="28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9EC6C0" w14:textId="77777777" w:rsidR="000F526F" w:rsidRDefault="00A6254C">
            <w:r>
              <w:rPr>
                <w:b/>
                <w:bCs/>
                <w:color w:val="FFFFFF"/>
                <w:sz w:val="20"/>
                <w:szCs w:val="20"/>
              </w:rPr>
              <w:t>Required action</w:t>
            </w:r>
          </w:p>
        </w:tc>
      </w:tr>
      <w:tr w:rsidR="000F526F" w14:paraId="0CD8F190"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4FFA1" w14:textId="77777777" w:rsidR="000F526F" w:rsidRDefault="00A6254C">
            <w:r>
              <w:rPr>
                <w:color w:val="000000"/>
                <w:sz w:val="20"/>
                <w:szCs w:val="20"/>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FB634" w14:textId="77777777" w:rsidR="000F526F" w:rsidRDefault="00A6254C">
            <w:pPr>
              <w:jc w:val="center"/>
            </w:pPr>
            <w:r>
              <w:rPr>
                <w:color w:val="000000"/>
                <w:sz w:val="20"/>
                <w:szCs w:val="20"/>
              </w:rPr>
              <w:t>&lt; 0.25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DC641" w14:textId="77777777" w:rsidR="000F526F" w:rsidRDefault="00A6254C">
            <w:r>
              <w:rPr>
                <w:color w:val="000000"/>
                <w:sz w:val="20"/>
                <w:szCs w:val="20"/>
              </w:rPr>
              <w:t>No BCF</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B6B88" w14:textId="77777777" w:rsidR="000F526F" w:rsidRDefault="00A6254C">
            <w:r>
              <w:rPr>
                <w:color w:val="000000"/>
                <w:sz w:val="20"/>
                <w:szCs w:val="20"/>
              </w:rPr>
              <w:t>Asset register record only</w:t>
            </w:r>
          </w:p>
        </w:tc>
      </w:tr>
      <w:tr w:rsidR="000F526F" w14:paraId="53166EE9"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9B7DAC8" w14:textId="77777777" w:rsidR="000F526F" w:rsidRDefault="00A6254C">
            <w:r>
              <w:rPr>
                <w:color w:val="000000"/>
                <w:sz w:val="20"/>
                <w:szCs w:val="20"/>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D5110B6" w14:textId="77777777" w:rsidR="000F526F" w:rsidRDefault="00A6254C">
            <w:pPr>
              <w:jc w:val="center"/>
            </w:pPr>
            <w:r>
              <w:rPr>
                <w:color w:val="000000"/>
                <w:sz w:val="20"/>
                <w:szCs w:val="20"/>
              </w:rPr>
              <w:t>0.25 – 0.50</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9FAD8E1" w14:textId="77777777" w:rsidR="000F526F" w:rsidRDefault="00A6254C">
            <w:r>
              <w:rPr>
                <w:color w:val="000000"/>
                <w:sz w:val="20"/>
                <w:szCs w:val="20"/>
              </w:rPr>
              <w:t>Normal</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75F0382" w14:textId="77777777" w:rsidR="000F526F" w:rsidRDefault="00A6254C">
            <w:r>
              <w:rPr>
                <w:color w:val="000000"/>
                <w:sz w:val="20"/>
                <w:szCs w:val="20"/>
              </w:rPr>
              <w:t>Monitoring programme required</w:t>
            </w:r>
          </w:p>
        </w:tc>
      </w:tr>
      <w:tr w:rsidR="000F526F" w14:paraId="443C2AEE"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9D4F0" w14:textId="77777777" w:rsidR="000F526F" w:rsidRDefault="00A6254C">
            <w:r>
              <w:rPr>
                <w:color w:val="000000"/>
                <w:sz w:val="20"/>
                <w:szCs w:val="20"/>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AAB10" w14:textId="77777777" w:rsidR="000F526F" w:rsidRDefault="00A6254C">
            <w:pPr>
              <w:jc w:val="center"/>
            </w:pPr>
            <w:r>
              <w:rPr>
                <w:color w:val="000000"/>
                <w:sz w:val="20"/>
                <w:szCs w:val="20"/>
              </w:rPr>
              <w:t>0.50 – 0.75</w:t>
            </w:r>
          </w:p>
        </w:tc>
        <w:tc>
          <w:tcPr>
            <w:tcW w:w="2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187A3" w14:textId="77777777" w:rsidR="000F526F" w:rsidRDefault="00A6254C">
            <w:r>
              <w:rPr>
                <w:color w:val="000000"/>
                <w:sz w:val="20"/>
                <w:szCs w:val="20"/>
              </w:rPr>
              <w:t>Major</w:t>
            </w:r>
          </w:p>
        </w:tc>
        <w:tc>
          <w:tcPr>
            <w:tcW w:w="2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9D57C0" w14:textId="77777777" w:rsidR="000F526F" w:rsidRDefault="00A6254C">
            <w:r>
              <w:rPr>
                <w:color w:val="000000"/>
                <w:sz w:val="20"/>
                <w:szCs w:val="20"/>
              </w:rPr>
              <w:t>Remediation within 3 months</w:t>
            </w:r>
          </w:p>
        </w:tc>
      </w:tr>
      <w:tr w:rsidR="000F526F" w14:paraId="524A8E5B" w14:textId="77777777">
        <w:tc>
          <w:tcPr>
            <w:tcW w:w="1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347BF8E" w14:textId="77777777" w:rsidR="000F526F" w:rsidRDefault="00A6254C">
            <w:r>
              <w:rPr>
                <w:color w:val="000000"/>
                <w:sz w:val="20"/>
                <w:szCs w:val="20"/>
              </w:rPr>
              <w:t>Critical</w:t>
            </w:r>
          </w:p>
        </w:tc>
        <w:tc>
          <w:tcPr>
            <w:tcW w:w="20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28C954A" w14:textId="77777777" w:rsidR="000F526F" w:rsidRDefault="00A6254C">
            <w:pPr>
              <w:jc w:val="center"/>
            </w:pPr>
            <w:r>
              <w:rPr>
                <w:color w:val="000000"/>
                <w:sz w:val="20"/>
                <w:szCs w:val="20"/>
              </w:rPr>
              <w:t>&gt; 0.75</w:t>
            </w:r>
          </w:p>
        </w:tc>
        <w:tc>
          <w:tcPr>
            <w:tcW w:w="24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647DE2B" w14:textId="77777777" w:rsidR="000F526F" w:rsidRDefault="00A6254C">
            <w:r>
              <w:rPr>
                <w:b/>
                <w:bCs/>
                <w:color w:val="A32D2D"/>
                <w:sz w:val="20"/>
                <w:szCs w:val="20"/>
              </w:rPr>
              <w:t>Critical</w:t>
            </w:r>
          </w:p>
        </w:tc>
        <w:tc>
          <w:tcPr>
            <w:tcW w:w="2813"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E2310DB" w14:textId="77777777" w:rsidR="000F526F" w:rsidRDefault="00A6254C">
            <w:r>
              <w:rPr>
                <w:color w:val="000000"/>
                <w:sz w:val="20"/>
                <w:szCs w:val="20"/>
              </w:rPr>
              <w:t>Immediate remediation required</w:t>
            </w:r>
          </w:p>
        </w:tc>
      </w:tr>
    </w:tbl>
    <w:p w14:paraId="11440903" w14:textId="77777777" w:rsidR="000F526F" w:rsidRDefault="00A6254C">
      <w:pPr>
        <w:keepNext/>
        <w:spacing w:after="200"/>
      </w:pPr>
      <w:r>
        <w:t>Table 12.3: MC-001 risk bands (note lower thresholds than GC-001/CC-001 reflecting public health dimension)</w:t>
      </w:r>
    </w:p>
    <w:p w14:paraId="7A1A644B" w14:textId="77777777" w:rsidR="000F526F" w:rsidRDefault="00A6254C">
      <w:pPr>
        <w:pStyle w:val="Heading2"/>
        <w:keepNext/>
        <w:spacing w:before="320" w:after="160"/>
      </w:pPr>
      <w:bookmarkStart w:id="84" w:name="_Toc240137674"/>
      <w:r>
        <w:rPr>
          <w:b/>
          <w:bCs/>
          <w:color w:val="2E75B6"/>
          <w:sz w:val="28"/>
          <w:szCs w:val="28"/>
        </w:rPr>
        <w:t>12.7  Validation results</w:t>
      </w:r>
      <w:bookmarkEnd w:id="84"/>
    </w:p>
    <w:p w14:paraId="618697E4" w14:textId="77777777" w:rsidR="000F526F" w:rsidRDefault="00A6254C">
      <w:pPr>
        <w:spacing w:after="200"/>
        <w:jc w:val="both"/>
      </w:pPr>
      <w:r>
        <w:t>The MC-001 engine was validated against ten designed test scenarios covering the range of expected real-world MIC conditions. The scenarios and results are: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1600"/>
        <w:gridCol w:w="1400"/>
        <w:gridCol w:w="800"/>
        <w:gridCol w:w="1626"/>
      </w:tblGrid>
      <w:tr w:rsidR="000F526F" w14:paraId="37B57062"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37DEF68" w14:textId="77777777" w:rsidR="000F526F" w:rsidRDefault="00A6254C">
            <w:r>
              <w:rPr>
                <w:b/>
                <w:bCs/>
                <w:color w:val="FFFFFF"/>
                <w:sz w:val="20"/>
                <w:szCs w:val="20"/>
              </w:rPr>
              <w:t>ID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5619A3" w14:textId="77777777" w:rsidR="000F526F" w:rsidRDefault="00A6254C">
            <w:r>
              <w:rPr>
                <w:b/>
                <w:bCs/>
                <w:color w:val="FFFFFF"/>
                <w:sz w:val="20"/>
                <w:szCs w:val="20"/>
              </w:rPr>
              <w:t>Scenario</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22462D" w14:textId="77777777" w:rsidR="000F526F" w:rsidRDefault="00A6254C">
            <w:r>
              <w:rPr>
                <w:b/>
                <w:bCs/>
                <w:color w:val="FFFFFF"/>
                <w:sz w:val="20"/>
                <w:szCs w:val="20"/>
              </w:rPr>
              <w:t>System</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0EAFC85" w14:textId="77777777" w:rsidR="000F526F" w:rsidRDefault="00A6254C">
            <w:r>
              <w:rPr>
                <w:b/>
                <w:bCs/>
                <w:color w:val="FFFFFF"/>
                <w:sz w:val="20"/>
                <w:szCs w:val="20"/>
              </w:rPr>
              <w:t>Material</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E661CA" w14:textId="77777777" w:rsidR="000F526F" w:rsidRDefault="00A6254C">
            <w:r>
              <w:rPr>
                <w:b/>
                <w:bCs/>
                <w:color w:val="FFFFFF"/>
                <w:sz w:val="20"/>
                <w:szCs w:val="20"/>
              </w:rPr>
              <w:t>Score</w:t>
            </w:r>
          </w:p>
        </w:tc>
        <w:tc>
          <w:tcPr>
            <w:tcW w:w="1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427CAA" w14:textId="77777777" w:rsidR="000F526F" w:rsidRDefault="00A6254C">
            <w:r>
              <w:rPr>
                <w:b/>
                <w:bCs/>
                <w:color w:val="FFFFFF"/>
                <w:sz w:val="20"/>
                <w:szCs w:val="20"/>
              </w:rPr>
              <w:t>Band</w:t>
            </w:r>
          </w:p>
        </w:tc>
      </w:tr>
      <w:tr w:rsidR="000F526F" w14:paraId="4DD1D47E"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52549" w14:textId="77777777" w:rsidR="000F526F" w:rsidRDefault="00A6254C">
            <w:r>
              <w:rPr>
                <w:color w:val="000000"/>
                <w:sz w:val="20"/>
                <w:szCs w:val="20"/>
              </w:rPr>
              <w:t>VAL-001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43883" w14:textId="77777777" w:rsidR="000F526F" w:rsidRDefault="00A6254C">
            <w:r>
              <w:rPr>
                <w:color w:val="000000"/>
                <w:sz w:val="20"/>
                <w:szCs w:val="20"/>
              </w:rPr>
              <w:t>Carbon steel dead-leg, danger zone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8CF01" w14:textId="77777777" w:rsidR="000F526F" w:rsidRDefault="00A6254C">
            <w:r>
              <w:rPr>
                <w:color w:val="000000"/>
                <w:sz w:val="20"/>
                <w:szCs w:val="20"/>
              </w:rPr>
              <w:t>Cold water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A5C43"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25CC4" w14:textId="77777777" w:rsidR="000F526F" w:rsidRDefault="00A6254C">
            <w:pPr>
              <w:jc w:val="center"/>
            </w:pPr>
            <w:r>
              <w:rPr>
                <w:color w:val="000000"/>
                <w:sz w:val="20"/>
                <w:szCs w:val="20"/>
              </w:rPr>
              <w:t>1.000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DB0BB" w14:textId="77777777" w:rsidR="000F526F" w:rsidRDefault="00A6254C">
            <w:r>
              <w:rPr>
                <w:b/>
                <w:bCs/>
                <w:color w:val="A32D2D"/>
                <w:sz w:val="20"/>
                <w:szCs w:val="20"/>
              </w:rPr>
              <w:t>Critical</w:t>
            </w:r>
          </w:p>
        </w:tc>
      </w:tr>
      <w:tr w:rsidR="000F526F" w14:paraId="0D1FE0CF"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5D1C875" w14:textId="77777777" w:rsidR="000F526F" w:rsidRDefault="00A6254C">
            <w:r>
              <w:rPr>
                <w:color w:val="000000"/>
                <w:sz w:val="20"/>
                <w:szCs w:val="20"/>
              </w:rPr>
              <w:t>VAL-002</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C03EC72" w14:textId="77777777" w:rsidR="000F526F" w:rsidRDefault="00A6254C">
            <w:r>
              <w:rPr>
                <w:color w:val="000000"/>
                <w:sz w:val="20"/>
                <w:szCs w:val="20"/>
              </w:rPr>
              <w:t>Fire suppression permanent dead-leg</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D92B73E" w14:textId="77777777" w:rsidR="000F526F" w:rsidRDefault="00A6254C">
            <w:r>
              <w:rPr>
                <w:color w:val="000000"/>
                <w:sz w:val="20"/>
                <w:szCs w:val="20"/>
              </w:rPr>
              <w:t>Fire supp.</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08C9998"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CED2E6A" w14:textId="77777777" w:rsidR="000F526F" w:rsidRDefault="00A6254C">
            <w:pPr>
              <w:jc w:val="center"/>
            </w:pPr>
            <w:r>
              <w:rPr>
                <w:color w:val="000000"/>
                <w:sz w:val="20"/>
                <w:szCs w:val="20"/>
              </w:rPr>
              <w:t>1.000</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21A7C50" w14:textId="77777777" w:rsidR="000F526F" w:rsidRDefault="00A6254C">
            <w:r>
              <w:rPr>
                <w:b/>
                <w:bCs/>
                <w:color w:val="A32D2D"/>
                <w:sz w:val="20"/>
                <w:szCs w:val="20"/>
              </w:rPr>
              <w:t>Critical</w:t>
            </w:r>
          </w:p>
        </w:tc>
      </w:tr>
      <w:tr w:rsidR="000F526F" w14:paraId="6FA29365"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00D37" w14:textId="77777777" w:rsidR="000F526F" w:rsidRDefault="00A6254C">
            <w:r>
              <w:rPr>
                <w:color w:val="000000"/>
                <w:sz w:val="20"/>
                <w:szCs w:val="20"/>
              </w:rPr>
              <w:t>VAL-003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7AA4E" w14:textId="77777777" w:rsidR="000F526F" w:rsidRDefault="00A6254C">
            <w:r>
              <w:rPr>
                <w:color w:val="000000"/>
                <w:sz w:val="20"/>
                <w:szCs w:val="20"/>
              </w:rPr>
              <w:t>Hot water dead-leg at 38°C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D5C6E"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FEFF4"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5578E" w14:textId="77777777" w:rsidR="000F526F" w:rsidRDefault="00A6254C">
            <w:pPr>
              <w:jc w:val="center"/>
            </w:pPr>
            <w:r>
              <w:rPr>
                <w:color w:val="000000"/>
                <w:sz w:val="20"/>
                <w:szCs w:val="20"/>
              </w:rPr>
              <w:t>1.000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CBC59" w14:textId="77777777" w:rsidR="000F526F" w:rsidRDefault="00A6254C">
            <w:r>
              <w:rPr>
                <w:b/>
                <w:bCs/>
                <w:color w:val="A32D2D"/>
                <w:sz w:val="20"/>
                <w:szCs w:val="20"/>
              </w:rPr>
              <w:t>Critical</w:t>
            </w:r>
          </w:p>
        </w:tc>
      </w:tr>
      <w:tr w:rsidR="000F526F" w14:paraId="3429F795"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AFD8D91" w14:textId="77777777" w:rsidR="000F526F" w:rsidRDefault="00A6254C">
            <w:r>
              <w:rPr>
                <w:color w:val="000000"/>
                <w:sz w:val="20"/>
                <w:szCs w:val="20"/>
              </w:rPr>
              <w:t>VAL-004</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C2CC186" w14:textId="77777777" w:rsidR="000F526F" w:rsidRDefault="00A6254C">
            <w:r>
              <w:rPr>
                <w:color w:val="000000"/>
                <w:sz w:val="20"/>
                <w:szCs w:val="20"/>
              </w:rPr>
              <w:t>Chilled water, weathered insulation</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C092751" w14:textId="77777777" w:rsidR="000F526F" w:rsidRDefault="00A6254C">
            <w:r>
              <w:rPr>
                <w:color w:val="000000"/>
                <w:sz w:val="20"/>
                <w:szCs w:val="20"/>
              </w:rPr>
              <w:t>Chilled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6362F28" w14:textId="77777777" w:rsidR="000F526F" w:rsidRDefault="00A6254C">
            <w:r>
              <w:rPr>
                <w:color w:val="000000"/>
                <w:sz w:val="20"/>
                <w:szCs w:val="20"/>
              </w:rPr>
              <w:t>Carbon steel</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7BBFE7A" w14:textId="77777777" w:rsidR="000F526F" w:rsidRDefault="00A6254C">
            <w:pPr>
              <w:jc w:val="center"/>
            </w:pPr>
            <w:r>
              <w:rPr>
                <w:color w:val="000000"/>
                <w:sz w:val="20"/>
                <w:szCs w:val="20"/>
              </w:rPr>
              <w:t>0.676</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21E6C35" w14:textId="77777777" w:rsidR="000F526F" w:rsidRDefault="00A6254C">
            <w:r>
              <w:rPr>
                <w:color w:val="000000"/>
                <w:sz w:val="20"/>
                <w:szCs w:val="20"/>
              </w:rPr>
              <w:t>High</w:t>
            </w:r>
          </w:p>
        </w:tc>
      </w:tr>
      <w:tr w:rsidR="000F526F" w14:paraId="4BE9372A"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BF029" w14:textId="77777777" w:rsidR="000F526F" w:rsidRDefault="00A6254C">
            <w:r>
              <w:rPr>
                <w:color w:val="000000"/>
                <w:sz w:val="20"/>
                <w:szCs w:val="20"/>
              </w:rPr>
              <w:t>VAL-005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93759" w14:textId="77777777" w:rsidR="000F526F" w:rsidRDefault="00A6254C">
            <w:r>
              <w:rPr>
                <w:color w:val="000000"/>
                <w:sz w:val="20"/>
                <w:szCs w:val="20"/>
              </w:rPr>
              <w:t>Condenser water warm loop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D4518" w14:textId="77777777" w:rsidR="000F526F" w:rsidRDefault="00A6254C">
            <w:r>
              <w:rPr>
                <w:color w:val="000000"/>
                <w:sz w:val="20"/>
                <w:szCs w:val="20"/>
              </w:rPr>
              <w:t>Condenser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09BE8" w14:textId="77777777" w:rsidR="000F526F" w:rsidRDefault="00A6254C">
            <w:r>
              <w:rPr>
                <w:color w:val="000000"/>
                <w:sz w:val="20"/>
                <w:szCs w:val="20"/>
              </w:rPr>
              <w:t>Galv. steel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A0C97" w14:textId="77777777" w:rsidR="000F526F" w:rsidRDefault="00A6254C">
            <w:pPr>
              <w:jc w:val="center"/>
            </w:pPr>
            <w:r>
              <w:rPr>
                <w:color w:val="000000"/>
                <w:sz w:val="20"/>
                <w:szCs w:val="20"/>
              </w:rPr>
              <w:t>0.831</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1D9B1" w14:textId="77777777" w:rsidR="000F526F" w:rsidRDefault="00A6254C">
            <w:r>
              <w:rPr>
                <w:b/>
                <w:bCs/>
                <w:color w:val="A32D2D"/>
                <w:sz w:val="20"/>
                <w:szCs w:val="20"/>
              </w:rPr>
              <w:t>Critical</w:t>
            </w:r>
          </w:p>
        </w:tc>
      </w:tr>
      <w:tr w:rsidR="000F526F" w14:paraId="4C1EE248"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CF61442" w14:textId="77777777" w:rsidR="000F526F" w:rsidRDefault="00A6254C">
            <w:r>
              <w:rPr>
                <w:color w:val="000000"/>
                <w:sz w:val="20"/>
                <w:szCs w:val="20"/>
              </w:rPr>
              <w:t>VAL-006</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7740531" w14:textId="77777777" w:rsidR="000F526F" w:rsidRDefault="00A6254C">
            <w:r>
              <w:rPr>
                <w:color w:val="000000"/>
                <w:sz w:val="20"/>
                <w:szCs w:val="20"/>
              </w:rPr>
              <w:t>Copper hot water 58°C, short dead-leg</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8F7DAC7"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3790E40D" w14:textId="77777777" w:rsidR="000F526F" w:rsidRDefault="00A6254C">
            <w:r>
              <w:rPr>
                <w:color w:val="000000"/>
                <w:sz w:val="20"/>
                <w:szCs w:val="20"/>
              </w:rPr>
              <w:t>Copper</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C89A5CE" w14:textId="77777777" w:rsidR="000F526F" w:rsidRDefault="00A6254C">
            <w:pPr>
              <w:jc w:val="center"/>
            </w:pPr>
            <w:r>
              <w:rPr>
                <w:color w:val="000000"/>
                <w:sz w:val="20"/>
                <w:szCs w:val="20"/>
              </w:rPr>
              <w:t>0.241</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7AABCEE" w14:textId="77777777" w:rsidR="000F526F" w:rsidRDefault="00A6254C">
            <w:r>
              <w:rPr>
                <w:color w:val="000000"/>
                <w:sz w:val="20"/>
                <w:szCs w:val="20"/>
              </w:rPr>
              <w:t>Low</w:t>
            </w:r>
          </w:p>
        </w:tc>
      </w:tr>
      <w:tr w:rsidR="000F526F" w14:paraId="74F1245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BCC9B" w14:textId="77777777" w:rsidR="000F526F" w:rsidRDefault="00A6254C">
            <w:r>
              <w:rPr>
                <w:color w:val="000000"/>
                <w:sz w:val="20"/>
                <w:szCs w:val="20"/>
              </w:rPr>
              <w:t>VAL-007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53818" w14:textId="77777777" w:rsidR="000F526F" w:rsidRDefault="00A6254C">
            <w:r>
              <w:rPr>
                <w:color w:val="000000"/>
                <w:sz w:val="20"/>
                <w:szCs w:val="20"/>
              </w:rPr>
              <w:t>SS316 process, unknown temperature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5A5C5" w14:textId="77777777" w:rsidR="000F526F" w:rsidRDefault="00A6254C">
            <w:r>
              <w:rPr>
                <w:color w:val="000000"/>
                <w:sz w:val="20"/>
                <w:szCs w:val="20"/>
              </w:rPr>
              <w:t>Process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5411F" w14:textId="77777777" w:rsidR="000F526F" w:rsidRDefault="00A6254C">
            <w:r>
              <w:rPr>
                <w:color w:val="000000"/>
                <w:sz w:val="20"/>
                <w:szCs w:val="20"/>
              </w:rPr>
              <w:t>SS 316</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11D5" w14:textId="77777777" w:rsidR="000F526F" w:rsidRDefault="00A6254C">
            <w:pPr>
              <w:jc w:val="center"/>
            </w:pPr>
            <w:r>
              <w:rPr>
                <w:color w:val="000000"/>
                <w:sz w:val="20"/>
                <w:szCs w:val="20"/>
              </w:rPr>
              <w:t>0.570</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914D6" w14:textId="77777777" w:rsidR="000F526F" w:rsidRDefault="00A6254C">
            <w:r>
              <w:rPr>
                <w:color w:val="000000"/>
                <w:sz w:val="20"/>
                <w:szCs w:val="20"/>
              </w:rPr>
              <w:t>High</w:t>
            </w:r>
          </w:p>
        </w:tc>
      </w:tr>
      <w:tr w:rsidR="000F526F" w14:paraId="4A2C998B"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20C0C33" w14:textId="77777777" w:rsidR="000F526F" w:rsidRDefault="00A6254C">
            <w:r>
              <w:rPr>
                <w:color w:val="000000"/>
                <w:sz w:val="20"/>
                <w:szCs w:val="20"/>
              </w:rPr>
              <w:lastRenderedPageBreak/>
              <w:t>VAL-008</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33CDE44" w14:textId="77777777" w:rsidR="000F526F" w:rsidRDefault="00A6254C">
            <w:r>
              <w:rPr>
                <w:color w:val="000000"/>
                <w:sz w:val="20"/>
                <w:szCs w:val="20"/>
              </w:rPr>
              <w:t>Copper hot water 62°C, through-flow</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279318"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642E8FE" w14:textId="77777777" w:rsidR="000F526F" w:rsidRDefault="00A6254C">
            <w:r>
              <w:rPr>
                <w:color w:val="000000"/>
                <w:sz w:val="20"/>
                <w:szCs w:val="20"/>
              </w:rPr>
              <w:t>Copper</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FF150FB" w14:textId="77777777" w:rsidR="000F526F" w:rsidRDefault="00A6254C">
            <w:pPr>
              <w:jc w:val="center"/>
            </w:pPr>
            <w:r>
              <w:rPr>
                <w:color w:val="000000"/>
                <w:sz w:val="20"/>
                <w:szCs w:val="20"/>
              </w:rPr>
              <w:t>0.097</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7BC9EFF" w14:textId="77777777" w:rsidR="000F526F" w:rsidRDefault="00A6254C">
            <w:r>
              <w:rPr>
                <w:color w:val="000000"/>
                <w:sz w:val="20"/>
                <w:szCs w:val="20"/>
              </w:rPr>
              <w:t>Low</w:t>
            </w:r>
          </w:p>
        </w:tc>
      </w:tr>
      <w:tr w:rsidR="000F526F" w14:paraId="1614155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B3B78" w14:textId="77777777" w:rsidR="000F526F" w:rsidRDefault="00A6254C">
            <w:r>
              <w:rPr>
                <w:color w:val="000000"/>
                <w:sz w:val="20"/>
                <w:szCs w:val="20"/>
              </w:rPr>
              <w:t>VAL-009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5397E" w14:textId="77777777" w:rsidR="000F526F" w:rsidRDefault="00A6254C">
            <w:r>
              <w:rPr>
                <w:color w:val="000000"/>
                <w:sz w:val="20"/>
                <w:szCs w:val="20"/>
              </w:rPr>
              <w:t>CPVC cold water, through-flow, 12°C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B7AE0" w14:textId="77777777" w:rsidR="000F526F" w:rsidRDefault="00A6254C">
            <w:r>
              <w:rPr>
                <w:color w:val="000000"/>
                <w:sz w:val="20"/>
                <w:szCs w:val="20"/>
              </w:rPr>
              <w:t>Cold water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5D6FE" w14:textId="77777777" w:rsidR="000F526F" w:rsidRDefault="00A6254C">
            <w:r>
              <w:rPr>
                <w:color w:val="000000"/>
                <w:sz w:val="20"/>
                <w:szCs w:val="20"/>
              </w:rPr>
              <w:t>CPVC</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58C3E" w14:textId="77777777" w:rsidR="000F526F" w:rsidRDefault="00A6254C">
            <w:pPr>
              <w:jc w:val="center"/>
            </w:pPr>
            <w:r>
              <w:rPr>
                <w:color w:val="000000"/>
                <w:sz w:val="20"/>
                <w:szCs w:val="20"/>
              </w:rPr>
              <w:t>0.127</w:t>
            </w:r>
          </w:p>
        </w:tc>
        <w:tc>
          <w:tcPr>
            <w:tcW w:w="1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1E251" w14:textId="77777777" w:rsidR="000F526F" w:rsidRDefault="00A6254C">
            <w:r>
              <w:rPr>
                <w:color w:val="000000"/>
                <w:sz w:val="20"/>
                <w:szCs w:val="20"/>
              </w:rPr>
              <w:t>Low</w:t>
            </w:r>
          </w:p>
        </w:tc>
      </w:tr>
      <w:tr w:rsidR="000F526F" w14:paraId="380E6C27" w14:textId="77777777">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B82A0BD" w14:textId="77777777" w:rsidR="000F526F" w:rsidRDefault="00A6254C">
            <w:r>
              <w:rPr>
                <w:color w:val="000000"/>
                <w:sz w:val="20"/>
                <w:szCs w:val="20"/>
              </w:rPr>
              <w:t>VAL-010</w:t>
            </w:r>
          </w:p>
        </w:tc>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D5D441B" w14:textId="77777777" w:rsidR="000F526F" w:rsidRDefault="00A6254C">
            <w:r>
              <w:rPr>
                <w:color w:val="000000"/>
                <w:sz w:val="20"/>
                <w:szCs w:val="20"/>
              </w:rPr>
              <w:t>Duplex 2205 hot water, good flow</w:t>
            </w:r>
          </w:p>
        </w:tc>
        <w:tc>
          <w:tcPr>
            <w:tcW w:w="16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E0AAAA7" w14:textId="77777777" w:rsidR="000F526F" w:rsidRDefault="00A6254C">
            <w:r>
              <w:rPr>
                <w:color w:val="000000"/>
                <w:sz w:val="20"/>
                <w:szCs w:val="20"/>
              </w:rPr>
              <w:t>Hot water</w:t>
            </w:r>
          </w:p>
        </w:tc>
        <w:tc>
          <w:tcPr>
            <w:tcW w:w="14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A41C9C4" w14:textId="77777777" w:rsidR="000F526F" w:rsidRDefault="00A6254C">
            <w:r>
              <w:rPr>
                <w:color w:val="000000"/>
                <w:sz w:val="20"/>
                <w:szCs w:val="20"/>
              </w:rPr>
              <w:t>Duplex 2205</w:t>
            </w:r>
          </w:p>
        </w:tc>
        <w:tc>
          <w:tcPr>
            <w:tcW w:w="8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8E66335" w14:textId="77777777" w:rsidR="000F526F" w:rsidRDefault="00A6254C">
            <w:pPr>
              <w:jc w:val="center"/>
            </w:pPr>
            <w:r>
              <w:rPr>
                <w:color w:val="000000"/>
                <w:sz w:val="20"/>
                <w:szCs w:val="20"/>
              </w:rPr>
              <w:t>0.169</w:t>
            </w:r>
          </w:p>
        </w:tc>
        <w:tc>
          <w:tcPr>
            <w:tcW w:w="1626"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4978BD99" w14:textId="77777777" w:rsidR="000F526F" w:rsidRDefault="00A6254C">
            <w:r>
              <w:rPr>
                <w:color w:val="000000"/>
                <w:sz w:val="20"/>
                <w:szCs w:val="20"/>
              </w:rPr>
              <w:t>Low</w:t>
            </w:r>
          </w:p>
        </w:tc>
      </w:tr>
    </w:tbl>
    <w:p w14:paraId="1C57D848" w14:textId="77777777" w:rsidR="000F526F" w:rsidRDefault="00A6254C">
      <w:pPr>
        <w:keepNext/>
        <w:spacing w:after="200"/>
      </w:pPr>
      <w:r>
        <w:t>Table 12.4: MC-001 validation results — 10 scenarios, all results consistent with engineering expectation</w:t>
      </w:r>
    </w:p>
    <w:p w14:paraId="7110F9E6" w14:textId="77777777" w:rsidR="000F526F" w:rsidRDefault="00A6254C">
      <w:pPr>
        <w:spacing w:after="200"/>
        <w:jc w:val="both"/>
      </w:pPr>
      <w:r>
        <w:t>All ten scenarios produced results consistent with engineering expectation. The fire suppression system (VAL-002) correctly scores 1.000 Critical, reflecting the fact that fire suppression pipework is by design a permanent dead-leg system with no regular through-flow — the highest-risk configuration in the MC-001 model. The copper hot water system at 62°C with through-flow (VAL-008) correctly scores 0.097 Low, reflecting the combined protective effects of antimicrobial copper, temperature above the Legionella optimum, and adequate flow velocity.</w:t>
      </w:r>
    </w:p>
    <w:p w14:paraId="334FF227" w14:textId="77777777" w:rsidR="000F526F" w:rsidRDefault="00A6254C">
      <w:pPr>
        <w:spacing w:after="200"/>
        <w:jc w:val="both"/>
      </w:pPr>
      <w:r>
        <w:t>The SS316 process water element with unknown temperature (VAL-007) scores 0.570 High — a result that warrants attention. The high score is driven by the moderate dead-leg classification (DL2, 6D ratio) and the conservative temperature default applied when temperature data is absent. This demonstrates an important design property of MC-001: the engine fails conservatively when data is missing, ensuring that elements for which the IFC model does not contain adequate operating condition data are flagged for investigation rather than silently passing.</w:t>
      </w:r>
    </w:p>
    <w:p w14:paraId="1D0996EA" w14:textId="77777777" w:rsidR="000F526F" w:rsidRDefault="00A6254C">
      <w:pPr>
        <w:pStyle w:val="Heading2"/>
        <w:keepNext/>
        <w:spacing w:before="320" w:after="160"/>
      </w:pPr>
      <w:bookmarkStart w:id="85" w:name="_Toc240137675"/>
      <w:r>
        <w:rPr>
          <w:b/>
          <w:bCs/>
          <w:color w:val="2E75B6"/>
          <w:sz w:val="28"/>
          <w:szCs w:val="28"/>
        </w:rPr>
        <w:t>12.8  Integration with GC-001, CC-001, and the combined compliance framework</w:t>
      </w:r>
      <w:bookmarkEnd w:id="85"/>
    </w:p>
    <w:p w14:paraId="13EF5332" w14:textId="77777777" w:rsidR="000F526F" w:rsidRDefault="00A6254C">
      <w:pPr>
        <w:spacing w:after="200"/>
        <w:jc w:val="both"/>
      </w:pPr>
      <w:r>
        <w:t>MC-001 integrates with the existing BIMGUARD AI compliance framework through the same combined_risk_assessment() function that runs GC-001 and CC-001. The combined risk band for any element is the highest band returned by any of the three engines. MC-001 results are written to a Pset_MICRisk property set on the IFC element, alongside Pset_CorrosionRisk (GC-001) and Pset_CreviceCorrosionRisk (CC-001), creating a complete three-mechanism corrosion compliance record for each assessed element.</w:t>
      </w:r>
    </w:p>
    <w:p w14:paraId="5F5763E1" w14:textId="77777777" w:rsidR="000F526F" w:rsidRDefault="00A6254C">
      <w:pPr>
        <w:spacing w:after="200"/>
        <w:jc w:val="both"/>
      </w:pPr>
      <w:r>
        <w:t>The practical implication of the three-engine combined assessment is that an element can be flagged by any combination of mechanisms — and the mechanisms are genuinely independent. A carbon steel fire suppression pipe in a warm plant room may score: Low on GC-001 (no dissimilar metal contact), Low on CC-001 (butt-welded joints, no crevice geometry), and Critical on MC-001 (permanent dead-leg, danger zone temperature). Without MC-001, this element would appear compliant on a BIMGUARD AI assessment — a significant and potentially dangerous false negative for a system type that is specifically identified as high Legionella risk in HSE HSG274 Part 3.</w:t>
      </w:r>
    </w:p>
    <w:p w14:paraId="369F89DA" w14:textId="77777777" w:rsidR="000F526F" w:rsidRDefault="00A6254C">
      <w:pPr>
        <w:pStyle w:val="Heading2"/>
        <w:keepNext/>
        <w:spacing w:before="320" w:after="160"/>
      </w:pPr>
      <w:bookmarkStart w:id="86" w:name="_Toc240137676"/>
      <w:r>
        <w:rPr>
          <w:b/>
          <w:bCs/>
          <w:color w:val="2E75B6"/>
          <w:sz w:val="28"/>
          <w:szCs w:val="28"/>
        </w:rPr>
        <w:t>12.9  Regulatory context and further development</w:t>
      </w:r>
      <w:bookmarkEnd w:id="86"/>
    </w:p>
    <w:p w14:paraId="2178453E" w14:textId="77777777" w:rsidR="000F526F" w:rsidRDefault="00A6254C">
      <w:pPr>
        <w:spacing w:after="200"/>
        <w:jc w:val="both"/>
      </w:pPr>
      <w:r>
        <w:t xml:space="preserve">The MC-001 engine addresses a regulatory compliance gap that is distinct from the general corrosion risk context of GC-001 and CC-001. In the United Kingdom, the Control of Substances Hazardous to Health Regulations 2002 (COSHH) require employers to assess and control the risk of exposure to Legionella bacteria. The approved code of practice L8 (Prevention or Control of Legionellosis) and the associated HSE HSG274 </w:t>
      </w:r>
      <w:r>
        <w:lastRenderedPageBreak/>
        <w:t>guidance documents specify that a formal, documented Legionella risk assessment must be performed for all water systems in non-domestic premises. BIMGUARD AI's MC-001 output — a structured, standards-referenced, machine-readable risk classification for each identified risk element — provides a defensible foundation for this required assessment at the design stage, before the water system is commissioned.</w:t>
      </w:r>
    </w:p>
    <w:p w14:paraId="1E051538" w14:textId="77777777" w:rsidR="000F526F" w:rsidRDefault="00A6254C">
      <w:pPr>
        <w:spacing w:after="200"/>
        <w:jc w:val="both"/>
      </w:pPr>
      <w:r>
        <w:t>Two further development directions are identified for MC-001. The first is a time-since-flush parameter that tracks the interval between flushing events for elements classified as dead-legs or low-flow zones, enabling the risk score to increase progressively with stagnation time. The second is integration with Building Management System data streams, enabling real-time temperature and flow monitoring data to update MC-001 risk scores dynamically throughout the operational lifecycle of the building — transforming the engine from a design-stage compliance tool into a continuous operational risk monitor.</w:t>
      </w:r>
    </w:p>
    <w:p w14:paraId="440BD9F0" w14:textId="77777777" w:rsidR="000F526F" w:rsidRDefault="00A6254C">
      <w:pPr>
        <w:pStyle w:val="Heading2"/>
        <w:keepNext/>
        <w:spacing w:before="320" w:after="160"/>
      </w:pPr>
      <w:bookmarkStart w:id="87" w:name="_Toc240137677"/>
      <w:r>
        <w:rPr>
          <w:b/>
          <w:bCs/>
          <w:color w:val="2E75B6"/>
          <w:sz w:val="28"/>
          <w:szCs w:val="28"/>
        </w:rPr>
        <w:t>12.10  Key finding — fire suppression systems</w:t>
      </w:r>
      <w:bookmarkEnd w:id="87"/>
    </w:p>
    <w:p w14:paraId="15B4A8CD" w14:textId="77777777" w:rsidR="000F526F" w:rsidRDefault="00A6254C">
      <w:pPr>
        <w:spacing w:after="200"/>
        <w:jc w:val="both"/>
      </w:pPr>
      <w:r>
        <w:t>The most academically significant finding from MC-001 validation is the consistently Critical classification of fire suppression systems. These systems are present in virtually every commercial building, are installed in carbon steel pipework as standard, contain water that does not flow under normal conditions, and in a heated building environment are typically at temperatures between 15°C and 30°C — within the MIC danger zone for both SRB and Legionella. HSE HSG274 Part 3 explicitly identifies fire suppression systems as a Legionella risk and requires them to be included in the building's Legionella risk assessment. BIMGUARD AI's MC-001 engine automates this identification from IFC data, ensuring that fire suppression pipework is never inadvertently excluded from the compliance assessment because it falls outside the usual MEP coordination discipline boundary.</w:t>
      </w:r>
    </w:p>
    <w:p w14:paraId="4EBC876E" w14:textId="77777777" w:rsidR="000F526F" w:rsidRDefault="00A6254C">
      <w:pPr>
        <w:spacing w:after="200"/>
        <w:jc w:val="both"/>
      </w:pPr>
      <w:r>
        <w:t>This finding also illustrates a key limitation of single-mechanism corrosion checking. GC-001 will not flag a fire suppression system in standard carbon steel pipework because steel-on-steel presents no galvanic risk. CC-001 will not flag it because butt-welded carbon steel joints do not present significant crevice geometry. It is only MC-001 that correctly identifies the fire suppression system as the highest MIC risk element type in a typical commercial building — and it does so from the combination of system type classification, flow velocity inference, and temperature assignment that together constitute the characteristic signature of this system type in any IFC model.</w:t>
      </w:r>
    </w:p>
    <w:p w14:paraId="31A46153" w14:textId="77777777" w:rsidR="001B0127" w:rsidRDefault="00390512">
      <w:pPr>
        <w:pStyle w:val="Heading2"/>
        <w:keepNext/>
        <w:spacing w:before="360" w:after="120"/>
      </w:pPr>
      <w:bookmarkStart w:id="88" w:name="_Toc240137678"/>
      <w:r>
        <w:t>12.11  Real-world MIC failure patterns and their model signatures</w:t>
      </w:r>
      <w:bookmarkEnd w:id="88"/>
    </w:p>
    <w:p w14:paraId="0A36893E" w14:textId="77777777" w:rsidR="001B0127" w:rsidRDefault="00390512">
      <w:pPr>
        <w:spacing w:after="200"/>
        <w:jc w:val="both"/>
      </w:pPr>
      <w:r>
        <w:t>The ten scenarios in Table 12.4 are designed fixtures. They establish that the arithmetic behaves across the input space; they are not a sample of anything, and they cannot show that the conditions they encode occur in practice. This section connects each scoring regime to the field failure pattern it represents, and states what a model would have to contain for the engine to detect it.</w:t>
      </w:r>
    </w:p>
    <w:p w14:paraId="693BCC10"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1200"/>
        <w:gridCol w:w="2400"/>
        <w:gridCol w:w="1726"/>
      </w:tblGrid>
      <w:tr w:rsidR="001B0127" w14:paraId="7CE7E5EE"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107906" w14:textId="77777777" w:rsidR="001B0127" w:rsidRDefault="00390512">
            <w:r>
              <w:rPr>
                <w:b/>
                <w:color w:val="FFFFFF"/>
                <w:sz w:val="18"/>
              </w:rPr>
              <w:t>Field failure pattern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FFB4A5" w14:textId="77777777" w:rsidR="001B0127" w:rsidRDefault="00390512">
            <w:r>
              <w:rPr>
                <w:b/>
                <w:color w:val="FFFFFF"/>
                <w:sz w:val="18"/>
              </w:rPr>
              <w:t>Typical setting</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C1F322" w14:textId="77777777" w:rsidR="001B0127" w:rsidRDefault="00390512">
            <w:r>
              <w:rPr>
                <w:b/>
                <w:color w:val="FFFFFF"/>
                <w:sz w:val="18"/>
              </w:rPr>
              <w:t>Organism group</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994D59" w14:textId="77777777" w:rsidR="001B0127" w:rsidRDefault="00390512">
            <w:r>
              <w:rPr>
                <w:b/>
                <w:color w:val="FFFFFF"/>
                <w:sz w:val="18"/>
              </w:rPr>
              <w:t>MC-001 terms that drive the score</w:t>
            </w:r>
          </w:p>
        </w:tc>
        <w:tc>
          <w:tcPr>
            <w:tcW w:w="1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391BAE" w14:textId="77777777" w:rsidR="001B0127" w:rsidRDefault="00390512">
            <w:r>
              <w:rPr>
                <w:b/>
                <w:color w:val="FFFFFF"/>
                <w:sz w:val="18"/>
              </w:rPr>
              <w:t>Fixture and band</w:t>
            </w:r>
          </w:p>
        </w:tc>
      </w:tr>
      <w:tr w:rsidR="001B0127" w14:paraId="0FBFC8E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E840" w14:textId="77777777" w:rsidR="001B0127" w:rsidRDefault="00390512">
            <w:r>
              <w:rPr>
                <w:color w:val="000000"/>
                <w:sz w:val="18"/>
              </w:rPr>
              <w:t>Wet fire suppression main held stagnant for its entire design life, flushed only at annual test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6C4C7" w14:textId="77777777" w:rsidR="001B0127" w:rsidRDefault="00390512">
            <w:r>
              <w:rPr>
                <w:color w:val="000000"/>
                <w:sz w:val="18"/>
              </w:rPr>
              <w:t>Sprinkler and hydrant mains in any occupancy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7E4D9" w14:textId="77777777" w:rsidR="001B0127" w:rsidRDefault="00390512">
            <w:r>
              <w:rPr>
                <w:color w:val="000000"/>
                <w:sz w:val="18"/>
              </w:rPr>
              <w:t>SRB and IOB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361E1" w14:textId="77777777" w:rsidR="001B0127" w:rsidRDefault="00390512">
            <w:r>
              <w:rPr>
                <w:color w:val="000000"/>
                <w:sz w:val="18"/>
              </w:rPr>
              <w:t>Flow velocity at zero (weight 0.35, risk 1.0); unbounded dead-leg ratio (0.25); carbon steel susceptibility (0.10); fire suppression system modifier</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EB0C1" w14:textId="77777777" w:rsidR="001B0127" w:rsidRDefault="00390512">
            <w:r>
              <w:rPr>
                <w:color w:val="000000"/>
                <w:sz w:val="18"/>
              </w:rPr>
              <w:t>VAL-002, score 1.000, Critical</w:t>
            </w:r>
          </w:p>
        </w:tc>
      </w:tr>
      <w:tr w:rsidR="001B0127" w14:paraId="14A7F42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6298" w14:textId="77777777" w:rsidR="001B0127" w:rsidRDefault="00390512">
            <w:r>
              <w:rPr>
                <w:color w:val="000000"/>
                <w:sz w:val="18"/>
              </w:rPr>
              <w:lastRenderedPageBreak/>
              <w:t>Cold water dead leg serving a decommissioned or rarely occupied area, sitting in the Legionella danger zone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233CA" w14:textId="77777777" w:rsidR="001B0127" w:rsidRDefault="00390512">
            <w:r>
              <w:rPr>
                <w:color w:val="000000"/>
                <w:sz w:val="18"/>
              </w:rPr>
              <w:t>Refurbished floors, seasonal wings, capped-off branches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9ACAB" w14:textId="77777777" w:rsidR="001B0127" w:rsidRDefault="00390512">
            <w:r>
              <w:rPr>
                <w:color w:val="000000"/>
                <w:sz w:val="18"/>
              </w:rPr>
              <w:t>SRB and Legionella colonisation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1DF42" w14:textId="77777777" w:rsidR="001B0127" w:rsidRDefault="00390512">
            <w:r>
              <w:rPr>
                <w:color w:val="000000"/>
                <w:sz w:val="18"/>
              </w:rPr>
              <w:t>Zero flow, L/D ratio above the HSG274 threshold, temperature in the 25-45°C band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EB739" w14:textId="77777777" w:rsidR="001B0127" w:rsidRDefault="00390512">
            <w:r>
              <w:rPr>
                <w:color w:val="000000"/>
                <w:sz w:val="18"/>
              </w:rPr>
              <w:t>VAL-001, score 1.000, Critical</w:t>
            </w:r>
          </w:p>
        </w:tc>
      </w:tr>
      <w:tr w:rsidR="001B0127" w14:paraId="6F26716E"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E4BF8" w14:textId="77777777" w:rsidR="001B0127" w:rsidRDefault="00390512">
            <w:r>
              <w:rPr>
                <w:color w:val="000000"/>
                <w:sz w:val="18"/>
              </w:rPr>
              <w:t>Hot water branch to a low-use outlet that has cooled to 38°C between draw-offs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52DBA" w14:textId="77777777" w:rsidR="001B0127" w:rsidRDefault="00390512">
            <w:r>
              <w:rPr>
                <w:color w:val="000000"/>
                <w:sz w:val="18"/>
              </w:rPr>
              <w:t>Hotel and hospital rooms out of service, en-suite wings between occupancies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82118" w14:textId="77777777" w:rsidR="001B0127" w:rsidRDefault="00390512">
            <w:r>
              <w:rPr>
                <w:color w:val="000000"/>
                <w:sz w:val="18"/>
              </w:rPr>
              <w:t>SRB and Legionella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A7E8A" w14:textId="77777777" w:rsidR="001B0127" w:rsidRDefault="00390512">
            <w:r>
              <w:rPr>
                <w:color w:val="000000"/>
                <w:sz w:val="18"/>
              </w:rPr>
              <w:t>Temperature, dead-leg and flow terms all at or near maximum simultaneously</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578C2" w14:textId="77777777" w:rsidR="001B0127" w:rsidRDefault="00390512">
            <w:r>
              <w:rPr>
                <w:color w:val="000000"/>
                <w:sz w:val="18"/>
              </w:rPr>
              <w:t>VAL-003, score 1.000, Critical</w:t>
            </w:r>
          </w:p>
        </w:tc>
      </w:tr>
      <w:tr w:rsidR="001B0127" w14:paraId="01014BF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A89B0" w14:textId="77777777" w:rsidR="001B0127" w:rsidRDefault="00390512">
            <w:r>
              <w:rPr>
                <w:color w:val="000000"/>
                <w:sz w:val="18"/>
              </w:rPr>
              <w:t>Condenser water loop running warm and intermittently outside the cooling season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1012D" w14:textId="77777777" w:rsidR="001B0127" w:rsidRDefault="00390512">
            <w:r>
              <w:rPr>
                <w:color w:val="000000"/>
                <w:sz w:val="18"/>
              </w:rPr>
              <w:t>Cooling tower circuits, heat rejection plant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6E5D4" w14:textId="77777777" w:rsidR="001B0127" w:rsidRDefault="00390512">
            <w:r>
              <w:rPr>
                <w:color w:val="000000"/>
                <w:sz w:val="18"/>
              </w:rPr>
              <w:t>APB and IOB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BBE9E" w14:textId="77777777" w:rsidR="001B0127" w:rsidRDefault="00390512">
            <w:r>
              <w:rPr>
                <w:color w:val="000000"/>
                <w:sz w:val="18"/>
              </w:rPr>
              <w:t>Intermittent flow, warm temperature, galvanised steel susceptibility, condenser system modifier</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CB3FA" w14:textId="77777777" w:rsidR="001B0127" w:rsidRDefault="00390512">
            <w:r>
              <w:rPr>
                <w:color w:val="000000"/>
                <w:sz w:val="18"/>
              </w:rPr>
              <w:t>VAL-005, score 0.831, Critical</w:t>
            </w:r>
          </w:p>
        </w:tc>
      </w:tr>
      <w:tr w:rsidR="001B0127" w14:paraId="4C97E6C7"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C543E" w14:textId="77777777" w:rsidR="001B0127" w:rsidRDefault="00390512">
            <w:r>
              <w:rPr>
                <w:color w:val="000000"/>
                <w:sz w:val="18"/>
              </w:rPr>
              <w:t>Chilled water line under thermal insulation that has been damaged or has taken up water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89EA0" w14:textId="77777777" w:rsidR="001B0127" w:rsidRDefault="00390512">
            <w:r>
              <w:rPr>
                <w:color w:val="000000"/>
                <w:sz w:val="18"/>
              </w:rPr>
              <w:t>Ceiling voids, roof plant, external runs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A25C6" w14:textId="77777777" w:rsidR="001B0127" w:rsidRDefault="00390512">
            <w:r>
              <w:rPr>
                <w:color w:val="000000"/>
                <w:sz w:val="18"/>
              </w:rPr>
              <w:t>IOB and general under-insulation attack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7DD42" w14:textId="77777777" w:rsidR="001B0127" w:rsidRDefault="00390512">
            <w:r>
              <w:rPr>
                <w:color w:val="000000"/>
                <w:sz w:val="18"/>
              </w:rPr>
              <w:t>The independent under-insulation pathway of §12.5 rather than the four-term composite</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FF146" w14:textId="77777777" w:rsidR="001B0127" w:rsidRDefault="00390512">
            <w:r>
              <w:rPr>
                <w:color w:val="000000"/>
                <w:sz w:val="18"/>
              </w:rPr>
              <w:t>VAL-004, score 0.676, High</w:t>
            </w:r>
          </w:p>
        </w:tc>
      </w:tr>
      <w:tr w:rsidR="001B0127" w14:paraId="66AFF9D0"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D4871" w14:textId="77777777" w:rsidR="001B0127" w:rsidRDefault="00390512">
            <w:r>
              <w:rPr>
                <w:color w:val="000000"/>
                <w:sz w:val="18"/>
              </w:rPr>
              <w:t>Correctly designed copper hot water service with genuine through-flow at 58-62°C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10353" w14:textId="77777777" w:rsidR="001B0127" w:rsidRDefault="00390512">
            <w:r>
              <w:rPr>
                <w:color w:val="000000"/>
                <w:sz w:val="18"/>
              </w:rPr>
              <w:t>Any well-commissioned domestic hot water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94CC3" w14:textId="77777777" w:rsidR="001B0127" w:rsidRDefault="00390512">
            <w:r>
              <w:rPr>
                <w:color w:val="000000"/>
                <w:sz w:val="18"/>
              </w:rPr>
              <w:t>None viable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2A4DE" w14:textId="77777777" w:rsidR="001B0127" w:rsidRDefault="00390512">
            <w:r>
              <w:rPr>
                <w:color w:val="000000"/>
                <w:sz w:val="18"/>
              </w:rPr>
              <w:t>Adequate velocity, temperature above the microbial optimum, copper susceptibility low</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B8BD3" w14:textId="77777777" w:rsidR="001B0127" w:rsidRDefault="00390512">
            <w:r>
              <w:rPr>
                <w:color w:val="000000"/>
                <w:sz w:val="18"/>
              </w:rPr>
              <w:t>VAL-006 and VAL-008, scores 0.241 and 0.097, Low</w:t>
            </w:r>
          </w:p>
        </w:tc>
      </w:tr>
    </w:tbl>
    <w:p w14:paraId="080F8A71" w14:textId="77777777" w:rsidR="001B0127" w:rsidRDefault="00390512">
      <w:pPr>
        <w:keepNext/>
        <w:spacing w:after="200"/>
      </w:pPr>
      <w:r>
        <w:t>Table 12.5: MIC field failure patterns, the MC-001 terms that detect each, and the designed fixture that pins it</w:t>
      </w:r>
    </w:p>
    <w:p w14:paraId="573EB76A" w14:textId="77777777" w:rsidR="001B0127" w:rsidRDefault="00390512">
      <w:pPr>
        <w:spacing w:after="200"/>
        <w:jc w:val="both"/>
      </w:pPr>
      <w:r>
        <w:t>Two limits of the engine are visible in that table and should be stated before any result is read. MC-001 scores design conditions, not the system as it is operated: it can see that a branch is long, dead-ended and warm, but it cannot see whether the facilities team flushes it weekly, which is the control HSG274 actually relies on. And it scores a snapshot: a fire main is stagnant by design, so a Critical band on every sprinkler element is less a defect report than a statement of the system's nature — which is why §12.10 treats that result as a finding about the risk profile of fire suppression rather than about any particular building.</w:t>
      </w:r>
    </w:p>
    <w:p w14:paraId="1C0F3759" w14:textId="77777777" w:rsidR="001B0127" w:rsidRDefault="00390512">
      <w:pPr>
        <w:pStyle w:val="Heading2"/>
        <w:keepNext/>
        <w:spacing w:before="360" w:after="120"/>
      </w:pPr>
      <w:bookmarkStart w:id="89" w:name="_Toc240137679"/>
      <w:r>
        <w:t>12.12  Planned validation of MC-001 against the 38-model dataset</w:t>
      </w:r>
      <w:bookmarkEnd w:id="89"/>
    </w:p>
    <w:p w14:paraId="0ECB2302" w14:textId="77777777" w:rsidR="001B0127" w:rsidRDefault="00390512">
      <w:pPr>
        <w:spacing w:after="200"/>
        <w:jc w:val="both"/>
      </w:pPr>
      <w:r>
        <w:t>The validation dataset described in Appendix A — 38 IFC models from eight independent public repositories, spanning hospital, office and industrial buildings in both IFC2x3 and IFC4 — tests a property the designed fixtures cannot reach. The fixtures supply every input the engine asks for, because they were written to. Third-party models supply whatever their authors happened to export. The question the corpus answers is therefore not whether MC-001 scores correctly, but whether the inputs it needs exist in real federated models at all.</w:t>
      </w:r>
    </w:p>
    <w:p w14:paraId="220AB6C1"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840"/>
        <w:gridCol w:w="4633"/>
        <w:gridCol w:w="1531"/>
        <w:gridCol w:w="1421"/>
      </w:tblGrid>
      <w:tr w:rsidR="001B0127" w14:paraId="6F40AB65" w14:textId="77777777">
        <w:trPr>
          <w:cantSplit/>
          <w:tblHeader/>
        </w:trPr>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11D857" w14:textId="77777777" w:rsidR="001B0127" w:rsidRDefault="00390512">
            <w:r>
              <w:rPr>
                <w:b/>
                <w:color w:val="FFFFFF"/>
                <w:sz w:val="18"/>
              </w:rPr>
              <w:lastRenderedPageBreak/>
              <w:t>Term</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A54D5C" w14:textId="77777777" w:rsidR="001B0127" w:rsidRDefault="00390512">
            <w:r>
              <w:rPr>
                <w:b/>
                <w:color w:val="FFFFFF"/>
                <w:sz w:val="18"/>
              </w:rPr>
              <w:t>Weight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958E66" w14:textId="77777777" w:rsidR="001B0127" w:rsidRDefault="00390512">
            <w:r>
              <w:rPr>
                <w:b/>
                <w:color w:val="FFFFFF"/>
                <w:sz w:val="18"/>
              </w:rPr>
              <w:t>IFC source</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84BFEF" w14:textId="77777777" w:rsidR="001B0127" w:rsidRDefault="00390512">
            <w:r>
              <w:rPr>
                <w:b/>
                <w:color w:val="FFFFFF"/>
                <w:sz w:val="18"/>
              </w:rPr>
              <w:t>Expected availability across the corpus</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C42EB5" w14:textId="77777777" w:rsidR="001B0127" w:rsidRDefault="00390512">
            <w:r>
              <w:rPr>
                <w:b/>
                <w:color w:val="FFFFFF"/>
                <w:sz w:val="18"/>
              </w:rPr>
              <w:t>Consequence when absent</w:t>
            </w:r>
          </w:p>
        </w:tc>
      </w:tr>
      <w:tr w:rsidR="001B0127" w14:paraId="127F542E"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C3323" w14:textId="77777777" w:rsidR="001B0127" w:rsidRDefault="00390512">
            <w:r>
              <w:rPr>
                <w:color w:val="000000"/>
                <w:sz w:val="18"/>
              </w:rPr>
              <w:t>Flow velocity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2797D" w14:textId="77777777" w:rsidR="001B0127" w:rsidRDefault="00390512">
            <w:r>
              <w:rPr>
                <w:color w:val="000000"/>
                <w:sz w:val="18"/>
              </w:rPr>
              <w:t>0.35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9DF5" w14:textId="77777777" w:rsidR="001B0127" w:rsidRDefault="00390512">
            <w:r>
              <w:rPr>
                <w:color w:val="000000"/>
                <w:sz w:val="18"/>
              </w:rPr>
              <w:t>Pset_PipeSegmentOccurrence.FlowVelocity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788E8" w14:textId="77777777" w:rsidR="001B0127" w:rsidRDefault="00390512">
            <w:r>
              <w:rPr>
                <w:color w:val="000000"/>
                <w:sz w:val="18"/>
              </w:rPr>
              <w:t>Rare. Velocity is a calculated design output that survives export only where the authoring tool was driven from a sized system; absent at LOD 300 in most of the corpus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C225D" w14:textId="77777777" w:rsidR="001B0127" w:rsidRDefault="00390512">
            <w:r>
              <w:rPr>
                <w:color w:val="000000"/>
                <w:sz w:val="18"/>
              </w:rPr>
              <w:t>Conservative default per §12.3.1 plus a data-quality issue. Because the default is conservative, absence pushes scores up rather than down</w:t>
            </w:r>
          </w:p>
        </w:tc>
      </w:tr>
      <w:tr w:rsidR="001B0127" w14:paraId="1E3C29F1"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D2F12" w14:textId="77777777" w:rsidR="001B0127" w:rsidRDefault="00390512">
            <w:r>
              <w:rPr>
                <w:color w:val="000000"/>
                <w:sz w:val="18"/>
              </w:rPr>
              <w:t>Temperature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38E86" w14:textId="77777777" w:rsidR="001B0127" w:rsidRDefault="00390512">
            <w:r>
              <w:rPr>
                <w:color w:val="000000"/>
                <w:sz w:val="18"/>
              </w:rPr>
              <w:t>0.30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F5B03" w14:textId="77777777" w:rsidR="001B0127" w:rsidRDefault="00390512">
            <w:r>
              <w:rPr>
                <w:color w:val="000000"/>
                <w:sz w:val="18"/>
              </w:rPr>
              <w:t>Pset_PipeSegmentOccurrence.OperatingTemperature, or Pset_ZoneCommon.SetPointTemperature on the containing zone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33BA2" w14:textId="77777777" w:rsidR="001B0127" w:rsidRDefault="00390512">
            <w:r>
              <w:rPr>
                <w:color w:val="000000"/>
                <w:sz w:val="18"/>
              </w:rPr>
              <w:t>Occasional. Most likely on the DigitalHub heating model and least likely on architecture-derived MEP exports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3A2DE" w14:textId="77777777" w:rsidR="001B0127" w:rsidRDefault="00390512">
            <w:r>
              <w:rPr>
                <w:color w:val="000000"/>
                <w:sz w:val="18"/>
              </w:rPr>
              <w:t>Data-quality issue; the term is omitted rather than guessed</w:t>
            </w:r>
          </w:p>
        </w:tc>
      </w:tr>
      <w:tr w:rsidR="001B0127" w14:paraId="16B0EF32"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1CFCE" w14:textId="77777777" w:rsidR="001B0127" w:rsidRDefault="00390512">
            <w:r>
              <w:rPr>
                <w:color w:val="000000"/>
                <w:sz w:val="18"/>
              </w:rPr>
              <w:t>Dead-leg ratio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DCFB9" w14:textId="77777777" w:rsidR="001B0127" w:rsidRDefault="00390512">
            <w:r>
              <w:rPr>
                <w:color w:val="000000"/>
                <w:sz w:val="18"/>
              </w:rPr>
              <w:t>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6EDC2" w14:textId="77777777" w:rsidR="001B0127" w:rsidRDefault="00390512">
            <w:r>
              <w:rPr>
                <w:color w:val="000000"/>
                <w:sz w:val="18"/>
              </w:rPr>
              <w:t>Derived by topology analysis on the IfcDistributionSystem graph, not read from a property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C0791" w14:textId="77777777" w:rsidR="001B0127" w:rsidRDefault="00390512">
            <w:r>
              <w:rPr>
                <w:color w:val="000000"/>
                <w:sz w:val="18"/>
              </w:rPr>
              <w:t>Computable wherever port connectivity is exported. This is the one term the corpus genuinely exercises, because it is derived rather than declared</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B0238" w14:textId="77777777" w:rsidR="001B0127" w:rsidRDefault="00390512">
            <w:r>
              <w:rPr>
                <w:color w:val="000000"/>
                <w:sz w:val="18"/>
              </w:rPr>
              <w:t>The element cannot be classified; missing connectivity is itself a reportable finding about export practice</w:t>
            </w:r>
          </w:p>
        </w:tc>
      </w:tr>
      <w:tr w:rsidR="001B0127" w14:paraId="5F72624D"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50445" w14:textId="77777777" w:rsidR="001B0127" w:rsidRDefault="00390512">
            <w:r>
              <w:rPr>
                <w:color w:val="000000"/>
                <w:sz w:val="18"/>
              </w:rPr>
              <w:t>Material susceptibility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179E6" w14:textId="77777777" w:rsidR="001B0127" w:rsidRDefault="00390512">
            <w:r>
              <w:rPr>
                <w:color w:val="000000"/>
                <w:sz w:val="18"/>
              </w:rPr>
              <w:t>0.10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E3430" w14:textId="77777777" w:rsidR="001B0127" w:rsidRDefault="00390512">
            <w:r>
              <w:rPr>
                <w:color w:val="000000"/>
                <w:sz w:val="18"/>
              </w:rPr>
              <w:t>Material assignment on the pipe entity</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4E1CA" w14:textId="77777777" w:rsidR="001B0127" w:rsidRDefault="00390512">
            <w:r>
              <w:rPr>
                <w:color w:val="000000"/>
                <w:sz w:val="18"/>
              </w:rPr>
              <w:t>Good on the Full-tier models: Clinic_Plumbing carries real material text for copper, PVC, CPVC, steel and brass across 378 pipe entities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6DFBF" w14:textId="77777777" w:rsidR="001B0127" w:rsidRDefault="00390512">
            <w:r>
              <w:rPr>
                <w:color w:val="000000"/>
                <w:sz w:val="18"/>
              </w:rPr>
              <w:t>An unrecognised material raises a data-quality issue rather than defaulting to a susceptibility value</w:t>
            </w:r>
          </w:p>
        </w:tc>
      </w:tr>
    </w:tbl>
    <w:p w14:paraId="4231FB7D" w14:textId="77777777" w:rsidR="001B0127" w:rsidRDefault="00390512">
      <w:pPr>
        <w:keepNext/>
        <w:spacing w:after="200"/>
      </w:pPr>
      <w:r>
        <w:t>Table 12.6: MC-001 input availability across the 38-model corpus, by scoring term</w:t>
      </w:r>
    </w:p>
    <w:p w14:paraId="1289CA3F" w14:textId="77777777" w:rsidR="001B0127" w:rsidRDefault="00390512">
      <w:pPr>
        <w:spacing w:after="200"/>
        <w:jc w:val="both"/>
      </w:pPr>
      <w:r>
        <w:t>Four models carry most of the MC-001 test weight. The West Riverside Hospital sprinkler model, at 6,228 pipe segments, is the single best target, because sprinkler mains are the canonical permanent-stagnation case and the model is large enough to yield a distribution rather than an anecdote. The West Riverside plumbing model adds 4,308 pipe segments of domestic service; Clinic_Plumbing adds genuine material diversity at smaller scale; and the RWTH DigitalHub heating and sanitary models add a European IFC4 export authored independently of the other two, which guards against a conclusion that holds only for one authoring convention.</w:t>
      </w:r>
    </w:p>
    <w:p w14:paraId="4B209293" w14:textId="77777777" w:rsidR="001B0127" w:rsidRDefault="00390512">
      <w:pPr>
        <w:spacing w:after="200"/>
        <w:jc w:val="both"/>
      </w:pPr>
      <w:r>
        <w:t xml:space="preserve">The result that would falsify the engine's practical value is specific, and worth stating in advance: if port connectivity is not exported in any model in the corpus, the dead-leg term cannot be computed anywhere, and MC-001's second heaviest input is untestable on open data. That would be a finding about IFC export practice rather than about the engine, but </w:t>
      </w:r>
      <w:r>
        <w:lastRenderedPageBreak/>
        <w:t>it would bound what MC-001 can claim to deliver on a real project to the flow, temperature and material terms alone.</w:t>
      </w:r>
    </w:p>
    <w:p w14:paraId="3BA3FA61" w14:textId="77777777" w:rsidR="001B0127" w:rsidRDefault="00390512">
      <w:pPr>
        <w:pStyle w:val="Heading2"/>
        <w:keepNext/>
        <w:spacing w:before="360" w:after="120"/>
      </w:pPr>
      <w:bookmarkStart w:id="90" w:name="_Toc240137680"/>
      <w:r>
        <w:t>12.13  Expected severity distribution for MC-001</w:t>
      </w:r>
      <w:bookmarkEnd w:id="90"/>
    </w:p>
    <w:p w14:paraId="1CC92113" w14:textId="77777777" w:rsidR="001B0127" w:rsidRDefault="00390512">
      <w:pPr>
        <w:spacing w:after="200"/>
        <w:jc w:val="both"/>
      </w:pPr>
      <w:r>
        <w:t>Stating the expected distribution before the run is what makes the run evidence rather than illustration. The designed fixtures produced four Critical, two High, no Medium and four Low results across ten scenarios — a distribution that reflects deliberate sampling of the extremes and predicts nothing about prevalence. The corpus is expected to behave very differently.</w:t>
      </w:r>
    </w:p>
    <w:p w14:paraId="6B069477"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1500"/>
        <w:gridCol w:w="2500"/>
        <w:gridCol w:w="2426"/>
      </w:tblGrid>
      <w:tr w:rsidR="001B0127" w14:paraId="53075885" w14:textId="77777777">
        <w:trPr>
          <w:cantSplit/>
          <w:tblHeader/>
        </w:trPr>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67A8CC4" w14:textId="77777777" w:rsidR="001B0127" w:rsidRDefault="00390512">
            <w:r>
              <w:rPr>
                <w:b/>
                <w:color w:val="FFFFFF"/>
                <w:sz w:val="18"/>
              </w:rPr>
              <w:t>Band</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773F00" w14:textId="77777777" w:rsidR="001B0127" w:rsidRDefault="00390512">
            <w:r>
              <w:rPr>
                <w:b/>
                <w:color w:val="FFFFFF"/>
                <w:sz w:val="18"/>
              </w:rPr>
              <w:t>Designed fixtures (n = 10)</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B8D052" w14:textId="77777777" w:rsidR="001B0127" w:rsidRDefault="00390512">
            <w:r>
              <w:rPr>
                <w:b/>
                <w:color w:val="FFFFFF"/>
                <w:sz w:val="18"/>
              </w:rPr>
              <w:t>Expected across the corpus</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1CB427" w14:textId="77777777" w:rsidR="001B0127" w:rsidRDefault="00390512">
            <w:r>
              <w:rPr>
                <w:b/>
                <w:color w:val="FFFFFF"/>
                <w:sz w:val="18"/>
              </w:rPr>
              <w:t>Reasoning</w:t>
            </w:r>
          </w:p>
        </w:tc>
        <w:tc>
          <w:tcPr>
            <w:tcW w:w="2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381842" w14:textId="77777777" w:rsidR="001B0127" w:rsidRDefault="00390512">
            <w:r>
              <w:rPr>
                <w:b/>
                <w:color w:val="FFFFFF"/>
                <w:sz w:val="18"/>
              </w:rPr>
              <w:t>What would falsify the expectation</w:t>
            </w:r>
          </w:p>
        </w:tc>
      </w:tr>
      <w:tr w:rsidR="001B0127" w14:paraId="1C2ADD44"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BB72A" w14:textId="77777777" w:rsidR="001B0127" w:rsidRDefault="00390512">
            <w:r>
              <w:rPr>
                <w:color w:val="000000"/>
                <w:sz w:val="18"/>
              </w:rPr>
              <w:t>Critical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E9FBA" w14:textId="77777777" w:rsidR="001B0127" w:rsidRDefault="00390512">
            <w:r>
              <w:rPr>
                <w:color w:val="000000"/>
                <w:sz w:val="18"/>
              </w:rPr>
              <w:t>4 (40%)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25167" w14:textId="77777777" w:rsidR="001B0127" w:rsidRDefault="00390512">
            <w:r>
              <w:rPr>
                <w:color w:val="000000"/>
                <w:sz w:val="18"/>
              </w:rPr>
              <w:t>Under 10% of scored elements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9A40E" w14:textId="77777777" w:rsidR="001B0127" w:rsidRDefault="00390512">
            <w:r>
              <w:rPr>
                <w:color w:val="000000"/>
                <w:sz w:val="18"/>
              </w:rPr>
              <w:t>Concentrated in fire suppression pipework, which is stagnant by design. The West Riverside sprinkler model alone could dominate this band</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75313" w14:textId="77777777" w:rsidR="001B0127" w:rsidRDefault="00390512">
            <w:r>
              <w:rPr>
                <w:color w:val="000000"/>
                <w:sz w:val="18"/>
              </w:rPr>
              <w:t>A Critical share above 25%, spread evenly across system types, would indicate the conservative flow default is driving the band rather than the model</w:t>
            </w:r>
          </w:p>
        </w:tc>
      </w:tr>
      <w:tr w:rsidR="001B0127" w14:paraId="4BB85D1A"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7399E" w14:textId="77777777" w:rsidR="001B0127" w:rsidRDefault="00390512">
            <w:r>
              <w:rPr>
                <w:color w:val="000000"/>
                <w:sz w:val="18"/>
              </w:rPr>
              <w:t>High</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A39E9" w14:textId="77777777" w:rsidR="001B0127" w:rsidRDefault="00390512">
            <w:r>
              <w:rPr>
                <w:color w:val="000000"/>
                <w:sz w:val="18"/>
              </w:rPr>
              <w:t>2 (20%)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CA5D7" w14:textId="77777777" w:rsidR="001B0127" w:rsidRDefault="00390512">
            <w:r>
              <w:rPr>
                <w:color w:val="000000"/>
                <w:sz w:val="18"/>
              </w:rPr>
              <w:t>5-15%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30F3B" w14:textId="77777777" w:rsidR="001B0127" w:rsidRDefault="00390512">
            <w:r>
              <w:rPr>
                <w:color w:val="000000"/>
                <w:sz w:val="18"/>
              </w:rPr>
              <w:t>Driven by the under-insulation pathway and by warm intermittent loops, both of which depend on properties the corpus carries sparsely</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C3A60" w14:textId="77777777" w:rsidR="001B0127" w:rsidRDefault="00390512">
            <w:r>
              <w:rPr>
                <w:color w:val="000000"/>
                <w:sz w:val="18"/>
              </w:rPr>
              <w:t>A High share near zero would suggest the insulation pathway never triggers, because insulation condition is never modelled</w:t>
            </w:r>
          </w:p>
        </w:tc>
      </w:tr>
      <w:tr w:rsidR="001B0127" w14:paraId="28696929"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7B65" w14:textId="77777777" w:rsidR="001B0127" w:rsidRDefault="00390512">
            <w:r>
              <w:rPr>
                <w:color w:val="000000"/>
                <w:sz w:val="18"/>
              </w:rPr>
              <w:t>Medium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2C06F" w14:textId="77777777" w:rsidR="001B0127" w:rsidRDefault="00390512">
            <w:r>
              <w:rPr>
                <w:color w:val="000000"/>
                <w:sz w:val="18"/>
              </w:rPr>
              <w:t>0 (0%)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D4E26" w14:textId="77777777" w:rsidR="001B0127" w:rsidRDefault="00390512">
            <w:r>
              <w:rPr>
                <w:color w:val="000000"/>
                <w:sz w:val="18"/>
              </w:rPr>
              <w:t>10-25%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BC9E4" w14:textId="77777777" w:rsidR="001B0127" w:rsidRDefault="00390512">
            <w:r>
              <w:rPr>
                <w:color w:val="000000"/>
                <w:sz w:val="18"/>
              </w:rPr>
              <w:t>The fixtures skipped this band entirely. Real models should populate it, since most pipework sits between well-designed and pathological</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D119B" w14:textId="77777777" w:rsidR="001B0127" w:rsidRDefault="00390512">
            <w:r>
              <w:rPr>
                <w:color w:val="000000"/>
                <w:sz w:val="18"/>
              </w:rPr>
              <w:t>An empty Medium band on real data would suggest the scoring is bimodal and the thresholds need review</w:t>
            </w:r>
          </w:p>
        </w:tc>
      </w:tr>
      <w:tr w:rsidR="001B0127" w14:paraId="49765A58"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41B7D" w14:textId="77777777" w:rsidR="001B0127" w:rsidRDefault="00390512">
            <w:r>
              <w:rPr>
                <w:color w:val="000000"/>
                <w:sz w:val="18"/>
              </w:rPr>
              <w:t>Low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F8332" w14:textId="77777777" w:rsidR="001B0127" w:rsidRDefault="00390512">
            <w:r>
              <w:rPr>
                <w:color w:val="000000"/>
                <w:sz w:val="18"/>
              </w:rPr>
              <w:t>4 (40%)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8E783" w14:textId="77777777" w:rsidR="001B0127" w:rsidRDefault="00390512">
            <w:r>
              <w:rPr>
                <w:color w:val="000000"/>
                <w:sz w:val="18"/>
              </w:rPr>
              <w:t>50-75%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657F8" w14:textId="77777777" w:rsidR="001B0127" w:rsidRDefault="00390512">
            <w:r>
              <w:rPr>
                <w:color w:val="000000"/>
                <w:sz w:val="18"/>
              </w:rPr>
              <w:t>Most modelled pipework is copper or polymer in through-flow service, which the engine should and does score benign</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99499" w14:textId="77777777" w:rsidR="001B0127" w:rsidRDefault="00390512">
            <w:r>
              <w:rPr>
                <w:color w:val="000000"/>
                <w:sz w:val="18"/>
              </w:rPr>
              <w:t>A Low share below 25% would indicate systematic over-scoring</w:t>
            </w:r>
          </w:p>
        </w:tc>
      </w:tr>
      <w:tr w:rsidR="001B0127" w14:paraId="3EB2C0A0" w14:textId="77777777">
        <w:trPr>
          <w:cantSplit/>
        </w:trPr>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74B49D" w14:textId="77777777" w:rsidR="001B0127" w:rsidRDefault="00390512">
            <w:r>
              <w:rPr>
                <w:color w:val="000000"/>
                <w:sz w:val="18"/>
              </w:rPr>
              <w:t>Not scored (data quality)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1D24A" w14:textId="77777777" w:rsidR="001B0127" w:rsidRDefault="00390512">
            <w:r>
              <w:rPr>
                <w:color w:val="000000"/>
                <w:sz w:val="18"/>
              </w:rPr>
              <w:t>0 (0%)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D1FE5" w14:textId="77777777" w:rsidR="001B0127" w:rsidRDefault="00390512">
            <w:r>
              <w:rPr>
                <w:color w:val="000000"/>
                <w:sz w:val="18"/>
              </w:rPr>
              <w:t>Expected to exceed the scored population on most models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D8B2E" w14:textId="77777777" w:rsidR="001B0127" w:rsidRDefault="00390512">
            <w:r>
              <w:rPr>
                <w:color w:val="000000"/>
                <w:sz w:val="18"/>
              </w:rPr>
              <w:t>Velocity and temperature are absent from the majority of the corpus, and the engine is specified to raise an issue rather than substitute a default</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412845" w14:textId="77777777" w:rsidR="001B0127" w:rsidRDefault="00390512">
            <w:r>
              <w:rPr>
                <w:color w:val="000000"/>
                <w:sz w:val="18"/>
              </w:rPr>
              <w:t>If data-quality issues are rare, the coercion layer is filling gaps silently, which would be a defect rather than a success</w:t>
            </w:r>
          </w:p>
        </w:tc>
      </w:tr>
    </w:tbl>
    <w:p w14:paraId="6A9480A1" w14:textId="77777777" w:rsidR="001B0127" w:rsidRDefault="00390512">
      <w:pPr>
        <w:keepNext/>
        <w:spacing w:after="200"/>
      </w:pPr>
      <w:r>
        <w:t>Table 12.7: Expected MC-001 severity distribution across the 38-model corpus, with falsification criteria stated in advance</w:t>
      </w:r>
    </w:p>
    <w:p w14:paraId="5E179DC4" w14:textId="77777777" w:rsidR="001B0127" w:rsidRDefault="00390512">
      <w:pPr>
        <w:spacing w:after="200"/>
        <w:jc w:val="both"/>
      </w:pPr>
      <w:r>
        <w:t>The final row carries the most weight and is the least intuitive. Because the flow-velocity default is deliberately conservative when the property is absent, a corpus with little velocity data will push the whole distribution upward. The distribution therefore measures IFC data availability at least as much as it measures microbial risk, and reporting a high Critical count as a risk finding without that caveat would misrepresent it. Declaring the confound in advance is what allows the result to be read either way once it exists.</w:t>
      </w:r>
    </w:p>
    <w:p w14:paraId="4B0C5D04" w14:textId="77777777" w:rsidR="000F526F" w:rsidRDefault="00A6254C">
      <w:r>
        <w:br w:type="page"/>
      </w:r>
    </w:p>
    <w:p w14:paraId="3459431D" w14:textId="77777777" w:rsidR="000F526F" w:rsidRDefault="00A6254C">
      <w:pPr>
        <w:pStyle w:val="Heading1"/>
        <w:keepNext/>
        <w:spacing w:before="480" w:after="240"/>
      </w:pPr>
      <w:bookmarkStart w:id="91" w:name="_Toc240137681"/>
      <w:r>
        <w:rPr>
          <w:b/>
          <w:sz w:val="36"/>
        </w:rPr>
        <w:lastRenderedPageBreak/>
        <w:t>Chapter 13 — Extended Material Engines: MM-001 and XM-001</w:t>
      </w:r>
      <w:bookmarkEnd w:id="91"/>
    </w:p>
    <w:p w14:paraId="5F706F26" w14:textId="77777777" w:rsidR="000F526F" w:rsidRDefault="00A6254C">
      <w:pPr>
        <w:pStyle w:val="Heading2"/>
        <w:keepNext/>
        <w:spacing w:before="360" w:after="120"/>
      </w:pPr>
      <w:bookmarkStart w:id="92" w:name="_Toc240137682"/>
      <w:r>
        <w:rPr>
          <w:b/>
          <w:sz w:val="28"/>
        </w:rPr>
        <w:t>13.1  Rationale — what the first three engines do not cover</w:t>
      </w:r>
      <w:bookmarkEnd w:id="92"/>
    </w:p>
    <w:p w14:paraId="7764E6CF" w14:textId="77777777" w:rsidR="000F526F" w:rsidRDefault="00A6254C">
      <w:pPr>
        <w:spacing w:after="200"/>
        <w:jc w:val="both"/>
      </w:pPr>
      <w:r>
        <w:t>GC-001, CC-001 and MC-001 each ask whether a mechanism will attack an element given that element's own material and its surroundings. Neither asks whether the material suits the fluid it carries, and GC-001 evaluates galvanic risk from the material pair recorded against a single element rather than from the couple formed where two modelled elements actually meet. Two further engines close those gaps. MM-001 scores material-media compatibility. XM-001 scores the galvanic couple at a joint between dissimilar modelled elements.</w:t>
      </w:r>
    </w:p>
    <w:p w14:paraId="74F78384" w14:textId="77777777" w:rsidR="000F526F" w:rsidRDefault="00A6254C">
      <w:pPr>
        <w:spacing w:after="200"/>
        <w:jc w:val="both"/>
      </w:pPr>
      <w:r>
        <w:t>Both are built on the same principle as the first three: a weighted composite on a continuous 0–1 scale, banded at thresholds shared across every engine, with each term traceable to a named source.</w:t>
      </w:r>
    </w:p>
    <w:p w14:paraId="567D4395" w14:textId="77777777" w:rsidR="000F526F" w:rsidRDefault="00A6254C">
      <w:pPr>
        <w:pStyle w:val="Heading2"/>
        <w:keepNext/>
        <w:spacing w:before="360" w:after="120"/>
      </w:pPr>
      <w:bookmarkStart w:id="93" w:name="_Toc240137683"/>
      <w:r>
        <w:rPr>
          <w:b/>
          <w:sz w:val="28"/>
        </w:rPr>
        <w:t>13.2  MM-001 — material-media compatibility</w:t>
      </w:r>
      <w:bookmarkEnd w:id="93"/>
    </w:p>
    <w:p w14:paraId="1E9682DF" w14:textId="77777777" w:rsidR="000F526F" w:rsidRDefault="00A6254C">
      <w:pPr>
        <w:spacing w:after="200"/>
        <w:jc w:val="both"/>
      </w:pPr>
      <w:r>
        <w:t>MM-001 holds a compatibility matrix of twelve materials against eight media. The materials are carbon steel, galvanised steel, cast iron, ductile iron, copper C12200, brass C46400, 90/10 copper-nickel, SS304, SS316, duplex 2205, titanium and PVC. The media are cold water, hot water, chilled water, condenser water, pool water, steam, condensate and stagnant water. Each cell carries a score, a nominal service life in years, the governing degradation mechanism, a citation and a confidence tag, so a reader can see not only what the engine concluded but which mechanism drove it.</w:t>
      </w:r>
    </w:p>
    <w:p w14:paraId="0F277364" w14:textId="77777777" w:rsidR="001B0127" w:rsidRDefault="00390512">
      <w:pPr>
        <w:spacing w:after="200"/>
        <w:jc w:val="both"/>
      </w:pPr>
      <w:r>
        <w:t>The composite is a weighted sum of three terms on a common 0-1 scale, evaluated per element:</w:t>
      </w:r>
    </w:p>
    <w:p w14:paraId="778276A7" w14:textId="77777777" w:rsidR="001B0127" w:rsidRDefault="00390512">
      <w:pPr>
        <w:spacing w:before="160" w:after="160"/>
        <w:jc w:val="center"/>
      </w:pPr>
      <w:r>
        <w:rPr>
          <w:rFonts w:ascii="Courier New" w:hAnsi="Courier New" w:cs="Courier New"/>
          <w:b/>
        </w:rPr>
        <w:t>Score_MM = (0.40 × material_media_score)</w:t>
      </w:r>
    </w:p>
    <w:p w14:paraId="630ECEC4" w14:textId="77777777" w:rsidR="001B0127" w:rsidRDefault="00390512">
      <w:pPr>
        <w:spacing w:before="160" w:after="160"/>
        <w:jc w:val="center"/>
      </w:pPr>
      <w:r>
        <w:rPr>
          <w:rFonts w:ascii="Courier New" w:hAnsi="Courier New" w:cs="Courier New"/>
          <w:b/>
        </w:rPr>
        <w:t>+ (0.35 × environment_severity) + (0.25 × temperature_stress)</w:t>
      </w:r>
    </w:p>
    <w:p w14:paraId="4A1F16D6" w14:textId="77777777" w:rsidR="001B0127" w:rsidRDefault="00390512">
      <w:pPr>
        <w:spacing w:after="200"/>
        <w:jc w:val="both"/>
      </w:pPr>
      <w:r>
        <w:t>The first term is the matrix cell for the element's material against the medium it carries, read from the twelve-by-eight matrix reproduced later in this section as Table 13.3. The second is the severity of the environment the element sits in, taken from the ladder in Table 13.2. The third is the Arrhenius acceleration implied by the operating temperature, banded in seven steps from 0.05 below 10°C to 1.00 above 100°C — with the step from 0.55 to 0.80 placed deliberately at 60°C, the zinc polarity reversal threshold, rather than smoothed across it.</w:t>
      </w:r>
    </w:p>
    <w:p w14:paraId="25BBDD38" w14:textId="77777777" w:rsidR="001B0127" w:rsidRDefault="00390512">
      <w:pPr>
        <w:spacing w:after="200"/>
        <w:jc w:val="both"/>
      </w:pPr>
      <w:r>
        <w:t>Operating temperature is optional in the element schema and frequently absent. Where it is absent, the specified behaviour is to raise a data-quality issue and omit the temperature term rather than substitute a default, on the grounds that a default is a fabricated input to a compliance verdict. One consequence of that rule is left open in the pack and should be resolved before the engine drives a verdict: omitting the term leaves the composite running on 0.75 of its weight, and the ruleset does not state whether the remaining two weights are renormalised or left to sum short. Left short, every element with unknown temperature scores systematically lower, and could fall below the Medium threshold for that reason alone.</w:t>
      </w:r>
    </w:p>
    <w:p w14:paraId="33228024"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226"/>
      </w:tblGrid>
      <w:tr w:rsidR="000F526F" w14:paraId="3A398062"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9AB3E7" w14:textId="77777777" w:rsidR="000F526F" w:rsidRDefault="00A6254C">
            <w:r>
              <w:rPr>
                <w:b/>
                <w:color w:val="FFFFFF"/>
                <w:sz w:val="20"/>
              </w:rPr>
              <w:lastRenderedPageBreak/>
              <w:t>Term</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F4820E" w14:textId="77777777" w:rsidR="000F526F" w:rsidRDefault="00A6254C">
            <w:r>
              <w:rPr>
                <w:b/>
                <w:color w:val="FFFFFF"/>
                <w:sz w:val="20"/>
              </w:rPr>
              <w:t>Weight</w:t>
            </w:r>
          </w:p>
        </w:tc>
        <w:tc>
          <w:tcPr>
            <w:tcW w:w="4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2E2475" w14:textId="77777777" w:rsidR="000F526F" w:rsidRDefault="00A6254C">
            <w:r>
              <w:rPr>
                <w:b/>
                <w:color w:val="FFFFFF"/>
                <w:sz w:val="20"/>
              </w:rPr>
              <w:t>Source of the value</w:t>
            </w:r>
          </w:p>
        </w:tc>
      </w:tr>
      <w:tr w:rsidR="000F526F" w14:paraId="770C0F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F0E50" w14:textId="77777777" w:rsidR="000F526F" w:rsidRDefault="00A6254C">
            <w:r>
              <w:rPr>
                <w:color w:val="000000"/>
                <w:sz w:val="20"/>
              </w:rPr>
              <w:t>Material-media compatibility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4DD51" w14:textId="77777777" w:rsidR="000F526F" w:rsidRDefault="00A6254C">
            <w:r>
              <w:rPr>
                <w:color w:val="000000"/>
                <w:sz w:val="20"/>
              </w:rPr>
              <w:t>0.40</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B467D" w14:textId="77777777" w:rsidR="000F526F" w:rsidRDefault="00A6254C">
            <w:r>
              <w:rPr>
                <w:color w:val="000000"/>
                <w:sz w:val="20"/>
              </w:rPr>
              <w:t>Compatibility matrix cell (12 materials × 8 media)</w:t>
            </w:r>
          </w:p>
        </w:tc>
      </w:tr>
      <w:tr w:rsidR="000F526F" w14:paraId="1540BAA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E29F0" w14:textId="77777777" w:rsidR="000F526F" w:rsidRDefault="00A6254C">
            <w:r>
              <w:rPr>
                <w:color w:val="000000"/>
                <w:sz w:val="20"/>
              </w:rPr>
              <w:t>Environment severity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BAB8A" w14:textId="77777777" w:rsidR="000F526F" w:rsidRDefault="00A6254C">
            <w:r>
              <w:rPr>
                <w:color w:val="000000"/>
                <w:sz w:val="20"/>
              </w:rPr>
              <w:t>0.35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08E51" w14:textId="77777777" w:rsidR="000F526F" w:rsidRDefault="00A6254C">
            <w:r>
              <w:rPr>
                <w:color w:val="000000"/>
                <w:sz w:val="20"/>
              </w:rPr>
              <w:t>Wetting-class ladder borrowed from CC-001 (EN ISO 15329:2007)</w:t>
            </w:r>
          </w:p>
        </w:tc>
      </w:tr>
      <w:tr w:rsidR="000F526F" w14:paraId="7E4A493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66559" w14:textId="77777777" w:rsidR="000F526F" w:rsidRDefault="00A6254C">
            <w:r>
              <w:rPr>
                <w:color w:val="000000"/>
                <w:sz w:val="20"/>
              </w:rPr>
              <w:t>Temperature stress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AF3C0" w14:textId="77777777" w:rsidR="000F526F" w:rsidRDefault="00A6254C">
            <w:r>
              <w:rPr>
                <w:color w:val="000000"/>
                <w:sz w:val="20"/>
              </w:rPr>
              <w:t>0.25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606A9" w14:textId="77777777" w:rsidR="000F526F" w:rsidRDefault="00A6254C">
            <w:r>
              <w:rPr>
                <w:color w:val="000000"/>
                <w:sz w:val="20"/>
              </w:rPr>
              <w:t>Combined corrosion-kinetics and material-limit term</w:t>
            </w:r>
          </w:p>
        </w:tc>
      </w:tr>
      <w:tr w:rsidR="000F526F" w14:paraId="7100F0E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8FD83" w14:textId="77777777" w:rsidR="000F526F" w:rsidRDefault="00A6254C">
            <w:r>
              <w:rPr>
                <w:color w:val="000000"/>
                <w:sz w:val="20"/>
              </w:rPr>
              <w:t>Risk bands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23560" w14:textId="77777777" w:rsidR="000F526F" w:rsidRDefault="00A6254C">
            <w:r>
              <w:rPr>
                <w:color w:val="000000"/>
                <w:sz w:val="20"/>
              </w:rPr>
              <w:t>0.35 / 0.65 / 0.85</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672DA" w14:textId="77777777" w:rsidR="000F526F" w:rsidRDefault="00A6254C">
            <w:r>
              <w:rPr>
                <w:color w:val="000000"/>
                <w:sz w:val="20"/>
              </w:rPr>
              <w:t>Medium / High / Critical — matched to GC-001 and CC-001</w:t>
            </w:r>
          </w:p>
        </w:tc>
      </w:tr>
    </w:tbl>
    <w:p w14:paraId="4C26DAB5" w14:textId="77777777" w:rsidR="000F526F" w:rsidRDefault="00A6254C">
      <w:pPr>
        <w:keepNext/>
        <w:spacing w:after="200"/>
      </w:pPr>
      <w:r>
        <w:t>Table 13.1: MM-001 composite scoring terms, weights and band thresholds</w:t>
      </w:r>
    </w:p>
    <w:p w14:paraId="09A13749" w14:textId="77777777" w:rsidR="000F526F" w:rsidRDefault="00A6254C">
      <w:pPr>
        <w:spacing w:after="200"/>
        <w:jc w:val="both"/>
      </w:pPr>
      <w:r>
        <w:t>The band thresholds are deliberately identical to those of GC-001 and CC-001. A Critical band means the same thing whichever engine raised it, which is what allows the combined assessment to take the highest band across engines without rescaling.</w:t>
      </w:r>
    </w:p>
    <w:p w14:paraId="08D2A3B8"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3226"/>
        <w:gridCol w:w="2200"/>
      </w:tblGrid>
      <w:tr w:rsidR="000F526F" w14:paraId="5698EDA6"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DF862A" w14:textId="77777777" w:rsidR="000F526F" w:rsidRDefault="00A6254C">
            <w:r>
              <w:rPr>
                <w:b/>
                <w:color w:val="FFFFFF"/>
                <w:sz w:val="20"/>
              </w:rPr>
              <w:t>Environment class</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AB534" w14:textId="77777777" w:rsidR="000F526F" w:rsidRDefault="00A6254C">
            <w:r>
              <w:rPr>
                <w:b/>
                <w:color w:val="FFFFFF"/>
                <w:sz w:val="20"/>
              </w:rPr>
              <w:t>Severity</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764B5A" w14:textId="77777777" w:rsidR="000F526F" w:rsidRDefault="00A6254C">
            <w:r>
              <w:rPr>
                <w:b/>
                <w:color w:val="FFFFFF"/>
                <w:sz w:val="20"/>
              </w:rPr>
              <w:t>CC-001 equivalent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35B620" w14:textId="77777777" w:rsidR="000F526F" w:rsidRDefault="00A6254C">
            <w:r>
              <w:rPr>
                <w:b/>
                <w:color w:val="FFFFFF"/>
                <w:sz w:val="20"/>
              </w:rPr>
              <w:t>Confidence</w:t>
            </w:r>
          </w:p>
        </w:tc>
      </w:tr>
      <w:tr w:rsidR="000F526F" w14:paraId="105D21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1D53E" w14:textId="77777777" w:rsidR="000F526F" w:rsidRDefault="00A6254C">
            <w:r>
              <w:rPr>
                <w:color w:val="000000"/>
                <w:sz w:val="20"/>
              </w:rPr>
              <w:t>T0 dry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E807E" w14:textId="77777777" w:rsidR="000F526F" w:rsidRDefault="00A6254C">
            <w:r>
              <w:rPr>
                <w:color w:val="000000"/>
                <w:sz w:val="20"/>
              </w:rPr>
              <w:t>0.05</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43ADD" w14:textId="77777777" w:rsidR="000F526F" w:rsidRDefault="00A6254C">
            <w:r>
              <w:rPr>
                <w:color w:val="000000"/>
                <w:sz w:val="20"/>
              </w:rPr>
              <w:t>T0_DRY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30900" w14:textId="77777777" w:rsidR="000F526F" w:rsidRDefault="00A6254C">
            <w:r>
              <w:rPr>
                <w:color w:val="000000"/>
                <w:sz w:val="20"/>
              </w:rPr>
              <w:t>established</w:t>
            </w:r>
          </w:p>
        </w:tc>
      </w:tr>
      <w:tr w:rsidR="000F526F" w14:paraId="0021C30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0EBA3" w14:textId="77777777" w:rsidR="000F526F" w:rsidRDefault="00A6254C">
            <w:r>
              <w:rPr>
                <w:color w:val="000000"/>
                <w:sz w:val="20"/>
              </w:rPr>
              <w:t>T1 indoor damp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CBB2E" w14:textId="77777777" w:rsidR="000F526F" w:rsidRDefault="00A6254C">
            <w:r>
              <w:rPr>
                <w:color w:val="000000"/>
                <w:sz w:val="20"/>
              </w:rPr>
              <w:t>0.20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5D44A" w14:textId="77777777" w:rsidR="000F526F" w:rsidRDefault="00A6254C">
            <w:r>
              <w:rPr>
                <w:color w:val="000000"/>
                <w:sz w:val="20"/>
              </w:rPr>
              <w:t>T1_OCCASIONAL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DE909" w14:textId="77777777" w:rsidR="000F526F" w:rsidRDefault="00A6254C">
            <w:r>
              <w:rPr>
                <w:color w:val="000000"/>
                <w:sz w:val="20"/>
              </w:rPr>
              <w:t>established</w:t>
            </w:r>
          </w:p>
        </w:tc>
      </w:tr>
      <w:tr w:rsidR="000F526F" w14:paraId="12FD91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4C030" w14:textId="77777777" w:rsidR="000F526F" w:rsidRDefault="00A6254C">
            <w:r>
              <w:rPr>
                <w:color w:val="000000"/>
                <w:sz w:val="20"/>
              </w:rPr>
              <w:t>T2 humid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DAB96" w14:textId="77777777" w:rsidR="000F526F" w:rsidRDefault="00A6254C">
            <w:r>
              <w:rPr>
                <w:color w:val="000000"/>
                <w:sz w:val="20"/>
              </w:rPr>
              <w:t>0.40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C598F" w14:textId="77777777" w:rsidR="000F526F" w:rsidRDefault="00A6254C">
            <w:r>
              <w:rPr>
                <w:color w:val="000000"/>
                <w:sz w:val="20"/>
              </w:rPr>
              <w:t>T2_INTERMITTENT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4820A" w14:textId="77777777" w:rsidR="000F526F" w:rsidRDefault="00A6254C">
            <w:r>
              <w:rPr>
                <w:color w:val="000000"/>
                <w:sz w:val="20"/>
              </w:rPr>
              <w:t>established</w:t>
            </w:r>
          </w:p>
        </w:tc>
      </w:tr>
      <w:tr w:rsidR="000F526F" w14:paraId="23B2409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1E83" w14:textId="77777777" w:rsidR="000F526F" w:rsidRDefault="00A6254C">
            <w:r>
              <w:rPr>
                <w:color w:val="000000"/>
                <w:sz w:val="20"/>
              </w:rPr>
              <w:t>T3 chloride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44328" w14:textId="77777777" w:rsidR="000F526F" w:rsidRDefault="00A6254C">
            <w:r>
              <w:rPr>
                <w:color w:val="000000"/>
                <w:sz w:val="20"/>
              </w:rPr>
              <w:t>0.80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13EE2" w14:textId="77777777" w:rsidR="000F526F" w:rsidRDefault="00A6254C">
            <w:r>
              <w:rPr>
                <w:color w:val="000000"/>
                <w:sz w:val="20"/>
              </w:rPr>
              <w:t>T4_PERSISTENT (not 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62690" w14:textId="77777777" w:rsidR="000F526F" w:rsidRDefault="00A6254C">
            <w:r>
              <w:rPr>
                <w:color w:val="000000"/>
                <w:sz w:val="20"/>
              </w:rPr>
              <w:t>established</w:t>
            </w:r>
          </w:p>
        </w:tc>
      </w:tr>
      <w:tr w:rsidR="000F526F" w14:paraId="469DC0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40E37" w14:textId="77777777" w:rsidR="000F526F" w:rsidRDefault="00A6254C">
            <w:r>
              <w:rPr>
                <w:color w:val="000000"/>
                <w:sz w:val="20"/>
              </w:rPr>
              <w:t>T4 marine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1FA0C" w14:textId="77777777" w:rsidR="000F526F" w:rsidRDefault="00A6254C">
            <w:r>
              <w:rPr>
                <w:color w:val="000000"/>
                <w:sz w:val="20"/>
              </w:rPr>
              <w:t>1.00</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25C53" w14:textId="77777777" w:rsidR="000F526F" w:rsidRDefault="00A6254C">
            <w:r>
              <w:rPr>
                <w:color w:val="000000"/>
                <w:sz w:val="20"/>
              </w:rPr>
              <w:t>T5_IMMERSION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CBE4F" w14:textId="77777777" w:rsidR="000F526F" w:rsidRDefault="00A6254C">
            <w:r>
              <w:rPr>
                <w:color w:val="000000"/>
                <w:sz w:val="20"/>
              </w:rPr>
              <w:t>established</w:t>
            </w:r>
          </w:p>
        </w:tc>
      </w:tr>
      <w:tr w:rsidR="000F526F" w14:paraId="5E58BED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08D41" w14:textId="77777777" w:rsidR="000F526F" w:rsidRDefault="00A6254C">
            <w:r>
              <w:rPr>
                <w:color w:val="000000"/>
                <w:sz w:val="20"/>
              </w:rPr>
              <w:t>T5 industrial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7B33B" w14:textId="77777777" w:rsidR="000F526F" w:rsidRDefault="00A6254C">
            <w:r>
              <w:rPr>
                <w:color w:val="000000"/>
                <w:sz w:val="20"/>
              </w:rPr>
              <w:t>0.85</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3B63F" w14:textId="77777777" w:rsidR="000F526F" w:rsidRDefault="00A6254C">
            <w:r>
              <w:rPr>
                <w:color w:val="000000"/>
                <w:sz w:val="20"/>
              </w:rPr>
              <w:t>none — interpolated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38A99" w14:textId="77777777" w:rsidR="000F526F" w:rsidRDefault="00A6254C">
            <w:r>
              <w:rPr>
                <w:color w:val="000000"/>
                <w:sz w:val="20"/>
              </w:rPr>
              <w:t>provisional</w:t>
            </w:r>
          </w:p>
        </w:tc>
      </w:tr>
      <w:tr w:rsidR="000F526F" w14:paraId="719AEB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EEF5E" w14:textId="77777777" w:rsidR="000F526F" w:rsidRDefault="00A6254C">
            <w:r>
              <w:rPr>
                <w:color w:val="000000"/>
                <w:sz w:val="20"/>
              </w:rPr>
              <w:t>unclassified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19CC7" w14:textId="77777777" w:rsidR="000F526F" w:rsidRDefault="00A6254C">
            <w:r>
              <w:rPr>
                <w:color w:val="000000"/>
                <w:sz w:val="20"/>
              </w:rPr>
              <w:t>no value</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8378A" w14:textId="77777777" w:rsidR="000F526F" w:rsidRDefault="00A6254C">
            <w:r>
              <w:rPr>
                <w:color w:val="000000"/>
                <w:sz w:val="20"/>
              </w:rPr>
              <w:t>raises a data-quality issue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77A48" w14:textId="77777777" w:rsidR="000F526F" w:rsidRDefault="00A6254C">
            <w:r>
              <w:rPr>
                <w:color w:val="000000"/>
                <w:sz w:val="20"/>
              </w:rPr>
              <w:t>n/a</w:t>
            </w:r>
          </w:p>
        </w:tc>
      </w:tr>
    </w:tbl>
    <w:p w14:paraId="5F3B3C0F" w14:textId="77777777" w:rsidR="000F526F" w:rsidRDefault="00A6254C">
      <w:pPr>
        <w:keepNext/>
        <w:spacing w:after="200"/>
      </w:pPr>
      <w:r>
        <w:t>Table 13.2: MM-001 environment severity ladder and its mapping to CC-001 wetting classes</w:t>
      </w:r>
    </w:p>
    <w:p w14:paraId="7E7BFB04" w14:textId="77777777" w:rsidR="000F526F" w:rsidRDefault="00A6254C">
      <w:pPr>
        <w:spacing w:after="200"/>
        <w:jc w:val="both"/>
      </w:pPr>
      <w:r>
        <w:t>Two entries in that table carry the argument. T3 chloride borrows CC-001's T4 class rather than its positional T3, because pool halls and coastal interiors are chloride-dominated and the positional mapping would understate them. T5 industrial has no CC-001 counterpart at all, so its value is interpolated rather than borrowed and is tagged provisional — the weakest cell in the table, pinned by a fixture scenario so that a later edit cannot move it unnoticed.</w:t>
      </w:r>
    </w:p>
    <w:p w14:paraId="7559B40C" w14:textId="77777777" w:rsidR="000F526F" w:rsidRDefault="00A6254C">
      <w:pPr>
        <w:spacing w:after="200"/>
        <w:jc w:val="both"/>
      </w:pPr>
      <w:r>
        <w:t>An unclassified environment raises a data-quality issue and never a numeric severity. Scoring an unclassified environment as benign would silently suppress findings on every element the producer could not classify. This is the same fail-conservative property recorded for MC-001 in §12.7, applied to a different input.</w:t>
      </w:r>
    </w:p>
    <w:p w14:paraId="0D5D2A45" w14:textId="77777777" w:rsidR="000F526F" w:rsidRDefault="00A6254C">
      <w:pPr>
        <w:spacing w:after="200"/>
        <w:jc w:val="both"/>
      </w:pPr>
      <w:r>
        <w:t>A kinetics guard prevents temperature alone from escalating a benign pairing: where the matrix cell sits below 0.35, the temperature stress term is capped at 0.35. Without it, a material well suited to its medium could be driven into a Medium band by operating temperature that the material comfortably tolerates.</w:t>
      </w:r>
    </w:p>
    <w:p w14:paraId="4A2B60EC" w14:textId="77777777" w:rsidR="001B0127" w:rsidRDefault="00390512">
      <w:pPr>
        <w:spacing w:after="200"/>
        <w:jc w:val="both"/>
      </w:pPr>
      <w:r>
        <w:t>Written out, the guard is a single conditional applied before the sum:</w:t>
      </w:r>
    </w:p>
    <w:p w14:paraId="7D321EFD" w14:textId="77777777" w:rsidR="001B0127" w:rsidRDefault="00390512">
      <w:pPr>
        <w:spacing w:before="160" w:after="160"/>
        <w:jc w:val="center"/>
      </w:pPr>
      <w:r>
        <w:rPr>
          <w:rFonts w:ascii="Courier New" w:hAnsi="Courier New" w:cs="Courier New"/>
          <w:b/>
        </w:rPr>
        <w:t>if material_media_score &lt; 0.35:</w:t>
      </w:r>
    </w:p>
    <w:p w14:paraId="06DBC746" w14:textId="77777777" w:rsidR="001B0127" w:rsidRDefault="00390512">
      <w:pPr>
        <w:spacing w:before="160" w:after="160"/>
        <w:jc w:val="center"/>
      </w:pPr>
      <w:r>
        <w:rPr>
          <w:rFonts w:ascii="Courier New" w:hAnsi="Courier New" w:cs="Courier New"/>
          <w:b/>
        </w:rPr>
        <w:t>temperature_stress ← min(temperature_stress, 0.35)</w:t>
      </w:r>
    </w:p>
    <w:p w14:paraId="3878898B" w14:textId="77777777" w:rsidR="001B0127" w:rsidRDefault="00390512">
      <w:pPr>
        <w:spacing w:after="200"/>
        <w:jc w:val="both"/>
      </w:pPr>
      <w:r>
        <w:lastRenderedPageBreak/>
        <w:t>Its justification is that the Arrhenius relation multiplies an existing corrosion rate; it is not an independent hazard. A small base rate doubled per ten degrees is still a small rate. The arithmetic makes the consequence concrete. Copper in domestic hot water at 65°C — a pairing every plumbing code in Europe treats as correct — has a matrix cell of 0.30, an indoor-damp environment severity of 0.20 and a temperature stress of 0.80. Unguarded it scores 0.120 + 0.070 + 0.200 = 0.390 and lands in the Medium band solely because the water is hot. With the temperature term capped at 0.35 it scores 0.278 and correctly produces no finding at all.</w:t>
      </w:r>
    </w:p>
    <w:p w14:paraId="03416D6B" w14:textId="77777777" w:rsidR="001B0127" w:rsidRDefault="00390512">
      <w:pPr>
        <w:spacing w:after="200"/>
        <w:jc w:val="both"/>
      </w:pPr>
      <w:r>
        <w:t>The matrix itself is reproduced in full as Table 13.3. Every cell also carries a dominant failure mechanism, a predicted service life and a governing citation, all of which the engine attaches to any finding it raises; only the score is shown here, for legibility. Higher is worse throughout — the score is a corrosivity ranking for the pairing, not a suitability rating.</w:t>
      </w:r>
    </w:p>
    <w:p w14:paraId="000F6623"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0"/>
        <w:gridCol w:w="882"/>
        <w:gridCol w:w="882"/>
        <w:gridCol w:w="906"/>
        <w:gridCol w:w="1076"/>
        <w:gridCol w:w="882"/>
        <w:gridCol w:w="895"/>
        <w:gridCol w:w="1156"/>
        <w:gridCol w:w="937"/>
      </w:tblGrid>
      <w:tr w:rsidR="001B0127" w14:paraId="5DEDBB66" w14:textId="77777777">
        <w:trPr>
          <w:cantSplit/>
          <w:tblHeader/>
        </w:trPr>
        <w:tc>
          <w:tcPr>
            <w:tcW w:w="15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CDEC09" w14:textId="77777777" w:rsidR="001B0127" w:rsidRDefault="00390512">
            <w:r>
              <w:rPr>
                <w:b/>
                <w:color w:val="FFFFFF"/>
                <w:sz w:val="16"/>
              </w:rPr>
              <w:t>Material</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E50343" w14:textId="77777777" w:rsidR="001B0127" w:rsidRDefault="00390512">
            <w:r>
              <w:rPr>
                <w:b/>
                <w:color w:val="FFFFFF"/>
                <w:sz w:val="16"/>
              </w:rPr>
              <w:t>Cold water</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BADCC2" w14:textId="77777777" w:rsidR="001B0127" w:rsidRDefault="00390512">
            <w:r>
              <w:rPr>
                <w:b/>
                <w:color w:val="FFFFFF"/>
                <w:sz w:val="16"/>
              </w:rPr>
              <w:t>Hot water</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B3D9E5" w14:textId="77777777" w:rsidR="001B0127" w:rsidRDefault="00390512">
            <w:r>
              <w:rPr>
                <w:b/>
                <w:color w:val="FFFFFF"/>
                <w:sz w:val="16"/>
              </w:rPr>
              <w:t>Chilled</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BACA62" w14:textId="77777777" w:rsidR="001B0127" w:rsidRDefault="00390512">
            <w:r>
              <w:rPr>
                <w:b/>
                <w:color w:val="FFFFFF"/>
                <w:sz w:val="16"/>
              </w:rPr>
              <w:t>Condenser</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F2E12E" w14:textId="77777777" w:rsidR="001B0127" w:rsidRDefault="00390512">
            <w:r>
              <w:rPr>
                <w:b/>
                <w:color w:val="FFFFFF"/>
                <w:sz w:val="16"/>
              </w:rPr>
              <w:t>Pool water</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B55170" w14:textId="77777777" w:rsidR="001B0127" w:rsidRDefault="00390512">
            <w:r>
              <w:rPr>
                <w:b/>
                <w:color w:val="FFFFFF"/>
                <w:sz w:val="16"/>
              </w:rPr>
              <w:t>Steam</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022A94" w14:textId="77777777" w:rsidR="001B0127" w:rsidRDefault="00390512">
            <w:r>
              <w:rPr>
                <w:b/>
                <w:color w:val="FFFFFF"/>
                <w:sz w:val="16"/>
              </w:rPr>
              <w:t>Condensate</w:t>
            </w:r>
          </w:p>
        </w:tc>
        <w:tc>
          <w:tcPr>
            <w:tcW w:w="9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283107" w14:textId="77777777" w:rsidR="001B0127" w:rsidRDefault="00390512">
            <w:r>
              <w:rPr>
                <w:b/>
                <w:color w:val="FFFFFF"/>
                <w:sz w:val="16"/>
              </w:rPr>
              <w:t>Stagnant</w:t>
            </w:r>
          </w:p>
        </w:tc>
      </w:tr>
      <w:tr w:rsidR="001B0127" w14:paraId="770E17C3"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B1A71" w14:textId="77777777" w:rsidR="001B0127" w:rsidRDefault="00390512">
            <w:r>
              <w:rPr>
                <w:color w:val="000000"/>
                <w:sz w:val="16"/>
              </w:rPr>
              <w:t>Carbon steel</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2011E" w14:textId="77777777" w:rsidR="001B0127" w:rsidRDefault="00390512">
            <w:r>
              <w:rPr>
                <w:color w:val="000000"/>
                <w:sz w:val="16"/>
              </w:rPr>
              <w:t>0.65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D236" w14:textId="77777777" w:rsidR="001B0127" w:rsidRDefault="00390512">
            <w:r>
              <w:rPr>
                <w:color w:val="000000"/>
                <w:sz w:val="16"/>
              </w:rPr>
              <w:t>0.75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A3431"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0F5B8" w14:textId="77777777" w:rsidR="001B0127" w:rsidRDefault="00390512">
            <w:r>
              <w:rPr>
                <w:color w:val="000000"/>
                <w:sz w:val="16"/>
              </w:rPr>
              <w:t>0.70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F7D58" w14:textId="77777777" w:rsidR="001B0127" w:rsidRDefault="00390512">
            <w:r>
              <w:rPr>
                <w:color w:val="000000"/>
                <w:sz w:val="16"/>
              </w:rPr>
              <w:t>0.95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6938" w14:textId="77777777" w:rsidR="001B0127" w:rsidRDefault="00390512">
            <w:r>
              <w:rPr>
                <w:color w:val="000000"/>
                <w:sz w:val="16"/>
              </w:rPr>
              <w:t>0.40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9516C" w14:textId="77777777" w:rsidR="001B0127" w:rsidRDefault="00390512">
            <w:r>
              <w:rPr>
                <w:color w:val="000000"/>
                <w:sz w:val="16"/>
              </w:rPr>
              <w:t>0.80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59266" w14:textId="77777777" w:rsidR="001B0127" w:rsidRDefault="00390512">
            <w:r>
              <w:rPr>
                <w:color w:val="000000"/>
                <w:sz w:val="16"/>
              </w:rPr>
              <w:t>0.85</w:t>
            </w:r>
          </w:p>
        </w:tc>
      </w:tr>
      <w:tr w:rsidR="001B0127" w14:paraId="1D8E74B2"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28355" w14:textId="77777777" w:rsidR="001B0127" w:rsidRDefault="00390512">
            <w:r>
              <w:rPr>
                <w:color w:val="000000"/>
                <w:sz w:val="16"/>
              </w:rPr>
              <w:t>Galvanised steel</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53882" w14:textId="77777777" w:rsidR="001B0127" w:rsidRDefault="00390512">
            <w:r>
              <w:rPr>
                <w:color w:val="000000"/>
                <w:sz w:val="16"/>
              </w:rPr>
              <w:t>0.35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5AAF7" w14:textId="77777777" w:rsidR="001B0127" w:rsidRDefault="00390512">
            <w:r>
              <w:rPr>
                <w:color w:val="000000"/>
                <w:sz w:val="16"/>
              </w:rPr>
              <w:t>0.70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CBA78"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A6748" w14:textId="77777777" w:rsidR="001B0127" w:rsidRDefault="00390512">
            <w:r>
              <w:rPr>
                <w:color w:val="000000"/>
                <w:sz w:val="16"/>
              </w:rPr>
              <w:t>0.60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91F42" w14:textId="77777777" w:rsidR="001B0127" w:rsidRDefault="00390512">
            <w:r>
              <w:rPr>
                <w:color w:val="000000"/>
                <w:sz w:val="16"/>
              </w:rPr>
              <w:t>0.95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0E23E" w14:textId="77777777" w:rsidR="001B0127" w:rsidRDefault="00390512">
            <w:r>
              <w:rPr>
                <w:color w:val="000000"/>
                <w:sz w:val="16"/>
              </w:rPr>
              <w:t>0.90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4585E" w14:textId="77777777" w:rsidR="001B0127" w:rsidRDefault="00390512">
            <w:r>
              <w:rPr>
                <w:color w:val="000000"/>
                <w:sz w:val="16"/>
              </w:rPr>
              <w:t>0.85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EBABB" w14:textId="77777777" w:rsidR="001B0127" w:rsidRDefault="00390512">
            <w:r>
              <w:rPr>
                <w:color w:val="000000"/>
                <w:sz w:val="16"/>
              </w:rPr>
              <w:t>0.70</w:t>
            </w:r>
          </w:p>
        </w:tc>
      </w:tr>
      <w:tr w:rsidR="001B0127" w14:paraId="30B7E054"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FA58E" w14:textId="77777777" w:rsidR="001B0127" w:rsidRDefault="00390512">
            <w:r>
              <w:rPr>
                <w:color w:val="000000"/>
                <w:sz w:val="16"/>
              </w:rPr>
              <w:t>Cast iron</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F3112"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A5C60"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6AABD" w14:textId="77777777" w:rsidR="001B0127" w:rsidRDefault="00390512">
            <w:r>
              <w:rPr>
                <w:color w:val="000000"/>
                <w:sz w:val="16"/>
              </w:rPr>
              <w:t>0.40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0E2A8" w14:textId="77777777" w:rsidR="001B0127" w:rsidRDefault="00390512">
            <w:r>
              <w:rPr>
                <w:color w:val="000000"/>
                <w:sz w:val="16"/>
              </w:rPr>
              <w:t>0.60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4A9A" w14:textId="77777777" w:rsidR="001B0127" w:rsidRDefault="00390512">
            <w:r>
              <w:rPr>
                <w:color w:val="000000"/>
                <w:sz w:val="16"/>
              </w:rPr>
              <w:t>0.90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EF4A6" w14:textId="77777777" w:rsidR="001B0127" w:rsidRDefault="00390512">
            <w:r>
              <w:rPr>
                <w:color w:val="000000"/>
                <w:sz w:val="16"/>
              </w:rPr>
              <w:t>0.60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C6423" w14:textId="77777777" w:rsidR="001B0127" w:rsidRDefault="00390512">
            <w:r>
              <w:rPr>
                <w:color w:val="000000"/>
                <w:sz w:val="16"/>
              </w:rPr>
              <w:t>0.75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A78C4" w14:textId="77777777" w:rsidR="001B0127" w:rsidRDefault="00390512">
            <w:r>
              <w:rPr>
                <w:color w:val="000000"/>
                <w:sz w:val="16"/>
              </w:rPr>
              <w:t>0.65</w:t>
            </w:r>
          </w:p>
        </w:tc>
      </w:tr>
      <w:tr w:rsidR="001B0127" w14:paraId="3336AB60"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5CA5D" w14:textId="77777777" w:rsidR="001B0127" w:rsidRDefault="00390512">
            <w:r>
              <w:rPr>
                <w:color w:val="000000"/>
                <w:sz w:val="16"/>
              </w:rPr>
              <w:t>Ductile iron</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10F13" w14:textId="77777777" w:rsidR="001B0127" w:rsidRDefault="00390512">
            <w:r>
              <w:rPr>
                <w:color w:val="000000"/>
                <w:sz w:val="16"/>
              </w:rPr>
              <w:t>0.40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3C12" w14:textId="77777777" w:rsidR="001B0127" w:rsidRDefault="00390512">
            <w:r>
              <w:rPr>
                <w:color w:val="000000"/>
                <w:sz w:val="16"/>
              </w:rPr>
              <w:t>0.50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95528" w14:textId="77777777" w:rsidR="001B0127" w:rsidRDefault="00390512">
            <w:r>
              <w:rPr>
                <w:color w:val="000000"/>
                <w:sz w:val="16"/>
              </w:rPr>
              <w:t>0.35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4B879"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5C4BD" w14:textId="77777777" w:rsidR="001B0127" w:rsidRDefault="00390512">
            <w:r>
              <w:rPr>
                <w:color w:val="000000"/>
                <w:sz w:val="16"/>
              </w:rPr>
              <w:t>0.88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44C7"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05006" w14:textId="77777777" w:rsidR="001B0127" w:rsidRDefault="00390512">
            <w:r>
              <w:rPr>
                <w:color w:val="000000"/>
                <w:sz w:val="16"/>
              </w:rPr>
              <w:t>0.72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3ADCD4" w14:textId="77777777" w:rsidR="001B0127" w:rsidRDefault="00390512">
            <w:r>
              <w:rPr>
                <w:color w:val="000000"/>
                <w:sz w:val="16"/>
              </w:rPr>
              <w:t>0.60</w:t>
            </w:r>
          </w:p>
        </w:tc>
      </w:tr>
      <w:tr w:rsidR="001B0127" w14:paraId="4261A852"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94D2D" w14:textId="77777777" w:rsidR="001B0127" w:rsidRDefault="00390512">
            <w:r>
              <w:rPr>
                <w:color w:val="000000"/>
                <w:sz w:val="16"/>
              </w:rPr>
              <w:t>Copper C12200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2A63E"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06BC5"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336D6"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B9A85" w14:textId="77777777" w:rsidR="001B0127" w:rsidRDefault="00390512">
            <w:r>
              <w:rPr>
                <w:color w:val="000000"/>
                <w:sz w:val="16"/>
              </w:rPr>
              <w:t>0.35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38DA7" w14:textId="77777777" w:rsidR="001B0127" w:rsidRDefault="00390512">
            <w:r>
              <w:rPr>
                <w:color w:val="000000"/>
                <w:sz w:val="16"/>
              </w:rPr>
              <w:t>0.75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DEF06"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78B39"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505F0" w14:textId="77777777" w:rsidR="001B0127" w:rsidRDefault="00390512">
            <w:r>
              <w:rPr>
                <w:color w:val="000000"/>
                <w:sz w:val="16"/>
              </w:rPr>
              <w:t>0.45</w:t>
            </w:r>
          </w:p>
        </w:tc>
      </w:tr>
      <w:tr w:rsidR="001B0127" w14:paraId="557C9939"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32D5A" w14:textId="77777777" w:rsidR="001B0127" w:rsidRDefault="00390512">
            <w:r>
              <w:rPr>
                <w:color w:val="000000"/>
                <w:sz w:val="16"/>
              </w:rPr>
              <w:t>Brass C46400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FAE30"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A2EC5"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11269"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C0DA1" w14:textId="77777777" w:rsidR="001B0127" w:rsidRDefault="00390512">
            <w:r>
              <w:rPr>
                <w:color w:val="000000"/>
                <w:sz w:val="16"/>
              </w:rPr>
              <w:t>0.40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7E8" w14:textId="77777777" w:rsidR="001B0127" w:rsidRDefault="00390512">
            <w:r>
              <w:rPr>
                <w:color w:val="000000"/>
                <w:sz w:val="16"/>
              </w:rPr>
              <w:t>0.80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75E86" w14:textId="77777777" w:rsidR="001B0127" w:rsidRDefault="00390512">
            <w:r>
              <w:rPr>
                <w:color w:val="000000"/>
                <w:sz w:val="16"/>
              </w:rPr>
              <w:t>0.60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1F9D8" w14:textId="77777777" w:rsidR="001B0127" w:rsidRDefault="00390512">
            <w:r>
              <w:rPr>
                <w:color w:val="000000"/>
                <w:sz w:val="16"/>
              </w:rPr>
              <w:t>0.55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AB207" w14:textId="77777777" w:rsidR="001B0127" w:rsidRDefault="00390512">
            <w:r>
              <w:rPr>
                <w:color w:val="000000"/>
                <w:sz w:val="16"/>
              </w:rPr>
              <w:t>0.55</w:t>
            </w:r>
          </w:p>
        </w:tc>
      </w:tr>
      <w:tr w:rsidR="001B0127" w14:paraId="4C08D2AA"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F0204" w14:textId="77777777" w:rsidR="001B0127" w:rsidRDefault="00390512">
            <w:r>
              <w:rPr>
                <w:color w:val="000000"/>
                <w:sz w:val="16"/>
              </w:rPr>
              <w:t>Copper-nickel 90/10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D12EA" w14:textId="77777777" w:rsidR="001B0127" w:rsidRDefault="00390512">
            <w:r>
              <w:rPr>
                <w:color w:val="000000"/>
                <w:sz w:val="16"/>
              </w:rPr>
              <w:t>0.12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B9570" w14:textId="77777777" w:rsidR="001B0127" w:rsidRDefault="00390512">
            <w:r>
              <w:rPr>
                <w:color w:val="000000"/>
                <w:sz w:val="16"/>
              </w:rPr>
              <w:t>0.18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0E240" w14:textId="77777777" w:rsidR="001B0127" w:rsidRDefault="00390512">
            <w:r>
              <w:rPr>
                <w:color w:val="000000"/>
                <w:sz w:val="16"/>
              </w:rPr>
              <w:t>0.12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46EC4"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A33EA"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66243" w14:textId="77777777" w:rsidR="001B0127" w:rsidRDefault="00390512">
            <w:r>
              <w:rPr>
                <w:color w:val="000000"/>
                <w:sz w:val="16"/>
              </w:rPr>
              <w:t>0.35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47E68"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21BFF" w14:textId="77777777" w:rsidR="001B0127" w:rsidRDefault="00390512">
            <w:r>
              <w:rPr>
                <w:color w:val="000000"/>
                <w:sz w:val="16"/>
              </w:rPr>
              <w:t>0.40</w:t>
            </w:r>
          </w:p>
        </w:tc>
      </w:tr>
      <w:tr w:rsidR="001B0127" w14:paraId="362F0511"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6931C" w14:textId="77777777" w:rsidR="001B0127" w:rsidRDefault="00390512">
            <w:r>
              <w:rPr>
                <w:color w:val="000000"/>
                <w:sz w:val="16"/>
              </w:rPr>
              <w:t>Stainless SS304</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65A5D"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5564F" w14:textId="77777777" w:rsidR="001B0127" w:rsidRDefault="00390512">
            <w:r>
              <w:rPr>
                <w:color w:val="000000"/>
                <w:sz w:val="16"/>
              </w:rPr>
              <w:t>0.25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CFB33"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DBFF3" w14:textId="77777777" w:rsidR="001B0127" w:rsidRDefault="00390512">
            <w:r>
              <w:rPr>
                <w:color w:val="000000"/>
                <w:sz w:val="16"/>
              </w:rPr>
              <w:t>0.45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9A0D2" w14:textId="77777777" w:rsidR="001B0127" w:rsidRDefault="00390512">
            <w:r>
              <w:rPr>
                <w:color w:val="000000"/>
                <w:sz w:val="16"/>
              </w:rPr>
              <w:t>0.90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B866E" w14:textId="77777777" w:rsidR="001B0127" w:rsidRDefault="00390512">
            <w:r>
              <w:rPr>
                <w:color w:val="000000"/>
                <w:sz w:val="16"/>
              </w:rPr>
              <w:t>0.20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12A9D"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C9E3C" w14:textId="77777777" w:rsidR="001B0127" w:rsidRDefault="00390512">
            <w:r>
              <w:rPr>
                <w:color w:val="000000"/>
                <w:sz w:val="16"/>
              </w:rPr>
              <w:t>0.55</w:t>
            </w:r>
          </w:p>
        </w:tc>
      </w:tr>
      <w:tr w:rsidR="001B0127" w14:paraId="2991B031"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2988" w14:textId="77777777" w:rsidR="001B0127" w:rsidRDefault="00390512">
            <w:r>
              <w:rPr>
                <w:color w:val="000000"/>
                <w:sz w:val="16"/>
              </w:rPr>
              <w:t>Stainless SS316</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601468"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BB6FF"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8069D"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294CA" w14:textId="77777777" w:rsidR="001B0127" w:rsidRDefault="00390512">
            <w:r>
              <w:rPr>
                <w:color w:val="000000"/>
                <w:sz w:val="16"/>
              </w:rPr>
              <w:t>0.30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30ED5" w14:textId="77777777" w:rsidR="001B0127" w:rsidRDefault="00390512">
            <w:r>
              <w:rPr>
                <w:color w:val="000000"/>
                <w:sz w:val="16"/>
              </w:rPr>
              <w:t>0.85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CC830"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8A5DD" w14:textId="77777777" w:rsidR="001B0127" w:rsidRDefault="00390512">
            <w:r>
              <w:rPr>
                <w:color w:val="000000"/>
                <w:sz w:val="16"/>
              </w:rPr>
              <w:t>0.22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FF39E" w14:textId="77777777" w:rsidR="001B0127" w:rsidRDefault="00390512">
            <w:r>
              <w:rPr>
                <w:color w:val="000000"/>
                <w:sz w:val="16"/>
              </w:rPr>
              <w:t>0.40</w:t>
            </w:r>
          </w:p>
        </w:tc>
      </w:tr>
      <w:tr w:rsidR="001B0127" w14:paraId="0054CC4A"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1FB1" w14:textId="77777777" w:rsidR="001B0127" w:rsidRDefault="00390512">
            <w:r>
              <w:rPr>
                <w:color w:val="000000"/>
                <w:sz w:val="16"/>
              </w:rPr>
              <w:t>Duplex 2205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9A59C" w14:textId="77777777" w:rsidR="001B0127" w:rsidRDefault="00390512">
            <w:r>
              <w:rPr>
                <w:color w:val="000000"/>
                <w:sz w:val="16"/>
              </w:rPr>
              <w:t>0.08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3497C"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6DE9A" w14:textId="77777777" w:rsidR="001B0127" w:rsidRDefault="00390512">
            <w:r>
              <w:rPr>
                <w:color w:val="000000"/>
                <w:sz w:val="16"/>
              </w:rPr>
              <w:t>0.08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6C1DE"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8284F" w14:textId="77777777" w:rsidR="001B0127" w:rsidRDefault="00390512">
            <w:r>
              <w:rPr>
                <w:color w:val="000000"/>
                <w:sz w:val="16"/>
              </w:rPr>
              <w:t>0.20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F1D31" w14:textId="77777777" w:rsidR="001B0127" w:rsidRDefault="00390512">
            <w:r>
              <w:rPr>
                <w:color w:val="000000"/>
                <w:sz w:val="16"/>
              </w:rPr>
              <w:t>0.12</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FA702"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6D922" w14:textId="77777777" w:rsidR="001B0127" w:rsidRDefault="00390512">
            <w:r>
              <w:rPr>
                <w:color w:val="000000"/>
                <w:sz w:val="16"/>
              </w:rPr>
              <w:t>0.20</w:t>
            </w:r>
          </w:p>
        </w:tc>
      </w:tr>
      <w:tr w:rsidR="001B0127" w14:paraId="4260197F"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DEBAE" w14:textId="77777777" w:rsidR="001B0127" w:rsidRDefault="00390512">
            <w:r>
              <w:rPr>
                <w:color w:val="000000"/>
                <w:sz w:val="16"/>
              </w:rPr>
              <w:t>Titanium</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73FEB" w14:textId="77777777" w:rsidR="001B0127" w:rsidRDefault="00390512">
            <w:r>
              <w:rPr>
                <w:color w:val="000000"/>
                <w:sz w:val="16"/>
              </w:rPr>
              <w:t>0.03</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BC3BB" w14:textId="77777777" w:rsidR="001B0127" w:rsidRDefault="00390512">
            <w:r>
              <w:rPr>
                <w:color w:val="000000"/>
                <w:sz w:val="16"/>
              </w:rPr>
              <w:t>0.03</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0C0F6" w14:textId="77777777" w:rsidR="001B0127" w:rsidRDefault="00390512">
            <w:r>
              <w:rPr>
                <w:color w:val="000000"/>
                <w:sz w:val="16"/>
              </w:rPr>
              <w:t>0.03</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78A17" w14:textId="77777777" w:rsidR="001B0127" w:rsidRDefault="00390512">
            <w:r>
              <w:rPr>
                <w:color w:val="000000"/>
                <w:sz w:val="16"/>
              </w:rPr>
              <w:t>0.05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95D56" w14:textId="77777777" w:rsidR="001B0127" w:rsidRDefault="00390512">
            <w:r>
              <w:rPr>
                <w:color w:val="000000"/>
                <w:sz w:val="16"/>
              </w:rPr>
              <w:t>0.05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E82EF"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1EABC" w14:textId="77777777" w:rsidR="001B0127" w:rsidRDefault="00390512">
            <w:r>
              <w:rPr>
                <w:color w:val="000000"/>
                <w:sz w:val="16"/>
              </w:rPr>
              <w:t>0.08</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6F4F4" w14:textId="77777777" w:rsidR="001B0127" w:rsidRDefault="00390512">
            <w:r>
              <w:rPr>
                <w:color w:val="000000"/>
                <w:sz w:val="16"/>
              </w:rPr>
              <w:t>0.10</w:t>
            </w:r>
          </w:p>
        </w:tc>
      </w:tr>
      <w:tr w:rsidR="001B0127" w14:paraId="012142F1" w14:textId="77777777">
        <w:trPr>
          <w:cantSplit/>
        </w:trPr>
        <w:tc>
          <w:tcPr>
            <w:tcW w:w="15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EE357" w14:textId="77777777" w:rsidR="001B0127" w:rsidRDefault="00390512">
            <w:r>
              <w:rPr>
                <w:color w:val="000000"/>
                <w:sz w:val="16"/>
              </w:rPr>
              <w:t>PVC</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48860" w14:textId="77777777" w:rsidR="001B0127" w:rsidRDefault="00390512">
            <w:r>
              <w:rPr>
                <w:color w:val="000000"/>
                <w:sz w:val="16"/>
              </w:rPr>
              <w:t>0.05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0A9CF" w14:textId="77777777" w:rsidR="001B0127" w:rsidRDefault="00390512">
            <w:r>
              <w:rPr>
                <w:color w:val="000000"/>
                <w:sz w:val="16"/>
              </w:rPr>
              <w:t>0.85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F495B" w14:textId="77777777" w:rsidR="001B0127" w:rsidRDefault="00390512">
            <w:r>
              <w:rPr>
                <w:color w:val="000000"/>
                <w:sz w:val="16"/>
              </w:rPr>
              <w:t>0.05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E1C20" w14:textId="77777777" w:rsidR="001B0127" w:rsidRDefault="00390512">
            <w:r>
              <w:rPr>
                <w:color w:val="000000"/>
                <w:sz w:val="16"/>
              </w:rPr>
              <w:t>0.15</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9B8F6" w14:textId="77777777" w:rsidR="001B0127" w:rsidRDefault="00390512">
            <w:r>
              <w:rPr>
                <w:color w:val="000000"/>
                <w:sz w:val="16"/>
              </w:rPr>
              <w:t>0.10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C99E31" w14:textId="77777777" w:rsidR="001B0127" w:rsidRDefault="00390512">
            <w:r>
              <w:rPr>
                <w:color w:val="000000"/>
                <w:sz w:val="16"/>
              </w:rPr>
              <w:t>1.00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6AA73" w14:textId="77777777" w:rsidR="001B0127" w:rsidRDefault="00390512">
            <w:r>
              <w:rPr>
                <w:color w:val="000000"/>
                <w:sz w:val="16"/>
              </w:rPr>
              <w:t>0.80</w:t>
            </w:r>
          </w:p>
        </w:tc>
        <w:tc>
          <w:tcPr>
            <w:tcW w:w="9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5BFF1" w14:textId="77777777" w:rsidR="001B0127" w:rsidRDefault="00390512">
            <w:r>
              <w:rPr>
                <w:color w:val="000000"/>
                <w:sz w:val="16"/>
              </w:rPr>
              <w:t>0.20</w:t>
            </w:r>
          </w:p>
        </w:tc>
      </w:tr>
    </w:tbl>
    <w:p w14:paraId="7411C87A" w14:textId="77777777" w:rsidR="001B0127" w:rsidRDefault="00390512">
      <w:pPr>
        <w:keepNext/>
        <w:spacing w:after="200"/>
      </w:pPr>
      <w:r>
        <w:t>Table 13.3: The MM-001 material-media compatibility matrix — twelve materials against eight media, a higher score meaning a more corrosive pairing</w:t>
      </w:r>
    </w:p>
    <w:p w14:paraId="6944E19C" w14:textId="77777777" w:rsidR="001B0127" w:rsidRDefault="00390512">
      <w:pPr>
        <w:spacing w:after="200"/>
        <w:jc w:val="both"/>
      </w:pPr>
      <w:r>
        <w:t>Four readings of that matrix carry most of its engineering content. The galvanised steel row steps from 0.35 in cold water to 0.70 in hot: that step is zinc polarity reversal above roughly 60°C, where the coating stops protecting the steel and begins consuming it, and it is the most common cause of premature failure in hot water systems specified from a cold water precedent. The copper row is benign in cold and chilled water at 0.15 but reaches 0.75 in pool water, because free chlorine and the low pH of a badly dosed pool attack copper directly. The PVC row holds the matrix's only 1.00, against steam — not a corrosion process at all but a straightforward specification error, which the engine catches because a cell exists for the pairing. And the titanium and duplex rows stay below 0.20 across every medium, which is the honest reason both are specified in pool and marine plant despite their cost.</w:t>
      </w:r>
    </w:p>
    <w:p w14:paraId="12901BA1" w14:textId="77777777" w:rsidR="001B0127" w:rsidRDefault="00390512">
      <w:pPr>
        <w:spacing w:after="200"/>
        <w:jc w:val="both"/>
      </w:pPr>
      <w:r>
        <w:t xml:space="preserve">The pool water column deserves separate comment, because it is the column the case study in §7.2 turns on. Every ferrous and copper-alloy material in the matrix scores at or above 0.75 in pool water, and SS316 — the grade the specification called for — scores 0.85. That is not an error in the matrix. It is the matrix agreeing with IMOA guidance that </w:t>
      </w:r>
      <w:r>
        <w:lastRenderedPageBreak/>
        <w:t>austenitic stainless steels are the wrong family for chlorinated pool atmospheres, and it is what allows MM-001 to reach the same conclusion the expert reviewer reached, from the opposite direction, in the feedback loop that section describes.</w:t>
      </w:r>
    </w:p>
    <w:p w14:paraId="3D80AFED" w14:textId="77777777" w:rsidR="001B0127" w:rsidRDefault="00390512">
      <w:pPr>
        <w:spacing w:after="200"/>
        <w:jc w:val="both"/>
      </w:pPr>
      <w:r>
        <w:t>Table 13.4 works six elements through the composite end to end, including the two cases where a guard or a provisional value changes the verdict.</w:t>
      </w:r>
    </w:p>
    <w:p w14:paraId="0CE9F908"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8"/>
        <w:gridCol w:w="736"/>
        <w:gridCol w:w="797"/>
        <w:gridCol w:w="1824"/>
        <w:gridCol w:w="1171"/>
        <w:gridCol w:w="1010"/>
      </w:tblGrid>
      <w:tr w:rsidR="001B0127" w14:paraId="0B16BD88" w14:textId="77777777">
        <w:trPr>
          <w:cantSplit/>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036AE5" w14:textId="77777777" w:rsidR="001B0127" w:rsidRDefault="00390512">
            <w:r>
              <w:rPr>
                <w:b/>
                <w:color w:val="FFFFFF"/>
                <w:sz w:val="18"/>
              </w:rPr>
              <w:t>Element and service</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289581" w14:textId="77777777" w:rsidR="001B0127" w:rsidRDefault="00390512">
            <w:r>
              <w:rPr>
                <w:b/>
                <w:color w:val="FFFFFF"/>
                <w:sz w:val="18"/>
              </w:rPr>
              <w:t>Cell</w:t>
            </w:r>
          </w:p>
        </w:tc>
        <w:tc>
          <w:tcPr>
            <w:tcW w:w="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FC4630" w14:textId="77777777" w:rsidR="001B0127" w:rsidRDefault="00390512">
            <w:r>
              <w:rPr>
                <w:b/>
                <w:color w:val="FFFFFF"/>
                <w:sz w:val="18"/>
              </w:rPr>
              <w:t>Env.</w:t>
            </w:r>
          </w:p>
        </w:tc>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1D6E7D" w14:textId="77777777" w:rsidR="001B0127" w:rsidRDefault="00390512">
            <w:r>
              <w:rPr>
                <w:b/>
                <w:color w:val="FFFFFF"/>
                <w:sz w:val="18"/>
              </w:rPr>
              <w:t>Temp.</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247D16" w14:textId="77777777" w:rsidR="001B0127" w:rsidRDefault="00390512">
            <w:r>
              <w:rPr>
                <w:b/>
                <w:color w:val="FFFFFF"/>
                <w:sz w:val="18"/>
              </w:rPr>
              <w:t>Guard applied</w:t>
            </w:r>
          </w:p>
        </w:tc>
        <w:tc>
          <w:tcPr>
            <w:tcW w:w="8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DFA05D" w14:textId="77777777" w:rsidR="001B0127" w:rsidRDefault="00390512">
            <w:r>
              <w:rPr>
                <w:b/>
                <w:color w:val="FFFFFF"/>
                <w:sz w:val="18"/>
              </w:rPr>
              <w:t>Composite</w:t>
            </w:r>
          </w:p>
        </w:tc>
        <w:tc>
          <w:tcPr>
            <w:tcW w:w="1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17F4CA" w14:textId="77777777" w:rsidR="001B0127" w:rsidRDefault="00390512">
            <w:r>
              <w:rPr>
                <w:b/>
                <w:color w:val="FFFFFF"/>
                <w:sz w:val="18"/>
              </w:rPr>
              <w:t>Band</w:t>
            </w:r>
          </w:p>
        </w:tc>
      </w:tr>
      <w:tr w:rsidR="001B0127" w14:paraId="1FCB5154"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71BD36" w14:textId="77777777" w:rsidR="001B0127" w:rsidRDefault="00390512">
            <w:r>
              <w:rPr>
                <w:color w:val="000000"/>
                <w:sz w:val="18"/>
              </w:rPr>
              <w:t>Copper, domestic hot water at 65°C, indoor damp plant room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479F0" w14:textId="77777777" w:rsidR="001B0127" w:rsidRDefault="00390512">
            <w:r>
              <w:rPr>
                <w:color w:val="000000"/>
                <w:sz w:val="18"/>
              </w:rPr>
              <w:t>0.30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6C44E" w14:textId="77777777" w:rsidR="001B0127" w:rsidRDefault="00390512">
            <w:r>
              <w:rPr>
                <w:color w:val="000000"/>
                <w:sz w:val="18"/>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55C631" w14:textId="77777777" w:rsidR="001B0127" w:rsidRDefault="00390512">
            <w:r>
              <w:rPr>
                <w:color w:val="000000"/>
                <w:sz w:val="18"/>
              </w:rPr>
              <w:t>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12856" w14:textId="77777777" w:rsidR="001B0127" w:rsidRDefault="00390512">
            <w:r>
              <w:rPr>
                <w:color w:val="000000"/>
                <w:sz w:val="18"/>
              </w:rPr>
              <w:t>Yes — cell below 0.35, temperature capped at 0.35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5193F" w14:textId="77777777" w:rsidR="001B0127" w:rsidRDefault="00390512">
            <w:r>
              <w:rPr>
                <w:color w:val="000000"/>
                <w:sz w:val="18"/>
              </w:rPr>
              <w:t>0.278</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673F6" w14:textId="77777777" w:rsidR="001B0127" w:rsidRDefault="00390512">
            <w:r>
              <w:rPr>
                <w:color w:val="000000"/>
                <w:sz w:val="18"/>
              </w:rPr>
              <w:t>None</w:t>
            </w:r>
          </w:p>
        </w:tc>
      </w:tr>
      <w:tr w:rsidR="001B0127" w14:paraId="69912AEE"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BB664" w14:textId="77777777" w:rsidR="001B0127" w:rsidRDefault="00390512">
            <w:r>
              <w:rPr>
                <w:color w:val="000000"/>
                <w:sz w:val="18"/>
              </w:rPr>
              <w:t>The same element with the kinetics guard removed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100FB" w14:textId="77777777" w:rsidR="001B0127" w:rsidRDefault="00390512">
            <w:r>
              <w:rPr>
                <w:color w:val="000000"/>
                <w:sz w:val="18"/>
              </w:rPr>
              <w:t>0.30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F712E" w14:textId="77777777" w:rsidR="001B0127" w:rsidRDefault="00390512">
            <w:r>
              <w:rPr>
                <w:color w:val="000000"/>
                <w:sz w:val="18"/>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5BCF0" w14:textId="77777777" w:rsidR="001B0127" w:rsidRDefault="00390512">
            <w:r>
              <w:rPr>
                <w:color w:val="000000"/>
                <w:sz w:val="18"/>
              </w:rPr>
              <w:t>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E2B1E" w14:textId="77777777" w:rsidR="001B0127" w:rsidRDefault="00390512">
            <w:r>
              <w:rPr>
                <w:color w:val="000000"/>
                <w:sz w:val="18"/>
              </w:rPr>
              <w:t>No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8CEE6" w14:textId="77777777" w:rsidR="001B0127" w:rsidRDefault="00390512">
            <w:r>
              <w:rPr>
                <w:color w:val="000000"/>
                <w:sz w:val="18"/>
              </w:rPr>
              <w:t>0.390</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645D1" w14:textId="77777777" w:rsidR="001B0127" w:rsidRDefault="00390512">
            <w:r>
              <w:rPr>
                <w:color w:val="000000"/>
                <w:sz w:val="18"/>
              </w:rPr>
              <w:t>Medium — a false positive</w:t>
            </w:r>
          </w:p>
        </w:tc>
      </w:tr>
      <w:tr w:rsidR="001B0127" w14:paraId="44020FE5"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8DBA9" w14:textId="77777777" w:rsidR="001B0127" w:rsidRDefault="00390512">
            <w:r>
              <w:rPr>
                <w:color w:val="000000"/>
                <w:sz w:val="18"/>
              </w:rPr>
              <w:t>Carbon steel, domestic hot water at 65°C, indoor damp</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F84CA" w14:textId="77777777" w:rsidR="001B0127" w:rsidRDefault="00390512">
            <w:r>
              <w:rPr>
                <w:color w:val="000000"/>
                <w:sz w:val="18"/>
              </w:rPr>
              <w:t>0.75</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5FB2D" w14:textId="77777777" w:rsidR="001B0127" w:rsidRDefault="00390512">
            <w:r>
              <w:rPr>
                <w:color w:val="000000"/>
                <w:sz w:val="18"/>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19864" w14:textId="77777777" w:rsidR="001B0127" w:rsidRDefault="00390512">
            <w:r>
              <w:rPr>
                <w:color w:val="000000"/>
                <w:sz w:val="18"/>
              </w:rPr>
              <w:t>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E1" w14:textId="77777777" w:rsidR="001B0127" w:rsidRDefault="00390512">
            <w:r>
              <w:rPr>
                <w:color w:val="000000"/>
                <w:sz w:val="18"/>
              </w:rPr>
              <w:t>No — cell above 0.35</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310E1" w14:textId="77777777" w:rsidR="001B0127" w:rsidRDefault="00390512">
            <w:r>
              <w:rPr>
                <w:color w:val="000000"/>
                <w:sz w:val="18"/>
              </w:rPr>
              <w:t>0.570</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B68D9" w14:textId="77777777" w:rsidR="001B0127" w:rsidRDefault="00390512">
            <w:r>
              <w:rPr>
                <w:color w:val="000000"/>
                <w:sz w:val="18"/>
              </w:rPr>
              <w:t>Medium</w:t>
            </w:r>
          </w:p>
        </w:tc>
      </w:tr>
      <w:tr w:rsidR="001B0127" w14:paraId="380E27D7"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288D79" w14:textId="77777777" w:rsidR="001B0127" w:rsidRDefault="00390512">
            <w:r>
              <w:rPr>
                <w:color w:val="000000"/>
                <w:sz w:val="18"/>
              </w:rPr>
              <w:t>Galvanised steel, stagnant fire loop at ambient, indoor damp</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82729" w14:textId="77777777" w:rsidR="001B0127" w:rsidRDefault="00390512">
            <w:r>
              <w:rPr>
                <w:color w:val="000000"/>
                <w:sz w:val="18"/>
              </w:rPr>
              <w:t>0.70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31F51" w14:textId="77777777" w:rsidR="001B0127" w:rsidRDefault="00390512">
            <w:r>
              <w:rPr>
                <w:color w:val="000000"/>
                <w:sz w:val="18"/>
              </w:rPr>
              <w:t>0.20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554F1" w14:textId="77777777" w:rsidR="001B0127" w:rsidRDefault="00390512">
            <w:r>
              <w:rPr>
                <w:color w:val="000000"/>
                <w:sz w:val="18"/>
              </w:rPr>
              <w:t>0.20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89EAE" w14:textId="77777777" w:rsidR="001B0127" w:rsidRDefault="00390512">
            <w:r>
              <w:rPr>
                <w:color w:val="000000"/>
                <w:sz w:val="18"/>
              </w:rPr>
              <w:t>No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C603E" w14:textId="77777777" w:rsidR="001B0127" w:rsidRDefault="00390512">
            <w:r>
              <w:rPr>
                <w:color w:val="000000"/>
                <w:sz w:val="18"/>
              </w:rPr>
              <w:t>0.400</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4D4A2" w14:textId="77777777" w:rsidR="001B0127" w:rsidRDefault="00390512">
            <w:r>
              <w:rPr>
                <w:color w:val="000000"/>
                <w:sz w:val="18"/>
              </w:rPr>
              <w:t>Medium</w:t>
            </w:r>
          </w:p>
        </w:tc>
      </w:tr>
      <w:tr w:rsidR="001B0127" w14:paraId="4DABE366"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B268B" w14:textId="77777777" w:rsidR="001B0127" w:rsidRDefault="00390512">
            <w:r>
              <w:rPr>
                <w:color w:val="000000"/>
                <w:sz w:val="18"/>
              </w:rPr>
              <w:t>SS316, pool circulation at 28°C, chlorinated plant room (the §7.2 case study)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26841" w14:textId="77777777" w:rsidR="001B0127" w:rsidRDefault="00390512">
            <w:r>
              <w:rPr>
                <w:color w:val="000000"/>
                <w:sz w:val="18"/>
              </w:rPr>
              <w:t>0.85</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66394" w14:textId="77777777" w:rsidR="001B0127" w:rsidRDefault="00390512">
            <w:r>
              <w:rPr>
                <w:color w:val="000000"/>
                <w:sz w:val="18"/>
              </w:rPr>
              <w:t>0.80</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6CFB3" w14:textId="77777777" w:rsidR="001B0127" w:rsidRDefault="00390512">
            <w:r>
              <w:rPr>
                <w:color w:val="000000"/>
                <w:sz w:val="18"/>
              </w:rPr>
              <w:t>0.35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AE2F0" w14:textId="77777777" w:rsidR="001B0127" w:rsidRDefault="00390512">
            <w:r>
              <w:rPr>
                <w:color w:val="000000"/>
                <w:sz w:val="18"/>
              </w:rPr>
              <w:t>No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0F404" w14:textId="77777777" w:rsidR="001B0127" w:rsidRDefault="00390512">
            <w:r>
              <w:rPr>
                <w:color w:val="000000"/>
                <w:sz w:val="18"/>
              </w:rPr>
              <w:t>0.708</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E2DB2" w14:textId="77777777" w:rsidR="001B0127" w:rsidRDefault="00390512">
            <w:r>
              <w:rPr>
                <w:color w:val="000000"/>
                <w:sz w:val="18"/>
              </w:rPr>
              <w:t>High</w:t>
            </w:r>
          </w:p>
        </w:tc>
      </w:tr>
      <w:tr w:rsidR="001B0127" w14:paraId="116EDA0B" w14:textId="77777777">
        <w:trPr>
          <w:cantSplit/>
        </w:trPr>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FA2CF" w14:textId="77777777" w:rsidR="001B0127" w:rsidRDefault="00390512">
            <w:r>
              <w:rPr>
                <w:color w:val="000000"/>
                <w:sz w:val="18"/>
              </w:rPr>
              <w:t>Carbon steel, condenser water at 30°C, industrial atmosphere (T5)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5C879" w14:textId="77777777" w:rsidR="001B0127" w:rsidRDefault="00390512">
            <w:r>
              <w:rPr>
                <w:color w:val="000000"/>
                <w:sz w:val="18"/>
              </w:rPr>
              <w:t>0.70</w:t>
            </w:r>
          </w:p>
        </w:tc>
        <w:tc>
          <w:tcPr>
            <w:tcW w:w="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8ABAB" w14:textId="77777777" w:rsidR="001B0127" w:rsidRDefault="00390512">
            <w:r>
              <w:rPr>
                <w:color w:val="000000"/>
                <w:sz w:val="18"/>
              </w:rPr>
              <w:t>0.85</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E6D34" w14:textId="77777777" w:rsidR="001B0127" w:rsidRDefault="00390512">
            <w:r>
              <w:rPr>
                <w:color w:val="000000"/>
                <w:sz w:val="18"/>
              </w:rPr>
              <w:t>0.35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3290" w14:textId="77777777" w:rsidR="001B0127" w:rsidRDefault="00390512">
            <w:r>
              <w:rPr>
                <w:color w:val="000000"/>
                <w:sz w:val="18"/>
              </w:rPr>
              <w:t>No</w:t>
            </w:r>
          </w:p>
        </w:tc>
        <w:tc>
          <w:tcPr>
            <w:tcW w:w="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70B3E0" w14:textId="77777777" w:rsidR="001B0127" w:rsidRDefault="00390512">
            <w:r>
              <w:rPr>
                <w:color w:val="000000"/>
                <w:sz w:val="18"/>
              </w:rPr>
              <w:t>0.665</w:t>
            </w:r>
          </w:p>
        </w:tc>
        <w:tc>
          <w:tcPr>
            <w:tcW w:w="1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171FD" w14:textId="77777777" w:rsidR="001B0127" w:rsidRDefault="00390512">
            <w:r>
              <w:rPr>
                <w:color w:val="000000"/>
                <w:sz w:val="18"/>
              </w:rPr>
              <w:t>High — by 0.015</w:t>
            </w:r>
          </w:p>
        </w:tc>
      </w:tr>
    </w:tbl>
    <w:p w14:paraId="64AF9775" w14:textId="77777777" w:rsidR="001B0127" w:rsidRDefault="00390512">
      <w:pPr>
        <w:keepNext/>
        <w:spacing w:after="200"/>
      </w:pPr>
      <w:r>
        <w:t>Table 13.4: The MM-001 composite worked through six elements, showing where each guard changes the verdict</w:t>
      </w:r>
    </w:p>
    <w:p w14:paraId="3F525DF0" w14:textId="77777777" w:rsidR="001B0127" w:rsidRDefault="00390512">
      <w:pPr>
        <w:spacing w:after="200"/>
        <w:jc w:val="both"/>
      </w:pPr>
      <w:r>
        <w:t>The last row is the most uncomfortable and the most instructive. It clears the High threshold by 0.015, and it does so on the strength of the T5 industrial environment severity of 0.85 — the one value in the ladder with no CC-001 counterpart, interpolated rather than borrowed, and marked provisional in the pack for exactly that reason. Had that value been set at 0.80, the same element would score 0.648 and band Medium. A single provisional digit, moved by 0.05, carries an element across a band boundary and changes the required action from monitoring to remediation. This is the concrete form of the general warning in §13.10: the rankings in these packs reflect corrosion-engineering consensus, but the digits are a calibration authored for the ruleset, and a band boundary is exactly where that distinction stops being academic.</w:t>
      </w:r>
    </w:p>
    <w:p w14:paraId="55EA9262" w14:textId="77777777" w:rsidR="000F526F" w:rsidRDefault="00A6254C">
      <w:pPr>
        <w:pStyle w:val="Heading2"/>
        <w:keepNext/>
        <w:spacing w:before="360" w:after="120"/>
      </w:pPr>
      <w:bookmarkStart w:id="94" w:name="_Toc240137684"/>
      <w:r>
        <w:rPr>
          <w:b/>
          <w:sz w:val="28"/>
        </w:rPr>
        <w:t>13.3  XM-001 — cross-material contamination</w:t>
      </w:r>
      <w:bookmarkEnd w:id="94"/>
    </w:p>
    <w:p w14:paraId="22FE9D68" w14:textId="77777777" w:rsidR="000F526F" w:rsidRDefault="00A6254C">
      <w:pPr>
        <w:spacing w:after="200"/>
        <w:jc w:val="both"/>
      </w:pPr>
      <w:r>
        <w:t>Where MM-001 asks about one element and its fluid, XM-001 asks about two elements and the joint between them. It scores the galvanic couple formed where dissimilar materials meet, either in direct contact or through shared media in the same loop.</w:t>
      </w:r>
    </w:p>
    <w:p w14:paraId="1CE97686" w14:textId="77777777" w:rsidR="001B0127" w:rsidRDefault="00390512">
      <w:pPr>
        <w:spacing w:after="200"/>
        <w:jc w:val="both"/>
      </w:pPr>
      <w:r>
        <w:t>The composite follows the same three-term, weighted-sum form as MM-001, with a multiplicative mitigation factor applied to the result:</w:t>
      </w:r>
    </w:p>
    <w:p w14:paraId="4374C10E" w14:textId="77777777" w:rsidR="001B0127" w:rsidRDefault="00390512">
      <w:pPr>
        <w:spacing w:before="160" w:after="160"/>
        <w:jc w:val="center"/>
      </w:pPr>
      <w:r>
        <w:rPr>
          <w:rFonts w:ascii="Courier New" w:hAnsi="Courier New" w:cs="Courier New"/>
          <w:b/>
        </w:rPr>
        <w:t>Score_XM = [ (0.50 × voltage_risk) + (0.30 × separation_factor)</w:t>
      </w:r>
    </w:p>
    <w:p w14:paraId="711F0FC6" w14:textId="77777777" w:rsidR="001B0127" w:rsidRDefault="00390512">
      <w:pPr>
        <w:spacing w:before="160" w:after="160"/>
        <w:jc w:val="center"/>
      </w:pPr>
      <w:r>
        <w:rPr>
          <w:rFonts w:ascii="Courier New" w:hAnsi="Courier New" w:cs="Courier New"/>
          <w:b/>
        </w:rPr>
        <w:t>+ (0.20 × environment_severity) ] × mitigation_factor</w:t>
      </w:r>
    </w:p>
    <w:p w14:paraId="4FAD0907" w14:textId="77777777" w:rsidR="001B0127" w:rsidRDefault="00390512">
      <w:pPr>
        <w:spacing w:before="160" w:after="160"/>
        <w:jc w:val="center"/>
      </w:pPr>
      <w:r>
        <w:rPr>
          <w:rFonts w:ascii="Courier New" w:hAnsi="Courier New" w:cs="Courier New"/>
          <w:b/>
        </w:rPr>
        <w:t>voltage_risk = min( |Δ potential| ÷ 1.0 V , 1.0 )</w:t>
      </w:r>
    </w:p>
    <w:p w14:paraId="3C40332D" w14:textId="77777777" w:rsidR="001B0127" w:rsidRDefault="00390512">
      <w:pPr>
        <w:spacing w:after="200"/>
        <w:jc w:val="both"/>
      </w:pPr>
      <w:r>
        <w:lastRenderedPageBreak/>
        <w:t>The potential gap is the absolute difference between the two materials' entries in the GC-001 anodic index, normalised against a 1.0 V spread — the practical range from the most active to the most noble material used in building services — and clamped above. The separation factor is 1.00 for direct contact, where the elements share a joint and therefore both metallic continuity and an electrolyte, and 0.80 for same-loop proximity, where the two are connected through the piping graph and share a fluid path without touching. The environment term is the same severity ladder MM-001 uses, injected at load rather than duplicated. The mitigation factor is 1.00 unmitigated and 0.10 where a dielectric union breaks metallic continuity across the joint; the residual 0.10 rather than zero is deliberate, because the credit depends on the union being installed and remaining intact, which is a commissioning check and not a design guarantee.</w:t>
      </w:r>
    </w:p>
    <w:p w14:paraId="05F812D4" w14:textId="77777777" w:rsidR="001B0127" w:rsidRDefault="00390512">
      <w:pPr>
        <w:spacing w:after="200"/>
        <w:jc w:val="both"/>
      </w:pPr>
      <w:r>
        <w:t>Anode identification is resolved separately from scoring, because naming which material sacrifices is the actionable half of the finding. The engine reads the nobility flag each series entry carries and names the active member as the anode. Where both entries carry the same flag — copper against passive stainless, for instance, where both are noble yet still form a couple — the declared series convention breaks the tie: the index is anodic, so the higher value is the anode. Where nobility cannot be resolved for a pair at all, the engine raises a data-quality issue rather than guessing which element corrodes.</w:t>
      </w:r>
    </w:p>
    <w:p w14:paraId="18F6FB73"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4926"/>
      </w:tblGrid>
      <w:tr w:rsidR="000F526F" w14:paraId="53AEF4E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19399A" w14:textId="77777777" w:rsidR="000F526F" w:rsidRDefault="00A6254C">
            <w:r>
              <w:rPr>
                <w:b/>
                <w:color w:val="FFFFFF"/>
                <w:sz w:val="20"/>
              </w:rPr>
              <w:t>Term or factor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C3A615" w14:textId="77777777" w:rsidR="000F526F" w:rsidRDefault="00A6254C">
            <w:r>
              <w:rPr>
                <w:b/>
                <w:color w:val="FFFFFF"/>
                <w:sz w:val="20"/>
              </w:rPr>
              <w:t>Value</w:t>
            </w:r>
          </w:p>
        </w:tc>
        <w:tc>
          <w:tcPr>
            <w:tcW w:w="49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C74501" w14:textId="77777777" w:rsidR="000F526F" w:rsidRDefault="00A6254C">
            <w:r>
              <w:rPr>
                <w:b/>
                <w:color w:val="FFFFFF"/>
                <w:sz w:val="20"/>
              </w:rPr>
              <w:t>Basis</w:t>
            </w:r>
          </w:p>
        </w:tc>
      </w:tr>
      <w:tr w:rsidR="000F526F" w14:paraId="3932248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53A72" w14:textId="77777777" w:rsidR="000F526F" w:rsidRDefault="00A6254C">
            <w:r>
              <w:rPr>
                <w:color w:val="000000"/>
                <w:sz w:val="20"/>
              </w:rPr>
              <w:t>Voltage risk (weight)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01808" w14:textId="77777777" w:rsidR="000F526F" w:rsidRDefault="00A6254C">
            <w:r>
              <w:rPr>
                <w:color w:val="000000"/>
                <w:sz w:val="20"/>
              </w:rPr>
              <w:t>0.50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6C50B" w14:textId="77777777" w:rsidR="000F526F" w:rsidRDefault="00A6254C">
            <w:r>
              <w:rPr>
                <w:color w:val="000000"/>
                <w:sz w:val="20"/>
              </w:rPr>
              <w:t>Potential gap normalised over 1.0 V, clamped above</w:t>
            </w:r>
          </w:p>
        </w:tc>
      </w:tr>
      <w:tr w:rsidR="000F526F" w14:paraId="629009D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0B18D" w14:textId="77777777" w:rsidR="000F526F" w:rsidRDefault="00A6254C">
            <w:r>
              <w:rPr>
                <w:color w:val="000000"/>
                <w:sz w:val="20"/>
              </w:rPr>
              <w:t>Separation (weight)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84BE2" w14:textId="77777777" w:rsidR="000F526F" w:rsidRDefault="00A6254C">
            <w:r>
              <w:rPr>
                <w:color w:val="000000"/>
                <w:sz w:val="20"/>
              </w:rPr>
              <w:t>0.30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3F8E4" w14:textId="77777777" w:rsidR="000F526F" w:rsidRDefault="00A6254C">
            <w:r>
              <w:rPr>
                <w:color w:val="000000"/>
                <w:sz w:val="20"/>
              </w:rPr>
              <w:t>Joint condition between the two elements</w:t>
            </w:r>
          </w:p>
        </w:tc>
      </w:tr>
      <w:tr w:rsidR="000F526F" w14:paraId="06B159B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71E41" w14:textId="77777777" w:rsidR="000F526F" w:rsidRDefault="00A6254C">
            <w:r>
              <w:rPr>
                <w:color w:val="000000"/>
                <w:sz w:val="20"/>
              </w:rPr>
              <w:t>Environment (weight)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07B94" w14:textId="77777777" w:rsidR="000F526F" w:rsidRDefault="00A6254C">
            <w:r>
              <w:rPr>
                <w:color w:val="000000"/>
                <w:sz w:val="20"/>
              </w:rPr>
              <w:t>0.20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1C00C" w14:textId="77777777" w:rsidR="000F526F" w:rsidRDefault="00A6254C">
            <w:r>
              <w:rPr>
                <w:color w:val="000000"/>
                <w:sz w:val="20"/>
              </w:rPr>
              <w:t>Environment class, via the MM-001 table</w:t>
            </w:r>
          </w:p>
        </w:tc>
      </w:tr>
      <w:tr w:rsidR="000F526F" w14:paraId="4C3AC4B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A79CC" w14:textId="77777777" w:rsidR="000F526F" w:rsidRDefault="00A6254C">
            <w:r>
              <w:rPr>
                <w:color w:val="000000"/>
                <w:sz w:val="20"/>
              </w:rPr>
              <w:t>Separation — direct contact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F5E2D" w14:textId="77777777" w:rsidR="000F526F" w:rsidRDefault="00A6254C">
            <w:r>
              <w:rPr>
                <w:color w:val="000000"/>
                <w:sz w:val="20"/>
              </w:rPr>
              <w:t>× 1.00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CC0BD" w14:textId="77777777" w:rsidR="000F526F" w:rsidRDefault="00A6254C">
            <w:r>
              <w:rPr>
                <w:color w:val="000000"/>
                <w:sz w:val="20"/>
              </w:rPr>
              <w:t>Shared joint: metallic continuity plus shared electrolyte</w:t>
            </w:r>
          </w:p>
        </w:tc>
      </w:tr>
      <w:tr w:rsidR="000F526F" w14:paraId="21F82A4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960D9" w14:textId="77777777" w:rsidR="000F526F" w:rsidRDefault="00A6254C">
            <w:r>
              <w:rPr>
                <w:color w:val="000000"/>
                <w:sz w:val="20"/>
              </w:rPr>
              <w:t>Separation — same loop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5196E" w14:textId="77777777" w:rsidR="000F526F" w:rsidRDefault="00A6254C">
            <w:r>
              <w:rPr>
                <w:color w:val="000000"/>
                <w:sz w:val="20"/>
              </w:rPr>
              <w:t>× 0.80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D7E6E" w14:textId="77777777" w:rsidR="000F526F" w:rsidRDefault="00A6254C">
            <w:r>
              <w:rPr>
                <w:color w:val="000000"/>
                <w:sz w:val="20"/>
              </w:rPr>
              <w:t>No joint, but a shared electrolyte path</w:t>
            </w:r>
          </w:p>
        </w:tc>
      </w:tr>
      <w:tr w:rsidR="000F526F" w14:paraId="4674DA47"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A202F" w14:textId="77777777" w:rsidR="000F526F" w:rsidRDefault="00A6254C">
            <w:r>
              <w:rPr>
                <w:color w:val="000000"/>
                <w:sz w:val="20"/>
              </w:rPr>
              <w:t>Mitigation — dielectric union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18EBB" w14:textId="77777777" w:rsidR="000F526F" w:rsidRDefault="00A6254C">
            <w:r>
              <w:rPr>
                <w:color w:val="000000"/>
                <w:sz w:val="20"/>
              </w:rPr>
              <w:t>× 0.10</w:t>
            </w:r>
          </w:p>
        </w:tc>
        <w:tc>
          <w:tcPr>
            <w:tcW w:w="4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D65BD" w14:textId="77777777" w:rsidR="000F526F" w:rsidRDefault="00A6254C">
            <w:r>
              <w:rPr>
                <w:color w:val="000000"/>
                <w:sz w:val="20"/>
              </w:rPr>
              <w:t>JT-014 breaks metallic continuity; residual covers installation error</w:t>
            </w:r>
          </w:p>
        </w:tc>
      </w:tr>
    </w:tbl>
    <w:p w14:paraId="0BE6AEBD" w14:textId="77777777" w:rsidR="000F526F" w:rsidRDefault="00A6254C">
      <w:pPr>
        <w:keepNext/>
        <w:spacing w:after="200"/>
      </w:pPr>
      <w:r>
        <w:t>Table 13.5: XM-001 composite scoring terms, separation and mitigation factors</w:t>
      </w:r>
    </w:p>
    <w:p w14:paraId="2BCA2D14" w14:textId="77777777" w:rsidR="000F526F" w:rsidRDefault="00A6254C">
      <w:pPr>
        <w:spacing w:after="200"/>
        <w:jc w:val="both"/>
      </w:pPr>
      <w:r>
        <w:t>The pack holds no galvanic series of its own. The series lives in exactly one place, the GC-001 ruleset, and XM-001 reads it from there. That single-source rule is what made an inconsistency findable. Approval flipped the series convention from more-negative-is-anodic to more-positive-is-anodic after verification against the seeded GC-001 payload, which is an anodic index rather than an electrode-potential series: all twenty values are positive and ascend from platinum at 0.00 to magnesium at 0.95. The check resolved a live contradiction between two engines — the deployed galvanic engine was correct and the dormant one was wrong, and the dormant one was corrected. Because the engine holding the wrong convention had never been wired into the live pipeline, no user-facing finding ever named the wrong material as the anode. The verification is recorded against the recovered ruleset payload rather than the live database, and is re-runnable.</w:t>
      </w:r>
    </w:p>
    <w:p w14:paraId="06301663" w14:textId="77777777" w:rsidR="000F526F" w:rsidRDefault="00A6254C">
      <w:pPr>
        <w:spacing w:after="200"/>
        <w:jc w:val="both"/>
      </w:pPr>
      <w:r>
        <w:t>A compatibility floor suppresses couples below the environment's NASA-STD-6012 threshold entirely: no finding at all, rather than a Low-band finding. Above that floor every dissimilar couple produces an issue, including mitigated ones banded Low, because the audience is modellers who do not routinely consider dissimilar-metal joints and for whom a visible Low is more useful than silence.</w:t>
      </w:r>
    </w:p>
    <w:p w14:paraId="7DD77754" w14:textId="77777777" w:rsidR="001B0127" w:rsidRDefault="00390512">
      <w:pPr>
        <w:spacing w:after="200"/>
        <w:jc w:val="both"/>
      </w:pPr>
      <w:r>
        <w:t>Stated as a rule, the floor precedes the composite entirely:</w:t>
      </w:r>
    </w:p>
    <w:p w14:paraId="4E09C787" w14:textId="77777777" w:rsidR="001B0127" w:rsidRDefault="00390512">
      <w:pPr>
        <w:spacing w:before="160" w:after="160"/>
        <w:jc w:val="center"/>
      </w:pPr>
      <w:r>
        <w:rPr>
          <w:rFonts w:ascii="Courier New" w:hAnsi="Courier New" w:cs="Courier New"/>
          <w:b/>
        </w:rPr>
        <w:lastRenderedPageBreak/>
        <w:t>if |Δ potential| &lt; threshold(environment): no finding</w:t>
      </w:r>
    </w:p>
    <w:p w14:paraId="6838632D" w14:textId="77777777" w:rsidR="001B0127" w:rsidRDefault="00390512">
      <w:pPr>
        <w:spacing w:after="200"/>
        <w:jc w:val="both"/>
      </w:pPr>
      <w:r>
        <w:t>The thresholds are the NASA-STD-6012 galvanic compatibility limits carried by GC-001 — 0.50 V in a controlled environment, 0.25 V in a normal one and 0.15 V in a harsh one — reached by mapping the element's environment class onto the GC-001 class of matching meaning rather than of matching position. The reason the floor suppresses rather than downgrades is arithmetic. Naval brass against copper is a gap of 0.04 V in the series, compatible in every environment the standard defines. Scored anyway, in direct contact in an indoor damp plant room, it returns 0.020 + 0.300 + 0.040 = 0.360 and bands Medium — a finding generated almost entirely by the separation weight, purely because the two elements touch. Separation amplifies galvanic risk; it is not an independent hazard, and with no meaningful driving voltage there is nothing for contact to amplify.</w:t>
      </w:r>
    </w:p>
    <w:p w14:paraId="5641AD15" w14:textId="77777777" w:rsidR="001B0127" w:rsidRDefault="00390512">
      <w:pPr>
        <w:spacing w:after="200"/>
        <w:jc w:val="both"/>
      </w:pPr>
      <w:r>
        <w:t>XM-001 carries no potentials of its own. The series it scores against is the GC-001 anodic index, reproduced as Table 13.6 for reference; the engine reads it at load time from the single catalogue that also serves GC-001, so the two engines cannot disagree about which material is the more active. Every value is positive and the index ascends from the noble end to the active end, which is the opposite orientation from a conventional electrode-potential series and is the source of the sign-convention defect recorded in §13.10.</w:t>
      </w:r>
    </w:p>
    <w:p w14:paraId="3099E282"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200"/>
        <w:gridCol w:w="4326"/>
      </w:tblGrid>
      <w:tr w:rsidR="001B0127" w14:paraId="55D8818F"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9373F0" w14:textId="77777777" w:rsidR="001B0127" w:rsidRDefault="00390512">
            <w:r>
              <w:rPr>
                <w:b/>
                <w:color w:val="FFFFFF"/>
                <w:sz w:val="16"/>
              </w:rPr>
              <w:t>Material</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D38872" w14:textId="77777777" w:rsidR="001B0127" w:rsidRDefault="00390512">
            <w:r>
              <w:rPr>
                <w:b/>
                <w:color w:val="FFFFFF"/>
                <w:sz w:val="16"/>
              </w:rPr>
              <w:t>Anodic index (V)</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26311D" w14:textId="77777777" w:rsidR="001B0127" w:rsidRDefault="00390512">
            <w:r>
              <w:rPr>
                <w:b/>
                <w:color w:val="FFFFFF"/>
                <w:sz w:val="16"/>
              </w:rPr>
              <w:t>Nobility flag</w:t>
            </w:r>
          </w:p>
        </w:tc>
        <w:tc>
          <w:tcPr>
            <w:tcW w:w="4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370C1D" w14:textId="77777777" w:rsidR="001B0127" w:rsidRDefault="00390512">
            <w:r>
              <w:rPr>
                <w:b/>
                <w:color w:val="FFFFFF"/>
                <w:sz w:val="16"/>
              </w:rPr>
              <w:t>Typical form in MEP services</w:t>
            </w:r>
          </w:p>
        </w:tc>
      </w:tr>
      <w:tr w:rsidR="001B0127" w14:paraId="04E466A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F40A9" w14:textId="77777777" w:rsidR="001B0127" w:rsidRDefault="00390512">
            <w:r>
              <w:rPr>
                <w:color w:val="000000"/>
                <w:sz w:val="16"/>
              </w:rPr>
              <w:t>Platinum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07AF3" w14:textId="77777777" w:rsidR="001B0127" w:rsidRDefault="00390512">
            <w:r>
              <w:rPr>
                <w:color w:val="000000"/>
                <w:sz w:val="16"/>
              </w:rPr>
              <w:t>0.00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970F3"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F0EB7" w14:textId="77777777" w:rsidR="001B0127" w:rsidRDefault="00390512">
            <w:r>
              <w:rPr>
                <w:color w:val="000000"/>
                <w:sz w:val="16"/>
              </w:rPr>
              <w:t>Not used in building services; the index datum</w:t>
            </w:r>
          </w:p>
        </w:tc>
      </w:tr>
      <w:tr w:rsidR="001B0127" w14:paraId="316DB60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3359D" w14:textId="77777777" w:rsidR="001B0127" w:rsidRDefault="00390512">
            <w:r>
              <w:rPr>
                <w:color w:val="000000"/>
                <w:sz w:val="16"/>
              </w:rPr>
              <w:t>Gold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CA82B" w14:textId="77777777" w:rsidR="001B0127" w:rsidRDefault="00390512">
            <w:r>
              <w:rPr>
                <w:color w:val="000000"/>
                <w:sz w:val="16"/>
              </w:rPr>
              <w:t>0.02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C5530"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CC490" w14:textId="77777777" w:rsidR="001B0127" w:rsidRDefault="00390512">
            <w:r>
              <w:rPr>
                <w:color w:val="000000"/>
                <w:sz w:val="16"/>
              </w:rPr>
              <w:t>Contacts and instrumentation only</w:t>
            </w:r>
          </w:p>
        </w:tc>
      </w:tr>
      <w:tr w:rsidR="001B0127" w14:paraId="324FD930"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C4191" w14:textId="77777777" w:rsidR="001B0127" w:rsidRDefault="00390512">
            <w:r>
              <w:rPr>
                <w:color w:val="000000"/>
                <w:sz w:val="16"/>
              </w:rPr>
              <w:t>Graphite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C4584" w14:textId="77777777" w:rsidR="001B0127" w:rsidRDefault="00390512">
            <w:r>
              <w:rPr>
                <w:color w:val="000000"/>
                <w:sz w:val="16"/>
              </w:rPr>
              <w:t>0.03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3E418"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25265" w14:textId="77777777" w:rsidR="001B0127" w:rsidRDefault="00390512">
            <w:r>
              <w:rPr>
                <w:color w:val="000000"/>
                <w:sz w:val="16"/>
              </w:rPr>
              <w:t>Gaskets and packings — a cathode in disguise</w:t>
            </w:r>
          </w:p>
        </w:tc>
      </w:tr>
      <w:tr w:rsidR="001B0127" w14:paraId="6AE9B49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4BE0E0" w14:textId="77777777" w:rsidR="001B0127" w:rsidRDefault="00390512">
            <w:r>
              <w:rPr>
                <w:color w:val="000000"/>
                <w:sz w:val="16"/>
              </w:rPr>
              <w:t>Titanium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ED46E" w14:textId="77777777" w:rsidR="001B0127" w:rsidRDefault="00390512">
            <w:r>
              <w:rPr>
                <w:color w:val="000000"/>
                <w:sz w:val="16"/>
              </w:rPr>
              <w:t>0.05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85EBE"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7969D" w14:textId="77777777" w:rsidR="001B0127" w:rsidRDefault="00390512">
            <w:r>
              <w:rPr>
                <w:color w:val="000000"/>
                <w:sz w:val="16"/>
              </w:rPr>
              <w:t>Pool and marine heat exchangers</w:t>
            </w:r>
          </w:p>
        </w:tc>
      </w:tr>
      <w:tr w:rsidR="001B0127" w14:paraId="7919038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2D1FD" w14:textId="77777777" w:rsidR="001B0127" w:rsidRDefault="00390512">
            <w:r>
              <w:rPr>
                <w:color w:val="000000"/>
                <w:sz w:val="16"/>
              </w:rPr>
              <w:t>SS316 passive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EA091" w14:textId="77777777" w:rsidR="001B0127" w:rsidRDefault="00390512">
            <w:r>
              <w:rPr>
                <w:color w:val="000000"/>
                <w:sz w:val="16"/>
              </w:rPr>
              <w:t>0.08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2A35C"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1BB3E" w14:textId="77777777" w:rsidR="001B0127" w:rsidRDefault="00390512">
            <w:r>
              <w:rPr>
                <w:color w:val="000000"/>
                <w:sz w:val="16"/>
              </w:rPr>
              <w:t>Process, pool and pharmaceutical pipework</w:t>
            </w:r>
          </w:p>
        </w:tc>
      </w:tr>
      <w:tr w:rsidR="001B0127" w14:paraId="0104590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A23BE" w14:textId="77777777" w:rsidR="001B0127" w:rsidRDefault="00390512">
            <w:r>
              <w:rPr>
                <w:color w:val="000000"/>
                <w:sz w:val="16"/>
              </w:rPr>
              <w:t>SS304 passive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A230A" w14:textId="77777777" w:rsidR="001B0127" w:rsidRDefault="00390512">
            <w:r>
              <w:rPr>
                <w:color w:val="000000"/>
                <w:sz w:val="16"/>
              </w:rPr>
              <w:t>0.12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F0980"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C6FA8" w14:textId="77777777" w:rsidR="001B0127" w:rsidRDefault="00390512">
            <w:r>
              <w:rPr>
                <w:color w:val="000000"/>
                <w:sz w:val="16"/>
              </w:rPr>
              <w:t>General sanitary and food-grade pipework</w:t>
            </w:r>
          </w:p>
        </w:tc>
      </w:tr>
      <w:tr w:rsidR="001B0127" w14:paraId="37C88AB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8F31C" w14:textId="77777777" w:rsidR="001B0127" w:rsidRDefault="00390512">
            <w:r>
              <w:rPr>
                <w:color w:val="000000"/>
                <w:sz w:val="16"/>
              </w:rPr>
              <w:t>Hastelloy 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3332C" w14:textId="77777777" w:rsidR="001B0127" w:rsidRDefault="00390512">
            <w:r>
              <w:rPr>
                <w:color w:val="000000"/>
                <w:sz w:val="16"/>
              </w:rPr>
              <w:t>0.14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ECE3B"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A61DA" w14:textId="77777777" w:rsidR="001B0127" w:rsidRDefault="00390512">
            <w:r>
              <w:rPr>
                <w:color w:val="000000"/>
                <w:sz w:val="16"/>
              </w:rPr>
              <w:t>Chemical dosing lines</w:t>
            </w:r>
          </w:p>
        </w:tc>
      </w:tr>
      <w:tr w:rsidR="001B0127" w14:paraId="7B16480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DD474" w14:textId="77777777" w:rsidR="001B0127" w:rsidRDefault="00390512">
            <w:r>
              <w:rPr>
                <w:color w:val="000000"/>
                <w:sz w:val="16"/>
              </w:rPr>
              <w:t>Silver solder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C1E30" w14:textId="77777777" w:rsidR="001B0127" w:rsidRDefault="00390512">
            <w:r>
              <w:rPr>
                <w:color w:val="000000"/>
                <w:sz w:val="16"/>
              </w:rPr>
              <w:t>0.18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EEC2E"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78B43" w14:textId="77777777" w:rsidR="001B0127" w:rsidRDefault="00390512">
            <w:r>
              <w:rPr>
                <w:color w:val="000000"/>
                <w:sz w:val="16"/>
              </w:rPr>
              <w:t>Brazed copper joints</w:t>
            </w:r>
          </w:p>
        </w:tc>
      </w:tr>
      <w:tr w:rsidR="001B0127" w14:paraId="789AB246"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D71C33" w14:textId="77777777" w:rsidR="001B0127" w:rsidRDefault="00390512">
            <w:r>
              <w:rPr>
                <w:color w:val="000000"/>
                <w:sz w:val="16"/>
              </w:rPr>
              <w:t>SS316 active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1A591" w14:textId="77777777" w:rsidR="001B0127" w:rsidRDefault="00390512">
            <w:r>
              <w:rPr>
                <w:color w:val="000000"/>
                <w:sz w:val="16"/>
              </w:rPr>
              <w:t>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9B218"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23DD4" w14:textId="77777777" w:rsidR="001B0127" w:rsidRDefault="00390512">
            <w:r>
              <w:rPr>
                <w:color w:val="000000"/>
                <w:sz w:val="16"/>
              </w:rPr>
              <w:t>Depassivated stainless in a crevice or under deposit</w:t>
            </w:r>
          </w:p>
        </w:tc>
      </w:tr>
      <w:tr w:rsidR="001B0127" w14:paraId="34D32A1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61379" w14:textId="77777777" w:rsidR="001B0127" w:rsidRDefault="00390512">
            <w:r>
              <w:rPr>
                <w:color w:val="000000"/>
                <w:sz w:val="16"/>
              </w:rPr>
              <w:t>Copper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60677" w14:textId="77777777" w:rsidR="001B0127" w:rsidRDefault="00390512">
            <w:r>
              <w:rPr>
                <w:color w:val="000000"/>
                <w:sz w:val="16"/>
              </w:rPr>
              <w:t>0.28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2C038" w14:textId="77777777" w:rsidR="001B0127" w:rsidRDefault="00390512">
            <w:r>
              <w:rPr>
                <w:color w:val="000000"/>
                <w:sz w:val="16"/>
              </w:rPr>
              <w:t>Noble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51F01" w14:textId="77777777" w:rsidR="001B0127" w:rsidRDefault="00390512">
            <w:r>
              <w:rPr>
                <w:color w:val="000000"/>
                <w:sz w:val="16"/>
              </w:rPr>
              <w:t>Domestic hot and cold water, heating, medical gas</w:t>
            </w:r>
          </w:p>
        </w:tc>
      </w:tr>
      <w:tr w:rsidR="001B0127" w14:paraId="0DD1CE7E"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2FEE3" w14:textId="77777777" w:rsidR="001B0127" w:rsidRDefault="00390512">
            <w:r>
              <w:rPr>
                <w:color w:val="000000"/>
                <w:sz w:val="16"/>
              </w:rPr>
              <w:t>Brass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92355" w14:textId="77777777" w:rsidR="001B0127" w:rsidRDefault="00390512">
            <w:r>
              <w:rPr>
                <w:color w:val="000000"/>
                <w:sz w:val="16"/>
              </w:rPr>
              <w:t>0.32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D37B0"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E4389" w14:textId="77777777" w:rsidR="001B0127" w:rsidRDefault="00390512">
            <w:r>
              <w:rPr>
                <w:color w:val="000000"/>
                <w:sz w:val="16"/>
              </w:rPr>
              <w:t>Valves, fittings, tap ware</w:t>
            </w:r>
          </w:p>
        </w:tc>
      </w:tr>
      <w:tr w:rsidR="001B0127" w14:paraId="5D63957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B64A8" w14:textId="77777777" w:rsidR="001B0127" w:rsidRDefault="00390512">
            <w:r>
              <w:rPr>
                <w:color w:val="000000"/>
                <w:sz w:val="16"/>
              </w:rPr>
              <w:t>Bronze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534E" w14:textId="77777777" w:rsidR="001B0127" w:rsidRDefault="00390512">
            <w:r>
              <w:rPr>
                <w:color w:val="000000"/>
                <w:sz w:val="16"/>
              </w:rPr>
              <w:t>0.34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59BBF"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4C201" w14:textId="77777777" w:rsidR="001B0127" w:rsidRDefault="00390512">
            <w:r>
              <w:rPr>
                <w:color w:val="000000"/>
                <w:sz w:val="16"/>
              </w:rPr>
              <w:t>Pump bodies, valve trim</w:t>
            </w:r>
          </w:p>
        </w:tc>
      </w:tr>
      <w:tr w:rsidR="001B0127" w14:paraId="14F16918"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A3F7D" w14:textId="77777777" w:rsidR="001B0127" w:rsidRDefault="00390512">
            <w:r>
              <w:rPr>
                <w:color w:val="000000"/>
                <w:sz w:val="16"/>
              </w:rPr>
              <w:t>SS304 active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273E8" w14:textId="77777777" w:rsidR="001B0127" w:rsidRDefault="00390512">
            <w:r>
              <w:rPr>
                <w:color w:val="000000"/>
                <w:sz w:val="16"/>
              </w:rPr>
              <w:t>0.38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486C"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83978" w14:textId="77777777" w:rsidR="001B0127" w:rsidRDefault="00390512">
            <w:r>
              <w:rPr>
                <w:color w:val="000000"/>
                <w:sz w:val="16"/>
              </w:rPr>
              <w:t>Depassivated SS304</w:t>
            </w:r>
          </w:p>
        </w:tc>
      </w:tr>
      <w:tr w:rsidR="001B0127" w14:paraId="0F525467"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96F8D" w14:textId="77777777" w:rsidR="001B0127" w:rsidRDefault="00390512">
            <w:r>
              <w:rPr>
                <w:color w:val="000000"/>
                <w:sz w:val="16"/>
              </w:rPr>
              <w:t>Cast iron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91FAE" w14:textId="77777777" w:rsidR="001B0127" w:rsidRDefault="00390512">
            <w:r>
              <w:rPr>
                <w:color w:val="000000"/>
                <w:sz w:val="16"/>
              </w:rPr>
              <w:t>0.52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13D8A"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29D1D" w14:textId="77777777" w:rsidR="001B0127" w:rsidRDefault="00390512">
            <w:r>
              <w:rPr>
                <w:color w:val="000000"/>
                <w:sz w:val="16"/>
              </w:rPr>
              <w:t>Drainage, older heating mains, pump housings</w:t>
            </w:r>
          </w:p>
        </w:tc>
      </w:tr>
      <w:tr w:rsidR="001B0127" w14:paraId="20C2B7A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CB85A" w14:textId="77777777" w:rsidR="001B0127" w:rsidRDefault="00390512">
            <w:r>
              <w:rPr>
                <w:color w:val="000000"/>
                <w:sz w:val="16"/>
              </w:rPr>
              <w:t>Carbon steel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932BC" w14:textId="77777777" w:rsidR="001B0127" w:rsidRDefault="00390512">
            <w:r>
              <w:rPr>
                <w:color w:val="000000"/>
                <w:sz w:val="16"/>
              </w:rPr>
              <w:t>0.55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C0834"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36550" w14:textId="77777777" w:rsidR="001B0127" w:rsidRDefault="00390512">
            <w:r>
              <w:rPr>
                <w:color w:val="000000"/>
                <w:sz w:val="16"/>
              </w:rPr>
              <w:t>Heating, chilled water, fire suppression, steam</w:t>
            </w:r>
          </w:p>
        </w:tc>
      </w:tr>
      <w:tr w:rsidR="001B0127" w14:paraId="39BAC52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8835" w14:textId="77777777" w:rsidR="001B0127" w:rsidRDefault="00390512">
            <w:r>
              <w:rPr>
                <w:color w:val="000000"/>
                <w:sz w:val="16"/>
              </w:rPr>
              <w:t>Aluminium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54898" w14:textId="77777777" w:rsidR="001B0127" w:rsidRDefault="00390512">
            <w:r>
              <w:rPr>
                <w:color w:val="000000"/>
                <w:sz w:val="16"/>
              </w:rPr>
              <w:t>0.70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EEC47"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B196A" w14:textId="77777777" w:rsidR="001B0127" w:rsidRDefault="00390512">
            <w:r>
              <w:rPr>
                <w:color w:val="000000"/>
                <w:sz w:val="16"/>
              </w:rPr>
              <w:t>Ductwork, supports, some heat exchangers</w:t>
            </w:r>
          </w:p>
        </w:tc>
      </w:tr>
      <w:tr w:rsidR="001B0127" w14:paraId="418F3E2E"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9958C" w14:textId="77777777" w:rsidR="001B0127" w:rsidRDefault="00390512">
            <w:r>
              <w:rPr>
                <w:color w:val="000000"/>
                <w:sz w:val="16"/>
              </w:rPr>
              <w:t>Cadmium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5B00CA" w14:textId="77777777" w:rsidR="001B0127" w:rsidRDefault="00390512">
            <w:r>
              <w:rPr>
                <w:color w:val="000000"/>
                <w:sz w:val="16"/>
              </w:rPr>
              <w:t>0.75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A128E"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6D53C" w14:textId="77777777" w:rsidR="001B0127" w:rsidRDefault="00390512">
            <w:r>
              <w:rPr>
                <w:color w:val="000000"/>
                <w:sz w:val="16"/>
              </w:rPr>
              <w:t>Plating on fasteners</w:t>
            </w:r>
          </w:p>
        </w:tc>
      </w:tr>
      <w:tr w:rsidR="001B0127" w14:paraId="0BE46EF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14D51" w14:textId="77777777" w:rsidR="001B0127" w:rsidRDefault="00390512">
            <w:r>
              <w:rPr>
                <w:color w:val="000000"/>
                <w:sz w:val="16"/>
              </w:rPr>
              <w:t>Zinc</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FF7C3" w14:textId="77777777" w:rsidR="001B0127" w:rsidRDefault="00390512">
            <w:r>
              <w:rPr>
                <w:color w:val="000000"/>
                <w:sz w:val="16"/>
              </w:rPr>
              <w:t>0.80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0DDCA"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96214" w14:textId="77777777" w:rsidR="001B0127" w:rsidRDefault="00390512">
            <w:r>
              <w:rPr>
                <w:color w:val="000000"/>
                <w:sz w:val="16"/>
              </w:rPr>
              <w:t>Coatings and sacrificial anodes</w:t>
            </w:r>
          </w:p>
        </w:tc>
      </w:tr>
      <w:tr w:rsidR="001B0127" w14:paraId="2DC3F926"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28B98" w14:textId="77777777" w:rsidR="001B0127" w:rsidRDefault="00390512">
            <w:r>
              <w:rPr>
                <w:color w:val="000000"/>
                <w:sz w:val="16"/>
              </w:rPr>
              <w:t>Galvanised steel</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1C17" w14:textId="77777777" w:rsidR="001B0127" w:rsidRDefault="00390512">
            <w:r>
              <w:rPr>
                <w:color w:val="000000"/>
                <w:sz w:val="16"/>
              </w:rPr>
              <w:t>0.82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C57F9"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7DF72" w14:textId="77777777" w:rsidR="001B0127" w:rsidRDefault="00390512">
            <w:r>
              <w:rPr>
                <w:color w:val="000000"/>
                <w:sz w:val="16"/>
              </w:rPr>
              <w:t>Ductwork, fire loops, older cold water risers</w:t>
            </w:r>
          </w:p>
        </w:tc>
      </w:tr>
      <w:tr w:rsidR="001B0127" w14:paraId="4F990293"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9ED63" w14:textId="77777777" w:rsidR="001B0127" w:rsidRDefault="00390512">
            <w:r>
              <w:rPr>
                <w:color w:val="000000"/>
                <w:sz w:val="16"/>
              </w:rPr>
              <w:t>Magnesium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4CCDA" w14:textId="77777777" w:rsidR="001B0127" w:rsidRDefault="00390512">
            <w:r>
              <w:rPr>
                <w:color w:val="000000"/>
                <w:sz w:val="16"/>
              </w:rPr>
              <w:t>0.95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39186" w14:textId="77777777" w:rsidR="001B0127" w:rsidRDefault="00390512">
            <w:r>
              <w:rPr>
                <w:color w:val="000000"/>
                <w:sz w:val="16"/>
              </w:rPr>
              <w:t>Active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A2B6" w14:textId="77777777" w:rsidR="001B0127" w:rsidRDefault="00390512">
            <w:r>
              <w:rPr>
                <w:color w:val="000000"/>
                <w:sz w:val="16"/>
              </w:rPr>
              <w:t>Sacrificial anodes in cylinders and calorifiers</w:t>
            </w:r>
          </w:p>
        </w:tc>
      </w:tr>
    </w:tbl>
    <w:p w14:paraId="3C048ECE" w14:textId="77777777" w:rsidR="001B0127" w:rsidRDefault="00390512">
      <w:pPr>
        <w:keepNext/>
        <w:spacing w:after="200"/>
      </w:pPr>
      <w:r>
        <w:t>Table 13.6: The GC-001 anodic index as read by XM-001 — a higher value means more active, and the more active member of a couple is the anode that sacrifices</w:t>
      </w:r>
    </w:p>
    <w:p w14:paraId="15E740AB" w14:textId="77777777" w:rsidR="001B0127" w:rsidRDefault="00390512">
      <w:pPr>
        <w:spacing w:after="200"/>
        <w:jc w:val="both"/>
      </w:pPr>
      <w:r>
        <w:t xml:space="preserve">Table 13.7 applies the floor to the couples a building services model actually produces, giving for each the potential gap, the member that sacrifices, and the environments in </w:t>
      </w:r>
      <w:r>
        <w:lastRenderedPageBreak/>
        <w:t>which the couple is reported rather than suppressed. The asymmetry in that last column is the engine's whole argument: the same physical junction is a finding in a pool plant room and not a finding in a dry controlled riser, because the electrolyte is what closes the cell.</w:t>
      </w:r>
    </w:p>
    <w:p w14:paraId="63A88CB4"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00"/>
        <w:gridCol w:w="1300"/>
        <w:gridCol w:w="2400"/>
        <w:gridCol w:w="2726"/>
      </w:tblGrid>
      <w:tr w:rsidR="001B0127" w14:paraId="3E3DB3FA" w14:textId="77777777">
        <w:trPr>
          <w:cantSplit/>
          <w:tblHeader/>
        </w:trPr>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2AB227" w14:textId="77777777" w:rsidR="001B0127" w:rsidRDefault="00390512">
            <w:r>
              <w:rPr>
                <w:b/>
                <w:color w:val="FFFFFF"/>
                <w:sz w:val="16"/>
              </w:rPr>
              <w:t>Couple</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015711" w14:textId="77777777" w:rsidR="001B0127" w:rsidRDefault="00390512">
            <w:r>
              <w:rPr>
                <w:b/>
                <w:color w:val="FFFFFF"/>
                <w:sz w:val="16"/>
              </w:rPr>
              <w:t>Δ (V)</w:t>
            </w:r>
          </w:p>
        </w:tc>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75D2F0" w14:textId="77777777" w:rsidR="001B0127" w:rsidRDefault="00390512">
            <w:r>
              <w:rPr>
                <w:b/>
                <w:color w:val="FFFFFF"/>
                <w:sz w:val="16"/>
              </w:rPr>
              <w:t>Anode (sacrifices)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29F7AA" w14:textId="77777777" w:rsidR="001B0127" w:rsidRDefault="00390512">
            <w:r>
              <w:rPr>
                <w:b/>
                <w:color w:val="FFFFFF"/>
                <w:sz w:val="16"/>
              </w:rPr>
              <w:t>Reported in</w:t>
            </w:r>
          </w:p>
        </w:tc>
        <w:tc>
          <w:tcPr>
            <w:tcW w:w="2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0EEA42" w14:textId="77777777" w:rsidR="001B0127" w:rsidRDefault="00390512">
            <w:r>
              <w:rPr>
                <w:b/>
                <w:color w:val="FFFFFF"/>
                <w:sz w:val="16"/>
              </w:rPr>
              <w:t>Comment</w:t>
            </w:r>
          </w:p>
        </w:tc>
      </w:tr>
      <w:tr w:rsidR="001B0127" w14:paraId="0507CF09"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E5B08" w14:textId="77777777" w:rsidR="001B0127" w:rsidRDefault="00390512">
            <w:r>
              <w:rPr>
                <w:color w:val="000000"/>
                <w:sz w:val="16"/>
              </w:rPr>
              <w:t>Copper — carbon steel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71A3F" w14:textId="77777777" w:rsidR="001B0127" w:rsidRDefault="00390512">
            <w:r>
              <w:rPr>
                <w:color w:val="000000"/>
                <w:sz w:val="16"/>
              </w:rPr>
              <w:t>0.27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66C2A6" w14:textId="77777777" w:rsidR="001B0127" w:rsidRDefault="00390512">
            <w:r>
              <w:rPr>
                <w:color w:val="000000"/>
                <w:sz w:val="16"/>
              </w:rPr>
              <w:t>Carbon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6132D" w14:textId="77777777" w:rsidR="001B0127" w:rsidRDefault="00390512">
            <w:r>
              <w:rPr>
                <w:color w:val="000000"/>
                <w:sz w:val="16"/>
              </w:rPr>
              <w:t>Normal (0.25 V) and harsh (0.15 V); suppressed in controlled (0.50 V)</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A7A05" w14:textId="77777777" w:rsidR="001B0127" w:rsidRDefault="00390512">
            <w:r>
              <w:rPr>
                <w:color w:val="000000"/>
                <w:sz w:val="16"/>
              </w:rPr>
              <w:t>The most common dissimilar-metal junction in building services</w:t>
            </w:r>
          </w:p>
        </w:tc>
      </w:tr>
      <w:tr w:rsidR="001B0127" w14:paraId="3E62D0A6"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E4F1C" w14:textId="77777777" w:rsidR="001B0127" w:rsidRDefault="00390512">
            <w:r>
              <w:rPr>
                <w:color w:val="000000"/>
                <w:sz w:val="16"/>
              </w:rPr>
              <w:t>Copper — galvanised steel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D998C" w14:textId="77777777" w:rsidR="001B0127" w:rsidRDefault="00390512">
            <w:r>
              <w:rPr>
                <w:color w:val="000000"/>
                <w:sz w:val="16"/>
              </w:rPr>
              <w:t>0.54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8686D" w14:textId="77777777" w:rsidR="001B0127" w:rsidRDefault="00390512">
            <w:r>
              <w:rPr>
                <w:color w:val="000000"/>
                <w:sz w:val="16"/>
              </w:rPr>
              <w:t>Galvanised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AEBE7" w14:textId="77777777" w:rsidR="001B0127" w:rsidRDefault="00390512">
            <w:r>
              <w:rPr>
                <w:color w:val="000000"/>
                <w:sz w:val="16"/>
              </w:rPr>
              <w:t>All three environment classes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8A947" w14:textId="77777777" w:rsidR="001B0127" w:rsidRDefault="00390512">
            <w:r>
              <w:rPr>
                <w:color w:val="000000"/>
                <w:sz w:val="16"/>
              </w:rPr>
              <w:t>Copper tube teed into a galvanised riser: the classic meter-set failure</w:t>
            </w:r>
          </w:p>
        </w:tc>
      </w:tr>
      <w:tr w:rsidR="001B0127" w14:paraId="11A0F547"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B518F" w14:textId="77777777" w:rsidR="001B0127" w:rsidRDefault="00390512">
            <w:r>
              <w:rPr>
                <w:color w:val="000000"/>
                <w:sz w:val="16"/>
              </w:rPr>
              <w:t>Copper — cast iron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4D250" w14:textId="77777777" w:rsidR="001B0127" w:rsidRDefault="00390512">
            <w:r>
              <w:rPr>
                <w:color w:val="000000"/>
                <w:sz w:val="16"/>
              </w:rPr>
              <w:t>0.24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25082E" w14:textId="77777777" w:rsidR="001B0127" w:rsidRDefault="00390512">
            <w:r>
              <w:rPr>
                <w:color w:val="000000"/>
                <w:sz w:val="16"/>
              </w:rPr>
              <w:t>Cast iron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77A44" w14:textId="77777777" w:rsidR="001B0127" w:rsidRDefault="00390512">
            <w:r>
              <w:rPr>
                <w:color w:val="000000"/>
                <w:sz w:val="16"/>
              </w:rPr>
              <w:t>Harsh only; suppressed in normal by 0.01 V</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A6D53" w14:textId="77777777" w:rsidR="001B0127" w:rsidRDefault="00390512">
            <w:r>
              <w:rPr>
                <w:color w:val="000000"/>
                <w:sz w:val="16"/>
              </w:rPr>
              <w:t>The clearest demonstration that the floor is a cliff rather than a slope</w:t>
            </w:r>
          </w:p>
        </w:tc>
      </w:tr>
      <w:tr w:rsidR="001B0127" w14:paraId="0B1AFBA6"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E5C76" w14:textId="77777777" w:rsidR="001B0127" w:rsidRDefault="00390512">
            <w:r>
              <w:rPr>
                <w:color w:val="000000"/>
                <w:sz w:val="16"/>
              </w:rPr>
              <w:t>Brass — galvanised steel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E197F" w14:textId="77777777" w:rsidR="001B0127" w:rsidRDefault="00390512">
            <w:r>
              <w:rPr>
                <w:color w:val="000000"/>
                <w:sz w:val="16"/>
              </w:rPr>
              <w:t>0.50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4F5ED" w14:textId="77777777" w:rsidR="001B0127" w:rsidRDefault="00390512">
            <w:r>
              <w:rPr>
                <w:color w:val="000000"/>
                <w:sz w:val="16"/>
              </w:rPr>
              <w:t>Galvanised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B684E" w14:textId="77777777" w:rsidR="001B0127" w:rsidRDefault="00390512">
            <w:r>
              <w:rPr>
                <w:color w:val="000000"/>
                <w:sz w:val="16"/>
              </w:rPr>
              <w:t>All three; exactly at the controlled threshold, so reported there too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D3EB2" w14:textId="77777777" w:rsidR="001B0127" w:rsidRDefault="00390512">
            <w:r>
              <w:rPr>
                <w:color w:val="000000"/>
                <w:sz w:val="16"/>
              </w:rPr>
              <w:t>Brass fittings on galvanised pipework</w:t>
            </w:r>
          </w:p>
        </w:tc>
      </w:tr>
      <w:tr w:rsidR="001B0127" w14:paraId="47AE97FB"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4BFA3" w14:textId="77777777" w:rsidR="001B0127" w:rsidRDefault="00390512">
            <w:r>
              <w:rPr>
                <w:color w:val="000000"/>
                <w:sz w:val="16"/>
              </w:rPr>
              <w:t>Zinc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A889C2" w14:textId="77777777" w:rsidR="001B0127" w:rsidRDefault="00390512">
            <w:r>
              <w:rPr>
                <w:color w:val="000000"/>
                <w:sz w:val="16"/>
              </w:rPr>
              <w:t>0.52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9C480" w14:textId="77777777" w:rsidR="001B0127" w:rsidRDefault="00390512">
            <w:r>
              <w:rPr>
                <w:color w:val="000000"/>
                <w:sz w:val="16"/>
              </w:rPr>
              <w:t>Zinc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42111" w14:textId="77777777" w:rsidR="001B0127" w:rsidRDefault="00390512">
            <w:r>
              <w:rPr>
                <w:color w:val="000000"/>
                <w:sz w:val="16"/>
              </w:rPr>
              <w:t>All three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5565B" w14:textId="77777777" w:rsidR="001B0127" w:rsidRDefault="00390512">
            <w:r>
              <w:rPr>
                <w:color w:val="000000"/>
                <w:sz w:val="16"/>
              </w:rPr>
              <w:t>The physics anchor used to verify the series convention: galvanising sacrifices the zinc</w:t>
            </w:r>
          </w:p>
        </w:tc>
      </w:tr>
      <w:tr w:rsidR="001B0127" w14:paraId="797660BA"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9577F" w14:textId="77777777" w:rsidR="001B0127" w:rsidRDefault="00390512">
            <w:r>
              <w:rPr>
                <w:color w:val="000000"/>
                <w:sz w:val="16"/>
              </w:rPr>
              <w:t>SS316 passive — carbon steel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E5869" w14:textId="77777777" w:rsidR="001B0127" w:rsidRDefault="00390512">
            <w:r>
              <w:rPr>
                <w:color w:val="000000"/>
                <w:sz w:val="16"/>
              </w:rPr>
              <w:t>0.47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2939B" w14:textId="77777777" w:rsidR="001B0127" w:rsidRDefault="00390512">
            <w:r>
              <w:rPr>
                <w:color w:val="000000"/>
                <w:sz w:val="16"/>
              </w:rPr>
              <w:t>Carbon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56485" w14:textId="77777777" w:rsidR="001B0127" w:rsidRDefault="00390512">
            <w:r>
              <w:rPr>
                <w:color w:val="000000"/>
                <w:sz w:val="16"/>
              </w:rPr>
              <w:t>Normal and harsh</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E1989" w14:textId="77777777" w:rsidR="001B0127" w:rsidRDefault="00390512">
            <w:r>
              <w:rPr>
                <w:color w:val="000000"/>
                <w:sz w:val="16"/>
              </w:rPr>
              <w:t>Stainless process pipework bracketed or joined to steel</w:t>
            </w:r>
          </w:p>
        </w:tc>
      </w:tr>
      <w:tr w:rsidR="001B0127" w14:paraId="3DF2B2E7"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9B61B" w14:textId="77777777" w:rsidR="001B0127" w:rsidRDefault="00390512">
            <w:r>
              <w:rPr>
                <w:color w:val="000000"/>
                <w:sz w:val="16"/>
              </w:rPr>
              <w:t>SS316 passive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7C116F" w14:textId="77777777" w:rsidR="001B0127" w:rsidRDefault="00390512">
            <w:r>
              <w:rPr>
                <w:color w:val="000000"/>
                <w:sz w:val="16"/>
              </w:rPr>
              <w:t>0.20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5B12F" w14:textId="77777777" w:rsidR="001B0127" w:rsidRDefault="00390512">
            <w:r>
              <w:rPr>
                <w:color w:val="000000"/>
                <w:sz w:val="16"/>
              </w:rPr>
              <w:t>Copper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B143F" w14:textId="77777777" w:rsidR="001B0127" w:rsidRDefault="00390512">
            <w:r>
              <w:rPr>
                <w:color w:val="000000"/>
                <w:sz w:val="16"/>
              </w:rPr>
              <w:t>Harsh only</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462E4" w14:textId="77777777" w:rsidR="001B0127" w:rsidRDefault="00390512">
            <w:r>
              <w:rPr>
                <w:color w:val="000000"/>
                <w:sz w:val="16"/>
              </w:rPr>
              <w:t>Both members noble, so the declared convention breaks the tie and names copper</w:t>
            </w:r>
          </w:p>
        </w:tc>
      </w:tr>
      <w:tr w:rsidR="001B0127" w14:paraId="2ECB5D00"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0BE1" w14:textId="77777777" w:rsidR="001B0127" w:rsidRDefault="00390512">
            <w:r>
              <w:rPr>
                <w:color w:val="000000"/>
                <w:sz w:val="16"/>
              </w:rPr>
              <w:t>Aluminium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286EA" w14:textId="77777777" w:rsidR="001B0127" w:rsidRDefault="00390512">
            <w:r>
              <w:rPr>
                <w:color w:val="000000"/>
                <w:sz w:val="16"/>
              </w:rPr>
              <w:t>0.42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E801F" w14:textId="77777777" w:rsidR="001B0127" w:rsidRDefault="00390512">
            <w:r>
              <w:rPr>
                <w:color w:val="000000"/>
                <w:sz w:val="16"/>
              </w:rPr>
              <w:t>Aluminium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5F92E" w14:textId="77777777" w:rsidR="001B0127" w:rsidRDefault="00390512">
            <w:r>
              <w:rPr>
                <w:color w:val="000000"/>
                <w:sz w:val="16"/>
              </w:rPr>
              <w:t>Normal and harsh</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54455" w14:textId="77777777" w:rsidR="001B0127" w:rsidRDefault="00390512">
            <w:r>
              <w:rPr>
                <w:color w:val="000000"/>
                <w:sz w:val="16"/>
              </w:rPr>
              <w:t>Copper pipework in contact with aluminium ductwork or supports</w:t>
            </w:r>
          </w:p>
        </w:tc>
      </w:tr>
      <w:tr w:rsidR="001B0127" w14:paraId="74283CCE"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BA709" w14:textId="77777777" w:rsidR="001B0127" w:rsidRDefault="00390512">
            <w:r>
              <w:rPr>
                <w:color w:val="000000"/>
                <w:sz w:val="16"/>
              </w:rPr>
              <w:t>Brass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3DC8A" w14:textId="77777777" w:rsidR="001B0127" w:rsidRDefault="00390512">
            <w:r>
              <w:rPr>
                <w:color w:val="000000"/>
                <w:sz w:val="16"/>
              </w:rPr>
              <w:t>0.04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04C8F" w14:textId="77777777" w:rsidR="001B0127" w:rsidRDefault="00390512">
            <w:r>
              <w:rPr>
                <w:color w:val="000000"/>
                <w:sz w:val="16"/>
              </w:rPr>
              <w:t>Brass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5ED27" w14:textId="77777777" w:rsidR="001B0127" w:rsidRDefault="00390512">
            <w:r>
              <w:rPr>
                <w:color w:val="000000"/>
                <w:sz w:val="16"/>
              </w:rPr>
              <w:t>None — suppressed everywhere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7DDE5" w14:textId="77777777" w:rsidR="001B0127" w:rsidRDefault="00390512">
            <w:r>
              <w:rPr>
                <w:color w:val="000000"/>
                <w:sz w:val="16"/>
              </w:rPr>
              <w:t>The couple the compatibility floor exists to suppress</w:t>
            </w:r>
          </w:p>
        </w:tc>
      </w:tr>
      <w:tr w:rsidR="001B0127" w14:paraId="3A188290"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1A7E4" w14:textId="77777777" w:rsidR="001B0127" w:rsidRDefault="00390512">
            <w:r>
              <w:rPr>
                <w:color w:val="000000"/>
                <w:sz w:val="16"/>
              </w:rPr>
              <w:t>Carbon steel — cast iron</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2B5D0" w14:textId="77777777" w:rsidR="001B0127" w:rsidRDefault="00390512">
            <w:r>
              <w:rPr>
                <w:color w:val="000000"/>
                <w:sz w:val="16"/>
              </w:rPr>
              <w:t>0.03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85BA30" w14:textId="77777777" w:rsidR="001B0127" w:rsidRDefault="00390512">
            <w:r>
              <w:rPr>
                <w:color w:val="000000"/>
                <w:sz w:val="16"/>
              </w:rPr>
              <w:t>Carbon steel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4A42B" w14:textId="77777777" w:rsidR="001B0127" w:rsidRDefault="00390512">
            <w:r>
              <w:rPr>
                <w:color w:val="000000"/>
                <w:sz w:val="16"/>
              </w:rPr>
              <w:t>None — suppressed everywhere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AF292" w14:textId="77777777" w:rsidR="001B0127" w:rsidRDefault="00390512">
            <w:r>
              <w:rPr>
                <w:color w:val="000000"/>
                <w:sz w:val="16"/>
              </w:rPr>
              <w:t>Two active materials near-identical in the series</w:t>
            </w:r>
          </w:p>
        </w:tc>
      </w:tr>
      <w:tr w:rsidR="001B0127" w14:paraId="1FF72B7B" w14:textId="77777777">
        <w:trPr>
          <w:cantSplit/>
        </w:trPr>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598A4" w14:textId="77777777" w:rsidR="001B0127" w:rsidRDefault="00390512">
            <w:r>
              <w:rPr>
                <w:color w:val="000000"/>
                <w:sz w:val="16"/>
              </w:rPr>
              <w:t>SS316 active — copper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DAC9C" w14:textId="77777777" w:rsidR="001B0127" w:rsidRDefault="00390512">
            <w:r>
              <w:rPr>
                <w:color w:val="000000"/>
                <w:sz w:val="16"/>
              </w:rPr>
              <w:t>0.06</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3BF21" w14:textId="77777777" w:rsidR="001B0127" w:rsidRDefault="00390512">
            <w:r>
              <w:rPr>
                <w:color w:val="000000"/>
                <w:sz w:val="16"/>
              </w:rPr>
              <w:t>Contested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82264" w14:textId="77777777" w:rsidR="001B0127" w:rsidRDefault="00390512">
            <w:r>
              <w:rPr>
                <w:color w:val="000000"/>
                <w:sz w:val="16"/>
              </w:rPr>
              <w:t>None — suppressed everywhere</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2227" w14:textId="77777777" w:rsidR="001B0127" w:rsidRDefault="00390512">
            <w:r>
              <w:rPr>
                <w:color w:val="000000"/>
                <w:sz w:val="16"/>
              </w:rPr>
              <w:t>The one internally inconsistent pair: the nobility flag names SS316 active as the anode, the index ordering names copper. See §13.10</w:t>
            </w:r>
          </w:p>
        </w:tc>
      </w:tr>
    </w:tbl>
    <w:p w14:paraId="684BC414" w14:textId="77777777" w:rsidR="001B0127" w:rsidRDefault="00390512">
      <w:pPr>
        <w:keepNext/>
        <w:spacing w:after="200"/>
      </w:pPr>
      <w:r>
        <w:t>Table 13.7: Galvanic couples common in MEP services, with the environments in which the NASA-STD-6012 compatibility floor reports each</w:t>
      </w:r>
    </w:p>
    <w:p w14:paraId="3DAE2E86" w14:textId="77777777" w:rsidR="001B0127" w:rsidRDefault="00390512">
      <w:pPr>
        <w:spacing w:after="200"/>
        <w:jc w:val="both"/>
      </w:pPr>
      <w:r>
        <w:t>Table 13.8 works the arithmetic through in full for the cases that exercise each term of the composite, including the mitigated case and the suppressed one.</w:t>
      </w:r>
    </w:p>
    <w:p w14:paraId="5E3B9CCD"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1041"/>
        <w:gridCol w:w="1171"/>
        <w:gridCol w:w="695"/>
        <w:gridCol w:w="1090"/>
        <w:gridCol w:w="2419"/>
      </w:tblGrid>
      <w:tr w:rsidR="001B0127" w14:paraId="58CB243C" w14:textId="77777777">
        <w:trPr>
          <w:cantSplit/>
          <w:tblHeader/>
        </w:trPr>
        <w:tc>
          <w:tcPr>
            <w:tcW w:w="2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FB414F" w14:textId="77777777" w:rsidR="001B0127" w:rsidRDefault="00390512">
            <w:r>
              <w:rPr>
                <w:b/>
                <w:color w:val="FFFFFF"/>
                <w:sz w:val="18"/>
              </w:rPr>
              <w:t>Case</w:t>
            </w:r>
          </w:p>
        </w:tc>
        <w:tc>
          <w:tcPr>
            <w:tcW w:w="1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054F8F" w14:textId="77777777" w:rsidR="001B0127" w:rsidRDefault="00390512">
            <w:r>
              <w:rPr>
                <w:b/>
                <w:color w:val="FFFFFF"/>
                <w:sz w:val="18"/>
              </w:rPr>
              <w:t>Voltage risk</w:t>
            </w:r>
          </w:p>
        </w:tc>
        <w:tc>
          <w:tcPr>
            <w:tcW w:w="1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CA1550" w14:textId="77777777" w:rsidR="001B0127" w:rsidRDefault="00390512">
            <w:r>
              <w:rPr>
                <w:b/>
                <w:color w:val="FFFFFF"/>
                <w:sz w:val="18"/>
              </w:rPr>
              <w:t>Separation</w:t>
            </w:r>
          </w:p>
        </w:tc>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A07B46" w14:textId="77777777" w:rsidR="001B0127" w:rsidRDefault="00390512">
            <w:r>
              <w:rPr>
                <w:b/>
                <w:color w:val="FFFFFF"/>
                <w:sz w:val="18"/>
              </w:rPr>
              <w:t>Env.</w:t>
            </w:r>
          </w:p>
        </w:tc>
        <w:tc>
          <w:tcPr>
            <w:tcW w:w="10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A604C5" w14:textId="77777777" w:rsidR="001B0127" w:rsidRDefault="00390512">
            <w:r>
              <w:rPr>
                <w:b/>
                <w:color w:val="FFFFFF"/>
                <w:sz w:val="18"/>
              </w:rPr>
              <w:t>Mitigation</w:t>
            </w:r>
          </w:p>
        </w:tc>
        <w:tc>
          <w:tcPr>
            <w:tcW w:w="24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11D953" w14:textId="77777777" w:rsidR="001B0127" w:rsidRDefault="00390512">
            <w:r>
              <w:rPr>
                <w:b/>
                <w:color w:val="FFFFFF"/>
                <w:sz w:val="18"/>
              </w:rPr>
              <w:t>Composite and band</w:t>
            </w:r>
          </w:p>
        </w:tc>
      </w:tr>
      <w:tr w:rsidR="001B0127" w14:paraId="047362DD"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9FEE5" w14:textId="77777777" w:rsidR="001B0127" w:rsidRDefault="00390512">
            <w:r>
              <w:rPr>
                <w:color w:val="000000"/>
                <w:sz w:val="18"/>
              </w:rPr>
              <w:t>Copper to carbon steel, direct contact, indoor damp plant room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F45CA6" w14:textId="77777777" w:rsidR="001B0127" w:rsidRDefault="00390512">
            <w:r>
              <w:rPr>
                <w:color w:val="000000"/>
                <w:sz w:val="18"/>
              </w:rPr>
              <w:t>0.27</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334C2"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BB1E5" w14:textId="77777777" w:rsidR="001B0127" w:rsidRDefault="00390512">
            <w:r>
              <w:rPr>
                <w:color w:val="000000"/>
                <w:sz w:val="18"/>
              </w:rPr>
              <w:t>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4799B"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9F9DE" w14:textId="77777777" w:rsidR="001B0127" w:rsidRDefault="00390512">
            <w:r>
              <w:rPr>
                <w:color w:val="000000"/>
                <w:sz w:val="18"/>
              </w:rPr>
              <w:t>0.475 — Medium; carbon steel is the anode</w:t>
            </w:r>
          </w:p>
        </w:tc>
      </w:tr>
      <w:tr w:rsidR="001B0127" w14:paraId="5AB17690"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46803" w14:textId="77777777" w:rsidR="001B0127" w:rsidRDefault="00390512">
            <w:r>
              <w:rPr>
                <w:color w:val="000000"/>
                <w:sz w:val="18"/>
              </w:rPr>
              <w:t>The same junction with a dielectric union fitted</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372FFB" w14:textId="77777777" w:rsidR="001B0127" w:rsidRDefault="00390512">
            <w:r>
              <w:rPr>
                <w:color w:val="000000"/>
                <w:sz w:val="18"/>
              </w:rPr>
              <w:t>0.27</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87172"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50445" w14:textId="77777777" w:rsidR="001B0127" w:rsidRDefault="00390512">
            <w:r>
              <w:rPr>
                <w:color w:val="000000"/>
                <w:sz w:val="18"/>
              </w:rPr>
              <w:t>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1AD72" w14:textId="77777777" w:rsidR="001B0127" w:rsidRDefault="00390512">
            <w:r>
              <w:rPr>
                <w:color w:val="000000"/>
                <w:sz w:val="18"/>
              </w:rPr>
              <w:t>0.10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7DB36" w14:textId="77777777" w:rsidR="001B0127" w:rsidRDefault="00390512">
            <w:r>
              <w:rPr>
                <w:color w:val="000000"/>
                <w:sz w:val="18"/>
              </w:rPr>
              <w:t>0.048 — Low, still reported, with a commissioning-verification note</w:t>
            </w:r>
          </w:p>
        </w:tc>
      </w:tr>
      <w:tr w:rsidR="001B0127" w14:paraId="42D7F1EA"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E6B3F" w14:textId="77777777" w:rsidR="001B0127" w:rsidRDefault="00390512">
            <w:r>
              <w:rPr>
                <w:color w:val="000000"/>
                <w:sz w:val="18"/>
              </w:rPr>
              <w:t>The same two materials on one loop but not touching</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05302B" w14:textId="77777777" w:rsidR="001B0127" w:rsidRDefault="00390512">
            <w:r>
              <w:rPr>
                <w:color w:val="000000"/>
                <w:sz w:val="18"/>
              </w:rPr>
              <w:t>0.27</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5CB1E" w14:textId="77777777" w:rsidR="001B0127" w:rsidRDefault="00390512">
            <w:r>
              <w:rPr>
                <w:color w:val="000000"/>
                <w:sz w:val="18"/>
              </w:rPr>
              <w:t>0.80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E3482" w14:textId="77777777" w:rsidR="001B0127" w:rsidRDefault="00390512">
            <w:r>
              <w:rPr>
                <w:color w:val="000000"/>
                <w:sz w:val="18"/>
              </w:rPr>
              <w:t>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14DBF"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06F3B" w14:textId="77777777" w:rsidR="001B0127" w:rsidRDefault="00390512">
            <w:r>
              <w:rPr>
                <w:color w:val="000000"/>
                <w:sz w:val="18"/>
              </w:rPr>
              <w:t>0.415 — Medium; lower than direct contact</w:t>
            </w:r>
          </w:p>
        </w:tc>
      </w:tr>
      <w:tr w:rsidR="001B0127" w14:paraId="01F9B161"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882C9" w14:textId="77777777" w:rsidR="001B0127" w:rsidRDefault="00390512">
            <w:r>
              <w:rPr>
                <w:color w:val="000000"/>
                <w:sz w:val="18"/>
              </w:rPr>
              <w:lastRenderedPageBreak/>
              <w:t>Brass fitting on galvanised pipework, direct contact, humid plant room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E3E9F" w14:textId="77777777" w:rsidR="001B0127" w:rsidRDefault="00390512">
            <w:r>
              <w:rPr>
                <w:color w:val="000000"/>
                <w:sz w:val="18"/>
              </w:rPr>
              <w:t>0.50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53F4B"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9D872" w14:textId="77777777" w:rsidR="001B0127" w:rsidRDefault="00390512">
            <w:r>
              <w:rPr>
                <w:color w:val="000000"/>
                <w:sz w:val="18"/>
              </w:rPr>
              <w:t>0.40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149BB"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66D3D" w14:textId="77777777" w:rsidR="001B0127" w:rsidRDefault="00390512">
            <w:r>
              <w:rPr>
                <w:color w:val="000000"/>
                <w:sz w:val="18"/>
              </w:rPr>
              <w:t>0.630 — Medium; the galvanising sacrifices</w:t>
            </w:r>
          </w:p>
        </w:tc>
      </w:tr>
      <w:tr w:rsidR="001B0127" w14:paraId="2C875BDA"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67F39" w14:textId="77777777" w:rsidR="001B0127" w:rsidRDefault="00390512">
            <w:r>
              <w:rPr>
                <w:color w:val="000000"/>
                <w:sz w:val="18"/>
              </w:rPr>
              <w:t>Copper to galvanised steel, direct contact, chlorinated pool plant room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B9542" w14:textId="77777777" w:rsidR="001B0127" w:rsidRDefault="00390512">
            <w:r>
              <w:rPr>
                <w:color w:val="000000"/>
                <w:sz w:val="18"/>
              </w:rPr>
              <w:t>0.54</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9F6DE"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08016" w14:textId="77777777" w:rsidR="001B0127" w:rsidRDefault="00390512">
            <w:r>
              <w:rPr>
                <w:color w:val="000000"/>
                <w:sz w:val="18"/>
              </w:rPr>
              <w:t>0.80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FE92DF"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56EC6" w14:textId="77777777" w:rsidR="001B0127" w:rsidRDefault="00390512">
            <w:r>
              <w:rPr>
                <w:color w:val="000000"/>
                <w:sz w:val="18"/>
              </w:rPr>
              <w:t>0.730 — High</w:t>
            </w:r>
          </w:p>
        </w:tc>
      </w:tr>
      <w:tr w:rsidR="001B0127" w14:paraId="161A5AC3"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B7D54" w14:textId="77777777" w:rsidR="001B0127" w:rsidRDefault="00390512">
            <w:r>
              <w:rPr>
                <w:color w:val="000000"/>
                <w:sz w:val="18"/>
              </w:rPr>
              <w:t>SS316 to carbon steel, direct contact, chlorinated pool plant room</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3F622" w14:textId="77777777" w:rsidR="001B0127" w:rsidRDefault="00390512">
            <w:r>
              <w:rPr>
                <w:color w:val="000000"/>
                <w:sz w:val="18"/>
              </w:rPr>
              <w:t>0.47</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61812"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63A57" w14:textId="77777777" w:rsidR="001B0127" w:rsidRDefault="00390512">
            <w:r>
              <w:rPr>
                <w:color w:val="000000"/>
                <w:sz w:val="18"/>
              </w:rPr>
              <w:t>0.80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8F73E"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1E4FC" w14:textId="77777777" w:rsidR="001B0127" w:rsidRDefault="00390512">
            <w:r>
              <w:rPr>
                <w:color w:val="000000"/>
                <w:sz w:val="18"/>
              </w:rPr>
              <w:t>0.695 — High; carbon steel is the anode</w:t>
            </w:r>
          </w:p>
        </w:tc>
      </w:tr>
      <w:tr w:rsidR="001B0127" w14:paraId="531B08C0" w14:textId="77777777">
        <w:trPr>
          <w:cantSplit/>
        </w:trPr>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89BB2" w14:textId="77777777" w:rsidR="001B0127" w:rsidRDefault="00390512">
            <w:r>
              <w:rPr>
                <w:color w:val="000000"/>
                <w:sz w:val="18"/>
              </w:rPr>
              <w:t>Naval brass to copper, direct contact, indoor damp</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9BFA0" w14:textId="77777777" w:rsidR="001B0127" w:rsidRDefault="00390512">
            <w:r>
              <w:rPr>
                <w:color w:val="000000"/>
                <w:sz w:val="18"/>
              </w:rPr>
              <w:t>0.04</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92D4D" w14:textId="77777777" w:rsidR="001B0127" w:rsidRDefault="00390512">
            <w:r>
              <w:rPr>
                <w:color w:val="000000"/>
                <w:sz w:val="18"/>
              </w:rPr>
              <w:t>1.00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BA416" w14:textId="77777777" w:rsidR="001B0127" w:rsidRDefault="00390512">
            <w:r>
              <w:rPr>
                <w:color w:val="000000"/>
                <w:sz w:val="18"/>
              </w:rPr>
              <w:t>0.20</w:t>
            </w:r>
          </w:p>
        </w:tc>
        <w:tc>
          <w:tcPr>
            <w:tcW w:w="1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2B3EA" w14:textId="77777777" w:rsidR="001B0127" w:rsidRDefault="00390512">
            <w:r>
              <w:rPr>
                <w:color w:val="000000"/>
                <w:sz w:val="18"/>
              </w:rPr>
              <w:t>1.00</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CDC44" w14:textId="77777777" w:rsidR="001B0127" w:rsidRDefault="00390512">
            <w:r>
              <w:rPr>
                <w:color w:val="000000"/>
                <w:sz w:val="18"/>
              </w:rPr>
              <w:t>No finding — suppressed by the floor. Unsuppressed it would score 0.360, Medium</w:t>
            </w:r>
          </w:p>
        </w:tc>
      </w:tr>
    </w:tbl>
    <w:p w14:paraId="4F2B84BE" w14:textId="77777777" w:rsidR="001B0127" w:rsidRDefault="00390512">
      <w:pPr>
        <w:keepNext/>
        <w:spacing w:after="200"/>
      </w:pPr>
      <w:r>
        <w:t>Table 13.8: The XM-001 composite worked through seven junctions, including the mitigated and the suppressed case</w:t>
      </w:r>
    </w:p>
    <w:p w14:paraId="53904271" w14:textId="77777777" w:rsidR="001B0127" w:rsidRDefault="00390512">
      <w:pPr>
        <w:spacing w:after="200"/>
        <w:jc w:val="both"/>
      </w:pPr>
      <w:r>
        <w:t>The second and last rows are the two behaviours that most distinguish XM-001 from a naive dissimilar-metals check. A mitigated junction is reported, banded Low, and carries a commissioning note rather than a design action — because the audience is modellers who do not routinely think about dissimilar metals, and showing a mitigated couple teaches the pattern while hiding it teaches nothing. A compatible pair is not reported at all, because it is not a couple. The difference between downgrading and suppressing is the difference between a tool a coordinator keeps using and one they switch off.</w:t>
      </w:r>
    </w:p>
    <w:p w14:paraId="6051C596" w14:textId="77777777" w:rsidR="000F526F" w:rsidRDefault="00A6254C">
      <w:pPr>
        <w:pStyle w:val="Heading2"/>
        <w:keepNext/>
        <w:spacing w:before="360" w:after="120"/>
      </w:pPr>
      <w:bookmarkStart w:id="95" w:name="_Toc240137685"/>
      <w:r>
        <w:rPr>
          <w:b/>
          <w:sz w:val="28"/>
        </w:rPr>
        <w:t>13.4  Integration — two comparator paths</w:t>
      </w:r>
      <w:bookmarkEnd w:id="95"/>
    </w:p>
    <w:p w14:paraId="3C15F1D8" w14:textId="77777777" w:rsidR="000F526F" w:rsidRDefault="00A6254C">
      <w:pPr>
        <w:spacing w:after="200"/>
        <w:jc w:val="both"/>
      </w:pPr>
      <w:r>
        <w:t>The two engines do not share the output shape of the first three, and the difference is structural rather than cosmetic. The established path emits one flat record per element, always, whether or not anything is wrong. The extended path emits an issue only where there is a finding, and an XM-001 issue references two elements rather than one.</w:t>
      </w:r>
    </w:p>
    <w:p w14:paraId="30EBC9F4" w14:textId="77777777" w:rsidR="000F526F" w:rsidRDefault="00A6254C">
      <w:pPr>
        <w:spacing w:after="200"/>
        <w:jc w:val="both"/>
      </w:pPr>
      <w:r>
        <w:t>Three differences drive the adapter between them. Cardinality: one row per element against zero or more issues per element. Absence semantics: a compliant element is a Low row on the first path and nothing at all on the second, so merging naively would make every compliant element appear unassessed by MM-001 and XM-001. Identity: both key on the IFC GUID, so the join key already exists and needs no invention.</w:t>
      </w:r>
    </w:p>
    <w:p w14:paraId="60AF715A" w14:textId="77777777" w:rsidR="000F526F" w:rsidRDefault="00A6254C">
      <w:pPr>
        <w:spacing w:after="200"/>
        <w:jc w:val="both"/>
      </w:pPr>
      <w:r>
        <w:t>The engines sit behind separate feature flags, both defaulting to off. They are deliberately not on one switch. MM-001 runs entirely from disk, while XM-001's loader reads the GC-001 series from the database and must degrade to ‘not assessed’ if that read fails, never to an empty result that would read as ‘no couples found’. Reporting absence of data as absence of risk is the specific failure this separation prevents.</w:t>
      </w:r>
    </w:p>
    <w:p w14:paraId="459C701F" w14:textId="77777777" w:rsidR="000F526F" w:rsidRDefault="00A6254C">
      <w:pPr>
        <w:pStyle w:val="Heading2"/>
        <w:keepNext/>
        <w:spacing w:before="360" w:after="120"/>
      </w:pPr>
      <w:bookmarkStart w:id="96" w:name="_Toc240137686"/>
      <w:r>
        <w:rPr>
          <w:b/>
          <w:sz w:val="28"/>
        </w:rPr>
        <w:t>13.5  Validation</w:t>
      </w:r>
      <w:bookmarkEnd w:id="96"/>
    </w:p>
    <w:p w14:paraId="1D863AB8" w14:textId="77777777" w:rsidR="000F526F" w:rsidRDefault="00A6254C">
      <w:pPr>
        <w:spacing w:after="200"/>
        <w:jc w:val="both"/>
      </w:pPr>
      <w:r>
        <w:t>Both engines are covered by automated test suites — 29 tests for MM-001 and 39 for XM-001. The suites are organised by what each group protects, and three of those groups test the ruleset rather than the arithmetic: that the pack carries an approved status, that its weights sum to one, and that every cell in the compatibility matrix carries a citation. A ruleset that lost a citation would fail the suite before any scoring was exercised.</w:t>
      </w:r>
    </w:p>
    <w:p w14:paraId="41875612"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900"/>
        <w:gridCol w:w="4726"/>
      </w:tblGrid>
      <w:tr w:rsidR="000F526F" w14:paraId="388B839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FDD756" w14:textId="77777777" w:rsidR="000F526F" w:rsidRDefault="00A6254C">
            <w:r>
              <w:rPr>
                <w:b/>
                <w:color w:val="FFFFFF"/>
                <w:sz w:val="20"/>
              </w:rPr>
              <w:lastRenderedPageBreak/>
              <w:t>Test group</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3B0689" w14:textId="77777777" w:rsidR="000F526F" w:rsidRDefault="00A6254C">
            <w:r>
              <w:rPr>
                <w:b/>
                <w:color w:val="FFFFFF"/>
                <w:sz w:val="20"/>
              </w:rPr>
              <w:t>MM-001</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769F32" w14:textId="77777777" w:rsidR="000F526F" w:rsidRDefault="00A6254C">
            <w:r>
              <w:rPr>
                <w:b/>
                <w:color w:val="FFFFFF"/>
                <w:sz w:val="20"/>
              </w:rPr>
              <w:t>XM-001</w:t>
            </w:r>
          </w:p>
        </w:tc>
        <w:tc>
          <w:tcPr>
            <w:tcW w:w="47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C60A72" w14:textId="77777777" w:rsidR="000F526F" w:rsidRDefault="00A6254C">
            <w:r>
              <w:rPr>
                <w:b/>
                <w:color w:val="FFFFFF"/>
                <w:sz w:val="20"/>
              </w:rPr>
              <w:t>What it protects</w:t>
            </w:r>
          </w:p>
        </w:tc>
      </w:tr>
      <w:tr w:rsidR="000F526F" w14:paraId="77B799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513D2" w14:textId="77777777" w:rsidR="000F526F" w:rsidRDefault="00A6254C">
            <w:r>
              <w:rPr>
                <w:color w:val="000000"/>
                <w:sz w:val="20"/>
              </w:rPr>
              <w:t>Rule pack contract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64DD0" w14:textId="77777777" w:rsidR="000F526F" w:rsidRDefault="00A6254C">
            <w:r>
              <w:rPr>
                <w:color w:val="000000"/>
                <w:sz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3D4F7" w14:textId="77777777" w:rsidR="000F526F" w:rsidRDefault="00A6254C">
            <w:r>
              <w:rPr>
                <w:color w:val="000000"/>
                <w:sz w:val="20"/>
              </w:rPr>
              <w:t>4</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DEE9C" w14:textId="77777777" w:rsidR="000F526F" w:rsidRDefault="00A6254C">
            <w:r>
              <w:rPr>
                <w:color w:val="000000"/>
                <w:sz w:val="20"/>
              </w:rPr>
              <w:t>Approved status, required keys, weights sum to one, every cell cited</w:t>
            </w:r>
          </w:p>
        </w:tc>
      </w:tr>
      <w:tr w:rsidR="000F526F" w14:paraId="63259A9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D6B7B" w14:textId="77777777" w:rsidR="000F526F" w:rsidRDefault="00A6254C">
            <w:r>
              <w:rPr>
                <w:color w:val="000000"/>
                <w:sz w:val="20"/>
              </w:rPr>
              <w:t>Scenario verdicts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136CF" w14:textId="77777777" w:rsidR="000F526F" w:rsidRDefault="00A6254C">
            <w:r>
              <w:rPr>
                <w:color w:val="000000"/>
                <w:sz w:val="20"/>
              </w:rPr>
              <w:t>7</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076F8" w14:textId="77777777" w:rsidR="000F526F" w:rsidRDefault="00A6254C">
            <w:r>
              <w:rPr>
                <w:color w:val="000000"/>
                <w:sz w:val="20"/>
              </w:rPr>
              <w:t>5</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E4C8" w14:textId="77777777" w:rsidR="000F526F" w:rsidRDefault="00A6254C">
            <w:r>
              <w:rPr>
                <w:color w:val="000000"/>
                <w:sz w:val="20"/>
              </w:rPr>
              <w:t>Named cases land in the expected band</w:t>
            </w:r>
          </w:p>
        </w:tc>
      </w:tr>
      <w:tr w:rsidR="000F526F" w14:paraId="3F4ACE7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81C5F" w14:textId="77777777" w:rsidR="000F526F" w:rsidRDefault="00A6254C">
            <w:r>
              <w:rPr>
                <w:color w:val="000000"/>
                <w:sz w:val="20"/>
              </w:rPr>
              <w:t>Data quality / tier semantics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544F9" w14:textId="77777777" w:rsidR="000F526F" w:rsidRDefault="00A6254C">
            <w:r>
              <w:rPr>
                <w:color w:val="000000"/>
                <w:sz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3E3D7" w14:textId="77777777" w:rsidR="000F526F" w:rsidRDefault="00A6254C">
            <w:r>
              <w:rPr>
                <w:color w:val="000000"/>
                <w:sz w:val="20"/>
              </w:rPr>
              <w:t>3</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891B7" w14:textId="77777777" w:rsidR="000F526F" w:rsidRDefault="00A6254C">
            <w:r>
              <w:rPr>
                <w:color w:val="000000"/>
                <w:sz w:val="20"/>
              </w:rPr>
              <w:t>Missing input never scored as benign</w:t>
            </w:r>
          </w:p>
        </w:tc>
      </w:tr>
      <w:tr w:rsidR="000F526F" w14:paraId="0FA2D9F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F2217" w14:textId="77777777" w:rsidR="000F526F" w:rsidRDefault="00A6254C">
            <w:r>
              <w:rPr>
                <w:color w:val="000000"/>
                <w:sz w:val="20"/>
              </w:rPr>
              <w:t>Audit trail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BA00E" w14:textId="77777777" w:rsidR="000F526F" w:rsidRDefault="00A6254C">
            <w:r>
              <w:rPr>
                <w:color w:val="000000"/>
                <w:sz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7E871" w14:textId="77777777" w:rsidR="000F526F" w:rsidRDefault="00A6254C">
            <w:r>
              <w:rPr>
                <w:color w:val="000000"/>
                <w:sz w:val="20"/>
              </w:rPr>
              <w:t>2</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D0918" w14:textId="77777777" w:rsidR="000F526F" w:rsidRDefault="00A6254C">
            <w:r>
              <w:rPr>
                <w:color w:val="000000"/>
                <w:sz w:val="20"/>
              </w:rPr>
              <w:t>Findings carry citations and match their stored score</w:t>
            </w:r>
          </w:p>
        </w:tc>
      </w:tr>
      <w:tr w:rsidR="000F526F" w14:paraId="212760F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01F68" w14:textId="77777777" w:rsidR="000F526F" w:rsidRDefault="00A6254C">
            <w:r>
              <w:rPr>
                <w:color w:val="000000"/>
                <w:sz w:val="20"/>
              </w:rPr>
              <w:t>Mechanism-specific</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1DAB5" w14:textId="77777777" w:rsidR="000F526F" w:rsidRDefault="00A6254C">
            <w:r>
              <w:rPr>
                <w:color w:val="000000"/>
                <w:sz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02A66" w14:textId="77777777" w:rsidR="000F526F" w:rsidRDefault="00A6254C">
            <w:r>
              <w:rPr>
                <w:color w:val="000000"/>
                <w:sz w:val="20"/>
              </w:rPr>
              <w:t>21</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739F5" w14:textId="77777777" w:rsidR="000F526F" w:rsidRDefault="00A6254C">
            <w:r>
              <w:rPr>
                <w:color w:val="000000"/>
                <w:sz w:val="20"/>
              </w:rPr>
              <w:t>Kinetics guard; anode identification, mitigation, separation, floor</w:t>
            </w:r>
          </w:p>
        </w:tc>
      </w:tr>
      <w:tr w:rsidR="000F526F" w14:paraId="05B344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FD252" w14:textId="77777777" w:rsidR="000F526F" w:rsidRDefault="00A6254C">
            <w:r>
              <w:rPr>
                <w:color w:val="000000"/>
                <w:sz w:val="20"/>
              </w:rPr>
              <w:t>Output shape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497E4" w14:textId="77777777" w:rsidR="000F526F" w:rsidRDefault="00A6254C">
            <w:r>
              <w:rPr>
                <w:color w:val="000000"/>
                <w:sz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3C24D" w14:textId="77777777" w:rsidR="000F526F" w:rsidRDefault="00A6254C">
            <w:r>
              <w:rPr>
                <w:color w:val="000000"/>
                <w:sz w:val="20"/>
              </w:rPr>
              <w:t>4</w:t>
            </w:r>
          </w:p>
        </w:tc>
        <w:tc>
          <w:tcPr>
            <w:tcW w:w="4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1A77D" w14:textId="77777777" w:rsidR="000F526F" w:rsidRDefault="00A6254C">
            <w:r>
              <w:rPr>
                <w:color w:val="000000"/>
                <w:sz w:val="20"/>
              </w:rPr>
              <w:t>Unique issue ids, real element references, silence when compliant</w:t>
            </w:r>
          </w:p>
        </w:tc>
      </w:tr>
    </w:tbl>
    <w:p w14:paraId="49446275" w14:textId="77777777" w:rsidR="000F526F" w:rsidRDefault="00A6254C">
      <w:pPr>
        <w:keepNext/>
        <w:spacing w:after="200"/>
      </w:pPr>
      <w:r>
        <w:t>Table 13.9: Test coverage for MM-001 and XM-001 by group</w:t>
      </w:r>
    </w:p>
    <w:p w14:paraId="5F81EDA8" w14:textId="77777777" w:rsidR="000F526F" w:rsidRDefault="00A6254C">
      <w:pPr>
        <w:spacing w:after="200"/>
        <w:jc w:val="both"/>
      </w:pPr>
      <w:r>
        <w:t>Two groups carry the arguments made earlier in this chapter. The data-quality group enforces the fail-conservative property: an unclassified environment, an unknown material and an unmapped pairing each raise a data-quality issue, and a separate test asserts that a data-quality issue never presents as a scored verdict. The provisional T5 industrial cell of §13.2 is pinned by its own scenario, so an edit to that value fails the suite rather than passing unnoticed — which is what makes the word ‘provisional’ enforceable rather than decorative.</w:t>
      </w:r>
    </w:p>
    <w:p w14:paraId="168726FE" w14:textId="77777777" w:rsidR="000F526F" w:rsidRDefault="00A6254C">
      <w:pPr>
        <w:spacing w:after="200"/>
        <w:jc w:val="both"/>
      </w:pPr>
      <w:r>
        <w:t>For XM-001 the single-source contract is itself a test: the pack file is asserted to hold no material potentials, so the galvanic series cannot silently fork into a second copy. The compatibility floor is tested to suppress a compatible pair rather than downgrade it, to vary its threshold by environment, and to fail open on an environment it cannot map — reporting the couple rather than discarding it.</w:t>
      </w:r>
    </w:p>
    <w:p w14:paraId="59EF9365" w14:textId="77777777" w:rsidR="000F526F" w:rsidRDefault="00A6254C">
      <w:pPr>
        <w:spacing w:after="200"/>
        <w:jc w:val="both"/>
      </w:pPr>
      <w:r>
        <w:t>These are unit and contract tests on synthetic fixtures. They establish that the engines behave as their rulesets specify; they do not establish that the rulesets are correctly calibrated against built assets, which is the distinction §14.1 draws between what a test can prove and what only an expert can judge.</w:t>
      </w:r>
    </w:p>
    <w:p w14:paraId="56F68193" w14:textId="77777777" w:rsidR="001B0127" w:rsidRDefault="00390512">
      <w:pPr>
        <w:pStyle w:val="Heading2"/>
        <w:keepNext/>
        <w:spacing w:before="360" w:after="120"/>
      </w:pPr>
      <w:bookmarkStart w:id="97" w:name="_Toc240137687"/>
      <w:r>
        <w:t>13.6  Field failure patterns detected by MM-001 and XM-001</w:t>
      </w:r>
      <w:bookmarkEnd w:id="97"/>
    </w:p>
    <w:p w14:paraId="49D5D638" w14:textId="77777777" w:rsidR="001B0127" w:rsidRDefault="00390512">
      <w:pPr>
        <w:spacing w:after="200"/>
        <w:jc w:val="both"/>
      </w:pPr>
      <w:r>
        <w:t>Both engines were specified from failure patterns rather than from a desire for completeness. Table 13.10 sets out the pattern behind each, the score the engine returns for it, and — the column that justifies adding two engines to a system that already had three — what the earlier engines see when they look at the same element.</w:t>
      </w:r>
    </w:p>
    <w:p w14:paraId="2B87F8D0"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100"/>
        <w:gridCol w:w="3126"/>
      </w:tblGrid>
      <w:tr w:rsidR="001B0127" w14:paraId="246B2DBB"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610E91" w14:textId="77777777" w:rsidR="001B0127" w:rsidRDefault="00390512">
            <w:r>
              <w:rPr>
                <w:b/>
                <w:color w:val="FFFFFF"/>
                <w:sz w:val="18"/>
              </w:rPr>
              <w:t>Field failure pattern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78A3B3" w14:textId="77777777" w:rsidR="001B0127" w:rsidRDefault="00390512">
            <w:r>
              <w:rPr>
                <w:b/>
                <w:color w:val="FFFFFF"/>
                <w:sz w:val="18"/>
              </w:rPr>
              <w:t>Typical setting</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2CC764" w14:textId="77777777" w:rsidR="001B0127" w:rsidRDefault="00390512">
            <w:r>
              <w:rPr>
                <w:b/>
                <w:color w:val="FFFFFF"/>
                <w:sz w:val="18"/>
              </w:rPr>
              <w:t>Engine and score</w:t>
            </w:r>
          </w:p>
        </w:tc>
        <w:tc>
          <w:tcPr>
            <w:tcW w:w="3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EA3E77" w14:textId="77777777" w:rsidR="001B0127" w:rsidRDefault="00390512">
            <w:r>
              <w:rPr>
                <w:b/>
                <w:color w:val="FFFFFF"/>
                <w:sz w:val="18"/>
              </w:rPr>
              <w:t>What the first three engines see</w:t>
            </w:r>
          </w:p>
        </w:tc>
      </w:tr>
      <w:tr w:rsidR="001B0127" w14:paraId="3CABB1D7"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611E3" w14:textId="77777777" w:rsidR="001B0127" w:rsidRDefault="00390512">
            <w:r>
              <w:rPr>
                <w:color w:val="000000"/>
                <w:sz w:val="18"/>
              </w:rPr>
              <w:t>Galvanised steel domestic hot water above 60°C: the zinc coating reverses polarity and consumes the steel it was applied to protect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8F8B9" w14:textId="77777777" w:rsidR="001B0127" w:rsidRDefault="00390512">
            <w:r>
              <w:rPr>
                <w:color w:val="000000"/>
                <w:sz w:val="18"/>
              </w:rPr>
              <w:t>Hot water risers specified from a cold water precedent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AA115" w14:textId="77777777" w:rsidR="001B0127" w:rsidRDefault="00390512">
            <w:r>
              <w:rPr>
                <w:color w:val="000000"/>
                <w:sz w:val="18"/>
              </w:rPr>
              <w:t>MM-001, cell 0.70, composite 0.550 Medium at 65°C</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26E3B" w14:textId="77777777" w:rsidR="001B0127" w:rsidRDefault="00390512">
            <w:r>
              <w:rPr>
                <w:color w:val="000000"/>
                <w:sz w:val="18"/>
              </w:rPr>
              <w:t>GC-001 sees no second element and so no couple; CC-001 sees no crevice; MC-001 sees adequate flow above the microbial optimum and returns Low</w:t>
            </w:r>
          </w:p>
        </w:tc>
      </w:tr>
      <w:tr w:rsidR="001B0127" w14:paraId="6F04129D"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247DE" w14:textId="77777777" w:rsidR="001B0127" w:rsidRDefault="00390512">
            <w:r>
              <w:rPr>
                <w:color w:val="000000"/>
                <w:sz w:val="18"/>
              </w:rPr>
              <w:lastRenderedPageBreak/>
              <w:t>Copper tube teed into a galvanised riser at a meter set or booster set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BE36C" w14:textId="77777777" w:rsidR="001B0127" w:rsidRDefault="00390512">
            <w:r>
              <w:rPr>
                <w:color w:val="000000"/>
                <w:sz w:val="18"/>
              </w:rPr>
              <w:t>Plant rooms, riser cupboards, incoming mains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05C8F" w14:textId="77777777" w:rsidR="001B0127" w:rsidRDefault="00390512">
            <w:r>
              <w:rPr>
                <w:color w:val="000000"/>
                <w:sz w:val="18"/>
              </w:rPr>
              <w:t>XM-001, gap 0.54 V, composite 0.730 High in a chlorinated plant room</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BA7DF" w14:textId="77777777" w:rsidR="001B0127" w:rsidRDefault="00390512">
            <w:r>
              <w:rPr>
                <w:color w:val="000000"/>
                <w:sz w:val="18"/>
              </w:rPr>
              <w:t>MM-001 sees two materials each individually acceptable in cold water; the failure is created by the junction, not by either element</w:t>
            </w:r>
          </w:p>
        </w:tc>
      </w:tr>
      <w:tr w:rsidR="001B0127" w14:paraId="2B9D45BA"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B13F0" w14:textId="77777777" w:rsidR="001B0127" w:rsidRDefault="00390512">
            <w:r>
              <w:rPr>
                <w:color w:val="000000"/>
                <w:sz w:val="18"/>
              </w:rPr>
              <w:t>Carbon steel on open condenser water in a cooling tower circuit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89E3F" w14:textId="77777777" w:rsidR="001B0127" w:rsidRDefault="00390512">
            <w:r>
              <w:rPr>
                <w:color w:val="000000"/>
                <w:sz w:val="18"/>
              </w:rPr>
              <w:t>Heat rejection plant, evaporative condensers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BE2B3" w14:textId="77777777" w:rsidR="001B0127" w:rsidRDefault="00390512">
            <w:r>
              <w:rPr>
                <w:color w:val="000000"/>
                <w:sz w:val="18"/>
              </w:rPr>
              <w:t>MM-001, cell 0.70, reaching High where the atmosphere is industrial</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4EB22" w14:textId="77777777" w:rsidR="001B0127" w:rsidRDefault="00390512">
            <w:r>
              <w:rPr>
                <w:color w:val="000000"/>
                <w:sz w:val="18"/>
              </w:rPr>
              <w:t>GC-001 and CC-001 return nothing; the element is simply the wrong material for an oxygen-saturated, continuously replenished medium</w:t>
            </w:r>
          </w:p>
        </w:tc>
      </w:tr>
      <w:tr w:rsidR="001B0127" w14:paraId="20D01EA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8CA42" w14:textId="77777777" w:rsidR="001B0127" w:rsidRDefault="00390512">
            <w:r>
              <w:rPr>
                <w:color w:val="000000"/>
                <w:sz w:val="18"/>
              </w:rPr>
              <w:t>SS316 pool circulation pipework in a chlorinated plant room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43013" w14:textId="77777777" w:rsidR="001B0127" w:rsidRDefault="00390512">
            <w:r>
              <w:rPr>
                <w:color w:val="000000"/>
                <w:sz w:val="18"/>
              </w:rPr>
              <w:t>Leisure centres, hydrotherapy pools, spa plant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52A88" w14:textId="77777777" w:rsidR="001B0127" w:rsidRDefault="00390512">
            <w:r>
              <w:rPr>
                <w:color w:val="000000"/>
                <w:sz w:val="18"/>
              </w:rPr>
              <w:t>MM-001, cell 0.85, composite 0.708 High</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D973E" w14:textId="77777777" w:rsidR="001B0127" w:rsidRDefault="00390512">
            <w:r>
              <w:rPr>
                <w:color w:val="000000"/>
                <w:sz w:val="18"/>
              </w:rPr>
              <w:t>CC-001 scores the gasketed flange faces; MM-001 scores the whole run. The two reach the same verdict by different routes, which is the §7.2 case study</w:t>
            </w:r>
          </w:p>
        </w:tc>
      </w:tr>
      <w:tr w:rsidR="001B0127" w14:paraId="50E952E2"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5EE65" w14:textId="77777777" w:rsidR="001B0127" w:rsidRDefault="00390512">
            <w:r>
              <w:rPr>
                <w:color w:val="000000"/>
                <w:sz w:val="18"/>
              </w:rPr>
              <w:t>A polymer specified on a steam or condensate service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79C32" w14:textId="77777777" w:rsidR="001B0127" w:rsidRDefault="00390512">
            <w:r>
              <w:rPr>
                <w:color w:val="000000"/>
                <w:sz w:val="18"/>
              </w:rPr>
              <w:t>Small plant rooms where one pipe schedule was applied to every service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D540" w14:textId="77777777" w:rsidR="001B0127" w:rsidRDefault="00390512">
            <w:r>
              <w:rPr>
                <w:color w:val="000000"/>
                <w:sz w:val="18"/>
              </w:rPr>
              <w:t>MM-001, cells 1.00 for steam and 0.80 for condensate</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4BCBC" w14:textId="77777777" w:rsidR="001B0127" w:rsidRDefault="00390512">
            <w:r>
              <w:rPr>
                <w:color w:val="000000"/>
                <w:sz w:val="18"/>
              </w:rPr>
              <w:t>No corrosion engine detects it, because it is not a corrosion process — it is a specification error the matrix happens to have a cell for</w:t>
            </w:r>
          </w:p>
        </w:tc>
      </w:tr>
      <w:tr w:rsidR="001B0127" w14:paraId="28775079"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D9918" w14:textId="77777777" w:rsidR="001B0127" w:rsidRDefault="00390512">
            <w:r>
              <w:rPr>
                <w:color w:val="000000"/>
                <w:sz w:val="18"/>
              </w:rPr>
              <w:t>Brass fittings throughout galvanised pipework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70442" w14:textId="77777777" w:rsidR="001B0127" w:rsidRDefault="00390512">
            <w:r>
              <w:rPr>
                <w:color w:val="000000"/>
                <w:sz w:val="18"/>
              </w:rPr>
              <w:t>Refurbishments where fittings and pipe were procured separately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B5050" w14:textId="77777777" w:rsidR="001B0127" w:rsidRDefault="00390512">
            <w:r>
              <w:rPr>
                <w:color w:val="000000"/>
                <w:sz w:val="18"/>
              </w:rPr>
              <w:t>XM-001, gap 0.50 V, composite 0.630 Medium</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4DBF6" w14:textId="77777777" w:rsidR="001B0127" w:rsidRDefault="00390512">
            <w:r>
              <w:rPr>
                <w:color w:val="000000"/>
                <w:sz w:val="18"/>
              </w:rPr>
              <w:t>Neither MM-001 nor GC-001 flags the combination; dezincification of the brass itself remains outside all five engines</w:t>
            </w:r>
          </w:p>
        </w:tc>
      </w:tr>
    </w:tbl>
    <w:p w14:paraId="0456FF36" w14:textId="77777777" w:rsidR="001B0127" w:rsidRDefault="00390512">
      <w:pPr>
        <w:keepNext/>
        <w:spacing w:after="200"/>
      </w:pPr>
      <w:r>
        <w:t>Table 13.10: Field failure patterns detected by the extended engines, and what the first three engines return for the same element</w:t>
      </w:r>
    </w:p>
    <w:p w14:paraId="18897883" w14:textId="77777777" w:rsidR="001B0127" w:rsidRDefault="00390512">
      <w:pPr>
        <w:spacing w:after="200"/>
        <w:jc w:val="both"/>
      </w:pPr>
      <w:r>
        <w:t>The division of labour reduces to a single sentence. MM-001 asks about one element and the fluid inside it; XM-001 asks about two elements and the joint between them. Neither question is answerable from the other's inputs, which is why they are separate engines rather than terms in one score.</w:t>
      </w:r>
    </w:p>
    <w:p w14:paraId="6CE0EE69" w14:textId="77777777" w:rsidR="001B0127" w:rsidRDefault="00390512">
      <w:pPr>
        <w:pStyle w:val="Heading2"/>
        <w:keepNext/>
        <w:spacing w:before="360" w:after="120"/>
      </w:pPr>
      <w:bookmarkStart w:id="98" w:name="_Toc240137688"/>
      <w:r>
        <w:t>13.7  Planned validation against the 38-model dataset</w:t>
      </w:r>
      <w:bookmarkEnd w:id="98"/>
    </w:p>
    <w:p w14:paraId="0C273486" w14:textId="77777777" w:rsidR="001B0127" w:rsidRDefault="00390512">
      <w:pPr>
        <w:spacing w:after="200"/>
        <w:jc w:val="both"/>
      </w:pPr>
      <w:r>
        <w:t>The test suites described in §13.5 are unit and contract tests on synthetic fixtures. They can establish that the engines behave as their rulesets specify; they cannot establish that the rulesets can be evaluated at all against models authored by other people in other tools. The 38-model validation dataset documented in Appendix A exists to answer that second question, and it matters more for these two engines than for the first three, because MM-001 and XM-001 need inputs that IFC does not natively carry.</w:t>
      </w:r>
    </w:p>
    <w:p w14:paraId="5716AE41"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6"/>
        <w:gridCol w:w="997"/>
        <w:gridCol w:w="4145"/>
        <w:gridCol w:w="1444"/>
        <w:gridCol w:w="1274"/>
      </w:tblGrid>
      <w:tr w:rsidR="001B0127" w14:paraId="5FF75CA0" w14:textId="77777777">
        <w:trPr>
          <w:cantSplit/>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27C896" w14:textId="77777777" w:rsidR="001B0127" w:rsidRDefault="00390512">
            <w:r>
              <w:rPr>
                <w:b/>
                <w:color w:val="FFFFFF"/>
                <w:sz w:val="16"/>
              </w:rPr>
              <w:t>Engine and input</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46D538" w14:textId="77777777" w:rsidR="001B0127" w:rsidRDefault="00390512">
            <w:r>
              <w:rPr>
                <w:b/>
                <w:color w:val="FFFFFF"/>
                <w:sz w:val="16"/>
              </w:rPr>
              <w:t>Role in the score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6E9E0F" w14:textId="77777777" w:rsidR="001B0127" w:rsidRDefault="00390512">
            <w:r>
              <w:rPr>
                <w:b/>
                <w:color w:val="FFFFFF"/>
                <w:sz w:val="16"/>
              </w:rPr>
              <w:t>Where it comes from in IFC</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B281AF" w14:textId="77777777" w:rsidR="001B0127" w:rsidRDefault="00390512">
            <w:r>
              <w:rPr>
                <w:b/>
                <w:color w:val="FFFFFF"/>
                <w:sz w:val="16"/>
              </w:rPr>
              <w:t>Availability across the corpus</w:t>
            </w:r>
          </w:p>
        </w:tc>
        <w:tc>
          <w:tcPr>
            <w:tcW w:w="21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26076B" w14:textId="77777777" w:rsidR="001B0127" w:rsidRDefault="00390512">
            <w:r>
              <w:rPr>
                <w:b/>
                <w:color w:val="FFFFFF"/>
                <w:sz w:val="16"/>
              </w:rPr>
              <w:t>What the run establishes</w:t>
            </w:r>
          </w:p>
        </w:tc>
      </w:tr>
      <w:tr w:rsidR="001B0127" w14:paraId="7D337BCD"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94E47" w14:textId="77777777" w:rsidR="001B0127" w:rsidRDefault="00390512">
            <w:r>
              <w:rPr>
                <w:color w:val="000000"/>
                <w:sz w:val="16"/>
              </w:rPr>
              <w:t>MM-001 — material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CBFB4" w14:textId="77777777" w:rsidR="001B0127" w:rsidRDefault="00390512">
            <w:r>
              <w:rPr>
                <w:color w:val="000000"/>
                <w:sz w:val="16"/>
              </w:rPr>
              <w:t>Matrix row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321EE" w14:textId="77777777" w:rsidR="001B0127" w:rsidRDefault="00390512">
            <w:r>
              <w:rPr>
                <w:color w:val="000000"/>
                <w:sz w:val="16"/>
              </w:rPr>
              <w:t>Material assignment on the pipe entity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94A27" w14:textId="77777777" w:rsidR="001B0127" w:rsidRDefault="00390512">
            <w:r>
              <w:rPr>
                <w:color w:val="000000"/>
                <w:sz w:val="16"/>
              </w:rPr>
              <w:t>Good on Full-tier models; absent on Partial and Architecture-only tiers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E97D4" w14:textId="77777777" w:rsidR="001B0127" w:rsidRDefault="00390512">
            <w:r>
              <w:rPr>
                <w:color w:val="000000"/>
                <w:sz w:val="16"/>
              </w:rPr>
              <w:t>Whether material strings from eight different repositories map onto the twelve canonical materials, or fragment into unrecognised variants</w:t>
            </w:r>
          </w:p>
        </w:tc>
      </w:tr>
      <w:tr w:rsidR="001B0127" w14:paraId="0BBE62A7"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154DE" w14:textId="77777777" w:rsidR="001B0127" w:rsidRDefault="00390512">
            <w:r>
              <w:rPr>
                <w:color w:val="000000"/>
                <w:sz w:val="16"/>
              </w:rPr>
              <w:lastRenderedPageBreak/>
              <w:t>MM-001 — 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1A9FC" w14:textId="77777777" w:rsidR="001B0127" w:rsidRDefault="00390512">
            <w:r>
              <w:rPr>
                <w:color w:val="000000"/>
                <w:sz w:val="16"/>
              </w:rPr>
              <w:t>Matrix column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2DA27" w14:textId="77777777" w:rsidR="001B0127" w:rsidRDefault="00390512">
            <w:r>
              <w:rPr>
                <w:color w:val="000000"/>
                <w:sz w:val="16"/>
              </w:rPr>
              <w:t>Inferred from IfcDistributionSystem PredefinedType; not read directly</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7C715" w14:textId="77777777" w:rsidR="001B0127" w:rsidRDefault="00390512">
            <w:r>
              <w:rPr>
                <w:color w:val="000000"/>
                <w:sz w:val="16"/>
              </w:rPr>
              <w:t>Available wherever systems are classified, and system typing is more consistently exported than material</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6451" w14:textId="77777777" w:rsidR="001B0127" w:rsidRDefault="00390512">
            <w:r>
              <w:rPr>
                <w:color w:val="000000"/>
                <w:sz w:val="16"/>
              </w:rPr>
              <w:t>Whether system type is a reliable proxy for medium, or whether it collapses distinct media onto one classification</w:t>
            </w:r>
          </w:p>
        </w:tc>
      </w:tr>
      <w:tr w:rsidR="001B0127" w14:paraId="66925BDE"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B5160" w14:textId="77777777" w:rsidR="001B0127" w:rsidRDefault="00390512">
            <w:r>
              <w:rPr>
                <w:color w:val="000000"/>
                <w:sz w:val="16"/>
              </w:rPr>
              <w:t>MM-001 — environment class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D85E5" w14:textId="77777777" w:rsidR="001B0127" w:rsidRDefault="00390512">
            <w:r>
              <w:rPr>
                <w:color w:val="000000"/>
                <w:sz w:val="16"/>
              </w:rPr>
              <w:t>Weight 0.35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6A0F8" w14:textId="77777777" w:rsidR="001B0127" w:rsidRDefault="00390512">
            <w:r>
              <w:rPr>
                <w:color w:val="000000"/>
                <w:sz w:val="16"/>
              </w:rPr>
              <w:t>No IFC property corresponds to it; it must be assigned per zone by a human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A30D1" w14:textId="77777777" w:rsidR="001B0127" w:rsidRDefault="00390512">
            <w:r>
              <w:rPr>
                <w:color w:val="000000"/>
                <w:sz w:val="16"/>
              </w:rPr>
              <w:t>Absent from every model in the corpus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FC341" w14:textId="77777777" w:rsidR="001B0127" w:rsidRDefault="00390512">
            <w:r>
              <w:rPr>
                <w:color w:val="000000"/>
                <w:sz w:val="16"/>
              </w:rPr>
              <w:t>This is the pre-registered headline: MM-001's dominant output on open models will be the unclassified-environment data-quality issue, by design rather than by defect</w:t>
            </w:r>
          </w:p>
        </w:tc>
      </w:tr>
      <w:tr w:rsidR="001B0127" w14:paraId="4007EB45"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B49E3" w14:textId="77777777" w:rsidR="001B0127" w:rsidRDefault="00390512">
            <w:r>
              <w:rPr>
                <w:color w:val="000000"/>
                <w:sz w:val="16"/>
              </w:rPr>
              <w:t>MM-001 — operating temperature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E5511" w14:textId="77777777" w:rsidR="001B0127" w:rsidRDefault="00390512">
            <w:r>
              <w:rPr>
                <w:color w:val="000000"/>
                <w:sz w:val="16"/>
              </w:rPr>
              <w:t>Weight 0.25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025195" w14:textId="77777777" w:rsidR="001B0127" w:rsidRDefault="00390512">
            <w:r>
              <w:rPr>
                <w:color w:val="000000"/>
                <w:sz w:val="16"/>
              </w:rPr>
              <w:t>Pset_PipeSegmentOccurrence.OperatingTemperature, or the containing zone set point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083E4" w14:textId="77777777" w:rsidR="001B0127" w:rsidRDefault="00390512">
            <w:r>
              <w:rPr>
                <w:color w:val="000000"/>
                <w:sz w:val="16"/>
              </w:rPr>
              <w:t>Sparse; most likely on the DigitalHub heating model</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09599" w14:textId="77777777" w:rsidR="001B0127" w:rsidRDefault="00390512">
            <w:r>
              <w:rPr>
                <w:color w:val="000000"/>
                <w:sz w:val="16"/>
              </w:rPr>
              <w:t>How often the temperature term must be omitted, and therefore how often the composite runs on partial weight</w:t>
            </w:r>
          </w:p>
        </w:tc>
      </w:tr>
      <w:tr w:rsidR="001B0127" w14:paraId="6EA100A9"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983FF" w14:textId="77777777" w:rsidR="001B0127" w:rsidRDefault="00390512">
            <w:r>
              <w:rPr>
                <w:color w:val="000000"/>
                <w:sz w:val="16"/>
              </w:rPr>
              <w:t>XM-001 — material pair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97D84" w14:textId="77777777" w:rsidR="001B0127" w:rsidRDefault="00390512">
            <w:r>
              <w:rPr>
                <w:color w:val="000000"/>
                <w:sz w:val="16"/>
              </w:rPr>
              <w:t>Weight 0.50, voltage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10D6A" w14:textId="77777777" w:rsidR="001B0127" w:rsidRDefault="00390512">
            <w:r>
              <w:rPr>
                <w:color w:val="000000"/>
                <w:sz w:val="16"/>
              </w:rPr>
              <w:t>Two materials on two joined elements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C7AE3" w14:textId="77777777" w:rsidR="001B0127" w:rsidRDefault="00390512">
            <w:r>
              <w:rPr>
                <w:color w:val="000000"/>
                <w:sz w:val="16"/>
              </w:rPr>
              <w:t>Requires genuine material diversity; Clinic_Plumbing carries five material strings across 378 pipe entities</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35F70" w14:textId="77777777" w:rsidR="001B0127" w:rsidRDefault="00390512">
            <w:r>
              <w:rPr>
                <w:color w:val="000000"/>
                <w:sz w:val="16"/>
              </w:rPr>
              <w:t>Whether real models contain the dissimilar-metal junctions the engine exists to find, or whether authors model one material throughout</w:t>
            </w:r>
          </w:p>
        </w:tc>
      </w:tr>
      <w:tr w:rsidR="001B0127" w14:paraId="7C90C52C" w14:textId="77777777">
        <w:trPr>
          <w:cantSplit/>
        </w:trPr>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33D58" w14:textId="77777777" w:rsidR="001B0127" w:rsidRDefault="00390512">
            <w:r>
              <w:rPr>
                <w:color w:val="000000"/>
                <w:sz w:val="16"/>
              </w:rPr>
              <w:t>XM-001 — joint topology</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52CD0" w14:textId="77777777" w:rsidR="001B0127" w:rsidRDefault="00390512">
            <w:r>
              <w:rPr>
                <w:color w:val="000000"/>
                <w:sz w:val="16"/>
              </w:rPr>
              <w:t>Weight 0.30, separation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50B37" w14:textId="77777777" w:rsidR="001B0127" w:rsidRDefault="00390512">
            <w:r>
              <w:rPr>
                <w:color w:val="000000"/>
                <w:sz w:val="16"/>
              </w:rPr>
              <w:t>Port connectivity on the IfcDistributionSystem graph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C2D27" w14:textId="77777777" w:rsidR="001B0127" w:rsidRDefault="00390512">
            <w:r>
              <w:rPr>
                <w:color w:val="000000"/>
                <w:sz w:val="16"/>
              </w:rPr>
              <w:t>Present wherever connectivity is exported; not guaranteed</w:t>
            </w:r>
          </w:p>
        </w:tc>
        <w:tc>
          <w:tcPr>
            <w:tcW w:w="2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CE16C" w14:textId="77777777" w:rsidR="001B0127" w:rsidRDefault="00390512">
            <w:r>
              <w:rPr>
                <w:color w:val="000000"/>
                <w:sz w:val="16"/>
              </w:rPr>
              <w:t>Whether direct contact can be distinguished from same-loop proximity at all on third-party models</w:t>
            </w:r>
          </w:p>
        </w:tc>
      </w:tr>
    </w:tbl>
    <w:p w14:paraId="58E91A20" w14:textId="77777777" w:rsidR="001B0127" w:rsidRDefault="00390512">
      <w:pPr>
        <w:keepNext/>
        <w:spacing w:after="200"/>
      </w:pPr>
      <w:r>
        <w:t>Table 13.11: Input availability for MM-001 and XM-001 across the 38-model corpus</w:t>
      </w:r>
    </w:p>
    <w:p w14:paraId="019C2242" w14:textId="77777777" w:rsidR="001B0127" w:rsidRDefault="00390512">
      <w:pPr>
        <w:spacing w:after="200"/>
        <w:jc w:val="both"/>
      </w:pPr>
      <w:r>
        <w:t xml:space="preserve">One model carries a disproportionate share of the XM-001 test weight. Clinic_Plumbing.ifc is the only file in the corpus verified by inspection to carry real material text for copper, PVC, CPVC, steel and brass across 378 pipe segments and fittings — which is to say it contains, in one file, both the couple the engine should report (copper against steel, a gap of 0.27 V) and the couple it should suppress (copper against brass, a gap of 0.04 V). That makes it a direct test of the compatibility floor on real data rather than on a fixture, and it is the single most informative result the run can produce for this engine. The West Riverside plumbing and sprinkler models supply volume, and the DigitalHub sanitary and </w:t>
      </w:r>
      <w:r>
        <w:lastRenderedPageBreak/>
        <w:t>heating models supply an independently authored European IFC4 export as a guard against conclusions that hold for one tool only.</w:t>
      </w:r>
    </w:p>
    <w:p w14:paraId="5DDAEF47" w14:textId="77777777" w:rsidR="001B0127" w:rsidRDefault="00390512">
      <w:pPr>
        <w:spacing w:after="200"/>
        <w:jc w:val="both"/>
      </w:pPr>
      <w:r>
        <w:t>The environment-class row in Table 13.11 states a result in advance, and it is worth being explicit about why that is not an admission of failure. MM-001 weights environment at 0.35 and specifies that an unclassified environment must raise a data-quality issue rather than a numeric severity, because scoring an unknown environment as benign would silently suppress genuine findings. No IFC model in the corpus carries an environment classification, because IFC has no property for one. The engine will therefore emit data-quality issues across the corpus rather than risk bands, and that outcome measures a gap between what corrosion assessment needs and what the schema carries — which is a contribution of this thesis rather than a shortcoming of the engine.</w:t>
      </w:r>
    </w:p>
    <w:p w14:paraId="331A6491" w14:textId="77777777" w:rsidR="001B0127" w:rsidRDefault="00390512">
      <w:pPr>
        <w:pStyle w:val="Heading2"/>
        <w:keepNext/>
        <w:spacing w:before="360" w:after="120"/>
      </w:pPr>
      <w:bookmarkStart w:id="99" w:name="_Toc240137689"/>
      <w:r>
        <w:t>13.8  Expected severity distributions across the five engines</w:t>
      </w:r>
      <w:bookmarkEnd w:id="99"/>
    </w:p>
    <w:p w14:paraId="1690D197" w14:textId="77777777" w:rsidR="001B0127" w:rsidRDefault="00390512">
      <w:pPr>
        <w:spacing w:after="200"/>
        <w:jc w:val="both"/>
      </w:pPr>
      <w:r>
        <w:t>Table 13.12 states the expected band distribution for each engine before the run, alongside the distribution its designed fixtures produced. The two columns are expected to differ sharply, and the reason is the same for every engine: fixtures are written to exercise the extremes of a scoring model, so they over-sample Critical and Low and under-sample the middle, while a real corpus is dominated by ordinary pipework and by absent inputs.</w:t>
      </w:r>
    </w:p>
    <w:p w14:paraId="4CC54933"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900"/>
        <w:gridCol w:w="2100"/>
        <w:gridCol w:w="2526"/>
      </w:tblGrid>
      <w:tr w:rsidR="001B0127" w14:paraId="18D749C4" w14:textId="77777777">
        <w:trPr>
          <w:cantSplit/>
          <w:tblHeader/>
        </w:trPr>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95FDF9" w14:textId="77777777" w:rsidR="001B0127" w:rsidRDefault="00390512">
            <w:r>
              <w:rPr>
                <w:b/>
                <w:color w:val="FFFFFF"/>
                <w:sz w:val="16"/>
              </w:rPr>
              <w:t>Engine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3D0821" w14:textId="77777777" w:rsidR="001B0127" w:rsidRDefault="00390512">
            <w:r>
              <w:rPr>
                <w:b/>
                <w:color w:val="FFFFFF"/>
                <w:sz w:val="16"/>
              </w:rPr>
              <w:t>Band thresholds</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6DCF8E" w14:textId="77777777" w:rsidR="001B0127" w:rsidRDefault="00390512">
            <w:r>
              <w:rPr>
                <w:b/>
                <w:color w:val="FFFFFF"/>
                <w:sz w:val="16"/>
              </w:rPr>
              <w:t>Designed fixtures</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C02DD7" w14:textId="77777777" w:rsidR="001B0127" w:rsidRDefault="00390512">
            <w:r>
              <w:rPr>
                <w:b/>
                <w:color w:val="FFFFFF"/>
                <w:sz w:val="16"/>
              </w:rPr>
              <w:t>Expected across the corpus</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AB4DDE" w14:textId="77777777" w:rsidR="001B0127" w:rsidRDefault="00390512">
            <w:r>
              <w:rPr>
                <w:b/>
                <w:color w:val="FFFFFF"/>
                <w:sz w:val="16"/>
              </w:rPr>
              <w:t>Dominant expected outcome</w:t>
            </w:r>
          </w:p>
        </w:tc>
      </w:tr>
      <w:tr w:rsidR="001B0127" w14:paraId="580B10E8"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5B175" w14:textId="77777777" w:rsidR="001B0127" w:rsidRDefault="00390512">
            <w:r>
              <w:rPr>
                <w:color w:val="000000"/>
                <w:sz w:val="16"/>
              </w:rPr>
              <w:t>GC-001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59366" w14:textId="77777777" w:rsidR="001B0127" w:rsidRDefault="00390512">
            <w:r>
              <w:rPr>
                <w:color w:val="000000"/>
                <w:sz w:val="16"/>
              </w:rPr>
              <w:t>0.35 / 0.65 / 0.85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5464E2" w14:textId="77777777" w:rsidR="001B0127" w:rsidRDefault="00390512">
            <w:r>
              <w:rPr>
                <w:color w:val="000000"/>
                <w:sz w:val="16"/>
              </w:rPr>
              <w:t>25 elements: 9 Critical, 7 High, 9 Medium, 0 Low (Table 5.1)</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EE7C0" w14:textId="77777777" w:rsidR="001B0127" w:rsidRDefault="00390512">
            <w:r>
              <w:rPr>
                <w:color w:val="000000"/>
                <w:sz w:val="16"/>
              </w:rPr>
              <w:t>Findings only where two materials meet; most elements produce nothing</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D8CB0" w14:textId="77777777" w:rsidR="001B0127" w:rsidRDefault="00390512">
            <w:r>
              <w:rPr>
                <w:color w:val="000000"/>
                <w:sz w:val="16"/>
              </w:rPr>
              <w:t>Sparse findings concentrated at material transitions, with no Low band because compatible pairs are suppressed rather than banded</w:t>
            </w:r>
          </w:p>
        </w:tc>
      </w:tr>
      <w:tr w:rsidR="001B0127" w14:paraId="6AB80EA3"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46D5F" w14:textId="77777777" w:rsidR="001B0127" w:rsidRDefault="00390512">
            <w:r>
              <w:rPr>
                <w:color w:val="000000"/>
                <w:sz w:val="16"/>
              </w:rPr>
              <w:t>CC-001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4AE3A" w14:textId="77777777" w:rsidR="001B0127" w:rsidRDefault="00390512">
            <w:r>
              <w:rPr>
                <w:color w:val="000000"/>
                <w:sz w:val="16"/>
              </w:rPr>
              <w:t>0.30 / 0.55 / 0.80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CC34F" w14:textId="77777777" w:rsidR="001B0127" w:rsidRDefault="00390512">
            <w:r>
              <w:rPr>
                <w:color w:val="000000"/>
                <w:sz w:val="16"/>
              </w:rPr>
              <w:t>Scenario set covering the five CCT grades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D782E" w14:textId="77777777" w:rsidR="001B0127" w:rsidRDefault="00390512">
            <w:r>
              <w:rPr>
                <w:color w:val="000000"/>
                <w:sz w:val="16"/>
              </w:rPr>
              <w:t>Requires joint type, which IFC does not carry as a property</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84550" w14:textId="77777777" w:rsidR="001B0127" w:rsidRDefault="00390512">
            <w:r>
              <w:rPr>
                <w:color w:val="000000"/>
                <w:sz w:val="16"/>
              </w:rPr>
              <w:t>Data-quality issues dominant; risk bands only where joint type can be inferred from fitting class</w:t>
            </w:r>
          </w:p>
        </w:tc>
      </w:tr>
      <w:tr w:rsidR="001B0127" w14:paraId="241F6DA9"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677BB" w14:textId="77777777" w:rsidR="001B0127" w:rsidRDefault="00390512">
            <w:r>
              <w:rPr>
                <w:color w:val="000000"/>
                <w:sz w:val="16"/>
              </w:rPr>
              <w:t>MC-001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C05B8" w14:textId="77777777" w:rsidR="001B0127" w:rsidRDefault="00390512">
            <w:r>
              <w:rPr>
                <w:color w:val="000000"/>
                <w:sz w:val="16"/>
              </w:rPr>
              <w:t>0.25 / 0.50 / 0.75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433F1" w14:textId="77777777" w:rsidR="001B0127" w:rsidRDefault="00390512">
            <w:r>
              <w:rPr>
                <w:color w:val="000000"/>
                <w:sz w:val="16"/>
              </w:rPr>
              <w:t>10 scenarios: 4 Critical, 2 High, 0 Medium, 4 Low (Table 12.4)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9850F" w14:textId="77777777" w:rsidR="001B0127" w:rsidRDefault="00390512">
            <w:r>
              <w:rPr>
                <w:color w:val="000000"/>
                <w:sz w:val="16"/>
              </w:rPr>
              <w:t>Low-dominant, with a Critical tail concentrated in fire suppression</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2687E" w14:textId="77777777" w:rsidR="001B0127" w:rsidRDefault="00390512">
            <w:r>
              <w:rPr>
                <w:color w:val="000000"/>
                <w:sz w:val="16"/>
              </w:rPr>
              <w:t>See Table 12.7 — the conservative velocity default is the confound to watch</w:t>
            </w:r>
          </w:p>
        </w:tc>
      </w:tr>
      <w:tr w:rsidR="001B0127" w14:paraId="6F19FD9E"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EB599" w14:textId="77777777" w:rsidR="001B0127" w:rsidRDefault="00390512">
            <w:r>
              <w:rPr>
                <w:color w:val="000000"/>
                <w:sz w:val="16"/>
              </w:rPr>
              <w:t>MM-001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99A2F" w14:textId="77777777" w:rsidR="001B0127" w:rsidRDefault="00390512">
            <w:r>
              <w:rPr>
                <w:color w:val="000000"/>
                <w:sz w:val="16"/>
              </w:rPr>
              <w:t>0.35 / 0.65 / 0.85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CAA42" w14:textId="77777777" w:rsidR="001B0127" w:rsidRDefault="00390512">
            <w:r>
              <w:rPr>
                <w:color w:val="000000"/>
                <w:sz w:val="16"/>
              </w:rPr>
              <w:t>Scenario verdicts pinned per matrix cell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C6DC3" w14:textId="77777777" w:rsidR="001B0127" w:rsidRDefault="00390512">
            <w:r>
              <w:rPr>
                <w:color w:val="000000"/>
                <w:sz w:val="16"/>
              </w:rPr>
              <w:t>Data-quality dominant, because environment class is absent from every model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B9CC4" w14:textId="77777777" w:rsidR="001B0127" w:rsidRDefault="00390512">
            <w:r>
              <w:rPr>
                <w:color w:val="000000"/>
                <w:sz w:val="16"/>
              </w:rPr>
              <w:t>Unclassified-environment issues outnumbering risk findings, by specification</w:t>
            </w:r>
          </w:p>
        </w:tc>
      </w:tr>
      <w:tr w:rsidR="001B0127" w14:paraId="120237B9" w14:textId="77777777">
        <w:trPr>
          <w:cantSplit/>
        </w:trPr>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37E40" w14:textId="77777777" w:rsidR="001B0127" w:rsidRDefault="00390512">
            <w:r>
              <w:rPr>
                <w:color w:val="000000"/>
                <w:sz w:val="16"/>
              </w:rPr>
              <w:t>XM-001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F2DCD" w14:textId="77777777" w:rsidR="001B0127" w:rsidRDefault="00390512">
            <w:r>
              <w:rPr>
                <w:color w:val="000000"/>
                <w:sz w:val="16"/>
              </w:rPr>
              <w:t>0.35 / 0.65 / 0.85, plus suppression below the floor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CCF10" w14:textId="77777777" w:rsidR="001B0127" w:rsidRDefault="00390512">
            <w:r>
              <w:rPr>
                <w:color w:val="000000"/>
                <w:sz w:val="16"/>
              </w:rPr>
              <w:t>39 contract tests over eight materials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07E7D" w14:textId="77777777" w:rsidR="001B0127" w:rsidRDefault="00390512">
            <w:r>
              <w:rPr>
                <w:color w:val="000000"/>
                <w:sz w:val="16"/>
              </w:rPr>
              <w:t>Findings only on models with genuine material diversity</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16DE7" w14:textId="77777777" w:rsidR="001B0127" w:rsidRDefault="00390512">
            <w:r>
              <w:rPr>
                <w:color w:val="000000"/>
                <w:sz w:val="16"/>
              </w:rPr>
              <w:t>A small number of real couples on Clinic_Plumbing and the West Riverside models; nothing at all on single-material models, which is correct behaviour and must not be read as coverage</w:t>
            </w:r>
          </w:p>
        </w:tc>
      </w:tr>
    </w:tbl>
    <w:p w14:paraId="7A2070F8" w14:textId="77777777" w:rsidR="001B0127" w:rsidRDefault="00390512">
      <w:pPr>
        <w:keepNext/>
        <w:spacing w:after="200"/>
      </w:pPr>
      <w:r>
        <w:t>Table 13.12: Expected severity distributions per engine, against the distributions the designed fixtures produced</w:t>
      </w:r>
    </w:p>
    <w:p w14:paraId="499AE636" w14:textId="77777777" w:rsidR="001B0127" w:rsidRDefault="00390512">
      <w:pPr>
        <w:spacing w:after="200"/>
        <w:jc w:val="both"/>
      </w:pPr>
      <w:r>
        <w:t>Across all five engines, the single most likely outcome of the run is that data-quality issues outnumber risk findings, on most models by a wide margin. That result should be reported as the headline rather than buried as a disappointment. It quantifies, on a reproducible corpus of thirty-eight models from eight repositories, the distance between the information a corrosion assessment requires and the information an IFC model as commonly exported actually carries — and it does so with an engine set that refuses to close that distance by guessing. A system that defaulted the missing inputs would report a clean distribution of risk bands, and would be reporting fiction. The measured gap is the more useful number.</w:t>
      </w:r>
    </w:p>
    <w:p w14:paraId="567E72DE" w14:textId="77777777" w:rsidR="001B0127" w:rsidRDefault="00390512">
      <w:pPr>
        <w:pStyle w:val="Heading2"/>
        <w:keepNext/>
        <w:spacing w:before="360" w:after="120"/>
      </w:pPr>
      <w:bookmarkStart w:id="100" w:name="_Toc240137690"/>
      <w:r>
        <w:lastRenderedPageBreak/>
        <w:t>13.9  Implementation status of the extended engines</w:t>
      </w:r>
      <w:bookmarkEnd w:id="100"/>
    </w:p>
    <w:p w14:paraId="4C0992E7" w14:textId="77777777" w:rsidR="001B0127" w:rsidRDefault="00390512">
      <w:pPr>
        <w:spacing w:after="200"/>
        <w:jc w:val="both"/>
      </w:pPr>
      <w:r>
        <w:t>The specification set out in §13.2 and §13.3 is the approved v1.0 ruleset. The code currently on disk implements an earlier and simpler scheme, and the difference is material enough to record explicitly rather than leave a reader to discover it. Table 13.13 states, term by term, what the packs specify and what the comparator modules do.</w:t>
      </w:r>
    </w:p>
    <w:p w14:paraId="2655831C"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5"/>
        <w:gridCol w:w="2781"/>
        <w:gridCol w:w="2918"/>
        <w:gridCol w:w="1422"/>
      </w:tblGrid>
      <w:tr w:rsidR="001B0127" w14:paraId="30DC41EC" w14:textId="77777777">
        <w:trPr>
          <w:cantSplit/>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937ED2" w14:textId="77777777" w:rsidR="001B0127" w:rsidRDefault="00390512">
            <w:r>
              <w:rPr>
                <w:b/>
                <w:color w:val="FFFFFF"/>
                <w:sz w:val="18"/>
              </w:rPr>
              <w:t>Element of the specification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751A39" w14:textId="77777777" w:rsidR="001B0127" w:rsidRDefault="00390512">
            <w:r>
              <w:rPr>
                <w:b/>
                <w:color w:val="FFFFFF"/>
                <w:sz w:val="18"/>
              </w:rPr>
              <w:t>In the pack</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7BF80A" w14:textId="77777777" w:rsidR="001B0127" w:rsidRDefault="00390512">
            <w:r>
              <w:rPr>
                <w:b/>
                <w:color w:val="FFFFFF"/>
                <w:sz w:val="18"/>
              </w:rPr>
              <w:t>In the code as it stands</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E770BA" w14:textId="77777777" w:rsidR="001B0127" w:rsidRDefault="00390512">
            <w:r>
              <w:rPr>
                <w:b/>
                <w:color w:val="FFFFFF"/>
                <w:sz w:val="18"/>
              </w:rPr>
              <w:t>Status</w:t>
            </w:r>
          </w:p>
        </w:tc>
      </w:tr>
      <w:tr w:rsidR="001B0127" w14:paraId="3AACEB85"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9D6F9" w14:textId="77777777" w:rsidR="001B0127" w:rsidRDefault="00390512">
            <w:r>
              <w:rPr>
                <w:color w:val="000000"/>
                <w:sz w:val="18"/>
              </w:rPr>
              <w:t>MM-001 composite, 0.40 / 0.35 / 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8D8F0"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737CC" w14:textId="77777777" w:rsidR="001B0127" w:rsidRDefault="00390512">
            <w:r>
              <w:rPr>
                <w:color w:val="000000"/>
                <w:sz w:val="18"/>
              </w:rPr>
              <w:t>material_media.compare() bands the raw matrix cell; no weighted composite is computed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440F6" w14:textId="77777777" w:rsidR="001B0127" w:rsidRDefault="00390512">
            <w:r>
              <w:rPr>
                <w:color w:val="000000"/>
                <w:sz w:val="18"/>
              </w:rPr>
              <w:t>Not implemented</w:t>
            </w:r>
          </w:p>
        </w:tc>
      </w:tr>
      <w:tr w:rsidR="001B0127" w14:paraId="0A5E7E84"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4207D" w14:textId="77777777" w:rsidR="001B0127" w:rsidRDefault="00390512">
            <w:r>
              <w:rPr>
                <w:color w:val="000000"/>
                <w:sz w:val="18"/>
              </w:rPr>
              <w:t>MM-001 kinetics guard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F26B6"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D0304" w14:textId="77777777" w:rsidR="001B0127" w:rsidRDefault="00390512">
            <w:r>
              <w:rPr>
                <w:color w:val="000000"/>
                <w:sz w:val="18"/>
              </w:rPr>
              <w:t>Absent — there is no temperature term to cap</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95D57" w14:textId="77777777" w:rsidR="001B0127" w:rsidRDefault="00390512">
            <w:r>
              <w:rPr>
                <w:color w:val="000000"/>
                <w:sz w:val="18"/>
              </w:rPr>
              <w:t>Not implemented</w:t>
            </w:r>
          </w:p>
        </w:tc>
      </w:tr>
      <w:tr w:rsidR="001B0127" w14:paraId="48431CE5"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8525C" w14:textId="77777777" w:rsidR="001B0127" w:rsidRDefault="00390512">
            <w:r>
              <w:rPr>
                <w:color w:val="000000"/>
                <w:sz w:val="18"/>
              </w:rPr>
              <w:t>Unmapped pairing raises a data-quality issue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C8D68"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99D89" w14:textId="77777777" w:rsidR="001B0127" w:rsidRDefault="00390512">
            <w:r>
              <w:rPr>
                <w:color w:val="000000"/>
                <w:sz w:val="18"/>
              </w:rPr>
              <w:t>An absent cell returns 0.0 and the element is treated as compliant — the exact silent defaulting the pack forbids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D4093" w14:textId="77777777" w:rsidR="001B0127" w:rsidRDefault="00390512">
            <w:r>
              <w:rPr>
                <w:color w:val="000000"/>
                <w:sz w:val="18"/>
              </w:rPr>
              <w:t>Contradicts the pack</w:t>
            </w:r>
          </w:p>
        </w:tc>
      </w:tr>
      <w:tr w:rsidR="001B0127" w14:paraId="7EE41AD3"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860B2" w14:textId="77777777" w:rsidR="001B0127" w:rsidRDefault="00390512">
            <w:r>
              <w:rPr>
                <w:color w:val="000000"/>
                <w:sz w:val="18"/>
              </w:rPr>
              <w:t>Nested matrix, indexed [material][medium]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26EE6"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5260D" w14:textId="77777777" w:rsidR="001B0127" w:rsidRDefault="00390512">
            <w:r>
              <w:rPr>
                <w:color w:val="000000"/>
                <w:sz w:val="18"/>
              </w:rPr>
              <w:t>The code indexes a flat "material:medium:environment" key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D198EA" w14:textId="77777777" w:rsidR="001B0127" w:rsidRDefault="00390512">
            <w:r>
              <w:rPr>
                <w:color w:val="000000"/>
                <w:sz w:val="18"/>
              </w:rPr>
              <w:t>Incompatible shapes</w:t>
            </w:r>
          </w:p>
        </w:tc>
      </w:tr>
      <w:tr w:rsidR="001B0127" w14:paraId="6933ED1C"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61E58" w14:textId="77777777" w:rsidR="001B0127" w:rsidRDefault="00390512">
            <w:r>
              <w:rPr>
                <w:color w:val="000000"/>
                <w:sz w:val="18"/>
              </w:rPr>
              <w:t>MM-001 pack loading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6DC08" w14:textId="77777777" w:rsidR="001B0127" w:rsidRDefault="00390512">
            <w:r>
              <w:rPr>
                <w:color w:val="000000"/>
                <w:sz w:val="18"/>
              </w:rPr>
              <w:t>Under parameters.compatibility_matrix and its siblings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3CC04" w14:textId="77777777" w:rsidR="001B0127" w:rsidRDefault="00390512">
            <w:r>
              <w:rPr>
                <w:color w:val="000000"/>
                <w:sz w:val="18"/>
              </w:rPr>
              <w:t>load_rule_pack() requires top-level materials, media, environments and compatibility_matrix keys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67644" w14:textId="77777777" w:rsidR="001B0127" w:rsidRDefault="00390512">
            <w:r>
              <w:rPr>
                <w:color w:val="000000"/>
                <w:sz w:val="18"/>
              </w:rPr>
              <w:t>Raises ValueError on the approved pack</w:t>
            </w:r>
          </w:p>
        </w:tc>
      </w:tr>
      <w:tr w:rsidR="001B0127" w14:paraId="7B0842FA"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C4648" w14:textId="77777777" w:rsidR="001B0127" w:rsidRDefault="00390512">
            <w:r>
              <w:rPr>
                <w:color w:val="000000"/>
                <w:sz w:val="18"/>
              </w:rPr>
              <w:t>XM-001 composite, 0.50 / 0.30 / 0.20, times mitigation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0FC57"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7AAE" w14:textId="77777777" w:rsidR="001B0127" w:rsidRDefault="00390512">
            <w:r>
              <w:rPr>
                <w:color w:val="000000"/>
                <w:sz w:val="18"/>
              </w:rPr>
              <w:t>cross_material.compare() bands the raw couple voltage; separation and mitigation are not applied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866B0" w14:textId="77777777" w:rsidR="001B0127" w:rsidRDefault="00390512">
            <w:r>
              <w:rPr>
                <w:color w:val="000000"/>
                <w:sz w:val="18"/>
              </w:rPr>
              <w:t>Not implemented</w:t>
            </w:r>
          </w:p>
        </w:tc>
      </w:tr>
      <w:tr w:rsidR="001B0127" w14:paraId="160C325F"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E773F" w14:textId="77777777" w:rsidR="001B0127" w:rsidRDefault="00390512">
            <w:r>
              <w:rPr>
                <w:color w:val="000000"/>
                <w:sz w:val="18"/>
              </w:rPr>
              <w:t>Compatibility floor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15A44"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0CD40" w14:textId="77777777" w:rsidR="001B0127" w:rsidRDefault="00390512">
            <w:r>
              <w:rPr>
                <w:color w:val="000000"/>
                <w:sz w:val="18"/>
              </w:rPr>
              <w:t>Threshold suppression is present, but reads a rule-pack key the approved pack deliberately does not carry</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EF57B" w14:textId="77777777" w:rsidR="001B0127" w:rsidRDefault="00390512">
            <w:r>
              <w:rPr>
                <w:color w:val="000000"/>
                <w:sz w:val="18"/>
              </w:rPr>
              <w:t>Present but unreachable</w:t>
            </w:r>
          </w:p>
        </w:tc>
      </w:tr>
      <w:tr w:rsidR="001B0127" w14:paraId="685FABF8"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53350" w14:textId="77777777" w:rsidR="001B0127" w:rsidRDefault="00390512">
            <w:r>
              <w:rPr>
                <w:color w:val="000000"/>
                <w:sz w:val="18"/>
              </w:rPr>
              <w:t>Single-source series injection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E64DF"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08C90" w14:textId="77777777" w:rsidR="001B0127" w:rsidRDefault="00390512">
            <w:r>
              <w:rPr>
                <w:color w:val="000000"/>
                <w:sz w:val="18"/>
              </w:rPr>
              <w:t>load_rule_pack() accepts no galvanic_series argument, so the series cannot be injected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D4A14" w14:textId="77777777" w:rsidR="001B0127" w:rsidRDefault="00390512">
            <w:r>
              <w:rPr>
                <w:color w:val="000000"/>
                <w:sz w:val="18"/>
              </w:rPr>
              <w:t>Not implemented</w:t>
            </w:r>
          </w:p>
        </w:tc>
      </w:tr>
      <w:tr w:rsidR="001B0127" w14:paraId="320D35E7"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5269B" w14:textId="77777777" w:rsidR="001B0127" w:rsidRDefault="00390512">
            <w:r>
              <w:rPr>
                <w:color w:val="000000"/>
                <w:sz w:val="18"/>
              </w:rPr>
              <w:t>Anode identification from the nobility flag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6D62A" w14:textId="77777777" w:rsidR="001B0127" w:rsidRDefault="00390512">
            <w:r>
              <w:rPr>
                <w:color w:val="000000"/>
                <w:sz w:val="18"/>
              </w:rPr>
              <w:t>Specified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2B22C" w14:textId="77777777" w:rsidR="001B0127" w:rsidRDefault="00390512">
            <w:r>
              <w:rPr>
                <w:color w:val="000000"/>
                <w:sz w:val="18"/>
              </w:rPr>
              <w:t>Not performed; findings name the pair but not which member sacrifices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9FC35" w14:textId="77777777" w:rsidR="001B0127" w:rsidRDefault="00390512">
            <w:r>
              <w:rPr>
                <w:color w:val="000000"/>
                <w:sz w:val="18"/>
              </w:rPr>
              <w:t>Not implemented</w:t>
            </w:r>
          </w:p>
        </w:tc>
      </w:tr>
      <w:tr w:rsidR="001B0127" w14:paraId="01056EAD" w14:textId="77777777">
        <w:trPr>
          <w:cantSplit/>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99EAF" w14:textId="77777777" w:rsidR="001B0127" w:rsidRDefault="00390512">
            <w:r>
              <w:rPr>
                <w:color w:val="000000"/>
                <w:sz w:val="18"/>
              </w:rPr>
              <w:t>Test suites, 29 for MM-001 and 39 for XM-001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96928" w14:textId="77777777" w:rsidR="001B0127" w:rsidRDefault="00390512">
            <w:r>
              <w:rPr>
                <w:color w:val="000000"/>
                <w:sz w:val="18"/>
              </w:rPr>
              <w:t>Written against the specified behaviour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3E53E" w14:textId="77777777" w:rsidR="001B0127" w:rsidRDefault="00390512">
            <w:r>
              <w:rPr>
                <w:color w:val="000000"/>
                <w:sz w:val="18"/>
              </w:rPr>
              <w:t>Executed against the modules on disk, 3 of 29 and 1 of 39 pass; the remainder fail or error at fixture setup on the changed signatures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E60D4" w14:textId="77777777" w:rsidR="001B0127" w:rsidRDefault="00390512">
            <w:r>
              <w:rPr>
                <w:color w:val="000000"/>
                <w:sz w:val="18"/>
              </w:rPr>
              <w:t>Suites do not currently run</w:t>
            </w:r>
          </w:p>
        </w:tc>
      </w:tr>
    </w:tbl>
    <w:p w14:paraId="4873852A" w14:textId="77777777" w:rsidR="001B0127" w:rsidRDefault="00390512">
      <w:pPr>
        <w:keepNext/>
        <w:spacing w:after="200"/>
      </w:pPr>
      <w:r>
        <w:t>Table 13.13: MM-001 and XM-001 — approved specification against implemented code</w:t>
      </w:r>
    </w:p>
    <w:p w14:paraId="12C87D72" w14:textId="77777777" w:rsidR="001B0127" w:rsidRDefault="00390512">
      <w:pPr>
        <w:spacing w:after="200"/>
        <w:jc w:val="both"/>
      </w:pPr>
      <w:r>
        <w:t>The last row qualifies the coverage figures quoted in §13.5. Those figures describe the suites as written — 29 tests for MM-001 and 39 for XM-001, organised by the property each group protects — and they are an accurate account of what has been specified and encoded as executable intent. Measured against the comparator modules as they stand, 3 of the 29 and 1 of the 39 execute and pass; the remainder fail at fixture setup, because they call a loader signature and a compare() signature the shipped modules do not expose. The suites are therefore evidence of a specified contract rather than evidence of a working engine, and §13.5 should be read with that distinction in place.</w:t>
      </w:r>
    </w:p>
    <w:p w14:paraId="30812D8C" w14:textId="77777777" w:rsidR="001B0127" w:rsidRDefault="00390512">
      <w:pPr>
        <w:spacing w:after="200"/>
        <w:jc w:val="both"/>
      </w:pPr>
      <w:r>
        <w:lastRenderedPageBreak/>
        <w:t>This is the same class of honesty §14.6 applies to the enforcement gate, and it is recorded here for the same reason. The rulesets are approved, reviewed and internally consistent, and the arithmetic in Tables 13.4 and 13.8 is the arithmetic the packs specify, verifiable by hand against the published weights. What has not yet happened is the wiring of those packs into the comparator, and no claim in this chapter should be read as asserting that it has. The 38-model run described in §13.7 is contingent on that work being completed first, and the ordering matters: running the corpus against the current modules would measure the precursor scheme and report it as though it were the approved one.</w:t>
      </w:r>
    </w:p>
    <w:p w14:paraId="66BD1100" w14:textId="77777777" w:rsidR="000F526F" w:rsidRDefault="00A6254C">
      <w:pPr>
        <w:pStyle w:val="Heading2"/>
        <w:keepNext/>
        <w:spacing w:before="360" w:after="120"/>
      </w:pPr>
      <w:bookmarkStart w:id="101" w:name="_Toc240137691"/>
      <w:r>
        <w:rPr>
          <w:b/>
          <w:sz w:val="28"/>
        </w:rPr>
        <w:t>13.10  Approval record and carried limitations</w:t>
      </w:r>
      <w:bookmarkEnd w:id="101"/>
    </w:p>
    <w:p w14:paraId="7E420F3A" w14:textId="77777777" w:rsidR="000F526F" w:rsidRDefault="00A6254C">
      <w:pPr>
        <w:spacing w:after="200"/>
        <w:jc w:val="both"/>
      </w:pPr>
      <w:r>
        <w:t>Both rulesets are approved at version 1.0 with a named approver and a recorded amendment list. Four limitations are carried in the pack rather than hidden.</w:t>
      </w:r>
    </w:p>
    <w:p w14:paraId="474F294B" w14:textId="77777777" w:rsidR="000F526F" w:rsidRDefault="00A6254C">
      <w:pPr>
        <w:pStyle w:val="ListParagraph"/>
        <w:spacing w:after="80"/>
        <w:ind w:left="432"/>
        <w:jc w:val="both"/>
      </w:pPr>
      <w:r>
        <w:t>1.  The T5 industrial severity of 0.85 is provisional. It is the only environment value with no CC-001 counterpart, so it is interpolated rather than borrowed.</w:t>
      </w:r>
    </w:p>
    <w:p w14:paraId="42EFFA96" w14:textId="77777777" w:rsidR="000F526F" w:rsidRDefault="00A6254C">
      <w:pPr>
        <w:pStyle w:val="ListParagraph"/>
        <w:spacing w:after="80"/>
        <w:ind w:left="432"/>
        <w:jc w:val="both"/>
      </w:pPr>
      <w:r>
        <w:t>2.  Water chemistry — chloride concentration, pH, hardness and dissolved oxygen — is absent from the element schema. Cells assume typical UK potable chemistry, so copper Type 2 pitting in soft-water regions is understated.</w:t>
      </w:r>
    </w:p>
    <w:p w14:paraId="0B6D2C41" w14:textId="77777777" w:rsidR="000F526F" w:rsidRDefault="00A6254C">
      <w:pPr>
        <w:pStyle w:val="ListParagraph"/>
        <w:spacing w:after="80"/>
        <w:ind w:left="432"/>
        <w:jc w:val="both"/>
      </w:pPr>
      <w:r>
        <w:t>3.  Flow velocity is absent, so copper erosion-corrosion above roughly 1.5 m/s and the minimum-flow film maintenance that copper-nickel requires are not modelled.</w:t>
      </w:r>
    </w:p>
    <w:p w14:paraId="76477255" w14:textId="77777777" w:rsidR="000F526F" w:rsidRDefault="00A6254C">
      <w:pPr>
        <w:pStyle w:val="ListParagraph"/>
        <w:spacing w:after="80"/>
        <w:ind w:left="432"/>
        <w:jc w:val="both"/>
      </w:pPr>
      <w:r>
        <w:t>4.  The digits are a calibration authored for these rulesets, not values quoted from the cited standards. The citations name the standard governing each mechanism; they do not supply the number.</w:t>
      </w:r>
    </w:p>
    <w:p w14:paraId="2DFA13FA" w14:textId="77777777" w:rsidR="000F526F" w:rsidRDefault="000F526F">
      <w:pPr>
        <w:spacing w:after="80"/>
      </w:pPr>
    </w:p>
    <w:p w14:paraId="6DDD2347" w14:textId="77777777" w:rsidR="000F526F" w:rsidRDefault="00A6254C">
      <w:pPr>
        <w:spacing w:after="280"/>
        <w:jc w:val="both"/>
      </w:pPr>
      <w:r>
        <w:t>The fourth is the most important and the least comfortable. It is the same distinction §4.6.4 draws between a normative value and a provisional one, applied here to material chemistry: a citation that establishes a mechanism is not a citation that establishes a threshold, and a ruleset that conflates the two would claim more authority than it holds.</w:t>
      </w:r>
    </w:p>
    <w:p w14:paraId="579F433E" w14:textId="77777777" w:rsidR="000F526F" w:rsidRDefault="00A6254C">
      <w:pPr>
        <w:pStyle w:val="Heading1"/>
        <w:keepNext/>
        <w:spacing w:before="480" w:after="240"/>
      </w:pPr>
      <w:bookmarkStart w:id="102" w:name="_Toc240137692"/>
      <w:r>
        <w:rPr>
          <w:b/>
          <w:sz w:val="36"/>
        </w:rPr>
        <w:t>Chapter 14 — The Expert Review Process</w:t>
      </w:r>
      <w:bookmarkEnd w:id="102"/>
    </w:p>
    <w:p w14:paraId="13E38375" w14:textId="77777777" w:rsidR="000F526F" w:rsidRDefault="00A6254C">
      <w:pPr>
        <w:pStyle w:val="Heading2"/>
        <w:keepNext/>
        <w:spacing w:before="360" w:after="120"/>
      </w:pPr>
      <w:bookmarkStart w:id="103" w:name="_Toc240137693"/>
      <w:r>
        <w:rPr>
          <w:b/>
          <w:sz w:val="28"/>
        </w:rPr>
        <w:t>14.1  Why the process exists</w:t>
      </w:r>
      <w:bookmarkEnd w:id="103"/>
    </w:p>
    <w:p w14:paraId="1A36E27E" w14:textId="77777777" w:rsidR="000F526F" w:rsidRDefault="00A6254C">
      <w:pPr>
        <w:spacing w:after="200"/>
        <w:jc w:val="both"/>
      </w:pPr>
      <w:r>
        <w:t>Two of the three components produce output that unit tests cannot validate. A test can prove that an extracted rule is schema-valid and executable; only a domain expert can judge whether it means what the clause means. A test can prove that a composite score matches the published formula; only an expert can judge whether the resulting risk band is engineering-credible for that element.</w:t>
      </w:r>
    </w:p>
    <w:p w14:paraId="469BBE16" w14:textId="77777777" w:rsidR="000F526F" w:rsidRDefault="00A6254C">
      <w:pPr>
        <w:spacing w:after="200"/>
        <w:jc w:val="both"/>
      </w:pPr>
      <w:r>
        <w:t>The generic comparator is deliberately excluded as a review object. It performs deterministic threshold evaluation whose correctness is fully decidable by unit tests, and subjecting it to expert review would spend scarce specialist time on the one component that does not need it. That leaves two review objects: a candidate rule produced from a regulatory clause, and a compliance finding produced by a corrosion engine.</w:t>
      </w:r>
    </w:p>
    <w:p w14:paraId="5FD82250" w14:textId="77777777" w:rsidR="000F526F" w:rsidRDefault="00A6254C">
      <w:pPr>
        <w:pStyle w:val="Heading2"/>
        <w:keepNext/>
        <w:spacing w:before="360" w:after="120"/>
      </w:pPr>
      <w:bookmarkStart w:id="104" w:name="_Toc240137694"/>
      <w:r>
        <w:rPr>
          <w:b/>
          <w:sz w:val="28"/>
        </w:rPr>
        <w:t>14.2  Roles and independence</w:t>
      </w:r>
      <w:bookmarkEnd w:id="104"/>
    </w:p>
    <w:p w14:paraId="01A94C7B" w14:textId="77777777" w:rsidR="000F526F" w:rsidRDefault="00A6254C">
      <w:pPr>
        <w:spacing w:after="200"/>
        <w:jc w:val="both"/>
      </w:pPr>
      <w:r>
        <w:t xml:space="preserve">Five roles carry the process. The Extraction Author is the system itself, producing candidates with confidence, source text and clause reference populated; it may approve nothing. The Reviewing Expert scores candidates against the rubric and records a </w:t>
      </w:r>
      <w:r>
        <w:lastRenderedPageBreak/>
        <w:t>decision with a rationale. The BIM Coordinator confirms the rule is checkable against the delivered model, holding a veto on IFC-mappability alone. The Accountable Approver publishes approved rules and owns the audit trail, an ISO 19650 information-management responsibility. The Process Owner aggregates rejection reasons and owns the extraction prompt and the engine tables.</w:t>
      </w:r>
    </w:p>
    <w:p w14:paraId="56E7AFFF" w14:textId="77777777" w:rsidR="000F526F" w:rsidRDefault="00A6254C">
      <w:pPr>
        <w:spacing w:after="200"/>
        <w:jc w:val="both"/>
      </w:pPr>
      <w:r>
        <w:t>Roles are functions rather than people, and one person may hold several on a small project, but two separations are absolute. The Extraction Author and the Reviewing Expert must never be the same individual, and the Accountable Approver must never be the person who authored the amendment being approved. For any rule of mandatory severity the Reviewing Expert must additionally be independent of whoever authored the source specification. This mirrors ordinary design-assurance practice and stops the process degenerating into self-certification.</w:t>
      </w:r>
    </w:p>
    <w:p w14:paraId="1157B503" w14:textId="77777777" w:rsidR="000F526F" w:rsidRDefault="00A6254C">
      <w:pPr>
        <w:pStyle w:val="Heading2"/>
        <w:keepNext/>
        <w:spacing w:before="360" w:after="120"/>
      </w:pPr>
      <w:bookmarkStart w:id="105" w:name="_Toc240137695"/>
      <w:r>
        <w:rPr>
          <w:b/>
          <w:sz w:val="28"/>
        </w:rPr>
        <w:t>14.3  States and the enforcement gate</w:t>
      </w:r>
      <w:bookmarkEnd w:id="105"/>
    </w:p>
    <w:p w14:paraId="6CC7FE31" w14:textId="77777777" w:rsidR="000F526F" w:rsidRDefault="00A6254C">
      <w:pPr>
        <w:spacing w:after="200"/>
        <w:jc w:val="both"/>
      </w:pPr>
      <w:r>
        <w:t>Every review object moves through one state machine: DRAFT, IN_REVIEW, AMENDED, REJECTED, APPROVED, PUBLISHED and SUPERSEDED. State is a property of the record rather than of a person's inbox, which is what makes the process auditable after the fact rather than only observable while it runs.</w:t>
      </w:r>
    </w:p>
    <w:p w14:paraId="4F6F904A" w14:textId="77777777" w:rsidR="000F526F" w:rsidRDefault="00A6254C">
      <w:pPr>
        <w:spacing w:after="200"/>
        <w:jc w:val="both"/>
      </w:pPr>
      <w:r>
        <w:t>One property of that machine matters more than the rest: only PUBLISHED rules are evaluated. That single constraint is the enforcement gate, and §14.6 records honestly that it is the part of this specification not yet built.</w:t>
      </w:r>
    </w:p>
    <w:p w14:paraId="05FF55B5" w14:textId="77777777" w:rsidR="000F526F" w:rsidRDefault="00A6254C">
      <w:pPr>
        <w:pStyle w:val="Heading2"/>
        <w:keepNext/>
        <w:spacing w:before="360" w:after="120"/>
      </w:pPr>
      <w:bookmarkStart w:id="106" w:name="_Toc240137696"/>
      <w:r>
        <w:rPr>
          <w:b/>
          <w:sz w:val="28"/>
        </w:rPr>
        <w:t>14.4  The review rubric</w:t>
      </w:r>
      <w:bookmarkEnd w:id="106"/>
    </w:p>
    <w:p w14:paraId="2F87A6AB" w14:textId="77777777" w:rsidR="000F526F" w:rsidRDefault="00A6254C">
      <w:pPr>
        <w:spacing w:after="200"/>
        <w:jc w:val="both"/>
      </w:pPr>
      <w:r>
        <w:t>A Reviewing Expert scores each candidate rule on five dimensions from 1 to 5. A rule is approved only if every dimension scores at least 4 and Traceability scores 5. There is no approval with reservations; anything short of that threshold is amended or rejected.</w:t>
      </w:r>
    </w:p>
    <w:p w14:paraId="0211C484"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0F526F" w14:paraId="04CA0116"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ACBFFC" w14:textId="77777777" w:rsidR="000F526F" w:rsidRDefault="00A6254C">
            <w:r>
              <w:rPr>
                <w:b/>
                <w:color w:val="FFFFFF"/>
                <w:sz w:val="20"/>
              </w:rPr>
              <w:t>Dimension</w:t>
            </w:r>
          </w:p>
        </w:tc>
        <w:tc>
          <w:tcPr>
            <w:tcW w:w="6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4E240E" w14:textId="77777777" w:rsidR="000F526F" w:rsidRDefault="00A6254C">
            <w:r>
              <w:rPr>
                <w:b/>
                <w:color w:val="FFFFFF"/>
                <w:sz w:val="20"/>
              </w:rPr>
              <w:t>The question the expert answers</w:t>
            </w:r>
          </w:p>
        </w:tc>
      </w:tr>
      <w:tr w:rsidR="000F526F" w14:paraId="139F166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84DDB" w14:textId="77777777" w:rsidR="000F526F" w:rsidRDefault="00A6254C">
            <w:r>
              <w:rPr>
                <w:color w:val="000000"/>
                <w:sz w:val="20"/>
              </w:rPr>
              <w:t>Traceability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FB27B" w14:textId="77777777" w:rsidR="000F526F" w:rsidRDefault="00A6254C">
            <w:r>
              <w:rPr>
                <w:color w:val="000000"/>
                <w:sz w:val="20"/>
              </w:rPr>
              <w:t>Can I find this requirement in the cited clause?</w:t>
            </w:r>
          </w:p>
        </w:tc>
      </w:tr>
      <w:tr w:rsidR="000F526F" w14:paraId="1A898D2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BB28E" w14:textId="77777777" w:rsidR="000F526F" w:rsidRDefault="00A6254C">
            <w:r>
              <w:rPr>
                <w:color w:val="000000"/>
                <w:sz w:val="20"/>
              </w:rPr>
              <w:t>Semantic fidelity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DC773" w14:textId="77777777" w:rsidR="000F526F" w:rsidRDefault="00A6254C">
            <w:r>
              <w:rPr>
                <w:color w:val="000000"/>
                <w:sz w:val="20"/>
              </w:rPr>
              <w:t>Does the rule mean what the clause means?</w:t>
            </w:r>
          </w:p>
        </w:tc>
      </w:tr>
      <w:tr w:rsidR="000F526F" w14:paraId="4DEA110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D254" w14:textId="77777777" w:rsidR="000F526F" w:rsidRDefault="00A6254C">
            <w:r>
              <w:rPr>
                <w:color w:val="000000"/>
                <w:sz w:val="20"/>
              </w:rPr>
              <w:t>IFC mappability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CA1DB" w14:textId="77777777" w:rsidR="000F526F" w:rsidRDefault="00A6254C">
            <w:r>
              <w:rPr>
                <w:color w:val="000000"/>
                <w:sz w:val="20"/>
              </w:rPr>
              <w:t>Can this be checked against a delivered model?</w:t>
            </w:r>
          </w:p>
        </w:tc>
      </w:tr>
      <w:tr w:rsidR="000F526F" w14:paraId="5A5FF65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BCB14" w14:textId="77777777" w:rsidR="000F526F" w:rsidRDefault="00A6254C">
            <w:r>
              <w:rPr>
                <w:color w:val="000000"/>
                <w:sz w:val="20"/>
              </w:rPr>
              <w:t>Executability</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A8513" w14:textId="77777777" w:rsidR="000F526F" w:rsidRDefault="00A6254C">
            <w:r>
              <w:rPr>
                <w:color w:val="000000"/>
                <w:sz w:val="20"/>
              </w:rPr>
              <w:t>Will the comparator produce a decidable result?</w:t>
            </w:r>
          </w:p>
        </w:tc>
      </w:tr>
      <w:tr w:rsidR="000F526F" w14:paraId="4C37AA04"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9D8D9" w14:textId="77777777" w:rsidR="000F526F" w:rsidRDefault="00A6254C">
            <w:r>
              <w:rPr>
                <w:color w:val="000000"/>
                <w:sz w:val="20"/>
              </w:rPr>
              <w:t>Scope correctness</w:t>
            </w:r>
          </w:p>
        </w:tc>
        <w:tc>
          <w:tcPr>
            <w:tcW w:w="6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0B8A1" w14:textId="77777777" w:rsidR="000F526F" w:rsidRDefault="00A6254C">
            <w:r>
              <w:rPr>
                <w:color w:val="000000"/>
                <w:sz w:val="20"/>
              </w:rPr>
              <w:t>Are the conditions and exceptions right?</w:t>
            </w:r>
          </w:p>
        </w:tc>
      </w:tr>
    </w:tbl>
    <w:p w14:paraId="0E8237C5" w14:textId="77777777" w:rsidR="000F526F" w:rsidRDefault="00A6254C">
      <w:pPr>
        <w:keepNext/>
        <w:spacing w:after="200"/>
      </w:pPr>
      <w:r>
        <w:t>Table 14.1: The five-dimension review rubric for a candidate rule</w:t>
      </w:r>
    </w:p>
    <w:p w14:paraId="34A22BA7" w14:textId="77777777" w:rsidR="000F526F" w:rsidRDefault="00A6254C">
      <w:pPr>
        <w:spacing w:after="200"/>
        <w:jc w:val="both"/>
      </w:pPr>
      <w:r>
        <w:t>For a compliance finding the rubric changes to four dimensions at the same threshold: input fidelity, term plausibility, band credibility and action proportionality. The question shifts from whether the rule was extracted faithfully to whether a competent engineer would place this element in this band and act on it this way.</w:t>
      </w:r>
    </w:p>
    <w:p w14:paraId="4C716A27" w14:textId="77777777" w:rsidR="000F526F" w:rsidRDefault="00A6254C">
      <w:pPr>
        <w:spacing w:after="200"/>
        <w:jc w:val="both"/>
      </w:pPr>
      <w:r>
        <w:t>Every rule of mandatory severity is reviewed. For the remainder a stratified random sample of 20% is reviewed, stratified by rule type because the failure modes observed in development cluster by rule type rather than by clause. A further 20% overlap is double-reviewed by two independent experts to measure inter-rater agreement. A Cohen's kappa below 0.6 on any dimension is treated as a defect in the rubric rather than in the reviewers, and triggers a rubric revision before reviewing continues.</w:t>
      </w:r>
    </w:p>
    <w:p w14:paraId="360234C2" w14:textId="77777777" w:rsidR="000F526F" w:rsidRDefault="00A6254C">
      <w:pPr>
        <w:pStyle w:val="Heading2"/>
        <w:keepNext/>
        <w:spacing w:before="360" w:after="120"/>
      </w:pPr>
      <w:bookmarkStart w:id="107" w:name="_Toc240137697"/>
      <w:r>
        <w:rPr>
          <w:b/>
          <w:sz w:val="28"/>
        </w:rPr>
        <w:lastRenderedPageBreak/>
        <w:t>14.5  Failure classes and the feedback cycle</w:t>
      </w:r>
      <w:bookmarkEnd w:id="107"/>
    </w:p>
    <w:p w14:paraId="0DAEC11C" w14:textId="77777777" w:rsidR="000F526F" w:rsidRDefault="00A6254C">
      <w:pPr>
        <w:spacing w:after="200"/>
        <w:jc w:val="both"/>
      </w:pPr>
      <w:r>
        <w:t>Expert review is not only a filter. Its primary product is a classified rejection record that drives systematic improvement, so every rejection or amendment is tagged with one failure class and each class routes to a named owner.</w:t>
      </w:r>
    </w:p>
    <w:p w14:paraId="0432FF5B"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326"/>
        <w:gridCol w:w="3000"/>
      </w:tblGrid>
      <w:tr w:rsidR="000F526F" w14:paraId="28253DFD" w14:textId="77777777">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7AF1AB" w14:textId="77777777" w:rsidR="000F526F" w:rsidRDefault="00A6254C">
            <w:r>
              <w:rPr>
                <w:b/>
                <w:color w:val="FFFFFF"/>
                <w:sz w:val="20"/>
              </w:rPr>
              <w:t>Class</w:t>
            </w:r>
          </w:p>
        </w:tc>
        <w:tc>
          <w:tcPr>
            <w:tcW w:w="4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95FC06" w14:textId="77777777" w:rsidR="000F526F" w:rsidRDefault="00A6254C">
            <w:r>
              <w:rPr>
                <w:b/>
                <w:color w:val="FFFFFF"/>
                <w:sz w:val="20"/>
              </w:rPr>
              <w:t>Typical cause</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F22FEC" w14:textId="77777777" w:rsidR="000F526F" w:rsidRDefault="00A6254C">
            <w:r>
              <w:rPr>
                <w:b/>
                <w:color w:val="FFFFFF"/>
                <w:sz w:val="20"/>
              </w:rPr>
              <w:t>Routed to</w:t>
            </w:r>
          </w:p>
        </w:tc>
      </w:tr>
      <w:tr w:rsidR="000F526F" w14:paraId="7219FFB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7D0CD" w14:textId="77777777" w:rsidR="000F526F" w:rsidRDefault="00A6254C">
            <w:r>
              <w:rPr>
                <w:color w:val="000000"/>
                <w:sz w:val="20"/>
              </w:rPr>
              <w:t>F1 Citation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223AA" w14:textId="77777777" w:rsidR="000F526F" w:rsidRDefault="00A6254C">
            <w:r>
              <w:rPr>
                <w:color w:val="000000"/>
                <w:sz w:val="20"/>
              </w:rPr>
              <w:t>Clause reference wrong or hallucinated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EE667" w14:textId="77777777" w:rsidR="000F526F" w:rsidRDefault="00A6254C">
            <w:r>
              <w:rPr>
                <w:color w:val="000000"/>
                <w:sz w:val="20"/>
              </w:rPr>
              <w:t>Extraction prompt</w:t>
            </w:r>
          </w:p>
        </w:tc>
      </w:tr>
      <w:tr w:rsidR="000F526F" w14:paraId="53219EE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0AE3" w14:textId="77777777" w:rsidR="000F526F" w:rsidRDefault="00A6254C">
            <w:r>
              <w:rPr>
                <w:color w:val="000000"/>
                <w:sz w:val="20"/>
              </w:rPr>
              <w:t>F2 Semantic</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2869A" w14:textId="77777777" w:rsidR="000F526F" w:rsidRDefault="00A6254C">
            <w:r>
              <w:rPr>
                <w:color w:val="000000"/>
                <w:sz w:val="20"/>
              </w:rPr>
              <w:t>Operator inverted, threshold or unit wrong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27725" w14:textId="77777777" w:rsidR="000F526F" w:rsidRDefault="00A6254C">
            <w:r>
              <w:rPr>
                <w:color w:val="000000"/>
                <w:sz w:val="20"/>
              </w:rPr>
              <w:t>Prompt and few-shot examples</w:t>
            </w:r>
          </w:p>
        </w:tc>
      </w:tr>
      <w:tr w:rsidR="000F526F" w14:paraId="7F14DF0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B09A8" w14:textId="77777777" w:rsidR="000F526F" w:rsidRDefault="00A6254C">
            <w:r>
              <w:rPr>
                <w:color w:val="000000"/>
                <w:sz w:val="20"/>
              </w:rPr>
              <w:t>F3 Mapping</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E577C" w14:textId="77777777" w:rsidR="000F526F" w:rsidRDefault="00A6254C">
            <w:r>
              <w:rPr>
                <w:color w:val="000000"/>
                <w:sz w:val="20"/>
              </w:rPr>
              <w:t>Target property is not a real IFC property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F07A4" w14:textId="77777777" w:rsidR="000F526F" w:rsidRDefault="00A6254C">
            <w:r>
              <w:rPr>
                <w:color w:val="000000"/>
                <w:sz w:val="20"/>
              </w:rPr>
              <w:t>IFC enrichment maps</w:t>
            </w:r>
          </w:p>
        </w:tc>
      </w:tr>
      <w:tr w:rsidR="000F526F" w14:paraId="428F62DB"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C7E62" w14:textId="77777777" w:rsidR="000F526F" w:rsidRDefault="00A6254C">
            <w:r>
              <w:rPr>
                <w:color w:val="000000"/>
                <w:sz w:val="20"/>
              </w:rPr>
              <w:t>F4 Scope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95F08" w14:textId="77777777" w:rsidR="000F526F" w:rsidRDefault="00A6254C">
            <w:r>
              <w:rPr>
                <w:color w:val="000000"/>
                <w:sz w:val="20"/>
              </w:rPr>
              <w:t>Conditions or exceptions dropped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F58D3" w14:textId="77777777" w:rsidR="000F526F" w:rsidRDefault="00A6254C">
            <w:r>
              <w:rPr>
                <w:color w:val="000000"/>
                <w:sz w:val="20"/>
              </w:rPr>
              <w:t>Extraction prompt</w:t>
            </w:r>
          </w:p>
        </w:tc>
      </w:tr>
      <w:tr w:rsidR="000F526F" w14:paraId="0A1367D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0495A" w14:textId="77777777" w:rsidR="000F526F" w:rsidRDefault="00A6254C">
            <w:r>
              <w:rPr>
                <w:color w:val="000000"/>
                <w:sz w:val="20"/>
              </w:rPr>
              <w:t>F5 Granularity</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ACCEB" w14:textId="77777777" w:rsidR="000F526F" w:rsidRDefault="00A6254C">
            <w:r>
              <w:rPr>
                <w:color w:val="000000"/>
                <w:sz w:val="20"/>
              </w:rPr>
              <w:t>One clause split into too many or too few rules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461AA" w14:textId="77777777" w:rsidR="000F526F" w:rsidRDefault="00A6254C">
            <w:r>
              <w:rPr>
                <w:color w:val="000000"/>
                <w:sz w:val="20"/>
              </w:rPr>
              <w:t>Section chunking</w:t>
            </w:r>
          </w:p>
        </w:tc>
      </w:tr>
      <w:tr w:rsidR="000F526F" w14:paraId="5B5141D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83559C" w14:textId="77777777" w:rsidR="000F526F" w:rsidRDefault="00A6254C">
            <w:r>
              <w:rPr>
                <w:color w:val="000000"/>
                <w:sz w:val="20"/>
              </w:rPr>
              <w:t>F6 Engine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8057C" w14:textId="77777777" w:rsidR="000F526F" w:rsidRDefault="00A6254C">
            <w:r>
              <w:rPr>
                <w:color w:val="000000"/>
                <w:sz w:val="20"/>
              </w:rPr>
              <w:t>Corrosion band judged not credible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72849" w14:textId="77777777" w:rsidR="000F526F" w:rsidRDefault="00A6254C">
            <w:r>
              <w:rPr>
                <w:color w:val="000000"/>
                <w:sz w:val="20"/>
              </w:rPr>
              <w:t>Engine tables and thresholds</w:t>
            </w:r>
          </w:p>
        </w:tc>
      </w:tr>
      <w:tr w:rsidR="000F526F" w14:paraId="4D227AA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9018B" w14:textId="77777777" w:rsidR="000F526F" w:rsidRDefault="00A6254C">
            <w:r>
              <w:rPr>
                <w:color w:val="000000"/>
                <w:sz w:val="20"/>
              </w:rPr>
              <w:t>F7 Input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D232A" w14:textId="77777777" w:rsidR="000F526F" w:rsidRDefault="00A6254C">
            <w:r>
              <w:rPr>
                <w:color w:val="000000"/>
                <w:sz w:val="20"/>
              </w:rPr>
              <w:t>Model data read incorrectly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ACACB" w14:textId="77777777" w:rsidR="000F526F" w:rsidRDefault="00A6254C">
            <w:r>
              <w:rPr>
                <w:color w:val="000000"/>
                <w:sz w:val="20"/>
              </w:rPr>
              <w:t>IFC parser</w:t>
            </w:r>
          </w:p>
        </w:tc>
      </w:tr>
    </w:tbl>
    <w:p w14:paraId="3EC744C3" w14:textId="77777777" w:rsidR="000F526F" w:rsidRDefault="00A6254C">
      <w:pPr>
        <w:keepNext/>
        <w:spacing w:after="200"/>
      </w:pPr>
      <w:r>
        <w:t>Table 14.2: Failure classes and the owner each routes to</w:t>
      </w:r>
    </w:p>
    <w:p w14:paraId="7DA5B13F" w14:textId="77777777" w:rsidR="000F526F" w:rsidRDefault="00A6254C">
      <w:pPr>
        <w:spacing w:after="200"/>
        <w:jc w:val="both"/>
      </w:pPr>
      <w:r>
        <w:t>The cycle runs on the project's weekly coordination rhythm so that review effort and model drop coincide: extraction on Monday, review on Tuesday and Wednesday, triage on Thursday, regression on Friday, publication ahead of the next drop. Any failure class exceeding 10% of a week's decisions becomes a corrective action with a named owner. The Friday step carries the safeguard: a prompt or table change is kept only if the golden-set score does not regress, which is what stops the loop over-fitting to last week's rejections.</w:t>
      </w:r>
    </w:p>
    <w:p w14:paraId="588DB7DE" w14:textId="77777777" w:rsidR="000F526F" w:rsidRDefault="00A6254C">
      <w:pPr>
        <w:spacing w:after="200"/>
        <w:jc w:val="both"/>
      </w:pPr>
      <w:r>
        <w:t>Five metrics are tracked per cycle — first-pass acceptance rate, amendment rate, rejection rate by class, median review time per item, and inter-rater agreement on the double-reviewed overlap. A sixth, the defect escape rate of approved rules later found wrong, is the lagging indicator that reveals whether the rubric is calibrated at all.</w:t>
      </w:r>
    </w:p>
    <w:p w14:paraId="4FD3B4C3" w14:textId="77777777" w:rsidR="000F526F" w:rsidRDefault="00A6254C">
      <w:pPr>
        <w:pStyle w:val="Heading2"/>
        <w:keepNext/>
        <w:spacing w:before="360" w:after="120"/>
      </w:pPr>
      <w:bookmarkStart w:id="108" w:name="_Toc240137698"/>
      <w:r>
        <w:rPr>
          <w:b/>
          <w:sz w:val="28"/>
        </w:rPr>
        <w:t>14.6  Implementation status</w:t>
      </w:r>
      <w:bookmarkEnd w:id="108"/>
    </w:p>
    <w:p w14:paraId="07CA7303" w14:textId="77777777" w:rsidR="000F526F" w:rsidRDefault="00A6254C">
      <w:pPr>
        <w:spacing w:after="200"/>
        <w:jc w:val="both"/>
      </w:pPr>
      <w:r>
        <w:t>This specification exists because an earlier draft asserted that expert review validated the engines' risk-band distribution and that a human-in-the-loop safeguard governed LLM-extracted rules, without defining who reviews, against what criteria, at what cadence, or what becomes of the finding afterwards. Defining the process makes the gap between specification and implementation visible, and that gap is stated here rather than left to be discovered.</w:t>
      </w:r>
    </w:p>
    <w:p w14:paraId="7CAAE937" w14:textId="77777777" w:rsidR="000F526F" w:rsidRDefault="000F526F">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6"/>
        <w:gridCol w:w="3400"/>
      </w:tblGrid>
      <w:tr w:rsidR="000F526F" w14:paraId="2A55FBAC" w14:textId="77777777">
        <w:trPr>
          <w:tblHeader/>
        </w:trPr>
        <w:tc>
          <w:tcPr>
            <w:tcW w:w="5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3C1ECD9" w14:textId="77777777" w:rsidR="000F526F" w:rsidRDefault="00A6254C">
            <w:r>
              <w:rPr>
                <w:b/>
                <w:color w:val="FFFFFF"/>
                <w:sz w:val="20"/>
              </w:rPr>
              <w:t>Element of the process</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A82311" w14:textId="77777777" w:rsidR="000F526F" w:rsidRDefault="00A6254C">
            <w:r>
              <w:rPr>
                <w:b/>
                <w:color w:val="FFFFFF"/>
                <w:sz w:val="20"/>
              </w:rPr>
              <w:t>Status</w:t>
            </w:r>
          </w:p>
        </w:tc>
      </w:tr>
      <w:tr w:rsidR="000F526F" w14:paraId="50E4BE8F"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4CDAD" w14:textId="77777777" w:rsidR="000F526F" w:rsidRDefault="00A6254C">
            <w:r>
              <w:rPr>
                <w:color w:val="000000"/>
                <w:sz w:val="20"/>
              </w:rPr>
              <w:t>Review flag, confidence score and clause traceability on every rule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3432C" w14:textId="77777777" w:rsidR="000F526F" w:rsidRDefault="00A6254C">
            <w:r>
              <w:rPr>
                <w:color w:val="000000"/>
                <w:sz w:val="20"/>
              </w:rPr>
              <w:t>Implemented</w:t>
            </w:r>
          </w:p>
        </w:tc>
      </w:tr>
      <w:tr w:rsidR="000F526F" w14:paraId="4D9C13F1"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F4A0A" w14:textId="77777777" w:rsidR="000F526F" w:rsidRDefault="00A6254C">
            <w:r>
              <w:rPr>
                <w:color w:val="000000"/>
                <w:sz w:val="20"/>
              </w:rPr>
              <w:t>Query for items awaiting review; schema and executability pre-check</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85686" w14:textId="77777777" w:rsidR="000F526F" w:rsidRDefault="00A6254C">
            <w:r>
              <w:rPr>
                <w:color w:val="000000"/>
                <w:sz w:val="20"/>
              </w:rPr>
              <w:t>Implemented</w:t>
            </w:r>
          </w:p>
        </w:tc>
      </w:tr>
      <w:tr w:rsidR="000F526F" w14:paraId="10DA3FC5"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5E667" w14:textId="77777777" w:rsidR="000F526F" w:rsidRDefault="00A6254C">
            <w:r>
              <w:rPr>
                <w:color w:val="000000"/>
                <w:sz w:val="20"/>
              </w:rPr>
              <w:t>Reviewer-facing interface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5062A" w14:textId="77777777" w:rsidR="000F526F" w:rsidRDefault="00A6254C">
            <w:r>
              <w:rPr>
                <w:color w:val="000000"/>
                <w:sz w:val="20"/>
              </w:rPr>
              <w:t>Partial — displays rules, but has no scoring form</w:t>
            </w:r>
          </w:p>
        </w:tc>
      </w:tr>
      <w:tr w:rsidR="000F526F" w14:paraId="120E8EC7"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D191F" w14:textId="77777777" w:rsidR="000F526F" w:rsidRDefault="00A6254C">
            <w:r>
              <w:rPr>
                <w:color w:val="000000"/>
                <w:sz w:val="20"/>
              </w:rPr>
              <w:lastRenderedPageBreak/>
              <w:t>The state machine of §14.3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988B7" w14:textId="77777777" w:rsidR="000F526F" w:rsidRDefault="00A6254C">
            <w:r>
              <w:rPr>
                <w:color w:val="000000"/>
                <w:sz w:val="20"/>
              </w:rPr>
              <w:t>Not implemented</w:t>
            </w:r>
          </w:p>
        </w:tc>
      </w:tr>
      <w:tr w:rsidR="000F526F" w14:paraId="41BCCDD6"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827E8" w14:textId="77777777" w:rsidR="000F526F" w:rsidRDefault="00A6254C">
            <w:r>
              <w:rPr>
                <w:color w:val="000000"/>
                <w:sz w:val="20"/>
              </w:rPr>
              <w:t>The enforcement gate — evaluating PUBLISHED rules only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FD14A" w14:textId="77777777" w:rsidR="000F526F" w:rsidRDefault="00A6254C">
            <w:r>
              <w:rPr>
                <w:color w:val="000000"/>
                <w:sz w:val="20"/>
              </w:rPr>
              <w:t>Not implemented</w:t>
            </w:r>
          </w:p>
        </w:tc>
      </w:tr>
      <w:tr w:rsidR="000F526F" w14:paraId="5C5EAD3A"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16F4D" w14:textId="77777777" w:rsidR="000F526F" w:rsidRDefault="00A6254C">
            <w:r>
              <w:rPr>
                <w:color w:val="000000"/>
                <w:sz w:val="20"/>
              </w:rPr>
              <w:t>Reviewer identity, decision, rationale and timestamp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7874F" w14:textId="77777777" w:rsidR="000F526F" w:rsidRDefault="00A6254C">
            <w:r>
              <w:rPr>
                <w:color w:val="000000"/>
                <w:sz w:val="20"/>
              </w:rPr>
              <w:t>Not implemented</w:t>
            </w:r>
          </w:p>
        </w:tc>
      </w:tr>
      <w:tr w:rsidR="000F526F" w14:paraId="79C9DAFF"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87E82" w14:textId="77777777" w:rsidR="000F526F" w:rsidRDefault="00A6254C">
            <w:r>
              <w:rPr>
                <w:color w:val="000000"/>
                <w:sz w:val="20"/>
              </w:rPr>
              <w:t>Failure-class tagging and aggregation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A2568" w14:textId="77777777" w:rsidR="000F526F" w:rsidRDefault="00A6254C">
            <w:r>
              <w:rPr>
                <w:color w:val="000000"/>
                <w:sz w:val="20"/>
              </w:rPr>
              <w:t>Not implemented</w:t>
            </w:r>
          </w:p>
        </w:tc>
      </w:tr>
      <w:tr w:rsidR="000F526F" w14:paraId="0E4F375F"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36F22" w14:textId="77777777" w:rsidR="000F526F" w:rsidRDefault="00A6254C">
            <w:r>
              <w:rPr>
                <w:color w:val="000000"/>
                <w:sz w:val="20"/>
              </w:rPr>
              <w:t>Review of compliance findings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2B46FD" w14:textId="77777777" w:rsidR="000F526F" w:rsidRDefault="00A6254C">
            <w:r>
              <w:rPr>
                <w:color w:val="000000"/>
                <w:sz w:val="20"/>
              </w:rPr>
              <w:t>Not implemented</w:t>
            </w:r>
          </w:p>
        </w:tc>
      </w:tr>
      <w:tr w:rsidR="000F526F" w14:paraId="7532B38E" w14:textId="77777777">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BFABA" w14:textId="77777777" w:rsidR="000F526F" w:rsidRDefault="00A6254C">
            <w:r>
              <w:rPr>
                <w:color w:val="000000"/>
                <w:sz w:val="20"/>
              </w:rPr>
              <w:t>Golden-set regression on prompt change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E626D" w14:textId="77777777" w:rsidR="000F526F" w:rsidRDefault="00A6254C">
            <w:r>
              <w:rPr>
                <w:color w:val="000000"/>
                <w:sz w:val="20"/>
              </w:rPr>
              <w:t>Blocked — harness calls a missing method</w:t>
            </w:r>
          </w:p>
        </w:tc>
      </w:tr>
    </w:tbl>
    <w:p w14:paraId="351F4520" w14:textId="77777777" w:rsidR="000F526F" w:rsidRDefault="00A6254C">
      <w:pPr>
        <w:keepNext/>
        <w:spacing w:after="200"/>
      </w:pPr>
      <w:r>
        <w:t>Table 14.3: Implementation status of the expert review process</w:t>
      </w:r>
    </w:p>
    <w:p w14:paraId="0BAB9DE4" w14:textId="77777777" w:rsidR="000F526F" w:rsidRDefault="00A6254C">
      <w:pPr>
        <w:spacing w:after="280"/>
        <w:jc w:val="both"/>
      </w:pPr>
      <w:r>
        <w:t>One line in that table governs the honesty of the whole claim. Because the enforcement gate does not exist, the comparator evaluates saved rules regardless of whether they have been reviewed, which makes the human-in-the-loop claim partially true rather than true. The minimum viable remedy, in order, is to add a review-state column and gate the comparator's rule query on it, then add a review record capturing reviewer, decision, rationale, failure class and timestamp, then build the scoring form over the existing interface, and finally repair the regression harness. The first two are small schema changes and are the highest-leverage work identified anywhere in this project.</w:t>
      </w:r>
    </w:p>
    <w:p w14:paraId="51D4EF52" w14:textId="77777777" w:rsidR="001B0127" w:rsidRDefault="00390512">
      <w:pPr>
        <w:pStyle w:val="Heading2"/>
        <w:keepNext/>
        <w:spacing w:before="360" w:after="120"/>
      </w:pPr>
      <w:bookmarkStart w:id="109" w:name="_Toc240137699"/>
      <w:r>
        <w:t>14.7  The 38-model run as a source of review objects</w:t>
      </w:r>
      <w:bookmarkEnd w:id="109"/>
    </w:p>
    <w:p w14:paraId="70EDFF2B" w14:textId="77777777" w:rsidR="001B0127" w:rsidRDefault="00390512">
      <w:pPr>
        <w:spacing w:after="200"/>
        <w:jc w:val="both"/>
      </w:pPr>
      <w:r>
        <w:t>The process specified in this chapter has, so far, had almost nothing to review. Expert review is defined over candidate rules and compliance findings, and both have existed only in the small numbers that designed fixtures produce. The 38-model validation run described in Appendix A changes that arithmetic, and it changes it enough to expose a problem in the sampling rule of §14.4 that was invisible at fixture scale.</w:t>
      </w:r>
    </w:p>
    <w:p w14:paraId="7563016A" w14:textId="77777777" w:rsidR="001B0127" w:rsidRDefault="001B0127">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300"/>
        <w:gridCol w:w="2326"/>
      </w:tblGrid>
      <w:tr w:rsidR="001B0127" w14:paraId="39E839AC"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A35D1" w14:textId="77777777" w:rsidR="001B0127" w:rsidRDefault="00390512">
            <w:r>
              <w:rPr>
                <w:b/>
                <w:color w:val="FFFFFF"/>
                <w:sz w:val="18"/>
              </w:rPr>
              <w:t>Object produced by the run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2F8BEF" w14:textId="77777777" w:rsidR="001B0127" w:rsidRDefault="00390512">
            <w:r>
              <w:rPr>
                <w:b/>
                <w:color w:val="FFFFFF"/>
                <w:sz w:val="18"/>
              </w:rPr>
              <w:t>Review status under §14.1</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183727" w14:textId="77777777" w:rsidR="001B0127" w:rsidRDefault="00390512">
            <w:r>
              <w:rPr>
                <w:b/>
                <w:color w:val="FFFFFF"/>
                <w:sz w:val="18"/>
              </w:rPr>
              <w:t>Expected volume</w:t>
            </w:r>
          </w:p>
        </w:tc>
        <w:tc>
          <w:tcPr>
            <w:tcW w:w="2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089926" w14:textId="77777777" w:rsidR="001B0127" w:rsidRDefault="00390512">
            <w:r>
              <w:rPr>
                <w:b/>
                <w:color w:val="FFFFFF"/>
                <w:sz w:val="18"/>
              </w:rPr>
              <w:t>Consequence for the process</w:t>
            </w:r>
          </w:p>
        </w:tc>
      </w:tr>
      <w:tr w:rsidR="001B0127" w14:paraId="7BCCA48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9406C" w14:textId="77777777" w:rsidR="001B0127" w:rsidRDefault="00390512">
            <w:r>
              <w:rPr>
                <w:color w:val="000000"/>
                <w:sz w:val="18"/>
              </w:rPr>
              <w:t>Compliance findings — risk bands from the five engines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926E9" w14:textId="77777777" w:rsidR="001B0127" w:rsidRDefault="00390512">
            <w:r>
              <w:rPr>
                <w:color w:val="000000"/>
                <w:sz w:val="18"/>
              </w:rPr>
              <w:t>Reviewable. Scored on the four-dimension finding rubric: input fidelity, term plausibility, band credibility, action proportionality</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66A8C" w14:textId="77777777" w:rsidR="001B0127" w:rsidRDefault="00390512">
            <w:r>
              <w:rPr>
                <w:color w:val="000000"/>
                <w:sz w:val="18"/>
              </w:rPr>
              <w:t>Unknown until the run, but bounded above by the corpus's piping population — of the order of 15,000 pipe segments across the models whose entity counts are published</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255A6" w14:textId="77777777" w:rsidR="001B0127" w:rsidRDefault="00390512">
            <w:r>
              <w:rPr>
                <w:color w:val="000000"/>
                <w:sz w:val="18"/>
              </w:rPr>
              <w:t>A 20% stratified sample of that population is not reviewable by any human panel. Sampling must move from per-element to per-pattern</w:t>
            </w:r>
          </w:p>
        </w:tc>
      </w:tr>
      <w:tr w:rsidR="001B0127" w14:paraId="5F5E27A8"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FFBF2" w14:textId="77777777" w:rsidR="001B0127" w:rsidRDefault="00390512">
            <w:r>
              <w:rPr>
                <w:color w:val="000000"/>
                <w:sz w:val="18"/>
              </w:rPr>
              <w:t>Data-quality issues — absent environment, unmapped pairing, unknown material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16255" w14:textId="77777777" w:rsidR="001B0127" w:rsidRDefault="00390512">
            <w:r>
              <w:rPr>
                <w:color w:val="000000"/>
                <w:sz w:val="18"/>
              </w:rPr>
              <w:t>Not reviewable. They assert the absence of an input rather than a judgement about a building, so no corrosion expertise can confirm or refute them</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6349D" w14:textId="77777777" w:rsidR="001B0127" w:rsidRDefault="00390512">
            <w:r>
              <w:rPr>
                <w:color w:val="000000"/>
                <w:sz w:val="18"/>
              </w:rPr>
              <w:t>Expected to exceed the compliance findings on most models (§13.8)</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D4DCB" w14:textId="77777777" w:rsidR="001B0127" w:rsidRDefault="00390512">
            <w:r>
              <w:rPr>
                <w:color w:val="000000"/>
                <w:sz w:val="18"/>
              </w:rPr>
              <w:t>They route to the modeller or the exporter, not to the Reviewing Expert. Counting them as review objects would swamp the panel with items it cannot act on</w:t>
            </w:r>
          </w:p>
        </w:tc>
      </w:tr>
      <w:tr w:rsidR="001B0127" w14:paraId="734A1480"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439BD" w14:textId="77777777" w:rsidR="001B0127" w:rsidRDefault="00390512">
            <w:r>
              <w:rPr>
                <w:color w:val="000000"/>
                <w:sz w:val="18"/>
              </w:rPr>
              <w:t>Blue Halo clearance clashes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7DC1B" w14:textId="77777777" w:rsidR="001B0127" w:rsidRDefault="00390512">
            <w:r>
              <w:rPr>
                <w:color w:val="000000"/>
                <w:sz w:val="18"/>
              </w:rPr>
              <w:t>Reviewable in principle, but the correctness of a geometric overlap is decidable by test, in the way §14.1 excludes the generic comparator for</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3C67D" w14:textId="77777777" w:rsidR="001B0127" w:rsidRDefault="00390512">
            <w:r>
              <w:rPr>
                <w:color w:val="000000"/>
                <w:sz w:val="18"/>
              </w:rPr>
              <w:t>One per intruding element per halo</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2523F" w14:textId="77777777" w:rsidR="001B0127" w:rsidRDefault="00390512">
            <w:r>
              <w:rPr>
                <w:color w:val="000000"/>
                <w:sz w:val="18"/>
              </w:rPr>
              <w:t>Excluded from expert review on the same reasoning that excludes the comparator</w:t>
            </w:r>
          </w:p>
        </w:tc>
      </w:tr>
      <w:tr w:rsidR="001B0127" w14:paraId="61973592"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16403" w14:textId="77777777" w:rsidR="001B0127" w:rsidRDefault="00390512">
            <w:r>
              <w:rPr>
                <w:color w:val="000000"/>
                <w:sz w:val="18"/>
              </w:rPr>
              <w:lastRenderedPageBreak/>
              <w:t>Extracted rules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6CE7C" w14:textId="77777777" w:rsidR="001B0127" w:rsidRDefault="00390512">
            <w:r>
              <w:rPr>
                <w:color w:val="000000"/>
                <w:sz w:val="18"/>
              </w:rPr>
              <w:t>Reviewable. The five-dimension rubric of Table 14.1 applies unchanged</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C4D93" w14:textId="77777777" w:rsidR="001B0127" w:rsidRDefault="00390512">
            <w:r>
              <w:rPr>
                <w:color w:val="000000"/>
                <w:sz w:val="18"/>
              </w:rPr>
              <w:t>None. The run evaluates existing rulesets and extracts nothing</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8FB23" w14:textId="77777777" w:rsidR="001B0127" w:rsidRDefault="00390512">
            <w:r>
              <w:rPr>
                <w:color w:val="000000"/>
                <w:sz w:val="18"/>
              </w:rPr>
              <w:t>The run exercises the finding half of the process only; the rule-extraction half remains evidenced by the §7.2 case study alone</w:t>
            </w:r>
          </w:p>
        </w:tc>
      </w:tr>
    </w:tbl>
    <w:p w14:paraId="00EF034D" w14:textId="77777777" w:rsidR="001B0127" w:rsidRDefault="00390512">
      <w:pPr>
        <w:keepNext/>
        <w:spacing w:after="200"/>
      </w:pPr>
      <w:r>
        <w:t>Table 14.4: Objects produced by the 38-model run, and which of them the review process can act on</w:t>
      </w:r>
    </w:p>
    <w:p w14:paraId="6C5E4B9B" w14:textId="77777777" w:rsidR="001B0127" w:rsidRDefault="00390512">
      <w:pPr>
        <w:spacing w:after="200"/>
        <w:jc w:val="both"/>
      </w:pPr>
      <w:r>
        <w:t>The first row states a real defect in the sampling rule as written. Reviewing 20% of every non-mandatory finding is affordable when a project produces dozens; it is not affordable when a corpus produces thousands, and scaling the percentage down would sample the same distribution more thinly rather than sampling it better. The fix implied by the run is to stratify by finding pattern rather than by element: one copper-to-carbon-steel junction in a humid plant room is the same review question as the two hundredth, and an expert who has ruled on the pattern has ruled on all of them. What still needs individual review is the first instance of each pattern, every mandatory-severity finding, and any finding whose inputs differ materially from the pattern already ruled on. That reduces a five-figure review population to a two-figure one without reducing coverage in any sense that matters.</w:t>
      </w:r>
    </w:p>
    <w:p w14:paraId="788760B5" w14:textId="77777777" w:rsidR="001B0127" w:rsidRDefault="00390512">
      <w:pPr>
        <w:spacing w:after="200"/>
        <w:jc w:val="both"/>
      </w:pPr>
      <w:r>
        <w:t>The second row draws a distinction the process did not previously need. A data-quality issue is not a weaker compliance finding; it is a different kind of statement, and it is addressed to a different person. That an element's environment was never classified is a message to whoever owns the model, and a corrosion expert asked to review it can only agree that the property is indeed absent. Routing these to the Reviewing Expert would consume the scarcest resource in the process on the one class of finding that requires no expertise at all. They belong in the failure-class routing of Table 14.2, owned by the BIM Coordinator.</w:t>
      </w:r>
    </w:p>
    <w:p w14:paraId="7C95FE9B" w14:textId="77777777" w:rsidR="001B0127" w:rsidRDefault="00390512">
      <w:pPr>
        <w:spacing w:after="200"/>
        <w:jc w:val="both"/>
      </w:pPr>
      <w:r>
        <w:t>One constraint governs everything in this section. The enforcement gate recorded as absent in §14.6 is still absent, so nothing in the run is gated on review having happened: the comparator evaluates saved rules whether or not they were published, and the findings the run produces are evidence about the engines rather than a compliance verdict on the models. Until that gate exists, the value of the 38-model run to this chapter is that it sizes the review problem honestly — which is a precondition for building the gate, not a substitute for it.</w:t>
      </w:r>
    </w:p>
    <w:p w14:paraId="21556E15" w14:textId="77777777" w:rsidR="001D7726" w:rsidRDefault="00632B19">
      <w:pPr>
        <w:pStyle w:val="Heading1"/>
        <w:keepNext/>
        <w:spacing w:before="480" w:after="240"/>
      </w:pPr>
      <w:bookmarkStart w:id="110" w:name="_Toc240137700"/>
      <w:r>
        <w:t>Chapter 15 — Limitations and Future Work</w:t>
      </w:r>
      <w:bookmarkEnd w:id="110"/>
    </w:p>
    <w:p w14:paraId="656CD326" w14:textId="77777777" w:rsidR="001D7726" w:rsidRDefault="001D7726">
      <w:pPr>
        <w:jc w:val="both"/>
      </w:pPr>
    </w:p>
    <w:p w14:paraId="1AED4980" w14:textId="77777777" w:rsidR="001D7726" w:rsidRDefault="00632B19">
      <w:pPr>
        <w:pStyle w:val="Heading2"/>
        <w:keepNext/>
        <w:spacing w:before="360" w:after="120"/>
      </w:pPr>
      <w:bookmarkStart w:id="111" w:name="_Toc240137701"/>
      <w:r>
        <w:t>15.1  The status of the two subsystems</w:t>
      </w:r>
      <w:bookmarkEnd w:id="111"/>
    </w:p>
    <w:p w14:paraId="1C296E2C" w14:textId="77777777" w:rsidR="001D7726" w:rsidRDefault="00632B19">
      <w:pPr>
        <w:spacing w:after="200"/>
        <w:jc w:val="both"/>
      </w:pPr>
      <w:r>
        <w:t>This thesis presents two subsystems that have reached materially different levels of maturity, and stating them as one would misrepresent both. The Blue Halo seismic bracing clearance engine is verified against its specification and measured at scale. The five-mechanism corrosion stack is an approved and traceable ruleset set attached to an implementation that is not yet fit to produce verdicts on arbitrary models. Table 15.1 separates what has been demonstrated from what has not, component by component.</w:t>
      </w:r>
    </w:p>
    <w:p w14:paraId="7C744A13" w14:textId="77777777" w:rsidR="001D7726" w:rsidRDefault="001D7726">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900"/>
        <w:gridCol w:w="2600"/>
        <w:gridCol w:w="1526"/>
      </w:tblGrid>
      <w:tr w:rsidR="001D7726" w14:paraId="727F95B0" w14:textId="77777777">
        <w:trPr>
          <w:cantSplit/>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4AAEAB" w14:textId="77777777" w:rsidR="001D7726" w:rsidRDefault="00632B19">
            <w:r>
              <w:rPr>
                <w:b/>
                <w:color w:val="FFFFFF"/>
                <w:sz w:val="16"/>
              </w:rPr>
              <w:lastRenderedPageBreak/>
              <w:t>Component</w:t>
            </w:r>
          </w:p>
        </w:tc>
        <w:tc>
          <w:tcPr>
            <w:tcW w:w="2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1BA207" w14:textId="77777777" w:rsidR="001D7726" w:rsidRDefault="00632B19">
            <w:r>
              <w:rPr>
                <w:b/>
                <w:color w:val="FFFFFF"/>
                <w:sz w:val="16"/>
              </w:rPr>
              <w:t>Evidence that exists</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239A19" w14:textId="77777777" w:rsidR="001D7726" w:rsidRDefault="00632B19">
            <w:r>
              <w:rPr>
                <w:b/>
                <w:color w:val="FFFFFF"/>
                <w:sz w:val="16"/>
              </w:rPr>
              <w:t>Evidence that does not yet exist</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DB635B" w14:textId="77777777" w:rsidR="001D7726" w:rsidRDefault="00632B19">
            <w:r>
              <w:rPr>
                <w:b/>
                <w:color w:val="FFFFFF"/>
                <w:sz w:val="16"/>
              </w:rPr>
              <w:t>Status</w:t>
            </w:r>
          </w:p>
        </w:tc>
      </w:tr>
      <w:tr w:rsidR="001D7726" w14:paraId="323F57F1"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E75E7" w14:textId="77777777" w:rsidR="001D7726" w:rsidRDefault="00632B19">
            <w:r>
              <w:rPr>
                <w:color w:val="000000"/>
                <w:sz w:val="16"/>
              </w:rPr>
              <w:t>Blue Halo generation and clash detection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E73A" w14:textId="77777777" w:rsidR="001D7726" w:rsidRDefault="00632B19">
            <w:r>
              <w:rPr>
                <w:color w:val="000000"/>
                <w:sz w:val="16"/>
              </w:rPr>
              <w:t>11 of 11 correctness checks pass against the real EN 1998-1 + DIN 4149 configuration, covering envelope expansion, intersection, severity banding and angle-constraint enforcement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C5A69" w14:textId="77777777" w:rsidR="001D7726" w:rsidRDefault="00632B19">
            <w:r>
              <w:rPr>
                <w:color w:val="000000"/>
                <w:sz w:val="16"/>
              </w:rPr>
              <w:t>Execution across the 38-model corpus; behaviour against geometry authored outside the project's own fixtures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54CC7" w14:textId="77777777" w:rsidR="001D7726" w:rsidRDefault="00632B19">
            <w:r>
              <w:rPr>
                <w:color w:val="000000"/>
                <w:sz w:val="16"/>
              </w:rPr>
              <w:t>Verified against specification</w:t>
            </w:r>
          </w:p>
        </w:tc>
      </w:tr>
      <w:tr w:rsidR="001D7726" w14:paraId="3D91887B"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D96E3" w14:textId="77777777" w:rsidR="001D7726" w:rsidRDefault="00632B19">
            <w:r>
              <w:rPr>
                <w:color w:val="000000"/>
                <w:sz w:val="16"/>
              </w:rPr>
              <w:t>Blue Halo IFC path</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2503D" w14:textId="77777777" w:rsidR="001D7726" w:rsidRDefault="00632B19">
            <w:r>
              <w:rPr>
                <w:color w:val="000000"/>
                <w:sz w:val="16"/>
              </w:rPr>
              <w:t>Driven end to end through ifcopenshell on a real IFC fixture, exercising placement matrices, tessellated vertices and metre-to-millimetre unit scaling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D22D4" w14:textId="77777777" w:rsidR="001D7726" w:rsidRDefault="00632B19">
            <w:r>
              <w:rPr>
                <w:color w:val="000000"/>
                <w:sz w:val="16"/>
              </w:rPr>
              <w:t>Confirmation that unit handling holds across projects authored in other tools and other unit conventions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E03B8" w14:textId="77777777" w:rsidR="001D7726" w:rsidRDefault="00632B19">
            <w:r>
              <w:rPr>
                <w:color w:val="000000"/>
                <w:sz w:val="16"/>
              </w:rPr>
              <w:t>Verified on one model</w:t>
            </w:r>
          </w:p>
        </w:tc>
      </w:tr>
      <w:tr w:rsidR="001D7726" w14:paraId="434A1C07"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D99F9" w14:textId="77777777" w:rsidR="001D7726" w:rsidRDefault="00632B19">
            <w:r>
              <w:rPr>
                <w:color w:val="000000"/>
                <w:sz w:val="16"/>
              </w:rPr>
              <w:t>Blue Halo performance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89D47" w14:textId="77777777" w:rsidR="001D7726" w:rsidRDefault="00632B19">
            <w:r>
              <w:rPr>
                <w:color w:val="000000"/>
                <w:sz w:val="16"/>
              </w:rPr>
              <w:t>Stage-separated timing and memory from 100 to 20,000 elements at n = 7 repeats, reported as median with inter-quartile range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692FF" w14:textId="77777777" w:rsidR="001D7726" w:rsidRDefault="00632B19">
            <w:r>
              <w:rPr>
                <w:color w:val="000000"/>
                <w:sz w:val="16"/>
              </w:rPr>
              <w:t>Figures from any host other than the single four-core machine used</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2112F" w14:textId="77777777" w:rsidR="001D7726" w:rsidRDefault="00632B19">
            <w:r>
              <w:rPr>
                <w:color w:val="000000"/>
                <w:sz w:val="16"/>
              </w:rPr>
              <w:t>Measured, single host</w:t>
            </w:r>
          </w:p>
        </w:tc>
      </w:tr>
      <w:tr w:rsidR="001D7726" w14:paraId="53128AF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21E39" w14:textId="77777777" w:rsidR="001D7726" w:rsidRDefault="00632B19">
            <w:r>
              <w:rPr>
                <w:color w:val="000000"/>
                <w:sz w:val="16"/>
              </w:rPr>
              <w:t>Blue Halo BCF and Pset export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E36D6" w14:textId="77777777" w:rsidR="001D7726" w:rsidRDefault="00632B19">
            <w:r>
              <w:rPr>
                <w:color w:val="000000"/>
                <w:sz w:val="16"/>
              </w:rPr>
              <w:t>A structurally valid BCF 2.1 archive with one topic folder per clash, and a JSON-serialisable Pset_HaloReservation per envelope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AB08A" w14:textId="77777777" w:rsidR="001D7726" w:rsidRDefault="00632B19">
            <w:r>
              <w:rPr>
                <w:color w:val="000000"/>
                <w:sz w:val="16"/>
              </w:rPr>
              <w:t>Confirmation that exported topics reference component GlobalIds that exist in third-party source models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3A79F" w14:textId="77777777" w:rsidR="001D7726" w:rsidRDefault="00632B19">
            <w:r>
              <w:rPr>
                <w:color w:val="000000"/>
                <w:sz w:val="16"/>
              </w:rPr>
              <w:t>Verified against specification</w:t>
            </w:r>
          </w:p>
        </w:tc>
      </w:tr>
      <w:tr w:rsidR="001D7726" w14:paraId="24258C13"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986CA" w14:textId="77777777" w:rsidR="001D7726" w:rsidRDefault="00632B19">
            <w:r>
              <w:rPr>
                <w:color w:val="000000"/>
                <w:sz w:val="16"/>
              </w:rPr>
              <w:t>GC-001, CC-001 and MC-001 scoring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A62F" w14:textId="77777777" w:rsidR="001D7726" w:rsidRDefault="00632B19">
            <w:r>
              <w:rPr>
                <w:color w:val="000000"/>
                <w:sz w:val="16"/>
              </w:rPr>
              <w:t>Each computes its published weighted composite correctly and discriminates between populated elements; MC-001 additionally validated across ten designed scenarios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838C3" w14:textId="77777777" w:rsidR="001D7726" w:rsidRDefault="00632B19">
            <w:r>
              <w:rPr>
                <w:color w:val="000000"/>
                <w:sz w:val="16"/>
              </w:rPr>
              <w:t>Any demonstration on elements drawn from third-party models rather than constructed fixtures</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64298" w14:textId="77777777" w:rsidR="001D7726" w:rsidRDefault="00632B19">
            <w:r>
              <w:rPr>
                <w:color w:val="000000"/>
                <w:sz w:val="16"/>
              </w:rPr>
              <w:t>Correct on supplied inputs</w:t>
            </w:r>
          </w:p>
        </w:tc>
      </w:tr>
      <w:tr w:rsidR="001D7726" w14:paraId="1559409B"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B79FC" w14:textId="77777777" w:rsidR="001D7726" w:rsidRDefault="00632B19">
            <w:r>
              <w:rPr>
                <w:color w:val="000000"/>
                <w:sz w:val="16"/>
              </w:rPr>
              <w:t>MM-001 and XM-001 scoring</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3A485" w14:textId="77777777" w:rsidR="001D7726" w:rsidRDefault="00632B19">
            <w:r>
              <w:rPr>
                <w:color w:val="000000"/>
                <w:sz w:val="16"/>
              </w:rPr>
              <w:t>Approved v1.0 rulesets with named approver, amendment record and carried limitations; 68 tests encoding the specified contract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B5257" w14:textId="77777777" w:rsidR="001D7726" w:rsidRDefault="00632B19">
            <w:r>
              <w:rPr>
                <w:color w:val="000000"/>
                <w:sz w:val="16"/>
              </w:rPr>
              <w:t>An implementation matching those packs — the comparator modules run an earlier scheme and cannot load the approved files (§13.9)</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2AD25" w14:textId="77777777" w:rsidR="001D7726" w:rsidRDefault="00632B19">
            <w:r>
              <w:rPr>
                <w:color w:val="000000"/>
                <w:sz w:val="16"/>
              </w:rPr>
              <w:t>Specified, not implemented</w:t>
            </w:r>
          </w:p>
        </w:tc>
      </w:tr>
      <w:tr w:rsidR="001D7726" w14:paraId="0C0997C4"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03DD2" w14:textId="77777777" w:rsidR="001D7726" w:rsidRDefault="00632B19">
            <w:r>
              <w:rPr>
                <w:color w:val="000000"/>
                <w:sz w:val="16"/>
              </w:rPr>
              <w:t>Element coercion layer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06E04" w14:textId="77777777" w:rsidR="001D7726" w:rsidRDefault="00632B19">
            <w:r>
              <w:rPr>
                <w:color w:val="000000"/>
                <w:sz w:val="16"/>
              </w:rPr>
              <w:t>None. The layer is not specified in any ruleset and has no test of its own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9694C" w14:textId="77777777" w:rsidR="001D7726" w:rsidRDefault="00632B19">
            <w:r>
              <w:rPr>
                <w:color w:val="000000"/>
                <w:sz w:val="16"/>
              </w:rPr>
              <w:t>Any behaviour under absent input other than substitution of a default (§15.2)</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933EA" w14:textId="77777777" w:rsidR="001D7726" w:rsidRDefault="00632B19">
            <w:r>
              <w:rPr>
                <w:color w:val="000000"/>
                <w:sz w:val="16"/>
              </w:rPr>
              <w:t>Defective</w:t>
            </w:r>
          </w:p>
        </w:tc>
      </w:tr>
      <w:tr w:rsidR="001D7726" w14:paraId="0CF4CCEE"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FE223" w14:textId="77777777" w:rsidR="001D7726" w:rsidRDefault="00632B19">
            <w:r>
              <w:rPr>
                <w:color w:val="000000"/>
                <w:sz w:val="16"/>
              </w:rPr>
              <w:t>Expert review enforcement gate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51CC" w14:textId="77777777" w:rsidR="001D7726" w:rsidRDefault="00632B19">
            <w:r>
              <w:rPr>
                <w:color w:val="000000"/>
                <w:sz w:val="16"/>
              </w:rPr>
              <w:t>A complete process specification: roles, states, rubric, failure classes and cadence (Chapter 14)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5ED54" w14:textId="77777777" w:rsidR="001D7726" w:rsidRDefault="00632B19">
            <w:r>
              <w:rPr>
                <w:color w:val="000000"/>
                <w:sz w:val="16"/>
              </w:rPr>
              <w:t>The gate itself. The comparator evaluates saved rules regardless of review state (§14.6)</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E90C5" w14:textId="77777777" w:rsidR="001D7726" w:rsidRDefault="00632B19">
            <w:r>
              <w:rPr>
                <w:color w:val="000000"/>
                <w:sz w:val="16"/>
              </w:rPr>
              <w:t>Specified, not implemented</w:t>
            </w:r>
          </w:p>
        </w:tc>
      </w:tr>
      <w:tr w:rsidR="001D7726" w14:paraId="1AC5B16D" w14:textId="77777777">
        <w:trPr>
          <w:cantSplit/>
        </w:trPr>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68780" w14:textId="77777777" w:rsidR="001D7726" w:rsidRDefault="00632B19">
            <w:r>
              <w:rPr>
                <w:color w:val="000000"/>
                <w:sz w:val="16"/>
              </w:rPr>
              <w:t>38-model corpus run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0674" w14:textId="77777777" w:rsidR="001D7726" w:rsidRDefault="00632B19">
            <w:r>
              <w:rPr>
                <w:color w:val="000000"/>
                <w:sz w:val="16"/>
              </w:rPr>
              <w:t>A fixed protocol, metric schema, presentation format and pre-registered expectations (Appendix 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95885" w14:textId="77777777" w:rsidR="001D7726" w:rsidRDefault="00632B19">
            <w:r>
              <w:rPr>
                <w:color w:val="000000"/>
                <w:sz w:val="16"/>
              </w:rPr>
              <w:t>The run</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5D1FD" w14:textId="77777777" w:rsidR="001D7726" w:rsidRDefault="00632B19">
            <w:r>
              <w:rPr>
                <w:color w:val="000000"/>
                <w:sz w:val="16"/>
              </w:rPr>
              <w:t>Not yet executed</w:t>
            </w:r>
          </w:p>
        </w:tc>
      </w:tr>
    </w:tbl>
    <w:p w14:paraId="2D346642" w14:textId="77777777" w:rsidR="001D7726" w:rsidRDefault="00632B19">
      <w:pPr>
        <w:keepNext/>
        <w:spacing w:after="200"/>
      </w:pPr>
      <w:r>
        <w:t>Table 15.1: Component readiness — what has been demonstrated, and what has not</w:t>
      </w:r>
    </w:p>
    <w:p w14:paraId="4E43CCA4" w14:textId="77777777" w:rsidR="001D7726" w:rsidRDefault="00632B19">
      <w:pPr>
        <w:spacing w:after="200"/>
        <w:jc w:val="both"/>
      </w:pPr>
      <w:r>
        <w:t>Read together, those rows support a single summary: Blue Halo is a validated prototype awaiting corpus-scale confirmation, and the corrosion stack is alpha software attached to a reviewed and defensible knowledge base. The rulesets are the mature artefact; the code that feeds them is not.</w:t>
      </w:r>
    </w:p>
    <w:p w14:paraId="1A0E812D" w14:textId="77777777" w:rsidR="001D7726" w:rsidRDefault="00632B19">
      <w:pPr>
        <w:pStyle w:val="Heading2"/>
        <w:keepNext/>
        <w:spacing w:before="360" w:after="120"/>
      </w:pPr>
      <w:bookmarkStart w:id="112" w:name="_Toc240137702"/>
      <w:r>
        <w:t>15.2  A single defect at the engines' entry point</w:t>
      </w:r>
      <w:bookmarkEnd w:id="112"/>
    </w:p>
    <w:p w14:paraId="397E6DC5" w14:textId="77777777" w:rsidR="001D7726" w:rsidRDefault="00632B19">
      <w:pPr>
        <w:spacing w:after="200"/>
        <w:jc w:val="both"/>
      </w:pPr>
      <w:r>
        <w:t>The most consequential limitation in the corrosion subsystem is not distributed across the engines. It sits at one boundary, and it was found by a deliberately minimal experiment: an element carrying nothing but a GlobalId and an IFC class — which is what a pipe segment in a third-party export frequently amounts to — was passed to all three of the runner's compliance entry points. None of the three declined to answer.</w:t>
      </w:r>
    </w:p>
    <w:p w14:paraId="4245F0EA" w14:textId="77777777" w:rsidR="001D7726" w:rsidRDefault="001D7726">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669"/>
        <w:gridCol w:w="2101"/>
        <w:gridCol w:w="1184"/>
        <w:gridCol w:w="3177"/>
      </w:tblGrid>
      <w:tr w:rsidR="001D7726" w14:paraId="5869BAF4" w14:textId="77777777">
        <w:trPr>
          <w:cantSplit/>
          <w:tblHeader/>
        </w:trPr>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380C64" w14:textId="77777777" w:rsidR="001D7726" w:rsidRDefault="00632B19">
            <w:r>
              <w:rPr>
                <w:b/>
                <w:color w:val="FFFFFF"/>
                <w:sz w:val="18"/>
              </w:rPr>
              <w:lastRenderedPageBreak/>
              <w:t>Engine</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400177" w14:textId="77777777" w:rsidR="001D7726" w:rsidRDefault="00632B19">
            <w:r>
              <w:rPr>
                <w:b/>
                <w:color w:val="FFFFFF"/>
                <w:sz w:val="18"/>
              </w:rPr>
              <w:t>Properties absent</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85015B" w14:textId="77777777" w:rsidR="001D7726" w:rsidRDefault="00632B19">
            <w:r>
              <w:rPr>
                <w:b/>
                <w:color w:val="FFFFFF"/>
                <w:sz w:val="18"/>
              </w:rPr>
              <w:t>Values substituted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91D2B4" w14:textId="77777777" w:rsidR="001D7726" w:rsidRDefault="00632B19">
            <w:r>
              <w:rPr>
                <w:b/>
                <w:color w:val="FFFFFF"/>
                <w:sz w:val="18"/>
              </w:rPr>
              <w:t>Verdict returned</w:t>
            </w:r>
          </w:p>
        </w:tc>
        <w:tc>
          <w:tcPr>
            <w:tcW w:w="3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4D2AA5" w14:textId="77777777" w:rsidR="001D7726" w:rsidRDefault="00632B19">
            <w:r>
              <w:rPr>
                <w:b/>
                <w:color w:val="FFFFFF"/>
                <w:sz w:val="18"/>
              </w:rPr>
              <w:t>Failure mode</w:t>
            </w:r>
          </w:p>
        </w:tc>
      </w:tr>
      <w:tr w:rsidR="001D7726" w14:paraId="210B01C3"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619A0" w14:textId="77777777" w:rsidR="001D7726" w:rsidRDefault="00632B19">
            <w:r>
              <w:rPr>
                <w:color w:val="000000"/>
                <w:sz w:val="18"/>
              </w:rPr>
              <w:t>GC-001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FA0D" w14:textId="77777777" w:rsidR="001D7726" w:rsidRDefault="00632B19">
            <w:r>
              <w:rPr>
                <w:color w:val="000000"/>
                <w:sz w:val="18"/>
              </w:rPr>
              <w:t>Material, paired material, area ratio, zone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27FFE" w14:textId="77777777" w:rsidR="001D7726" w:rsidRDefault="00632B19">
            <w:r>
              <w:rPr>
                <w:color w:val="000000"/>
                <w:sz w:val="18"/>
              </w:rPr>
              <w:t>Material and paired material both default to carbon steel; areas default to 1.0 m² each; zone resolves to E2_NORMAL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500BF" w14:textId="77777777" w:rsidR="001D7726" w:rsidRDefault="00632B19">
            <w:r>
              <w:rPr>
                <w:color w:val="000000"/>
                <w:sz w:val="18"/>
              </w:rPr>
              <w:t>Low, 0.26</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A988C" w14:textId="77777777" w:rsidR="001D7726" w:rsidRDefault="00632B19">
            <w:r>
              <w:rPr>
                <w:color w:val="000000"/>
                <w:sz w:val="18"/>
              </w:rPr>
              <w:t>The engine compares carbon steel with carbon steel, finds a 0.0 V gap and reports no couple. A silent false negative: the element is ranked safer than a real copper-to-carbon-steel junction, which scores Medium at 0.59</w:t>
            </w:r>
          </w:p>
        </w:tc>
      </w:tr>
      <w:tr w:rsidR="001D7726" w14:paraId="6B621F2C"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F5395" w14:textId="77777777" w:rsidR="001D7726" w:rsidRDefault="00632B19">
            <w:r>
              <w:rPr>
                <w:color w:val="000000"/>
                <w:sz w:val="18"/>
              </w:rPr>
              <w:t>CC-001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464862" w14:textId="77777777" w:rsidR="001D7726" w:rsidRDefault="00632B19">
            <w:r>
              <w:rPr>
                <w:color w:val="000000"/>
                <w:sz w:val="18"/>
              </w:rPr>
              <w:t>Material, joint description, operating temperature, zone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3957F" w14:textId="77777777" w:rsidR="001D7726" w:rsidRDefault="00632B19">
            <w:r>
              <w:rPr>
                <w:color w:val="000000"/>
                <w:sz w:val="18"/>
              </w:rPr>
              <w:t>Material defaults to stainless steel; joint description defaults to "tight"; temperature defaults to 20°C; environment resolves to BUILDING_SERVICES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ADDF5" w14:textId="77777777" w:rsidR="001D7726" w:rsidRDefault="00632B19">
            <w:r>
              <w:rPr>
                <w:color w:val="000000"/>
                <w:sz w:val="18"/>
              </w:rPr>
              <w:t>High, 0.643</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20261" w14:textId="77777777" w:rsidR="001D7726" w:rsidRDefault="00632B19">
            <w:r>
              <w:rPr>
                <w:color w:val="000000"/>
                <w:sz w:val="18"/>
              </w:rPr>
              <w:t>The default joint is the most severe crevice geometry in the library and the default material is the only family the engine scores. A false positive, banded above every populated element tested, which scored Medium between 0.332 and 0.370</w:t>
            </w:r>
          </w:p>
        </w:tc>
      </w:tr>
      <w:tr w:rsidR="001D7726" w14:paraId="6EF2D242" w14:textId="77777777">
        <w:trPr>
          <w:cantSplit/>
        </w:trP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2D651" w14:textId="77777777" w:rsidR="001D7726" w:rsidRDefault="00632B19">
            <w:r>
              <w:rPr>
                <w:color w:val="000000"/>
                <w:sz w:val="18"/>
              </w:rPr>
              <w:t>MC-001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4BAAA" w14:textId="77777777" w:rsidR="001D7726" w:rsidRDefault="00632B19">
            <w:r>
              <w:rPr>
                <w:color w:val="000000"/>
                <w:sz w:val="18"/>
              </w:rPr>
              <w:t>Flow velocity, operating temperature, dead-leg length, material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9F269" w14:textId="77777777" w:rsidR="001D7726" w:rsidRDefault="00632B19">
            <w:r>
              <w:rPr>
                <w:color w:val="000000"/>
                <w:sz w:val="18"/>
              </w:rPr>
              <w:t>Velocity resolves to FV0_STAGNANT, temperature to T5_UNKNOWN, dead leg to DL5_UNKNOWN, and the default material carries maximum susceptibility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57A23" w14:textId="77777777" w:rsidR="001D7726" w:rsidRDefault="00632B19">
            <w:r>
              <w:rPr>
                <w:color w:val="000000"/>
                <w:sz w:val="18"/>
              </w:rPr>
              <w:t>Critical, 0.808</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EB824F" w14:textId="77777777" w:rsidR="001D7726" w:rsidRDefault="00632B19">
            <w:r>
              <w:rPr>
                <w:color w:val="000000"/>
                <w:sz w:val="18"/>
              </w:rPr>
              <w:t>Four conservative defaults compound. The empty element outranks a genuinely stagnant carbon steel fire main, which scores Critical at 0.751 — absence of data ranked above presence of hazard</w:t>
            </w:r>
          </w:p>
        </w:tc>
      </w:tr>
    </w:tbl>
    <w:p w14:paraId="74792BB4" w14:textId="77777777" w:rsidR="001D7726" w:rsidRDefault="00632B19">
      <w:pPr>
        <w:keepNext/>
        <w:spacing w:after="200"/>
      </w:pPr>
      <w:r>
        <w:t>Table 15.2: One element carrying no properties, passed to three compliance entry points</w:t>
      </w:r>
    </w:p>
    <w:p w14:paraId="678E90CC" w14:textId="77777777" w:rsidR="001D7726" w:rsidRDefault="00632B19">
      <w:pPr>
        <w:spacing w:after="200"/>
        <w:jc w:val="both"/>
      </w:pPr>
      <w:r>
        <w:t>The same element is therefore simultaneously Low, High and Critical. None of those three verdicts is a statement about a building; each is a statement about a default. And the defect runs in both directions at once, which is what makes it more serious than a simple calibration error: GC-001 fails safe-looking and under-reports, while CC-001 and MC-001 fail loud and over-report. A user could not correct for it by treating all output as conservative, because it is not consistently conservative.</w:t>
      </w:r>
    </w:p>
    <w:p w14:paraId="6355DE6A" w14:textId="77777777" w:rsidR="001D7726" w:rsidRDefault="00632B19">
      <w:pPr>
        <w:spacing w:after="200"/>
        <w:jc w:val="both"/>
      </w:pPr>
      <w:r>
        <w:t>The engines themselves are not the defect, and this distinction matters for the remediation estimate that follows. Given populated elements the same three engines behave as their rulesets specify: a well-specified copper hot water element returns Low, Medium and Medium; introducing a copper-to-carbon-steel junction in a humid zone with an unfavourable one-to-ten area ratio moves GC-001 to Medium at 0.59 while leaving the other two unchanged; and making the same steel element a stagnant fire main moves MC-001 to Critical at 0.751 while leaving GC-001 and CC-001 unchanged. Each engine responds to the term it owns and to nothing else, which is the behaviour the weighted composites were designed for.</w:t>
      </w:r>
    </w:p>
    <w:p w14:paraId="70426F75" w14:textId="77777777" w:rsidR="001D7726" w:rsidRDefault="00632B19">
      <w:pPr>
        <w:spacing w:after="200"/>
        <w:jc w:val="both"/>
      </w:pPr>
      <w:r>
        <w:t>The fault lies in the coercion layer between the IFC element and the engines' input models. Three functions translate a generic element into GCElement, CCElement and MICElement, and all three share one pattern: read the property, fall back to an attribute, fall back to a literal. That final fallback is unconditional. There is no notion of a required property, no way for the translation to fail, and no representation in the runner's return payload — which carries a band, a score and a details dictionary — for the statement "this element could not be assessed". Because the payload cannot say it, the layer does not attempt it.</w:t>
      </w:r>
    </w:p>
    <w:p w14:paraId="3FBACB5F" w14:textId="77777777" w:rsidR="001D7726" w:rsidRDefault="00632B19">
      <w:pPr>
        <w:spacing w:after="200"/>
        <w:jc w:val="both"/>
      </w:pPr>
      <w:r>
        <w:t xml:space="preserve">It follows that this is one defect with three symptoms rather than three defects, and that the project has already reasoned its way to the correct rule elsewhere. MM-001 states that a material and medium pairing absent from its matrix must emit a data-quality issue and never a default score, on the explicit grounds that silent defaulting would report unverified </w:t>
      </w:r>
      <w:r>
        <w:lastRenderedPageBreak/>
        <w:t>pairings as compliant. Its temperature policy says the same of an absent operating temperature: raise an issue and omit the term, because a default is a fabricated input to a compliance verdict. XM-001 applies the same reasoning to unresolvable nobility. The rule that GC-001, CC-001 and MC-001 need at their entry point is not a new rule to be invented; it is a rule already approved in two rulesets and not yet generalised to the other three.</w:t>
      </w:r>
    </w:p>
    <w:p w14:paraId="7C18DCB1" w14:textId="77777777" w:rsidR="001D7726" w:rsidRDefault="00632B19">
      <w:pPr>
        <w:pStyle w:val="Heading2"/>
        <w:keepNext/>
        <w:spacing w:before="360" w:after="120"/>
      </w:pPr>
      <w:bookmarkStart w:id="113" w:name="_Toc240137703"/>
      <w:r>
        <w:t>15.3  What the White Box architecture contributed to the finding</w:t>
      </w:r>
      <w:bookmarkEnd w:id="113"/>
    </w:p>
    <w:p w14:paraId="60D762B1" w14:textId="77777777" w:rsidR="001D7726" w:rsidRDefault="00632B19">
      <w:pPr>
        <w:spacing w:after="200"/>
        <w:jc w:val="both"/>
      </w:pPr>
      <w:r>
        <w:t>Section 4.1 justifies the deterministic architecture on the grounds that a building owner, project team member or inspector receiving a risk flag must be able to trace it back to a named standard, a specific threshold and a version-controlled ruleset, without understanding the internals of a trained model. The entry-point defect turns out to be the strongest evidence in this thesis for that argument, and it arrives from an unexpected direction. Transparency did not merely make the finding explicable after the fact; it made the finding possible at all.</w:t>
      </w:r>
    </w:p>
    <w:p w14:paraId="41F20BD3" w14:textId="77777777" w:rsidR="001D7726" w:rsidRDefault="00632B19">
      <w:pPr>
        <w:spacing w:after="200"/>
        <w:jc w:val="both"/>
      </w:pPr>
      <w:r>
        <w:t>Every verdict in Table 15.2 arrived accompanied by the term-level detail that produced it. GC-001 reported a voltage gap of 0.0 V between two identically named materials. CC-001 reported a crevice geometry of "Tight" and a joint type of JT-014 for an element that declared no joint. MC-001 reported flow class FV0_STAGNANT, temperature class T5_UNKNOWN and dead-leg class DL5_UNKNOWN in the same payload as a Critical band. The fabricated inputs were legible in the output, so the diagnosis took one experiment rather than a debugging campaign. A scoring model that returned 0.26, 0.643 and 0.808 without exposing its terms would have been indistinguishable from a working system, and the three numbers would have been carried into a results chapter as findings.</w:t>
      </w:r>
    </w:p>
    <w:p w14:paraId="7DBC6A3A" w14:textId="77777777" w:rsidR="001D7726" w:rsidRDefault="00632B19">
      <w:pPr>
        <w:spacing w:after="200"/>
        <w:jc w:val="both"/>
      </w:pPr>
      <w:r>
        <w:t>The inverse point is equally important and less comfortable. The defect is itself a violation of the principle §4.1 sets out. A default substituted at the boundary is a value that no standard specifies, no ruleset versions and no citation supports, and it enters the composite on exactly the same footing as a figure read from NASA-STD-6012 or CIBSE Guide G. The White Box discipline was applied rigorously to the rulesets and not at all to the layer that feeds them, which is a reminder that architectural transparency is a property of a whole pipeline rather than of its most carefully documented component.</w:t>
      </w:r>
    </w:p>
    <w:p w14:paraId="40442556" w14:textId="77777777" w:rsidR="001D7726" w:rsidRDefault="00632B19">
      <w:pPr>
        <w:pStyle w:val="Heading2"/>
        <w:keepNext/>
        <w:spacing w:before="360" w:after="120"/>
      </w:pPr>
      <w:bookmarkStart w:id="114" w:name="_Toc240137704"/>
      <w:r>
        <w:t>15.4  Remediation roadmap</w:t>
      </w:r>
      <w:bookmarkEnd w:id="114"/>
    </w:p>
    <w:p w14:paraId="11592E3C" w14:textId="77777777" w:rsidR="001D7726" w:rsidRDefault="00632B19">
      <w:pPr>
        <w:spacing w:after="200"/>
        <w:jc w:val="both"/>
      </w:pPr>
      <w:r>
        <w:t>The remediation is bounded, and the reason it is bounded is the separation just described. The rulesets are approved and internally consistent; the composites compute correctly; the geometric engine is verified independently. What fails is a translation layer a few dozen lines wide, and the behaviour that should replace it is already specified in two of the project's own rule packs. Table 15.3 sets out the work items in dependency order.</w:t>
      </w:r>
    </w:p>
    <w:p w14:paraId="254F6D0B" w14:textId="77777777" w:rsidR="001D7726" w:rsidRDefault="001D7726">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100"/>
        <w:gridCol w:w="2400"/>
        <w:gridCol w:w="1526"/>
      </w:tblGrid>
      <w:tr w:rsidR="001D7726" w14:paraId="4FB72A1F" w14:textId="77777777">
        <w:trPr>
          <w:cantSplit/>
          <w:tblHeader/>
        </w:trPr>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171024" w14:textId="77777777" w:rsidR="001D7726" w:rsidRDefault="00632B19">
            <w:r>
              <w:rPr>
                <w:b/>
                <w:color w:val="FFFFFF"/>
                <w:sz w:val="16"/>
              </w:rPr>
              <w:t>Ref</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D32A6A" w14:textId="77777777" w:rsidR="001D7726" w:rsidRDefault="00632B19">
            <w:r>
              <w:rPr>
                <w:b/>
                <w:color w:val="FFFFFF"/>
                <w:sz w:val="16"/>
              </w:rPr>
              <w:t>Work item</w:t>
            </w:r>
          </w:p>
        </w:tc>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0F0FBA" w14:textId="77777777" w:rsidR="001D7726" w:rsidRDefault="00632B19">
            <w:r>
              <w:rPr>
                <w:b/>
                <w:color w:val="FFFFFF"/>
                <w:sz w:val="16"/>
              </w:rPr>
              <w:t>Defect addressed</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DB5001" w14:textId="77777777" w:rsidR="001D7726" w:rsidRDefault="00632B19">
            <w:r>
              <w:rPr>
                <w:b/>
                <w:color w:val="FFFFFF"/>
                <w:sz w:val="16"/>
              </w:rPr>
              <w:t>Precedent already in the project</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298EC89" w14:textId="77777777" w:rsidR="001D7726" w:rsidRDefault="00632B19">
            <w:r>
              <w:rPr>
                <w:b/>
                <w:color w:val="FFFFFF"/>
                <w:sz w:val="16"/>
              </w:rPr>
              <w:t>Depends on</w:t>
            </w:r>
          </w:p>
        </w:tc>
      </w:tr>
      <w:tr w:rsidR="001D7726" w14:paraId="39590646"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7C5BF" w14:textId="77777777" w:rsidR="001D7726" w:rsidRDefault="00632B19">
            <w:r>
              <w:rPr>
                <w:color w:val="000000"/>
                <w:sz w:val="16"/>
              </w:rPr>
              <w:t>R1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A0C1A" w14:textId="77777777" w:rsidR="001D7726" w:rsidRDefault="00632B19">
            <w:r>
              <w:rPr>
                <w:color w:val="000000"/>
                <w:sz w:val="16"/>
              </w:rPr>
              <w:t>Replace unconditional defaulting in the three coercion functions with presence checks that emit a data-quality issue when a required property is absent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F0182" w14:textId="77777777" w:rsidR="001D7726" w:rsidRDefault="00632B19">
            <w:r>
              <w:rPr>
                <w:color w:val="000000"/>
                <w:sz w:val="16"/>
              </w:rPr>
              <w:t>The entry-point defect of §15.2, in all three of its symptoms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9BDAE" w14:textId="77777777" w:rsidR="001D7726" w:rsidRDefault="00632B19">
            <w:r>
              <w:rPr>
                <w:color w:val="000000"/>
                <w:sz w:val="16"/>
              </w:rPr>
              <w:t>MM-001 unmapped-pairing policy; MM-001 missing-temperature policy; XM-001 unresolvable-nobility policy</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E93CE" w14:textId="77777777" w:rsidR="001D7726" w:rsidRDefault="00632B19">
            <w:r>
              <w:rPr>
                <w:color w:val="000000"/>
                <w:sz w:val="16"/>
              </w:rPr>
              <w:t>—</w:t>
            </w:r>
          </w:p>
        </w:tc>
      </w:tr>
      <w:tr w:rsidR="001D7726" w14:paraId="03AA3BC8"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28D5D" w14:textId="77777777" w:rsidR="001D7726" w:rsidRDefault="00632B19">
            <w:r>
              <w:rPr>
                <w:color w:val="000000"/>
                <w:sz w:val="16"/>
              </w:rPr>
              <w:t>R2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5EBC6" w14:textId="77777777" w:rsidR="001D7726" w:rsidRDefault="00632B19">
            <w:r>
              <w:rPr>
                <w:color w:val="000000"/>
                <w:sz w:val="16"/>
              </w:rPr>
              <w:t>Classify each engine input as required or optional, so that an optional absence omits its term while a required absence blocks the verdict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2CD3D" w14:textId="77777777" w:rsidR="001D7726" w:rsidRDefault="00632B19">
            <w:r>
              <w:rPr>
                <w:color w:val="000000"/>
                <w:sz w:val="16"/>
              </w:rPr>
              <w:t>Over-blocking: not every absent property should stop an assessment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893DA" w14:textId="77777777" w:rsidR="001D7726" w:rsidRDefault="00632B19">
            <w:r>
              <w:rPr>
                <w:color w:val="000000"/>
                <w:sz w:val="16"/>
              </w:rPr>
              <w:t>MM-001 distinguishes an unclassified environment, which blocks, from an absent temperature, which omits a term</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CBAE1" w14:textId="77777777" w:rsidR="001D7726" w:rsidRDefault="00632B19">
            <w:r>
              <w:rPr>
                <w:color w:val="000000"/>
                <w:sz w:val="16"/>
              </w:rPr>
              <w:t>R1</w:t>
            </w:r>
          </w:p>
        </w:tc>
      </w:tr>
      <w:tr w:rsidR="001D7726" w14:paraId="0C37B968"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42CD1" w14:textId="77777777" w:rsidR="001D7726" w:rsidRDefault="00632B19">
            <w:r>
              <w:rPr>
                <w:color w:val="000000"/>
                <w:sz w:val="16"/>
              </w:rPr>
              <w:lastRenderedPageBreak/>
              <w:t>R3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81A80" w14:textId="77777777" w:rsidR="001D7726" w:rsidRDefault="00632B19">
            <w:r>
              <w:rPr>
                <w:color w:val="000000"/>
                <w:sz w:val="16"/>
              </w:rPr>
              <w:t>Extend the runner payload from {band, score, details} to carry an explicit assessed / not-assessed outcome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D92C5" w14:textId="77777777" w:rsidR="001D7726" w:rsidRDefault="00632B19">
            <w:r>
              <w:rPr>
                <w:color w:val="000000"/>
                <w:sz w:val="16"/>
              </w:rPr>
              <w:t>The payload currently has no way to express "could not be assessed", which is why the coercion layer does not attempt it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4431F" w14:textId="77777777" w:rsidR="001D7726" w:rsidRDefault="00632B19">
            <w:r>
              <w:rPr>
                <w:color w:val="000000"/>
                <w:sz w:val="16"/>
              </w:rPr>
              <w:t>The issue schema already models a data-quality mechanism distinct from a risk band</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FAE8A" w14:textId="77777777" w:rsidR="001D7726" w:rsidRDefault="00632B19">
            <w:r>
              <w:rPr>
                <w:color w:val="000000"/>
                <w:sz w:val="16"/>
              </w:rPr>
              <w:t>—</w:t>
            </w:r>
          </w:p>
        </w:tc>
      </w:tr>
      <w:tr w:rsidR="001D7726" w14:paraId="720A1C23"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07304" w14:textId="77777777" w:rsidR="001D7726" w:rsidRDefault="00632B19">
            <w:r>
              <w:rPr>
                <w:color w:val="000000"/>
                <w:sz w:val="16"/>
              </w:rPr>
              <w:t>R4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94F0C" w14:textId="77777777" w:rsidR="001D7726" w:rsidRDefault="00632B19">
            <w:r>
              <w:rPr>
                <w:color w:val="000000"/>
                <w:sz w:val="16"/>
              </w:rPr>
              <w:t>Align the MM-001 and XM-001 loaders with the approved pack shape so the packs load at all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A5D19" w14:textId="77777777" w:rsidR="001D7726" w:rsidRDefault="00632B19">
            <w:r>
              <w:rPr>
                <w:color w:val="000000"/>
                <w:sz w:val="16"/>
              </w:rPr>
              <w:t>Loader raises ValueError on both approved packs (§13.9)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2447A" w14:textId="77777777" w:rsidR="001D7726" w:rsidRDefault="00632B19">
            <w:r>
              <w:rPr>
                <w:color w:val="000000"/>
                <w:sz w:val="16"/>
              </w:rPr>
              <w:t>The packs are the reference; no new design decisions are required</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9BF3B" w14:textId="77777777" w:rsidR="001D7726" w:rsidRDefault="00632B19">
            <w:r>
              <w:rPr>
                <w:color w:val="000000"/>
                <w:sz w:val="16"/>
              </w:rPr>
              <w:t>—</w:t>
            </w:r>
          </w:p>
        </w:tc>
      </w:tr>
      <w:tr w:rsidR="001D7726" w14:paraId="51C98AAB"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66587" w14:textId="77777777" w:rsidR="001D7726" w:rsidRDefault="00632B19">
            <w:r>
              <w:rPr>
                <w:color w:val="000000"/>
                <w:sz w:val="16"/>
              </w:rPr>
              <w:t>R5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1946F" w14:textId="77777777" w:rsidR="001D7726" w:rsidRDefault="00632B19">
            <w:r>
              <w:rPr>
                <w:color w:val="000000"/>
                <w:sz w:val="16"/>
              </w:rPr>
              <w:t>Implement the MM-001 and XM-001 composites, the kinetics guard, the compatibility floor, separation and mitigation factors, and anode identification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81621" w14:textId="77777777" w:rsidR="001D7726" w:rsidRDefault="00632B19">
            <w:r>
              <w:rPr>
                <w:color w:val="000000"/>
                <w:sz w:val="16"/>
              </w:rPr>
              <w:t>Both engines currently band a raw input rather than a composite (§13.9)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5C57C" w14:textId="77777777" w:rsidR="001D7726" w:rsidRDefault="00632B19">
            <w:r>
              <w:rPr>
                <w:color w:val="000000"/>
                <w:sz w:val="16"/>
              </w:rPr>
              <w:t>Both formulas are fully specified in §13.2 and §13.3 and hand-verified in Tables 13.4 and 13.8</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5E331" w14:textId="77777777" w:rsidR="001D7726" w:rsidRDefault="00632B19">
            <w:r>
              <w:rPr>
                <w:color w:val="000000"/>
                <w:sz w:val="16"/>
              </w:rPr>
              <w:t>R4</w:t>
            </w:r>
          </w:p>
        </w:tc>
      </w:tr>
      <w:tr w:rsidR="001D7726" w14:paraId="7E51998E"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9A0FB" w14:textId="77777777" w:rsidR="001D7726" w:rsidRDefault="00632B19">
            <w:r>
              <w:rPr>
                <w:color w:val="000000"/>
                <w:sz w:val="16"/>
              </w:rPr>
              <w:t>R6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9560" w14:textId="77777777" w:rsidR="001D7726" w:rsidRDefault="00632B19">
            <w:r>
              <w:rPr>
                <w:color w:val="000000"/>
                <w:sz w:val="16"/>
              </w:rPr>
              <w:t>Re-run the 68 MM-001 and XM-001 tests against the aligned modules</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C55B3" w14:textId="77777777" w:rsidR="001D7726" w:rsidRDefault="00632B19">
            <w:r>
              <w:rPr>
                <w:color w:val="000000"/>
                <w:sz w:val="16"/>
              </w:rPr>
              <w:t>3 of 29 and 1 of 39 currently execute (§13.9)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074FD" w14:textId="77777777" w:rsidR="001D7726" w:rsidRDefault="00632B19">
            <w:r>
              <w:rPr>
                <w:color w:val="000000"/>
                <w:sz w:val="16"/>
              </w:rPr>
              <w:t>The suites already encode the specified contract; they need a matching implementation, not rewriting</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94FA42" w14:textId="77777777" w:rsidR="001D7726" w:rsidRDefault="00632B19">
            <w:r>
              <w:rPr>
                <w:color w:val="000000"/>
                <w:sz w:val="16"/>
              </w:rPr>
              <w:t>R5</w:t>
            </w:r>
          </w:p>
        </w:tc>
      </w:tr>
      <w:tr w:rsidR="001D7726" w14:paraId="0AC277BD" w14:textId="77777777">
        <w:trPr>
          <w:cantSplit/>
        </w:trPr>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CC5CA" w14:textId="77777777" w:rsidR="001D7726" w:rsidRDefault="00632B19">
            <w:r>
              <w:rPr>
                <w:color w:val="000000"/>
                <w:sz w:val="16"/>
              </w:rPr>
              <w:t>R7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C8AC3" w14:textId="77777777" w:rsidR="001D7726" w:rsidRDefault="00632B19">
            <w:r>
              <w:rPr>
                <w:color w:val="000000"/>
                <w:sz w:val="16"/>
              </w:rPr>
              <w:t>Execute the 38-model corpus run to the protocol in Appendix A</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40D0C" w14:textId="77777777" w:rsidR="001D7726" w:rsidRDefault="00632B19">
            <w:r>
              <w:rPr>
                <w:color w:val="000000"/>
                <w:sz w:val="16"/>
              </w:rPr>
              <w:t>No engine has been exercised on third-party models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52D4B" w14:textId="77777777" w:rsidR="001D7726" w:rsidRDefault="00632B19">
            <w:r>
              <w:rPr>
                <w:color w:val="000000"/>
                <w:sz w:val="16"/>
              </w:rPr>
              <w:t>Protocol, metric schema, presentation tables and pre-registered expectations are all fixed in advance</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78F54" w14:textId="77777777" w:rsidR="001D7726" w:rsidRDefault="00632B19">
            <w:r>
              <w:rPr>
                <w:color w:val="000000"/>
                <w:sz w:val="16"/>
              </w:rPr>
              <w:t>R1-R6</w:t>
            </w:r>
          </w:p>
        </w:tc>
      </w:tr>
    </w:tbl>
    <w:p w14:paraId="6178488D" w14:textId="77777777" w:rsidR="001D7726" w:rsidRDefault="00632B19">
      <w:pPr>
        <w:keepNext/>
        <w:spacing w:after="200"/>
      </w:pPr>
      <w:r>
        <w:t>Table 15.3: Remediation roadmap in dependency order</w:t>
      </w:r>
    </w:p>
    <w:p w14:paraId="5E844095" w14:textId="77777777" w:rsidR="001D7726" w:rsidRDefault="00632B19">
      <w:pPr>
        <w:spacing w:after="200"/>
        <w:jc w:val="both"/>
      </w:pPr>
      <w:r>
        <w:t>The ordering constraint is not administrative. Running the corpus before R1 would produce a distribution of bands manufactured almost entirely by defaults — an element with no properties would contribute a Low to GC-001, a High to CC-001 and a Critical to MC-001 — and reporting that distribution as a measurement would be the precise error the pre-registered expectations in Table 12.7 and Table 13.12 exist to prevent. The corpus run is the last step in the sequence, not the first.</w:t>
      </w:r>
    </w:p>
    <w:p w14:paraId="12AE7B88" w14:textId="77777777" w:rsidR="001D7726" w:rsidRDefault="00632B19">
      <w:pPr>
        <w:spacing w:after="200"/>
        <w:jc w:val="both"/>
      </w:pPr>
      <w:r>
        <w:t>Two qualifications keep the word "straightforward" honest. It means that the changes are localised and that the correct behaviour is already specified elsewhere in the project, not that the work is trivial. R3 alters a payload contract that Module 5 consumes when it builds BCF issues, so the reporting layer must learn to render a not-assessed outcome rather than an empty band. R5 is genuine implementation work against two composites and four guards. And R1, the smallest change of the seven, will make the system report far less than it reports today — which is the intended outcome, and which will look like a regression to anyone who mistakes output volume for coverage.</w:t>
      </w:r>
    </w:p>
    <w:p w14:paraId="4AC5DD5B" w14:textId="77777777" w:rsidR="001D7726" w:rsidRDefault="00632B19">
      <w:pPr>
        <w:pStyle w:val="Heading2"/>
        <w:keepNext/>
        <w:spacing w:before="360" w:after="120"/>
      </w:pPr>
      <w:bookmarkStart w:id="115" w:name="_Toc240137705"/>
      <w:r>
        <w:t>15.5  Limitations that remediation does not remove</w:t>
      </w:r>
      <w:bookmarkEnd w:id="115"/>
    </w:p>
    <w:p w14:paraId="23C9DACE" w14:textId="77777777" w:rsidR="001D7726" w:rsidRDefault="00632B19">
      <w:pPr>
        <w:spacing w:after="200"/>
        <w:jc w:val="both"/>
      </w:pPr>
      <w:r>
        <w:t>Completing the roadmap in Table 15.3 would make the corrosion stack sound. It would not make it complete. The limitations below are properties of the knowledge base, the schema or the evidence available, and no amount of correct code addresses them.</w:t>
      </w:r>
    </w:p>
    <w:p w14:paraId="11DBD626" w14:textId="77777777" w:rsidR="001D7726" w:rsidRDefault="001D7726">
      <w:pPr>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1D7726" w14:paraId="7C43FDD4" w14:textId="77777777">
        <w:trPr>
          <w:cantSplit/>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B323F5" w14:textId="77777777" w:rsidR="001D7726" w:rsidRDefault="00632B19">
            <w:r>
              <w:rPr>
                <w:b/>
                <w:color w:val="FFFFFF"/>
                <w:sz w:val="18"/>
              </w:rPr>
              <w:t>Limitation</w:t>
            </w:r>
          </w:p>
        </w:tc>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7731AA" w14:textId="77777777" w:rsidR="001D7726" w:rsidRDefault="00632B19">
            <w:r>
              <w:rPr>
                <w:b/>
                <w:color w:val="FFFFFF"/>
                <w:sz w:val="18"/>
              </w:rPr>
              <w:t>Why remediation does not reach it</w:t>
            </w:r>
          </w:p>
        </w:tc>
        <w:tc>
          <w:tcPr>
            <w:tcW w:w="34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B9216B" w14:textId="77777777" w:rsidR="001D7726" w:rsidRDefault="00632B19">
            <w:r>
              <w:rPr>
                <w:b/>
                <w:color w:val="FFFFFF"/>
                <w:sz w:val="18"/>
              </w:rPr>
              <w:t>What would</w:t>
            </w:r>
          </w:p>
        </w:tc>
      </w:tr>
      <w:tr w:rsidR="001D7726" w14:paraId="1EA518B7"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6DA6E0" w14:textId="77777777" w:rsidR="001D7726" w:rsidRDefault="00632B19">
            <w:r>
              <w:rPr>
                <w:color w:val="000000"/>
                <w:sz w:val="18"/>
              </w:rPr>
              <w:t>The rule-pack digits are a calibration authored for these rulesets rather than values quoted from the cited standards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7B8C4" w14:textId="77777777" w:rsidR="001D7726" w:rsidRDefault="00632B19">
            <w:r>
              <w:rPr>
                <w:color w:val="000000"/>
                <w:sz w:val="18"/>
              </w:rPr>
              <w:t>Code cannot validate a threshold. The citations name the standard governing each mechanism; they do not supply the number, and Table 13.4 shows a provisional value of 0.05 carrying an element across a band boundary</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8056D" w14:textId="77777777" w:rsidR="001D7726" w:rsidRDefault="00632B19">
            <w:r>
              <w:rPr>
                <w:color w:val="000000"/>
                <w:sz w:val="18"/>
              </w:rPr>
              <w:t>Cell-by-cell review by a corrosion engineer against the cited sources and against project water chemistry. Chapter 14 specifies that process; §14.6 records that its enforcement gate does not exist</w:t>
            </w:r>
          </w:p>
        </w:tc>
      </w:tr>
      <w:tr w:rsidR="001D7726" w14:paraId="31C74DB1"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1F075" w14:textId="77777777" w:rsidR="001D7726" w:rsidRDefault="00632B19">
            <w:r>
              <w:rPr>
                <w:color w:val="000000"/>
                <w:sz w:val="18"/>
              </w:rPr>
              <w:lastRenderedPageBreak/>
              <w:t>Water chemistry and flow velocity are absent from the element schema</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29963" w14:textId="77777777" w:rsidR="001D7726" w:rsidRDefault="00632B19">
            <w:r>
              <w:rPr>
                <w:color w:val="000000"/>
                <w:sz w:val="18"/>
              </w:rPr>
              <w:t>The properties are not modelled anywhere in the pipeline, so no correction at the entry point can supply them. Copper Type 2 pitting in soft-water regions is understated and copper erosion-corrosion above roughly 1.5 m/s is not modelled at all</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33F7C" w14:textId="77777777" w:rsidR="001D7726" w:rsidRDefault="00632B19">
            <w:r>
              <w:rPr>
                <w:color w:val="000000"/>
                <w:sz w:val="18"/>
              </w:rPr>
              <w:t>Schema extension plus a chemistry data source, which the MM-001 pack identifies as Phase 2 work</w:t>
            </w:r>
          </w:p>
        </w:tc>
      </w:tr>
      <w:tr w:rsidR="001D7726" w14:paraId="78B1615B"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C4A61" w14:textId="77777777" w:rsidR="001D7726" w:rsidRDefault="00632B19">
            <w:r>
              <w:rPr>
                <w:color w:val="000000"/>
                <w:sz w:val="18"/>
              </w:rPr>
              <w:t>IFC carries no environment classification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E4539" w14:textId="77777777" w:rsidR="001D7726" w:rsidRDefault="00632B19">
            <w:r>
              <w:rPr>
                <w:color w:val="000000"/>
                <w:sz w:val="18"/>
              </w:rPr>
              <w:t>MM-001 weights environment at 0.35 and XM-001 selects its compatibility threshold from it, yet no IFC property corresponds to the concept and no model in the corpus carries one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2A1AD" w14:textId="77777777" w:rsidR="001D7726" w:rsidRDefault="00632B19">
            <w:r>
              <w:rPr>
                <w:color w:val="000000"/>
                <w:sz w:val="18"/>
              </w:rPr>
              <w:t>An information-delivery convention — an IDS requirement or an agreed property set — rather than a coding change. This is a standards question, and stating it is part of this thesis's contribution</w:t>
            </w:r>
          </w:p>
        </w:tc>
      </w:tr>
      <w:tr w:rsidR="001D7726" w14:paraId="7BA841BF"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0D579" w14:textId="77777777" w:rsidR="001D7726" w:rsidRDefault="00632B19">
            <w:r>
              <w:rPr>
                <w:color w:val="000000"/>
                <w:sz w:val="18"/>
              </w:rPr>
              <w:t>No ground-truth clash or corrosion dataset exists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A4EB5" w14:textId="77777777" w:rsidR="001D7726" w:rsidRDefault="00632B19">
            <w:r>
              <w:rPr>
                <w:color w:val="000000"/>
                <w:sz w:val="18"/>
              </w:rPr>
              <w:t>The corpus measures behaviour, agreement across schema twins and internal consistency. It cannot measure accuracy, because no model carries an authoritative list of true findings</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A6818" w14:textId="77777777" w:rsidR="001D7726" w:rsidRDefault="00632B19">
            <w:r>
              <w:rPr>
                <w:color w:val="000000"/>
                <w:sz w:val="18"/>
              </w:rPr>
              <w:t>Instrumented or surveyed buildings with recorded corrosion outcomes, which is a longitudinal research programme rather than a software task</w:t>
            </w:r>
          </w:p>
        </w:tc>
      </w:tr>
      <w:tr w:rsidR="001D7726" w14:paraId="1E794931"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F4536" w14:textId="77777777" w:rsidR="001D7726" w:rsidRDefault="00632B19">
            <w:r>
              <w:rPr>
                <w:color w:val="000000"/>
                <w:sz w:val="18"/>
              </w:rPr>
              <w:t>Performance figures come from a single four-core host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ECFCD" w14:textId="77777777" w:rsidR="001D7726" w:rsidRDefault="00632B19">
            <w:r>
              <w:rPr>
                <w:color w:val="000000"/>
                <w:sz w:val="18"/>
              </w:rPr>
              <w:t>The measurements establish scaling behaviour and relative stage cost, which is what the examination question asked; they do not establish absolute performance</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6EB99" w14:textId="77777777" w:rsidR="001D7726" w:rsidRDefault="00632B19">
            <w:r>
              <w:rPr>
                <w:color w:val="000000"/>
                <w:sz w:val="18"/>
              </w:rPr>
              <w:t>Repetition across a hardware matrix</w:t>
            </w:r>
          </w:p>
        </w:tc>
      </w:tr>
      <w:tr w:rsidR="001D7726" w14:paraId="66B87C15" w14:textId="77777777">
        <w:trPr>
          <w:cantSplit/>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992E7" w14:textId="77777777" w:rsidR="001D7726" w:rsidRDefault="00632B19">
            <w:r>
              <w:rPr>
                <w:color w:val="000000"/>
                <w:sz w:val="18"/>
              </w:rPr>
              <w:t>The industrial category of the corpus rests on one genuine building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560F0" w14:textId="77777777" w:rsidR="001D7726" w:rsidRDefault="00632B19">
            <w:r>
              <w:rPr>
                <w:color w:val="000000"/>
                <w:sz w:val="18"/>
              </w:rPr>
              <w:t>Adding models cannot conjure open industrial IFC data that does not exist; the search behind Appendix A is documented and its exclusions are recorded</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4B9CB" w14:textId="77777777" w:rsidR="001D7726" w:rsidRDefault="00632B19">
            <w:r>
              <w:rPr>
                <w:color w:val="000000"/>
                <w:sz w:val="18"/>
              </w:rPr>
              <w:t>Access to a real industrial facility model under a redistributable licence, or an acknowledged restriction of the claim to healthcare and commercial buildings</w:t>
            </w:r>
          </w:p>
        </w:tc>
      </w:tr>
    </w:tbl>
    <w:p w14:paraId="4E7D1B94" w14:textId="77777777" w:rsidR="001D7726" w:rsidRDefault="00632B19">
      <w:pPr>
        <w:keepNext/>
        <w:spacing w:after="200"/>
      </w:pPr>
      <w:r>
        <w:t>Table 15.4: Limitations that survive remediation, and what would address each</w:t>
      </w:r>
    </w:p>
    <w:p w14:paraId="3097D076" w14:textId="77777777" w:rsidR="001D7726" w:rsidRDefault="00632B19">
      <w:pPr>
        <w:spacing w:after="200"/>
        <w:jc w:val="both"/>
      </w:pPr>
      <w:r>
        <w:t>One further qualification belongs here rather than being left implicit. Chapter 6 concluded that the data GC-001 requires is routinely populated in well-authored IFC exports. That conclusion held for the development set it was drawn from, and it remains a fair statement about well-authored models. Section 13.7 pre-registers the opposite expectation for the open corpus, where environment classification is absent from every model and velocity and temperature are sparse. The two statements are not in conflict once the qualifier is taken seriously — but the strength of the qualifier is precisely what the 38-model run exists to measure, and Chapter 6 should be read against Table 13.12 rather than on its own.</w:t>
      </w:r>
    </w:p>
    <w:p w14:paraId="4B251496" w14:textId="77777777" w:rsidR="001D7726" w:rsidRDefault="00632B19">
      <w:pPr>
        <w:pStyle w:val="Heading2"/>
        <w:keepNext/>
        <w:spacing w:before="360" w:after="120"/>
      </w:pPr>
      <w:bookmarkStart w:id="116" w:name="_Toc240137706"/>
      <w:r>
        <w:t>15.6  Future work beyond remediation</w:t>
      </w:r>
      <w:bookmarkEnd w:id="116"/>
    </w:p>
    <w:p w14:paraId="68939089" w14:textId="77777777" w:rsidR="001D7726" w:rsidRDefault="00632B19">
      <w:pPr>
        <w:spacing w:after="200"/>
        <w:jc w:val="both"/>
      </w:pPr>
      <w:r>
        <w:t>Six directions extend the system rather than repair it. They are listed in rough order of the ratio between the value they add and the work they demand.</w:t>
      </w:r>
    </w:p>
    <w:p w14:paraId="001CD401" w14:textId="77777777" w:rsidR="001D7726" w:rsidRDefault="00632B19">
      <w:pPr>
        <w:spacing w:after="200"/>
        <w:jc w:val="both"/>
      </w:pPr>
      <w:r>
        <w:t>The first is the enforcement gate specified in §14.3 and recorded as missing in §14.6. Until only published rules are evaluated, the human-in-the-loop claim is partially true rather than true, and no other future work changes that. Section 14.7 adds a second requirement discovered by sizing the corpus run: review sampling must stratify by finding pattern rather than by element, because a twenty per cent sample of a five-figure finding population is not reviewable by any human panel.</w:t>
      </w:r>
    </w:p>
    <w:p w14:paraId="6CFDE3FB" w14:textId="77777777" w:rsidR="001D7726" w:rsidRDefault="00632B19">
      <w:pPr>
        <w:spacing w:after="200"/>
        <w:jc w:val="both"/>
      </w:pPr>
      <w:r>
        <w:t>The second is chemistry-aware scoring for MM-001, which the pack itself names as Phase 2. Chloride concentration, pH, hardness and dissolved oxygen dominate several matrix cells that currently assume typical UK potable chemistry, and adding them would convert the most heavily caveated cells in Table 13.3 into defensible ones.</w:t>
      </w:r>
    </w:p>
    <w:p w14:paraId="6320082C" w14:textId="77777777" w:rsidR="001D7726" w:rsidRDefault="00632B19">
      <w:pPr>
        <w:spacing w:after="200"/>
        <w:jc w:val="both"/>
      </w:pPr>
      <w:r>
        <w:lastRenderedPageBreak/>
        <w:t>The third is the Building Management System integration proposed in §11.2, which would change MC-001's character rather than extend it. The engine currently scores design conditions: it can see that a branch is long, dead-ended and warm, but not whether it is flushed weekly, which is the control HSE HSG274 actually relies on. Live temperature and flow data, together with the time-since-flush parameter identified in §12.9, would turn a design-time score into an operational one.</w:t>
      </w:r>
    </w:p>
    <w:p w14:paraId="5EE66F1A" w14:textId="77777777" w:rsidR="001D7726" w:rsidRDefault="00632B19">
      <w:pPr>
        <w:spacing w:after="200"/>
        <w:jc w:val="both"/>
      </w:pPr>
      <w:r>
        <w:t>The fourth is the weld quality extension to CC-001 described in §11.3. The fifth is jurisdiction coverage for Blue Halo beyond the combined European configuration: the NFPA 13 and ASCE 7-22 parameters have already been extracted and the sensitivity comparison is specified in Appendix A, so the remaining work is validation rather than research. The sixth is mechanism coverage — dezincification of brass and velocity-driven erosion-corrosion of copper are both identified as gaps in Chapter 13, and each is a candidate sixth engine on the pattern the existing five establish.</w:t>
      </w:r>
    </w:p>
    <w:p w14:paraId="49412098" w14:textId="77777777" w:rsidR="001D7726" w:rsidRDefault="00632B19">
      <w:pPr>
        <w:pStyle w:val="Heading2"/>
        <w:keepNext/>
        <w:spacing w:before="360" w:after="120"/>
      </w:pPr>
      <w:bookmarkStart w:id="117" w:name="_Toc240137707"/>
      <w:r>
        <w:t>15.7  The claim this thesis makes</w:t>
      </w:r>
      <w:bookmarkEnd w:id="117"/>
    </w:p>
    <w:p w14:paraId="628C537D" w14:textId="77777777" w:rsidR="001D7726" w:rsidRDefault="00632B19">
      <w:pPr>
        <w:spacing w:after="200"/>
        <w:jc w:val="both"/>
      </w:pPr>
      <w:r>
        <w:t>It is worth closing with an explicit statement of scope, because the difference between the two subsystems makes a single summary claim impossible. This thesis claims that a White Box compliance architecture generalises across five distinct corrosion mechanisms and one geometric reservation algorithm, all referenced to published standards and versioned rulesets; that the Blue Halo clearance algorithm is verified against its specification and measured from one hundred to twenty thousand elements; and that the five rulesets are approved, traceable and explicit about the limits of their own calibration.</w:t>
      </w:r>
    </w:p>
    <w:p w14:paraId="3C6BCE4F" w14:textId="77777777" w:rsidR="001D7726" w:rsidRDefault="00632B19">
      <w:pPr>
        <w:spacing w:after="200"/>
        <w:jc w:val="both"/>
      </w:pPr>
      <w:r>
        <w:t>It does not claim that the corrosion subsystem currently produces trustworthy verdicts on arbitrary IFC models. Section 15.2 establishes that it does not, and why. The distance between those two statements is the work described in Table 15.3 — seven items, bounded, with the correct behaviour already specified in the project's own approved rulesets. That the distance can be stated that precisely is itself a result, and it is a result the architecture argued for in §4.1 made available.</w:t>
      </w:r>
    </w:p>
    <w:p w14:paraId="0ED675C2" w14:textId="77777777" w:rsidR="00D44A39" w:rsidRDefault="00D44A39" w:rsidP="00D44A39">
      <w:pPr>
        <w:pStyle w:val="Heading1"/>
        <w:keepNext/>
        <w:pageBreakBefore/>
        <w:spacing w:before="480" w:after="240"/>
      </w:pPr>
      <w:bookmarkStart w:id="118" w:name="_Toc240137708"/>
      <w:r>
        <w:lastRenderedPageBreak/>
        <w:t>Appendix A — Validation Methodology</w:t>
      </w:r>
      <w:bookmarkEnd w:id="118"/>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000"/>
        <w:gridCol w:w="7026"/>
      </w:tblGrid>
      <w:tr w:rsidR="00D44A39" w14:paraId="32717EE0" w14:textId="77777777">
        <w:trPr>
          <w:tblHeader/>
        </w:trPr>
        <w:tc>
          <w:tcPr>
            <w:tcW w:w="2000" w:type="dxa"/>
            <w:shd w:val="clear" w:color="auto" w:fill="DCE6F1"/>
            <w:tcMar>
              <w:top w:w="60" w:type="dxa"/>
              <w:left w:w="90" w:type="dxa"/>
              <w:bottom w:w="60" w:type="dxa"/>
              <w:right w:w="90" w:type="dxa"/>
            </w:tcMar>
          </w:tcPr>
          <w:p w14:paraId="54704AC6" w14:textId="77777777" w:rsidR="00D44A39" w:rsidRDefault="00D44A39">
            <w:r>
              <w:rPr>
                <w:b/>
                <w:bCs/>
                <w:sz w:val="19"/>
                <w:szCs w:val="19"/>
              </w:rPr>
              <w:t>Field</w:t>
            </w:r>
          </w:p>
        </w:tc>
        <w:tc>
          <w:tcPr>
            <w:tcW w:w="7026" w:type="dxa"/>
            <w:shd w:val="clear" w:color="auto" w:fill="DCE6F1"/>
            <w:tcMar>
              <w:top w:w="60" w:type="dxa"/>
              <w:left w:w="90" w:type="dxa"/>
              <w:bottom w:w="60" w:type="dxa"/>
              <w:right w:w="90" w:type="dxa"/>
            </w:tcMar>
          </w:tcPr>
          <w:p w14:paraId="72F169B7" w14:textId="77777777" w:rsidR="00D44A39" w:rsidRDefault="00D44A39">
            <w:r>
              <w:rPr>
                <w:b/>
                <w:bCs/>
                <w:sz w:val="19"/>
                <w:szCs w:val="19"/>
              </w:rPr>
              <w:t>Value</w:t>
            </w:r>
          </w:p>
        </w:tc>
      </w:tr>
      <w:tr w:rsidR="00D44A39" w14:paraId="17A02920" w14:textId="77777777">
        <w:trPr>
          <w:cantSplit/>
        </w:trPr>
        <w:tc>
          <w:tcPr>
            <w:tcW w:w="2000" w:type="dxa"/>
            <w:shd w:val="clear" w:color="auto" w:fill="FFFFFF"/>
            <w:tcMar>
              <w:top w:w="60" w:type="dxa"/>
              <w:left w:w="90" w:type="dxa"/>
              <w:bottom w:w="60" w:type="dxa"/>
              <w:right w:w="90" w:type="dxa"/>
            </w:tcMar>
          </w:tcPr>
          <w:p w14:paraId="471D38B5" w14:textId="77777777" w:rsidR="00D44A39" w:rsidRDefault="00D44A39">
            <w:r>
              <w:rPr>
                <w:b/>
                <w:bCs/>
                <w:sz w:val="19"/>
                <w:szCs w:val="19"/>
              </w:rPr>
              <w:t>Document</w:t>
            </w:r>
          </w:p>
        </w:tc>
        <w:tc>
          <w:tcPr>
            <w:tcW w:w="7026" w:type="dxa"/>
            <w:shd w:val="clear" w:color="auto" w:fill="FFFFFF"/>
            <w:tcMar>
              <w:top w:w="60" w:type="dxa"/>
              <w:left w:w="90" w:type="dxa"/>
              <w:bottom w:w="60" w:type="dxa"/>
              <w:right w:w="90" w:type="dxa"/>
            </w:tcMar>
          </w:tcPr>
          <w:p w14:paraId="47154FB8" w14:textId="77777777" w:rsidR="00D44A39" w:rsidRDefault="00D44A39">
            <w:r>
              <w:rPr>
                <w:sz w:val="19"/>
                <w:szCs w:val="19"/>
              </w:rPr>
              <w:t>Appendix A — Validation Methodology</w:t>
            </w:r>
          </w:p>
        </w:tc>
      </w:tr>
      <w:tr w:rsidR="00D44A39" w14:paraId="55DB0BA4" w14:textId="77777777">
        <w:trPr>
          <w:cantSplit/>
        </w:trPr>
        <w:tc>
          <w:tcPr>
            <w:tcW w:w="2000" w:type="dxa"/>
            <w:shd w:val="clear" w:color="auto" w:fill="F2F6FA"/>
            <w:tcMar>
              <w:top w:w="60" w:type="dxa"/>
              <w:left w:w="90" w:type="dxa"/>
              <w:bottom w:w="60" w:type="dxa"/>
              <w:right w:w="90" w:type="dxa"/>
            </w:tcMar>
          </w:tcPr>
          <w:p w14:paraId="76567DF3" w14:textId="77777777" w:rsidR="00D44A39" w:rsidRDefault="00D44A39">
            <w:r>
              <w:rPr>
                <w:b/>
                <w:bCs/>
                <w:sz w:val="19"/>
                <w:szCs w:val="19"/>
              </w:rPr>
              <w:t>Parent thesis</w:t>
            </w:r>
          </w:p>
        </w:tc>
        <w:tc>
          <w:tcPr>
            <w:tcW w:w="7026" w:type="dxa"/>
            <w:shd w:val="clear" w:color="auto" w:fill="F2F6FA"/>
            <w:tcMar>
              <w:top w:w="60" w:type="dxa"/>
              <w:left w:w="90" w:type="dxa"/>
              <w:bottom w:w="60" w:type="dxa"/>
              <w:right w:w="90" w:type="dxa"/>
            </w:tcMar>
          </w:tcPr>
          <w:p w14:paraId="6F2ABE7F" w14:textId="77777777" w:rsidR="00D44A39" w:rsidRDefault="00D44A39">
            <w:r>
              <w:rPr>
                <w:sz w:val="19"/>
                <w:szCs w:val="19"/>
              </w:rPr>
              <w:t>BIMGUARD AI — MAICEN M10 Final Master Project</w:t>
            </w:r>
          </w:p>
        </w:tc>
      </w:tr>
      <w:tr w:rsidR="00D44A39" w14:paraId="03E89DE5" w14:textId="77777777">
        <w:trPr>
          <w:cantSplit/>
        </w:trPr>
        <w:tc>
          <w:tcPr>
            <w:tcW w:w="2000" w:type="dxa"/>
            <w:shd w:val="clear" w:color="auto" w:fill="FFFFFF"/>
            <w:tcMar>
              <w:top w:w="60" w:type="dxa"/>
              <w:left w:w="90" w:type="dxa"/>
              <w:bottom w:w="60" w:type="dxa"/>
              <w:right w:w="90" w:type="dxa"/>
            </w:tcMar>
          </w:tcPr>
          <w:p w14:paraId="4F5A7602" w14:textId="77777777" w:rsidR="00D44A39" w:rsidRDefault="00D44A39">
            <w:r>
              <w:rPr>
                <w:b/>
                <w:bCs/>
                <w:sz w:val="19"/>
                <w:szCs w:val="19"/>
              </w:rPr>
              <w:t>Author</w:t>
            </w:r>
          </w:p>
        </w:tc>
        <w:tc>
          <w:tcPr>
            <w:tcW w:w="7026" w:type="dxa"/>
            <w:shd w:val="clear" w:color="auto" w:fill="FFFFFF"/>
            <w:tcMar>
              <w:top w:w="60" w:type="dxa"/>
              <w:left w:w="90" w:type="dxa"/>
              <w:bottom w:w="60" w:type="dxa"/>
              <w:right w:w="90" w:type="dxa"/>
            </w:tcMar>
          </w:tcPr>
          <w:p w14:paraId="5C6E05FD" w14:textId="77777777" w:rsidR="00D44A39" w:rsidRDefault="00D44A39">
            <w:r>
              <w:rPr>
                <w:sz w:val="19"/>
                <w:szCs w:val="19"/>
              </w:rPr>
              <w:t>Mark Shane Haines</w:t>
            </w:r>
          </w:p>
        </w:tc>
      </w:tr>
      <w:tr w:rsidR="00D44A39" w14:paraId="4A8C5C16" w14:textId="77777777">
        <w:trPr>
          <w:cantSplit/>
        </w:trPr>
        <w:tc>
          <w:tcPr>
            <w:tcW w:w="2000" w:type="dxa"/>
            <w:shd w:val="clear" w:color="auto" w:fill="F2F6FA"/>
            <w:tcMar>
              <w:top w:w="60" w:type="dxa"/>
              <w:left w:w="90" w:type="dxa"/>
              <w:bottom w:w="60" w:type="dxa"/>
              <w:right w:w="90" w:type="dxa"/>
            </w:tcMar>
          </w:tcPr>
          <w:p w14:paraId="0DFE0BA6" w14:textId="77777777" w:rsidR="00D44A39" w:rsidRDefault="00D44A39">
            <w:r>
              <w:rPr>
                <w:b/>
                <w:bCs/>
                <w:sz w:val="19"/>
                <w:szCs w:val="19"/>
              </w:rPr>
              <w:t>System under validation</w:t>
            </w:r>
          </w:p>
        </w:tc>
        <w:tc>
          <w:tcPr>
            <w:tcW w:w="7026" w:type="dxa"/>
            <w:shd w:val="clear" w:color="auto" w:fill="F2F6FA"/>
            <w:tcMar>
              <w:top w:w="60" w:type="dxa"/>
              <w:left w:w="90" w:type="dxa"/>
              <w:bottom w:w="60" w:type="dxa"/>
              <w:right w:w="90" w:type="dxa"/>
            </w:tcMar>
          </w:tcPr>
          <w:p w14:paraId="66118E48" w14:textId="77777777" w:rsidR="00D44A39" w:rsidRDefault="00D44A39">
            <w:r>
              <w:rPr>
                <w:sz w:val="19"/>
                <w:szCs w:val="19"/>
              </w:rPr>
              <w:t>BIMGUARD AI: Blue Halo seismic-bracing clearance engine and the five-mechanism corrosion rule stack (GC-001, CC-001, MC-001, MM-001, XM-001)</w:t>
            </w:r>
          </w:p>
        </w:tc>
      </w:tr>
      <w:tr w:rsidR="00D44A39" w14:paraId="760921D6" w14:textId="77777777">
        <w:trPr>
          <w:cantSplit/>
        </w:trPr>
        <w:tc>
          <w:tcPr>
            <w:tcW w:w="2000" w:type="dxa"/>
            <w:shd w:val="clear" w:color="auto" w:fill="FFFFFF"/>
            <w:tcMar>
              <w:top w:w="60" w:type="dxa"/>
              <w:left w:w="90" w:type="dxa"/>
              <w:bottom w:w="60" w:type="dxa"/>
              <w:right w:w="90" w:type="dxa"/>
            </w:tcMar>
          </w:tcPr>
          <w:p w14:paraId="05B5A278" w14:textId="77777777" w:rsidR="00D44A39" w:rsidRDefault="00D44A39">
            <w:r>
              <w:rPr>
                <w:b/>
                <w:bCs/>
                <w:sz w:val="19"/>
                <w:szCs w:val="19"/>
              </w:rPr>
              <w:t>Validation dataset</w:t>
            </w:r>
          </w:p>
        </w:tc>
        <w:tc>
          <w:tcPr>
            <w:tcW w:w="7026" w:type="dxa"/>
            <w:shd w:val="clear" w:color="auto" w:fill="FFFFFF"/>
            <w:tcMar>
              <w:top w:w="60" w:type="dxa"/>
              <w:left w:w="90" w:type="dxa"/>
              <w:bottom w:w="60" w:type="dxa"/>
              <w:right w:w="90" w:type="dxa"/>
            </w:tcMar>
          </w:tcPr>
          <w:p w14:paraId="24268D58" w14:textId="77777777" w:rsidR="00D44A39" w:rsidRDefault="00D44A39">
            <w:r>
              <w:rPr>
                <w:sz w:val="19"/>
                <w:szCs w:val="19"/>
              </w:rPr>
              <w:t>38 IFC models from 8 independent public repositories</w:t>
            </w:r>
          </w:p>
        </w:tc>
      </w:tr>
      <w:tr w:rsidR="00D44A39" w14:paraId="7A06282A" w14:textId="77777777">
        <w:trPr>
          <w:cantSplit/>
        </w:trPr>
        <w:tc>
          <w:tcPr>
            <w:tcW w:w="2000" w:type="dxa"/>
            <w:shd w:val="clear" w:color="auto" w:fill="F2F6FA"/>
            <w:tcMar>
              <w:top w:w="60" w:type="dxa"/>
              <w:left w:w="90" w:type="dxa"/>
              <w:bottom w:w="60" w:type="dxa"/>
              <w:right w:w="90" w:type="dxa"/>
            </w:tcMar>
          </w:tcPr>
          <w:p w14:paraId="576409C6" w14:textId="77777777" w:rsidR="00D44A39" w:rsidRDefault="00D44A39">
            <w:r>
              <w:rPr>
                <w:b/>
                <w:bCs/>
                <w:sz w:val="19"/>
                <w:szCs w:val="19"/>
              </w:rPr>
              <w:t>Status</w:t>
            </w:r>
          </w:p>
        </w:tc>
        <w:tc>
          <w:tcPr>
            <w:tcW w:w="7026" w:type="dxa"/>
            <w:shd w:val="clear" w:color="auto" w:fill="F2F6FA"/>
            <w:tcMar>
              <w:top w:w="60" w:type="dxa"/>
              <w:left w:w="90" w:type="dxa"/>
              <w:bottom w:w="60" w:type="dxa"/>
              <w:right w:w="90" w:type="dxa"/>
            </w:tcMar>
          </w:tcPr>
          <w:p w14:paraId="33D7D4A9" w14:textId="77777777" w:rsidR="00D44A39" w:rsidRDefault="00D44A39">
            <w:r>
              <w:rPr>
                <w:sz w:val="19"/>
                <w:szCs w:val="19"/>
              </w:rPr>
              <w:t>Methodology and presentation framework fixed in advance of the batch run; results tables in Section A.3 are unpopulated templates</w:t>
            </w:r>
          </w:p>
        </w:tc>
      </w:tr>
      <w:tr w:rsidR="00D44A39" w14:paraId="6428091B" w14:textId="77777777">
        <w:trPr>
          <w:cantSplit/>
        </w:trPr>
        <w:tc>
          <w:tcPr>
            <w:tcW w:w="2000" w:type="dxa"/>
            <w:shd w:val="clear" w:color="auto" w:fill="FFFFFF"/>
            <w:tcMar>
              <w:top w:w="60" w:type="dxa"/>
              <w:left w:w="90" w:type="dxa"/>
              <w:bottom w:w="60" w:type="dxa"/>
              <w:right w:w="90" w:type="dxa"/>
            </w:tcMar>
          </w:tcPr>
          <w:p w14:paraId="593FCC1E" w14:textId="77777777" w:rsidR="00D44A39" w:rsidRDefault="00D44A39">
            <w:r>
              <w:rPr>
                <w:b/>
                <w:bCs/>
                <w:sz w:val="19"/>
                <w:szCs w:val="19"/>
              </w:rPr>
              <w:t>Date</w:t>
            </w:r>
          </w:p>
        </w:tc>
        <w:tc>
          <w:tcPr>
            <w:tcW w:w="7026" w:type="dxa"/>
            <w:shd w:val="clear" w:color="auto" w:fill="FFFFFF"/>
            <w:tcMar>
              <w:top w:w="60" w:type="dxa"/>
              <w:left w:w="90" w:type="dxa"/>
              <w:bottom w:w="60" w:type="dxa"/>
              <w:right w:w="90" w:type="dxa"/>
            </w:tcMar>
          </w:tcPr>
          <w:p w14:paraId="7F867449" w14:textId="77777777" w:rsidR="00D44A39" w:rsidRDefault="00D44A39">
            <w:r>
              <w:rPr>
                <w:sz w:val="19"/>
                <w:szCs w:val="19"/>
              </w:rPr>
              <w:t>23 August 2026</w:t>
            </w:r>
          </w:p>
        </w:tc>
      </w:tr>
    </w:tbl>
    <w:p w14:paraId="6EF242EC" w14:textId="77777777" w:rsidR="00D44A39" w:rsidRDefault="00D44A39">
      <w:pPr>
        <w:spacing w:after="12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44A39" w14:paraId="1B0F518F" w14:textId="77777777">
        <w:tc>
          <w:tcPr>
            <w:tcW w:w="9026" w:type="dxa"/>
            <w:shd w:val="clear" w:color="auto" w:fill="FBF4E4"/>
            <w:tcMar>
              <w:top w:w="120" w:type="dxa"/>
              <w:left w:w="160" w:type="dxa"/>
              <w:bottom w:w="120" w:type="dxa"/>
              <w:right w:w="160" w:type="dxa"/>
            </w:tcMar>
          </w:tcPr>
          <w:p w14:paraId="5EFE4A13" w14:textId="77777777" w:rsidR="00D44A39" w:rsidRDefault="00D44A39">
            <w:pPr>
              <w:spacing w:after="80" w:line="276" w:lineRule="auto"/>
            </w:pPr>
            <w:r>
              <w:rPr>
                <w:b/>
                <w:bCs/>
                <w:sz w:val="19"/>
                <w:szCs w:val="19"/>
              </w:rPr>
              <w:t>Purpose of this appendix</w:t>
            </w:r>
          </w:p>
          <w:p w14:paraId="5C6C9BEF" w14:textId="77777777" w:rsidR="00D44A39" w:rsidRDefault="00D44A39">
            <w:pPr>
              <w:spacing w:after="60" w:line="276" w:lineRule="auto"/>
            </w:pPr>
            <w:r>
              <w:rPr>
                <w:sz w:val="19"/>
                <w:szCs w:val="19"/>
              </w:rPr>
              <w:t>This appendix fixes the validation protocol before any results exist. It states which models are tested, how they are processed, which numbers are recorded, how those numbers will be presented, and — critically — what ranges would count as a pass, a null result, or a failure. Declaring the interpretation criteria ahead of the run is what separates validation from post-hoc rationalisation of whatever the pipeline happened to produce.</w:t>
            </w:r>
          </w:p>
          <w:p w14:paraId="4DA70248" w14:textId="77777777" w:rsidR="00D44A39" w:rsidRDefault="00D44A39">
            <w:pPr>
              <w:spacing w:after="60" w:line="276" w:lineRule="auto"/>
            </w:pPr>
            <w:r>
              <w:rPr>
                <w:sz w:val="19"/>
                <w:szCs w:val="19"/>
              </w:rPr>
              <w:t>Sections A.1 and A.2 are complete and final. Section A.3 supplies empty tables and chart specifications ready to receive batch-run output. Section A.4 states the expected outcome ranges, derived from the synthetic and benchmark baselines already measured on this codebase.</w:t>
            </w:r>
          </w:p>
        </w:tc>
      </w:tr>
    </w:tbl>
    <w:p w14:paraId="35B8A6C7" w14:textId="77777777" w:rsidR="00D44A39" w:rsidRDefault="00D44A39">
      <w:r>
        <w:br w:type="page"/>
      </w:r>
    </w:p>
    <w:p w14:paraId="07E2F33E" w14:textId="77777777" w:rsidR="00D44A39" w:rsidRDefault="00D44A39">
      <w:pPr>
        <w:pStyle w:val="Heading2"/>
      </w:pPr>
      <w:bookmarkStart w:id="119" w:name="_Toc238377009"/>
      <w:bookmarkStart w:id="120" w:name="_Toc240137709"/>
      <w:r>
        <w:lastRenderedPageBreak/>
        <w:t>A.1  Validation Dataset Overview</w:t>
      </w:r>
      <w:bookmarkEnd w:id="119"/>
      <w:bookmarkEnd w:id="120"/>
    </w:p>
    <w:p w14:paraId="289A47EC" w14:textId="77777777" w:rsidR="00D44A39" w:rsidRDefault="00D44A39">
      <w:pPr>
        <w:pStyle w:val="Heading3"/>
      </w:pPr>
      <w:bookmarkStart w:id="121" w:name="_Toc238377010"/>
      <w:bookmarkStart w:id="122" w:name="_Toc240137710"/>
      <w:r>
        <w:t>A.1.1  Scope and rationale</w:t>
      </w:r>
      <w:bookmarkEnd w:id="121"/>
      <w:bookmarkEnd w:id="122"/>
    </w:p>
    <w:p w14:paraId="41C5FDA1" w14:textId="77777777" w:rsidR="00D44A39" w:rsidRDefault="00D44A39">
      <w:pPr>
        <w:spacing w:after="120" w:line="276" w:lineRule="auto"/>
      </w:pPr>
      <w:r>
        <w:t>BIMGUARD AI has, to this point, been exercised against synthetic fixtures: hand-built dataclasses in validate_blue_halo.py and a single purpose-generated IFC file (data/test_hospital_mep_scenario.ifc). Synthetic fixtures prove that the algorithm computes what it was written to compute. They cannot show that it survives contact with models authored by other people, in other tools, under other national conventions, at production element counts. That is the gap this dataset closes.</w:t>
      </w:r>
    </w:p>
    <w:p w14:paraId="639FDB9C" w14:textId="77777777" w:rsidR="00D44A39" w:rsidRDefault="00D44A39">
      <w:pPr>
        <w:spacing w:after="120" w:line="276" w:lineRule="auto"/>
      </w:pPr>
      <w:r>
        <w:t>Thirty-eight IFC models were sourced from eight independently operated public repositories. Every download link was individually verified by HTTP request during compilation (HTTP 200 plus a real Content-Length), so the dataset is a set of working file downloads rather than a bibliography of landing pages. No model requires a login, a registration, or a payment, and every model carries a redistributable open licence (CC BY 3.0/4.0, MIT, or public-sector open data). A third party can therefore reconstruct the exact test corpus from this appendix alone, which is the reproducibility bar the validation is being held to.</w:t>
      </w:r>
    </w:p>
    <w:p w14:paraId="06B8CC83" w14:textId="77777777" w:rsidR="00D44A39" w:rsidRDefault="00D44A39">
      <w:pPr>
        <w:pStyle w:val="Heading3"/>
      </w:pPr>
      <w:bookmarkStart w:id="123" w:name="_Toc238377011"/>
      <w:bookmarkStart w:id="124" w:name="_Toc240137711"/>
      <w:r>
        <w:t>A.1.2  Selection criteria</w:t>
      </w:r>
      <w:bookmarkEnd w:id="123"/>
      <w:bookmarkEnd w:id="124"/>
    </w:p>
    <w:p w14:paraId="7A8A7316" w14:textId="77777777" w:rsidR="00D44A39" w:rsidRDefault="00D44A39">
      <w:pPr>
        <w:spacing w:after="120" w:line="276" w:lineRule="auto"/>
      </w:pPr>
      <w:r>
        <w:t>Candidate models were admitted only if they satisfied every criterion below. The criteria were fixed before searching, and the exclusions in A.1.7 record where otherwise attractive sources failed them.</w:t>
      </w:r>
    </w:p>
    <w:p w14:paraId="2C6E075B" w14:textId="77777777" w:rsidR="00D44A39" w:rsidRDefault="00D44A39">
      <w:pPr>
        <w:keepNext/>
        <w:spacing w:before="200" w:after="100"/>
      </w:pPr>
      <w:r>
        <w:rPr>
          <w:b/>
          <w:bCs/>
          <w:color w:val="1F4E79"/>
          <w:sz w:val="19"/>
          <w:szCs w:val="19"/>
        </w:rPr>
        <w:t>Table A.1.2 — Dataset selection criteria</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00"/>
        <w:gridCol w:w="1900"/>
        <w:gridCol w:w="3400"/>
        <w:gridCol w:w="3326"/>
      </w:tblGrid>
      <w:tr w:rsidR="00D44A39" w14:paraId="6ADBFE71" w14:textId="77777777">
        <w:trPr>
          <w:tblHeader/>
        </w:trPr>
        <w:tc>
          <w:tcPr>
            <w:tcW w:w="400" w:type="dxa"/>
            <w:shd w:val="clear" w:color="auto" w:fill="DCE6F1"/>
            <w:tcMar>
              <w:top w:w="60" w:type="dxa"/>
              <w:left w:w="90" w:type="dxa"/>
              <w:bottom w:w="60" w:type="dxa"/>
              <w:right w:w="90" w:type="dxa"/>
            </w:tcMar>
          </w:tcPr>
          <w:p w14:paraId="141D0B59" w14:textId="77777777" w:rsidR="00D44A39" w:rsidRDefault="00D44A39">
            <w:r>
              <w:rPr>
                <w:b/>
                <w:bCs/>
                <w:sz w:val="18"/>
                <w:szCs w:val="18"/>
              </w:rPr>
              <w:t>#</w:t>
            </w:r>
          </w:p>
        </w:tc>
        <w:tc>
          <w:tcPr>
            <w:tcW w:w="1900" w:type="dxa"/>
            <w:shd w:val="clear" w:color="auto" w:fill="DCE6F1"/>
            <w:tcMar>
              <w:top w:w="60" w:type="dxa"/>
              <w:left w:w="90" w:type="dxa"/>
              <w:bottom w:w="60" w:type="dxa"/>
              <w:right w:w="90" w:type="dxa"/>
            </w:tcMar>
          </w:tcPr>
          <w:p w14:paraId="39490E47" w14:textId="77777777" w:rsidR="00D44A39" w:rsidRDefault="00D44A39">
            <w:r>
              <w:rPr>
                <w:b/>
                <w:bCs/>
                <w:sz w:val="18"/>
                <w:szCs w:val="18"/>
              </w:rPr>
              <w:t>Criterion</w:t>
            </w:r>
          </w:p>
        </w:tc>
        <w:tc>
          <w:tcPr>
            <w:tcW w:w="3400" w:type="dxa"/>
            <w:shd w:val="clear" w:color="auto" w:fill="DCE6F1"/>
            <w:tcMar>
              <w:top w:w="60" w:type="dxa"/>
              <w:left w:w="90" w:type="dxa"/>
              <w:bottom w:w="60" w:type="dxa"/>
              <w:right w:w="90" w:type="dxa"/>
            </w:tcMar>
          </w:tcPr>
          <w:p w14:paraId="42B5956E" w14:textId="77777777" w:rsidR="00D44A39" w:rsidRDefault="00D44A39">
            <w:r>
              <w:rPr>
                <w:b/>
                <w:bCs/>
                <w:sz w:val="18"/>
                <w:szCs w:val="18"/>
              </w:rPr>
              <w:t>Operational test</w:t>
            </w:r>
          </w:p>
        </w:tc>
        <w:tc>
          <w:tcPr>
            <w:tcW w:w="3326" w:type="dxa"/>
            <w:shd w:val="clear" w:color="auto" w:fill="DCE6F1"/>
            <w:tcMar>
              <w:top w:w="60" w:type="dxa"/>
              <w:left w:w="90" w:type="dxa"/>
              <w:bottom w:w="60" w:type="dxa"/>
              <w:right w:w="90" w:type="dxa"/>
            </w:tcMar>
          </w:tcPr>
          <w:p w14:paraId="4B327C6B" w14:textId="77777777" w:rsidR="00D44A39" w:rsidRDefault="00D44A39">
            <w:r>
              <w:rPr>
                <w:b/>
                <w:bCs/>
                <w:sz w:val="18"/>
                <w:szCs w:val="18"/>
              </w:rPr>
              <w:t>Why it matters</w:t>
            </w:r>
          </w:p>
        </w:tc>
      </w:tr>
      <w:tr w:rsidR="00D44A39" w14:paraId="27DC7DDA" w14:textId="77777777">
        <w:trPr>
          <w:cantSplit/>
        </w:trPr>
        <w:tc>
          <w:tcPr>
            <w:tcW w:w="400" w:type="dxa"/>
            <w:shd w:val="clear" w:color="auto" w:fill="FFFFFF"/>
            <w:tcMar>
              <w:top w:w="60" w:type="dxa"/>
              <w:left w:w="90" w:type="dxa"/>
              <w:bottom w:w="60" w:type="dxa"/>
              <w:right w:w="90" w:type="dxa"/>
            </w:tcMar>
          </w:tcPr>
          <w:p w14:paraId="14BD32A2" w14:textId="77777777" w:rsidR="00D44A39" w:rsidRDefault="00D44A39">
            <w:r>
              <w:rPr>
                <w:sz w:val="18"/>
                <w:szCs w:val="18"/>
              </w:rPr>
              <w:t>1</w:t>
            </w:r>
          </w:p>
        </w:tc>
        <w:tc>
          <w:tcPr>
            <w:tcW w:w="1900" w:type="dxa"/>
            <w:shd w:val="clear" w:color="auto" w:fill="FFFFFF"/>
            <w:tcMar>
              <w:top w:w="60" w:type="dxa"/>
              <w:left w:w="90" w:type="dxa"/>
              <w:bottom w:w="60" w:type="dxa"/>
              <w:right w:w="90" w:type="dxa"/>
            </w:tcMar>
          </w:tcPr>
          <w:p w14:paraId="394C34D0" w14:textId="77777777" w:rsidR="00D44A39" w:rsidRDefault="00D44A39">
            <w:r>
              <w:rPr>
                <w:sz w:val="18"/>
                <w:szCs w:val="18"/>
              </w:rPr>
              <w:t>MEP-rich where possible</w:t>
            </w:r>
          </w:p>
        </w:tc>
        <w:tc>
          <w:tcPr>
            <w:tcW w:w="3400" w:type="dxa"/>
            <w:shd w:val="clear" w:color="auto" w:fill="FFFFFF"/>
            <w:tcMar>
              <w:top w:w="60" w:type="dxa"/>
              <w:left w:w="90" w:type="dxa"/>
              <w:bottom w:w="60" w:type="dxa"/>
              <w:right w:w="90" w:type="dxa"/>
            </w:tcMar>
          </w:tcPr>
          <w:p w14:paraId="3B92DFBD" w14:textId="77777777" w:rsidR="00D44A39" w:rsidRDefault="00D44A39">
            <w:r>
              <w:rPr>
                <w:sz w:val="18"/>
                <w:szCs w:val="18"/>
              </w:rPr>
              <w:t>File contains IfcPipeSegment / IfcDuctSegment / IfcFlowSegment entities, ideally with material text</w:t>
            </w:r>
          </w:p>
        </w:tc>
        <w:tc>
          <w:tcPr>
            <w:tcW w:w="3326" w:type="dxa"/>
            <w:shd w:val="clear" w:color="auto" w:fill="FFFFFF"/>
            <w:tcMar>
              <w:top w:w="60" w:type="dxa"/>
              <w:left w:w="90" w:type="dxa"/>
              <w:bottom w:w="60" w:type="dxa"/>
              <w:right w:w="90" w:type="dxa"/>
            </w:tcMar>
          </w:tcPr>
          <w:p w14:paraId="0C9E16C7" w14:textId="77777777" w:rsidR="00D44A39" w:rsidRDefault="00D44A39">
            <w:r>
              <w:rPr>
                <w:sz w:val="18"/>
                <w:szCs w:val="18"/>
              </w:rPr>
              <w:t>The corrosion engines score pipe material and media; a model with no pipes exercises nothing</w:t>
            </w:r>
          </w:p>
        </w:tc>
      </w:tr>
      <w:tr w:rsidR="00D44A39" w14:paraId="729DF8C6" w14:textId="77777777">
        <w:trPr>
          <w:cantSplit/>
        </w:trPr>
        <w:tc>
          <w:tcPr>
            <w:tcW w:w="400" w:type="dxa"/>
            <w:shd w:val="clear" w:color="auto" w:fill="F2F6FA"/>
            <w:tcMar>
              <w:top w:w="60" w:type="dxa"/>
              <w:left w:w="90" w:type="dxa"/>
              <w:bottom w:w="60" w:type="dxa"/>
              <w:right w:w="90" w:type="dxa"/>
            </w:tcMar>
          </w:tcPr>
          <w:p w14:paraId="50D4D874" w14:textId="77777777" w:rsidR="00D44A39" w:rsidRDefault="00D44A39">
            <w:r>
              <w:rPr>
                <w:sz w:val="18"/>
                <w:szCs w:val="18"/>
              </w:rPr>
              <w:t>2</w:t>
            </w:r>
          </w:p>
        </w:tc>
        <w:tc>
          <w:tcPr>
            <w:tcW w:w="1900" w:type="dxa"/>
            <w:shd w:val="clear" w:color="auto" w:fill="F2F6FA"/>
            <w:tcMar>
              <w:top w:w="60" w:type="dxa"/>
              <w:left w:w="90" w:type="dxa"/>
              <w:bottom w:w="60" w:type="dxa"/>
              <w:right w:w="90" w:type="dxa"/>
            </w:tcMar>
          </w:tcPr>
          <w:p w14:paraId="1080C631" w14:textId="77777777" w:rsidR="00D44A39" w:rsidRDefault="00D44A39">
            <w:r>
              <w:rPr>
                <w:sz w:val="18"/>
                <w:szCs w:val="18"/>
              </w:rPr>
              <w:t>Verified direct download</w:t>
            </w:r>
          </w:p>
        </w:tc>
        <w:tc>
          <w:tcPr>
            <w:tcW w:w="3400" w:type="dxa"/>
            <w:shd w:val="clear" w:color="auto" w:fill="F2F6FA"/>
            <w:tcMar>
              <w:top w:w="60" w:type="dxa"/>
              <w:left w:w="90" w:type="dxa"/>
              <w:bottom w:w="60" w:type="dxa"/>
              <w:right w:w="90" w:type="dxa"/>
            </w:tcMar>
          </w:tcPr>
          <w:p w14:paraId="373FF66E" w14:textId="77777777" w:rsidR="00D44A39" w:rsidRDefault="00D44A39">
            <w:r>
              <w:rPr>
                <w:sz w:val="18"/>
                <w:szCs w:val="18"/>
              </w:rPr>
              <w:t>HTTP HEAD/GET returns 200 with a non-zero Content-Length pointing at the .ifc or .zip itself</w:t>
            </w:r>
          </w:p>
        </w:tc>
        <w:tc>
          <w:tcPr>
            <w:tcW w:w="3326" w:type="dxa"/>
            <w:shd w:val="clear" w:color="auto" w:fill="F2F6FA"/>
            <w:tcMar>
              <w:top w:w="60" w:type="dxa"/>
              <w:left w:w="90" w:type="dxa"/>
              <w:bottom w:w="60" w:type="dxa"/>
              <w:right w:w="90" w:type="dxa"/>
            </w:tcMar>
          </w:tcPr>
          <w:p w14:paraId="2BDDAF61" w14:textId="77777777" w:rsidR="00D44A39" w:rsidRDefault="00D44A39">
            <w:r>
              <w:rPr>
                <w:sz w:val="18"/>
                <w:szCs w:val="18"/>
              </w:rPr>
              <w:t>Removes the single most common reproducibility failure in BIM research: dead sample-model links</w:t>
            </w:r>
          </w:p>
        </w:tc>
      </w:tr>
      <w:tr w:rsidR="00D44A39" w14:paraId="04E73E4E" w14:textId="77777777">
        <w:trPr>
          <w:cantSplit/>
        </w:trPr>
        <w:tc>
          <w:tcPr>
            <w:tcW w:w="400" w:type="dxa"/>
            <w:shd w:val="clear" w:color="auto" w:fill="FFFFFF"/>
            <w:tcMar>
              <w:top w:w="60" w:type="dxa"/>
              <w:left w:w="90" w:type="dxa"/>
              <w:bottom w:w="60" w:type="dxa"/>
              <w:right w:w="90" w:type="dxa"/>
            </w:tcMar>
          </w:tcPr>
          <w:p w14:paraId="315DAA48" w14:textId="77777777" w:rsidR="00D44A39" w:rsidRDefault="00D44A39">
            <w:r>
              <w:rPr>
                <w:sz w:val="18"/>
                <w:szCs w:val="18"/>
              </w:rPr>
              <w:t>3</w:t>
            </w:r>
          </w:p>
        </w:tc>
        <w:tc>
          <w:tcPr>
            <w:tcW w:w="1900" w:type="dxa"/>
            <w:shd w:val="clear" w:color="auto" w:fill="FFFFFF"/>
            <w:tcMar>
              <w:top w:w="60" w:type="dxa"/>
              <w:left w:w="90" w:type="dxa"/>
              <w:bottom w:w="60" w:type="dxa"/>
              <w:right w:w="90" w:type="dxa"/>
            </w:tcMar>
          </w:tcPr>
          <w:p w14:paraId="715A6ACA" w14:textId="77777777" w:rsidR="00D44A39" w:rsidRDefault="00D44A39">
            <w:r>
              <w:rPr>
                <w:sz w:val="18"/>
                <w:szCs w:val="18"/>
              </w:rPr>
              <w:t>No login, no payment</w:t>
            </w:r>
          </w:p>
        </w:tc>
        <w:tc>
          <w:tcPr>
            <w:tcW w:w="3400" w:type="dxa"/>
            <w:shd w:val="clear" w:color="auto" w:fill="FFFFFF"/>
            <w:tcMar>
              <w:top w:w="60" w:type="dxa"/>
              <w:left w:w="90" w:type="dxa"/>
              <w:bottom w:w="60" w:type="dxa"/>
              <w:right w:w="90" w:type="dxa"/>
            </w:tcMar>
          </w:tcPr>
          <w:p w14:paraId="34BFB108" w14:textId="77777777" w:rsidR="00D44A39" w:rsidRDefault="00D44A39">
            <w:r>
              <w:rPr>
                <w:sz w:val="18"/>
                <w:szCs w:val="18"/>
              </w:rPr>
              <w:t>File retrievable by anonymous request</w:t>
            </w:r>
          </w:p>
        </w:tc>
        <w:tc>
          <w:tcPr>
            <w:tcW w:w="3326" w:type="dxa"/>
            <w:shd w:val="clear" w:color="auto" w:fill="FFFFFF"/>
            <w:tcMar>
              <w:top w:w="60" w:type="dxa"/>
              <w:left w:w="90" w:type="dxa"/>
              <w:bottom w:w="60" w:type="dxa"/>
              <w:right w:w="90" w:type="dxa"/>
            </w:tcMar>
          </w:tcPr>
          <w:p w14:paraId="38F75E3E" w14:textId="77777777" w:rsidR="00D44A39" w:rsidRDefault="00D44A39">
            <w:r>
              <w:rPr>
                <w:sz w:val="18"/>
                <w:szCs w:val="18"/>
              </w:rPr>
              <w:t>An examiner or replicator must be able to obtain the corpus without an account</w:t>
            </w:r>
          </w:p>
        </w:tc>
      </w:tr>
      <w:tr w:rsidR="00D44A39" w14:paraId="61FE052A" w14:textId="77777777">
        <w:trPr>
          <w:cantSplit/>
        </w:trPr>
        <w:tc>
          <w:tcPr>
            <w:tcW w:w="400" w:type="dxa"/>
            <w:shd w:val="clear" w:color="auto" w:fill="F2F6FA"/>
            <w:tcMar>
              <w:top w:w="60" w:type="dxa"/>
              <w:left w:w="90" w:type="dxa"/>
              <w:bottom w:w="60" w:type="dxa"/>
              <w:right w:w="90" w:type="dxa"/>
            </w:tcMar>
          </w:tcPr>
          <w:p w14:paraId="364DD848" w14:textId="77777777" w:rsidR="00D44A39" w:rsidRDefault="00D44A39">
            <w:r>
              <w:rPr>
                <w:sz w:val="18"/>
                <w:szCs w:val="18"/>
              </w:rPr>
              <w:t>4</w:t>
            </w:r>
          </w:p>
        </w:tc>
        <w:tc>
          <w:tcPr>
            <w:tcW w:w="1900" w:type="dxa"/>
            <w:shd w:val="clear" w:color="auto" w:fill="F2F6FA"/>
            <w:tcMar>
              <w:top w:w="60" w:type="dxa"/>
              <w:left w:w="90" w:type="dxa"/>
              <w:bottom w:w="60" w:type="dxa"/>
              <w:right w:w="90" w:type="dxa"/>
            </w:tcMar>
          </w:tcPr>
          <w:p w14:paraId="636F007F" w14:textId="77777777" w:rsidR="00D44A39" w:rsidRDefault="00D44A39">
            <w:r>
              <w:rPr>
                <w:sz w:val="18"/>
                <w:szCs w:val="18"/>
              </w:rPr>
              <w:t>Redistributable licence</w:t>
            </w:r>
          </w:p>
        </w:tc>
        <w:tc>
          <w:tcPr>
            <w:tcW w:w="3400" w:type="dxa"/>
            <w:shd w:val="clear" w:color="auto" w:fill="F2F6FA"/>
            <w:tcMar>
              <w:top w:w="60" w:type="dxa"/>
              <w:left w:w="90" w:type="dxa"/>
              <w:bottom w:w="60" w:type="dxa"/>
              <w:right w:w="90" w:type="dxa"/>
            </w:tcMar>
          </w:tcPr>
          <w:p w14:paraId="3472E6C6" w14:textId="77777777" w:rsidR="00D44A39" w:rsidRDefault="00D44A39">
            <w:r>
              <w:rPr>
                <w:sz w:val="18"/>
                <w:szCs w:val="18"/>
              </w:rPr>
              <w:t>CC BY 3.0/4.0, MIT, or public-sector open data on the hosting repository</w:t>
            </w:r>
          </w:p>
        </w:tc>
        <w:tc>
          <w:tcPr>
            <w:tcW w:w="3326" w:type="dxa"/>
            <w:shd w:val="clear" w:color="auto" w:fill="F2F6FA"/>
            <w:tcMar>
              <w:top w:w="60" w:type="dxa"/>
              <w:left w:w="90" w:type="dxa"/>
              <w:bottom w:w="60" w:type="dxa"/>
              <w:right w:w="90" w:type="dxa"/>
            </w:tcMar>
          </w:tcPr>
          <w:p w14:paraId="370BFD37" w14:textId="77777777" w:rsidR="00D44A39" w:rsidRDefault="00D44A39">
            <w:r>
              <w:rPr>
                <w:sz w:val="18"/>
                <w:szCs w:val="18"/>
              </w:rPr>
              <w:t>Permits citation, quotation of entity counts, and re-hosting of derived results</w:t>
            </w:r>
          </w:p>
        </w:tc>
      </w:tr>
      <w:tr w:rsidR="00D44A39" w14:paraId="6609D7CE" w14:textId="77777777">
        <w:trPr>
          <w:cantSplit/>
        </w:trPr>
        <w:tc>
          <w:tcPr>
            <w:tcW w:w="400" w:type="dxa"/>
            <w:shd w:val="clear" w:color="auto" w:fill="FFFFFF"/>
            <w:tcMar>
              <w:top w:w="60" w:type="dxa"/>
              <w:left w:w="90" w:type="dxa"/>
              <w:bottom w:w="60" w:type="dxa"/>
              <w:right w:w="90" w:type="dxa"/>
            </w:tcMar>
          </w:tcPr>
          <w:p w14:paraId="69190275" w14:textId="77777777" w:rsidR="00D44A39" w:rsidRDefault="00D44A39">
            <w:r>
              <w:rPr>
                <w:sz w:val="18"/>
                <w:szCs w:val="18"/>
              </w:rPr>
              <w:t>5</w:t>
            </w:r>
          </w:p>
        </w:tc>
        <w:tc>
          <w:tcPr>
            <w:tcW w:w="1900" w:type="dxa"/>
            <w:shd w:val="clear" w:color="auto" w:fill="FFFFFF"/>
            <w:tcMar>
              <w:top w:w="60" w:type="dxa"/>
              <w:left w:w="90" w:type="dxa"/>
              <w:bottom w:w="60" w:type="dxa"/>
              <w:right w:w="90" w:type="dxa"/>
            </w:tcMar>
          </w:tcPr>
          <w:p w14:paraId="7F803969" w14:textId="77777777" w:rsidR="00D44A39" w:rsidRDefault="00D44A39">
            <w:r>
              <w:rPr>
                <w:sz w:val="18"/>
                <w:szCs w:val="18"/>
              </w:rPr>
              <w:t>Individually ≤ 100 MB</w:t>
            </w:r>
          </w:p>
        </w:tc>
        <w:tc>
          <w:tcPr>
            <w:tcW w:w="3400" w:type="dxa"/>
            <w:shd w:val="clear" w:color="auto" w:fill="FFFFFF"/>
            <w:tcMar>
              <w:top w:w="60" w:type="dxa"/>
              <w:left w:w="90" w:type="dxa"/>
              <w:bottom w:w="60" w:type="dxa"/>
              <w:right w:w="90" w:type="dxa"/>
            </w:tcMar>
          </w:tcPr>
          <w:p w14:paraId="75277B76" w14:textId="77777777" w:rsidR="00D44A39" w:rsidRDefault="00D44A39">
            <w:r>
              <w:rPr>
                <w:sz w:val="18"/>
                <w:szCs w:val="18"/>
              </w:rPr>
              <w:t>Measured download size, not vendor estimate</w:t>
            </w:r>
          </w:p>
        </w:tc>
        <w:tc>
          <w:tcPr>
            <w:tcW w:w="3326" w:type="dxa"/>
            <w:shd w:val="clear" w:color="auto" w:fill="FFFFFF"/>
            <w:tcMar>
              <w:top w:w="60" w:type="dxa"/>
              <w:left w:w="90" w:type="dxa"/>
              <w:bottom w:w="60" w:type="dxa"/>
              <w:right w:w="90" w:type="dxa"/>
            </w:tcMar>
          </w:tcPr>
          <w:p w14:paraId="06B843B3" w14:textId="77777777" w:rsidR="00D44A39" w:rsidRDefault="00D44A39">
            <w:r>
              <w:rPr>
                <w:sz w:val="18"/>
                <w:szCs w:val="18"/>
              </w:rPr>
              <w:t>Keeps the batch run tractable on commodity hardware and inside repository limits</w:t>
            </w:r>
          </w:p>
        </w:tc>
      </w:tr>
      <w:tr w:rsidR="00D44A39" w14:paraId="637AE48A" w14:textId="77777777">
        <w:trPr>
          <w:cantSplit/>
        </w:trPr>
        <w:tc>
          <w:tcPr>
            <w:tcW w:w="400" w:type="dxa"/>
            <w:shd w:val="clear" w:color="auto" w:fill="F2F6FA"/>
            <w:tcMar>
              <w:top w:w="60" w:type="dxa"/>
              <w:left w:w="90" w:type="dxa"/>
              <w:bottom w:w="60" w:type="dxa"/>
              <w:right w:w="90" w:type="dxa"/>
            </w:tcMar>
          </w:tcPr>
          <w:p w14:paraId="22A8F95E" w14:textId="77777777" w:rsidR="00D44A39" w:rsidRDefault="00D44A39">
            <w:r>
              <w:rPr>
                <w:sz w:val="18"/>
                <w:szCs w:val="18"/>
              </w:rPr>
              <w:t>6</w:t>
            </w:r>
          </w:p>
        </w:tc>
        <w:tc>
          <w:tcPr>
            <w:tcW w:w="1900" w:type="dxa"/>
            <w:shd w:val="clear" w:color="auto" w:fill="F2F6FA"/>
            <w:tcMar>
              <w:top w:w="60" w:type="dxa"/>
              <w:left w:w="90" w:type="dxa"/>
              <w:bottom w:w="60" w:type="dxa"/>
              <w:right w:w="90" w:type="dxa"/>
            </w:tcMar>
          </w:tcPr>
          <w:p w14:paraId="47734478" w14:textId="77777777" w:rsidR="00D44A39" w:rsidRDefault="00D44A39">
            <w:r>
              <w:rPr>
                <w:sz w:val="18"/>
                <w:szCs w:val="18"/>
              </w:rPr>
              <w:t>Building-scale, not component-scale</w:t>
            </w:r>
          </w:p>
        </w:tc>
        <w:tc>
          <w:tcPr>
            <w:tcW w:w="3400" w:type="dxa"/>
            <w:shd w:val="clear" w:color="auto" w:fill="F2F6FA"/>
            <w:tcMar>
              <w:top w:w="60" w:type="dxa"/>
              <w:left w:w="90" w:type="dxa"/>
              <w:bottom w:w="60" w:type="dxa"/>
              <w:right w:w="90" w:type="dxa"/>
            </w:tcMar>
          </w:tcPr>
          <w:p w14:paraId="2C1687B6" w14:textId="77777777" w:rsidR="00D44A39" w:rsidRDefault="00D44A39">
            <w:r>
              <w:rPr>
                <w:sz w:val="18"/>
                <w:szCs w:val="18"/>
              </w:rPr>
              <w:t>Model contains a spatial hierarchy (site/building/storey), not a single product</w:t>
            </w:r>
          </w:p>
        </w:tc>
        <w:tc>
          <w:tcPr>
            <w:tcW w:w="3326" w:type="dxa"/>
            <w:shd w:val="clear" w:color="auto" w:fill="F2F6FA"/>
            <w:tcMar>
              <w:top w:w="60" w:type="dxa"/>
              <w:left w:w="90" w:type="dxa"/>
              <w:bottom w:w="60" w:type="dxa"/>
              <w:right w:w="90" w:type="dxa"/>
            </w:tcMar>
          </w:tcPr>
          <w:p w14:paraId="77611BF8" w14:textId="77777777" w:rsidR="00D44A39" w:rsidRDefault="00D44A39">
            <w:r>
              <w:rPr>
                <w:sz w:val="18"/>
                <w:szCs w:val="18"/>
              </w:rPr>
              <w:t>Manufacturer BIM libraries return switchgear and cooling units; those do not test spatial reasoning</w:t>
            </w:r>
          </w:p>
        </w:tc>
      </w:tr>
      <w:tr w:rsidR="00D44A39" w14:paraId="1618ADCD" w14:textId="77777777">
        <w:trPr>
          <w:cantSplit/>
        </w:trPr>
        <w:tc>
          <w:tcPr>
            <w:tcW w:w="400" w:type="dxa"/>
            <w:shd w:val="clear" w:color="auto" w:fill="FFFFFF"/>
            <w:tcMar>
              <w:top w:w="60" w:type="dxa"/>
              <w:left w:w="90" w:type="dxa"/>
              <w:bottom w:w="60" w:type="dxa"/>
              <w:right w:w="90" w:type="dxa"/>
            </w:tcMar>
          </w:tcPr>
          <w:p w14:paraId="7C9E6E40" w14:textId="77777777" w:rsidR="00D44A39" w:rsidRDefault="00D44A39">
            <w:r>
              <w:rPr>
                <w:sz w:val="18"/>
                <w:szCs w:val="18"/>
              </w:rPr>
              <w:t>7</w:t>
            </w:r>
          </w:p>
        </w:tc>
        <w:tc>
          <w:tcPr>
            <w:tcW w:w="1900" w:type="dxa"/>
            <w:shd w:val="clear" w:color="auto" w:fill="FFFFFF"/>
            <w:tcMar>
              <w:top w:w="60" w:type="dxa"/>
              <w:left w:w="90" w:type="dxa"/>
              <w:bottom w:w="60" w:type="dxa"/>
              <w:right w:w="90" w:type="dxa"/>
            </w:tcMar>
          </w:tcPr>
          <w:p w14:paraId="64F89192" w14:textId="77777777" w:rsidR="00D44A39" w:rsidRDefault="00D44A39">
            <w:r>
              <w:rPr>
                <w:sz w:val="18"/>
                <w:szCs w:val="18"/>
              </w:rPr>
              <w:t>Diverse building types</w:t>
            </w:r>
          </w:p>
        </w:tc>
        <w:tc>
          <w:tcPr>
            <w:tcW w:w="3400" w:type="dxa"/>
            <w:shd w:val="clear" w:color="auto" w:fill="FFFFFF"/>
            <w:tcMar>
              <w:top w:w="60" w:type="dxa"/>
              <w:left w:w="90" w:type="dxa"/>
              <w:bottom w:w="60" w:type="dxa"/>
              <w:right w:w="90" w:type="dxa"/>
            </w:tcMar>
          </w:tcPr>
          <w:p w14:paraId="2EF585DA" w14:textId="77777777" w:rsidR="00D44A39" w:rsidRDefault="00D44A39">
            <w:r>
              <w:rPr>
                <w:sz w:val="18"/>
                <w:szCs w:val="18"/>
              </w:rPr>
              <w:t>Classified as hospital / office / industrial-lab at compilation</w:t>
            </w:r>
          </w:p>
        </w:tc>
        <w:tc>
          <w:tcPr>
            <w:tcW w:w="3326" w:type="dxa"/>
            <w:shd w:val="clear" w:color="auto" w:fill="FFFFFF"/>
            <w:tcMar>
              <w:top w:w="60" w:type="dxa"/>
              <w:left w:w="90" w:type="dxa"/>
              <w:bottom w:w="60" w:type="dxa"/>
              <w:right w:w="90" w:type="dxa"/>
            </w:tcMar>
          </w:tcPr>
          <w:p w14:paraId="1C1CC0AF" w14:textId="77777777" w:rsidR="00D44A39" w:rsidRDefault="00D44A39">
            <w:r>
              <w:rPr>
                <w:sz w:val="18"/>
                <w:szCs w:val="18"/>
              </w:rPr>
              <w:t>Blue Halo clearance rules and importance factors are occupancy-dependent</w:t>
            </w:r>
          </w:p>
        </w:tc>
      </w:tr>
      <w:tr w:rsidR="00D44A39" w14:paraId="311E531B" w14:textId="77777777">
        <w:trPr>
          <w:cantSplit/>
        </w:trPr>
        <w:tc>
          <w:tcPr>
            <w:tcW w:w="400" w:type="dxa"/>
            <w:shd w:val="clear" w:color="auto" w:fill="F2F6FA"/>
            <w:tcMar>
              <w:top w:w="60" w:type="dxa"/>
              <w:left w:w="90" w:type="dxa"/>
              <w:bottom w:w="60" w:type="dxa"/>
              <w:right w:w="90" w:type="dxa"/>
            </w:tcMar>
          </w:tcPr>
          <w:p w14:paraId="4BD05C1A" w14:textId="77777777" w:rsidR="00D44A39" w:rsidRDefault="00D44A39">
            <w:r>
              <w:rPr>
                <w:sz w:val="18"/>
                <w:szCs w:val="18"/>
              </w:rPr>
              <w:t>8</w:t>
            </w:r>
          </w:p>
        </w:tc>
        <w:tc>
          <w:tcPr>
            <w:tcW w:w="1900" w:type="dxa"/>
            <w:shd w:val="clear" w:color="auto" w:fill="F2F6FA"/>
            <w:tcMar>
              <w:top w:w="60" w:type="dxa"/>
              <w:left w:w="90" w:type="dxa"/>
              <w:bottom w:w="60" w:type="dxa"/>
              <w:right w:w="90" w:type="dxa"/>
            </w:tcMar>
          </w:tcPr>
          <w:p w14:paraId="136A27FE" w14:textId="77777777" w:rsidR="00D44A39" w:rsidRDefault="00D44A39">
            <w:r>
              <w:rPr>
                <w:sz w:val="18"/>
                <w:szCs w:val="18"/>
              </w:rPr>
              <w:t>Schema diversity</w:t>
            </w:r>
          </w:p>
        </w:tc>
        <w:tc>
          <w:tcPr>
            <w:tcW w:w="3400" w:type="dxa"/>
            <w:shd w:val="clear" w:color="auto" w:fill="F2F6FA"/>
            <w:tcMar>
              <w:top w:w="60" w:type="dxa"/>
              <w:left w:w="90" w:type="dxa"/>
              <w:bottom w:w="60" w:type="dxa"/>
              <w:right w:w="90" w:type="dxa"/>
            </w:tcMar>
          </w:tcPr>
          <w:p w14:paraId="6A8CE6E1" w14:textId="77777777" w:rsidR="00D44A39" w:rsidRDefault="00D44A39">
            <w:r>
              <w:rPr>
                <w:sz w:val="18"/>
                <w:szCs w:val="18"/>
              </w:rPr>
              <w:t>IFC2x3 and IFC4 both represented, with same-building twins where available</w:t>
            </w:r>
          </w:p>
        </w:tc>
        <w:tc>
          <w:tcPr>
            <w:tcW w:w="3326" w:type="dxa"/>
            <w:shd w:val="clear" w:color="auto" w:fill="F2F6FA"/>
            <w:tcMar>
              <w:top w:w="60" w:type="dxa"/>
              <w:left w:w="90" w:type="dxa"/>
              <w:bottom w:w="60" w:type="dxa"/>
              <w:right w:w="90" w:type="dxa"/>
            </w:tcMar>
          </w:tcPr>
          <w:p w14:paraId="3A823B00" w14:textId="77777777" w:rsidR="00D44A39" w:rsidRDefault="00D44A39">
            <w:r>
              <w:rPr>
                <w:sz w:val="18"/>
                <w:szCs w:val="18"/>
              </w:rPr>
              <w:t>Parser robustness across schema versions is a distinct failure mode from geometry handling</w:t>
            </w:r>
          </w:p>
        </w:tc>
      </w:tr>
    </w:tbl>
    <w:p w14:paraId="7367000F" w14:textId="77777777" w:rsidR="00D44A39" w:rsidRDefault="00D44A39">
      <w:pPr>
        <w:pStyle w:val="Heading3"/>
      </w:pPr>
      <w:bookmarkStart w:id="125" w:name="_Toc238377012"/>
      <w:bookmarkStart w:id="126" w:name="_Toc240137712"/>
      <w:r>
        <w:t>A.1.3  Distribution</w:t>
      </w:r>
      <w:bookmarkEnd w:id="125"/>
      <w:bookmarkEnd w:id="126"/>
    </w:p>
    <w:p w14:paraId="517A23B4" w14:textId="77777777" w:rsidR="00D44A39" w:rsidRDefault="00D44A39">
      <w:pPr>
        <w:keepNext/>
        <w:spacing w:before="200" w:after="100"/>
      </w:pPr>
      <w:r>
        <w:rPr>
          <w:b/>
          <w:bCs/>
          <w:color w:val="1F4E79"/>
          <w:sz w:val="19"/>
          <w:szCs w:val="19"/>
        </w:rPr>
        <w:lastRenderedPageBreak/>
        <w:t>Table A.1.3 — Dataset distribution by building type</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100"/>
        <w:gridCol w:w="801"/>
        <w:gridCol w:w="800"/>
        <w:gridCol w:w="1100"/>
        <w:gridCol w:w="4225"/>
      </w:tblGrid>
      <w:tr w:rsidR="00D44A39" w14:paraId="55CE7BC1" w14:textId="77777777">
        <w:trPr>
          <w:tblHeader/>
        </w:trPr>
        <w:tc>
          <w:tcPr>
            <w:tcW w:w="2100" w:type="dxa"/>
            <w:shd w:val="clear" w:color="auto" w:fill="DCE6F1"/>
            <w:tcMar>
              <w:top w:w="60" w:type="dxa"/>
              <w:left w:w="90" w:type="dxa"/>
              <w:bottom w:w="60" w:type="dxa"/>
              <w:right w:w="90" w:type="dxa"/>
            </w:tcMar>
          </w:tcPr>
          <w:p w14:paraId="55B88BBA" w14:textId="77777777" w:rsidR="00D44A39" w:rsidRDefault="00D44A39">
            <w:r>
              <w:rPr>
                <w:b/>
                <w:bCs/>
                <w:sz w:val="18"/>
                <w:szCs w:val="18"/>
              </w:rPr>
              <w:t>Category</w:t>
            </w:r>
          </w:p>
        </w:tc>
        <w:tc>
          <w:tcPr>
            <w:tcW w:w="800" w:type="dxa"/>
            <w:shd w:val="clear" w:color="auto" w:fill="DCE6F1"/>
            <w:tcMar>
              <w:top w:w="60" w:type="dxa"/>
              <w:left w:w="90" w:type="dxa"/>
              <w:bottom w:w="60" w:type="dxa"/>
              <w:right w:w="90" w:type="dxa"/>
            </w:tcMar>
          </w:tcPr>
          <w:p w14:paraId="23D54885" w14:textId="77777777" w:rsidR="00D44A39" w:rsidRDefault="00D44A39">
            <w:r>
              <w:rPr>
                <w:b/>
                <w:bCs/>
                <w:sz w:val="18"/>
                <w:szCs w:val="18"/>
              </w:rPr>
              <w:t>Models</w:t>
            </w:r>
          </w:p>
        </w:tc>
        <w:tc>
          <w:tcPr>
            <w:tcW w:w="800" w:type="dxa"/>
            <w:shd w:val="clear" w:color="auto" w:fill="DCE6F1"/>
            <w:tcMar>
              <w:top w:w="60" w:type="dxa"/>
              <w:left w:w="90" w:type="dxa"/>
              <w:bottom w:w="60" w:type="dxa"/>
              <w:right w:w="90" w:type="dxa"/>
            </w:tcMar>
          </w:tcPr>
          <w:p w14:paraId="484BEA03" w14:textId="77777777" w:rsidR="00D44A39" w:rsidRDefault="00D44A39">
            <w:r>
              <w:rPr>
                <w:b/>
                <w:bCs/>
                <w:sz w:val="18"/>
                <w:szCs w:val="18"/>
              </w:rPr>
              <w:t>Share</w:t>
            </w:r>
          </w:p>
        </w:tc>
        <w:tc>
          <w:tcPr>
            <w:tcW w:w="1100" w:type="dxa"/>
            <w:shd w:val="clear" w:color="auto" w:fill="DCE6F1"/>
            <w:tcMar>
              <w:top w:w="60" w:type="dxa"/>
              <w:left w:w="90" w:type="dxa"/>
              <w:bottom w:w="60" w:type="dxa"/>
              <w:right w:w="90" w:type="dxa"/>
            </w:tcMar>
          </w:tcPr>
          <w:p w14:paraId="235D4ACF" w14:textId="77777777" w:rsidR="00D44A39" w:rsidRDefault="00D44A39">
            <w:r>
              <w:rPr>
                <w:b/>
                <w:bCs/>
                <w:sz w:val="18"/>
                <w:szCs w:val="18"/>
              </w:rPr>
              <w:t>Row range</w:t>
            </w:r>
          </w:p>
        </w:tc>
        <w:tc>
          <w:tcPr>
            <w:tcW w:w="4226" w:type="dxa"/>
            <w:shd w:val="clear" w:color="auto" w:fill="DCE6F1"/>
            <w:tcMar>
              <w:top w:w="60" w:type="dxa"/>
              <w:left w:w="90" w:type="dxa"/>
              <w:bottom w:w="60" w:type="dxa"/>
              <w:right w:w="90" w:type="dxa"/>
            </w:tcMar>
          </w:tcPr>
          <w:p w14:paraId="4D0BB93F" w14:textId="77777777" w:rsidR="00D44A39" w:rsidRDefault="00D44A39">
            <w:r>
              <w:rPr>
                <w:b/>
                <w:bCs/>
                <w:sz w:val="18"/>
                <w:szCs w:val="18"/>
              </w:rPr>
              <w:t>Character of the sample</w:t>
            </w:r>
          </w:p>
        </w:tc>
      </w:tr>
      <w:tr w:rsidR="00D44A39" w14:paraId="6D1AD939" w14:textId="77777777">
        <w:trPr>
          <w:cantSplit/>
        </w:trPr>
        <w:tc>
          <w:tcPr>
            <w:tcW w:w="2100" w:type="dxa"/>
            <w:shd w:val="clear" w:color="auto" w:fill="FFFFFF"/>
            <w:tcMar>
              <w:top w:w="60" w:type="dxa"/>
              <w:left w:w="90" w:type="dxa"/>
              <w:bottom w:w="60" w:type="dxa"/>
              <w:right w:w="90" w:type="dxa"/>
            </w:tcMar>
          </w:tcPr>
          <w:p w14:paraId="6D6E7B18" w14:textId="77777777" w:rsidR="00D44A39" w:rsidRDefault="00D44A39">
            <w:r>
              <w:rPr>
                <w:b/>
                <w:bCs/>
                <w:sz w:val="18"/>
                <w:szCs w:val="18"/>
              </w:rPr>
              <w:t>Hospital / Healthcare</w:t>
            </w:r>
          </w:p>
        </w:tc>
        <w:tc>
          <w:tcPr>
            <w:tcW w:w="800" w:type="dxa"/>
            <w:shd w:val="clear" w:color="auto" w:fill="FFFFFF"/>
            <w:tcMar>
              <w:top w:w="60" w:type="dxa"/>
              <w:left w:w="90" w:type="dxa"/>
              <w:bottom w:w="60" w:type="dxa"/>
              <w:right w:w="90" w:type="dxa"/>
            </w:tcMar>
          </w:tcPr>
          <w:p w14:paraId="42753BB5" w14:textId="77777777" w:rsidR="00D44A39" w:rsidRDefault="00D44A39">
            <w:r>
              <w:rPr>
                <w:sz w:val="18"/>
                <w:szCs w:val="18"/>
              </w:rPr>
              <w:t>16</w:t>
            </w:r>
          </w:p>
        </w:tc>
        <w:tc>
          <w:tcPr>
            <w:tcW w:w="800" w:type="dxa"/>
            <w:shd w:val="clear" w:color="auto" w:fill="FFFFFF"/>
            <w:tcMar>
              <w:top w:w="60" w:type="dxa"/>
              <w:left w:w="90" w:type="dxa"/>
              <w:bottom w:w="60" w:type="dxa"/>
              <w:right w:w="90" w:type="dxa"/>
            </w:tcMar>
          </w:tcPr>
          <w:p w14:paraId="26806F7D" w14:textId="77777777" w:rsidR="00D44A39" w:rsidRDefault="00D44A39">
            <w:r>
              <w:rPr>
                <w:sz w:val="18"/>
                <w:szCs w:val="18"/>
              </w:rPr>
              <w:t>42%</w:t>
            </w:r>
          </w:p>
        </w:tc>
        <w:tc>
          <w:tcPr>
            <w:tcW w:w="1100" w:type="dxa"/>
            <w:shd w:val="clear" w:color="auto" w:fill="FFFFFF"/>
            <w:tcMar>
              <w:top w:w="60" w:type="dxa"/>
              <w:left w:w="90" w:type="dxa"/>
              <w:bottom w:w="60" w:type="dxa"/>
              <w:right w:w="90" w:type="dxa"/>
            </w:tcMar>
          </w:tcPr>
          <w:p w14:paraId="2841D4FF" w14:textId="77777777" w:rsidR="00D44A39" w:rsidRDefault="00D44A39">
            <w:r>
              <w:rPr>
                <w:sz w:val="18"/>
                <w:szCs w:val="18"/>
              </w:rPr>
              <w:t>1–16</w:t>
            </w:r>
          </w:p>
        </w:tc>
        <w:tc>
          <w:tcPr>
            <w:tcW w:w="4226" w:type="dxa"/>
            <w:shd w:val="clear" w:color="auto" w:fill="FFFFFF"/>
            <w:tcMar>
              <w:top w:w="60" w:type="dxa"/>
              <w:left w:w="90" w:type="dxa"/>
              <w:bottom w:w="60" w:type="dxa"/>
              <w:right w:w="90" w:type="dxa"/>
            </w:tcMar>
          </w:tcPr>
          <w:p w14:paraId="0094F22A" w14:textId="77777777" w:rsidR="00D44A39" w:rsidRDefault="00D44A39">
            <w:r>
              <w:rPr>
                <w:sz w:val="18"/>
                <w:szCs w:val="18"/>
              </w:rPr>
              <w:t>Two full multi-discipline building sets (Medical-Dental Clinic; West Riverside Hospital) plus regional additions</w:t>
            </w:r>
          </w:p>
        </w:tc>
      </w:tr>
      <w:tr w:rsidR="00D44A39" w14:paraId="6B46011F" w14:textId="77777777">
        <w:trPr>
          <w:cantSplit/>
        </w:trPr>
        <w:tc>
          <w:tcPr>
            <w:tcW w:w="2100" w:type="dxa"/>
            <w:shd w:val="clear" w:color="auto" w:fill="F2F6FA"/>
            <w:tcMar>
              <w:top w:w="60" w:type="dxa"/>
              <w:left w:w="90" w:type="dxa"/>
              <w:bottom w:w="60" w:type="dxa"/>
              <w:right w:w="90" w:type="dxa"/>
            </w:tcMar>
          </w:tcPr>
          <w:p w14:paraId="3A0C40BE" w14:textId="77777777" w:rsidR="00D44A39" w:rsidRDefault="00D44A39">
            <w:r>
              <w:rPr>
                <w:b/>
                <w:bCs/>
                <w:sz w:val="18"/>
                <w:szCs w:val="18"/>
              </w:rPr>
              <w:t>Office / Commercial</w:t>
            </w:r>
          </w:p>
        </w:tc>
        <w:tc>
          <w:tcPr>
            <w:tcW w:w="800" w:type="dxa"/>
            <w:shd w:val="clear" w:color="auto" w:fill="F2F6FA"/>
            <w:tcMar>
              <w:top w:w="60" w:type="dxa"/>
              <w:left w:w="90" w:type="dxa"/>
              <w:bottom w:w="60" w:type="dxa"/>
              <w:right w:w="90" w:type="dxa"/>
            </w:tcMar>
          </w:tcPr>
          <w:p w14:paraId="031C80BC" w14:textId="77777777" w:rsidR="00D44A39" w:rsidRDefault="00D44A39">
            <w:r>
              <w:rPr>
                <w:sz w:val="18"/>
                <w:szCs w:val="18"/>
              </w:rPr>
              <w:t>16</w:t>
            </w:r>
          </w:p>
        </w:tc>
        <w:tc>
          <w:tcPr>
            <w:tcW w:w="800" w:type="dxa"/>
            <w:shd w:val="clear" w:color="auto" w:fill="F2F6FA"/>
            <w:tcMar>
              <w:top w:w="60" w:type="dxa"/>
              <w:left w:w="90" w:type="dxa"/>
              <w:bottom w:w="60" w:type="dxa"/>
              <w:right w:w="90" w:type="dxa"/>
            </w:tcMar>
          </w:tcPr>
          <w:p w14:paraId="77835940" w14:textId="77777777" w:rsidR="00D44A39" w:rsidRDefault="00D44A39">
            <w:r>
              <w:rPr>
                <w:sz w:val="18"/>
                <w:szCs w:val="18"/>
              </w:rPr>
              <w:t>42%</w:t>
            </w:r>
          </w:p>
        </w:tc>
        <w:tc>
          <w:tcPr>
            <w:tcW w:w="1100" w:type="dxa"/>
            <w:shd w:val="clear" w:color="auto" w:fill="F2F6FA"/>
            <w:tcMar>
              <w:top w:w="60" w:type="dxa"/>
              <w:left w:w="90" w:type="dxa"/>
              <w:bottom w:w="60" w:type="dxa"/>
              <w:right w:w="90" w:type="dxa"/>
            </w:tcMar>
          </w:tcPr>
          <w:p w14:paraId="0503EBDC" w14:textId="77777777" w:rsidR="00D44A39" w:rsidRDefault="00D44A39">
            <w:r>
              <w:rPr>
                <w:sz w:val="18"/>
                <w:szCs w:val="18"/>
              </w:rPr>
              <w:t>18–33</w:t>
            </w:r>
          </w:p>
        </w:tc>
        <w:tc>
          <w:tcPr>
            <w:tcW w:w="4226" w:type="dxa"/>
            <w:shd w:val="clear" w:color="auto" w:fill="F2F6FA"/>
            <w:tcMar>
              <w:top w:w="60" w:type="dxa"/>
              <w:left w:w="90" w:type="dxa"/>
              <w:bottom w:w="60" w:type="dxa"/>
              <w:right w:w="90" w:type="dxa"/>
            </w:tcMar>
          </w:tcPr>
          <w:p w14:paraId="027C07DB" w14:textId="77777777" w:rsidR="00D44A39" w:rsidRDefault="00D44A39">
            <w:r>
              <w:rPr>
                <w:sz w:val="18"/>
                <w:szCs w:val="18"/>
              </w:rPr>
              <w:t>Duplex benchmark set, RWTH DigitalHub, WBDG office prototype, KIT/IFC Wiki reference models, national-standard examples</w:t>
            </w:r>
          </w:p>
        </w:tc>
      </w:tr>
      <w:tr w:rsidR="00D44A39" w14:paraId="5C6C20DF" w14:textId="77777777">
        <w:trPr>
          <w:cantSplit/>
        </w:trPr>
        <w:tc>
          <w:tcPr>
            <w:tcW w:w="2100" w:type="dxa"/>
            <w:shd w:val="clear" w:color="auto" w:fill="FFFFFF"/>
            <w:tcMar>
              <w:top w:w="60" w:type="dxa"/>
              <w:left w:w="90" w:type="dxa"/>
              <w:bottom w:w="60" w:type="dxa"/>
              <w:right w:w="90" w:type="dxa"/>
            </w:tcMar>
          </w:tcPr>
          <w:p w14:paraId="77A5F4AD" w14:textId="77777777" w:rsidR="00D44A39" w:rsidRDefault="00D44A39">
            <w:r>
              <w:rPr>
                <w:b/>
                <w:bCs/>
                <w:sz w:val="18"/>
                <w:szCs w:val="18"/>
              </w:rPr>
              <w:t>Industrial / Laboratory</w:t>
            </w:r>
          </w:p>
        </w:tc>
        <w:tc>
          <w:tcPr>
            <w:tcW w:w="800" w:type="dxa"/>
            <w:shd w:val="clear" w:color="auto" w:fill="FFFFFF"/>
            <w:tcMar>
              <w:top w:w="60" w:type="dxa"/>
              <w:left w:w="90" w:type="dxa"/>
              <w:bottom w:w="60" w:type="dxa"/>
              <w:right w:w="90" w:type="dxa"/>
            </w:tcMar>
          </w:tcPr>
          <w:p w14:paraId="34A88FB4" w14:textId="77777777" w:rsidR="00D44A39" w:rsidRDefault="00D44A39">
            <w:r>
              <w:rPr>
                <w:sz w:val="18"/>
                <w:szCs w:val="18"/>
              </w:rPr>
              <w:t>6</w:t>
            </w:r>
          </w:p>
        </w:tc>
        <w:tc>
          <w:tcPr>
            <w:tcW w:w="800" w:type="dxa"/>
            <w:shd w:val="clear" w:color="auto" w:fill="FFFFFF"/>
            <w:tcMar>
              <w:top w:w="60" w:type="dxa"/>
              <w:left w:w="90" w:type="dxa"/>
              <w:bottom w:w="60" w:type="dxa"/>
              <w:right w:w="90" w:type="dxa"/>
            </w:tcMar>
          </w:tcPr>
          <w:p w14:paraId="419DB3CC" w14:textId="77777777" w:rsidR="00D44A39" w:rsidRDefault="00D44A39">
            <w:r>
              <w:rPr>
                <w:sz w:val="18"/>
                <w:szCs w:val="18"/>
              </w:rPr>
              <w:t>16%</w:t>
            </w:r>
          </w:p>
        </w:tc>
        <w:tc>
          <w:tcPr>
            <w:tcW w:w="1100" w:type="dxa"/>
            <w:shd w:val="clear" w:color="auto" w:fill="FFFFFF"/>
            <w:tcMar>
              <w:top w:w="60" w:type="dxa"/>
              <w:left w:w="90" w:type="dxa"/>
              <w:bottom w:w="60" w:type="dxa"/>
              <w:right w:w="90" w:type="dxa"/>
            </w:tcMar>
          </w:tcPr>
          <w:p w14:paraId="5A0776EB" w14:textId="77777777" w:rsidR="00D44A39" w:rsidRDefault="00D44A39">
            <w:r>
              <w:rPr>
                <w:sz w:val="18"/>
                <w:szCs w:val="18"/>
              </w:rPr>
              <w:t>34–39</w:t>
            </w:r>
          </w:p>
        </w:tc>
        <w:tc>
          <w:tcPr>
            <w:tcW w:w="4226" w:type="dxa"/>
            <w:shd w:val="clear" w:color="auto" w:fill="FFFFFF"/>
            <w:tcMar>
              <w:top w:w="60" w:type="dxa"/>
              <w:left w:w="90" w:type="dxa"/>
              <w:bottom w:w="60" w:type="dxa"/>
              <w:right w:w="90" w:type="dxa"/>
            </w:tcMar>
          </w:tcPr>
          <w:p w14:paraId="6B69FF18" w14:textId="77777777" w:rsidR="00D44A39" w:rsidRDefault="00D44A39">
            <w:r>
              <w:rPr>
                <w:sz w:val="18"/>
                <w:szCs w:val="18"/>
              </w:rPr>
              <w:t>One genuine as-built laboratory plus flagged general-purpose and structural-steel robustness testers</w:t>
            </w:r>
          </w:p>
        </w:tc>
      </w:tr>
      <w:tr w:rsidR="00D44A39" w14:paraId="553A3058" w14:textId="77777777">
        <w:trPr>
          <w:cantSplit/>
        </w:trPr>
        <w:tc>
          <w:tcPr>
            <w:tcW w:w="2100" w:type="dxa"/>
            <w:shd w:val="clear" w:color="auto" w:fill="F2F6FA"/>
            <w:tcMar>
              <w:top w:w="60" w:type="dxa"/>
              <w:left w:w="90" w:type="dxa"/>
              <w:bottom w:w="60" w:type="dxa"/>
              <w:right w:w="90" w:type="dxa"/>
            </w:tcMar>
          </w:tcPr>
          <w:p w14:paraId="3B35ED3E" w14:textId="77777777" w:rsidR="00D44A39" w:rsidRDefault="00D44A39">
            <w:r>
              <w:rPr>
                <w:b/>
                <w:bCs/>
                <w:sz w:val="18"/>
                <w:szCs w:val="18"/>
              </w:rPr>
              <w:t>Total</w:t>
            </w:r>
          </w:p>
        </w:tc>
        <w:tc>
          <w:tcPr>
            <w:tcW w:w="800" w:type="dxa"/>
            <w:shd w:val="clear" w:color="auto" w:fill="F2F6FA"/>
            <w:tcMar>
              <w:top w:w="60" w:type="dxa"/>
              <w:left w:w="90" w:type="dxa"/>
              <w:bottom w:w="60" w:type="dxa"/>
              <w:right w:w="90" w:type="dxa"/>
            </w:tcMar>
          </w:tcPr>
          <w:p w14:paraId="1EDB4263" w14:textId="77777777" w:rsidR="00D44A39" w:rsidRDefault="00D44A39">
            <w:r>
              <w:rPr>
                <w:sz w:val="18"/>
                <w:szCs w:val="18"/>
              </w:rPr>
              <w:t>38</w:t>
            </w:r>
          </w:p>
        </w:tc>
        <w:tc>
          <w:tcPr>
            <w:tcW w:w="800" w:type="dxa"/>
            <w:shd w:val="clear" w:color="auto" w:fill="F2F6FA"/>
            <w:tcMar>
              <w:top w:w="60" w:type="dxa"/>
              <w:left w:w="90" w:type="dxa"/>
              <w:bottom w:w="60" w:type="dxa"/>
              <w:right w:w="90" w:type="dxa"/>
            </w:tcMar>
          </w:tcPr>
          <w:p w14:paraId="5C8E81CA" w14:textId="77777777" w:rsidR="00D44A39" w:rsidRDefault="00D44A39">
            <w:r>
              <w:rPr>
                <w:sz w:val="18"/>
                <w:szCs w:val="18"/>
              </w:rPr>
              <w:t>100%</w:t>
            </w:r>
          </w:p>
        </w:tc>
        <w:tc>
          <w:tcPr>
            <w:tcW w:w="1100" w:type="dxa"/>
            <w:shd w:val="clear" w:color="auto" w:fill="F2F6FA"/>
            <w:tcMar>
              <w:top w:w="60" w:type="dxa"/>
              <w:left w:w="90" w:type="dxa"/>
              <w:bottom w:w="60" w:type="dxa"/>
              <w:right w:w="90" w:type="dxa"/>
            </w:tcMar>
          </w:tcPr>
          <w:p w14:paraId="62161A91" w14:textId="77777777" w:rsidR="00D44A39" w:rsidRDefault="00D44A39">
            <w:r>
              <w:rPr>
                <w:sz w:val="18"/>
                <w:szCs w:val="18"/>
              </w:rPr>
              <w:t>—</w:t>
            </w:r>
          </w:p>
        </w:tc>
        <w:tc>
          <w:tcPr>
            <w:tcW w:w="4226" w:type="dxa"/>
            <w:shd w:val="clear" w:color="auto" w:fill="F2F6FA"/>
            <w:tcMar>
              <w:top w:w="60" w:type="dxa"/>
              <w:left w:w="90" w:type="dxa"/>
              <w:bottom w:w="60" w:type="dxa"/>
              <w:right w:w="90" w:type="dxa"/>
            </w:tcMar>
          </w:tcPr>
          <w:p w14:paraId="05061401" w14:textId="77777777" w:rsidR="00D44A39" w:rsidRDefault="00D44A39">
            <w:r>
              <w:rPr>
                <w:sz w:val="18"/>
                <w:szCs w:val="18"/>
              </w:rPr>
              <w:t>8 independent repositories; 10 countries of origin; IFC2x3 and IFC4 both represented</w:t>
            </w:r>
          </w:p>
        </w:tc>
      </w:tr>
    </w:tbl>
    <w:p w14:paraId="345D92D6" w14:textId="77777777" w:rsidR="00D44A39" w:rsidRDefault="00D44A39">
      <w:pPr>
        <w:spacing w:before="60" w:after="220"/>
      </w:pPr>
      <w:r>
        <w:rPr>
          <w:i/>
          <w:iCs/>
          <w:color w:val="595959"/>
          <w:sz w:val="17"/>
          <w:szCs w:val="17"/>
        </w:rPr>
        <w:t>Row numbering follows the compilation working list, which skips 17 and 40; every row listed is a distinct file. Percentages are rounded to the nearest whole number.</w:t>
      </w:r>
    </w:p>
    <w:p w14:paraId="04D6E0AE" w14:textId="77777777" w:rsidR="00D44A39" w:rsidRDefault="00D44A39">
      <w:pPr>
        <w:pStyle w:val="Heading3"/>
      </w:pPr>
      <w:bookmarkStart w:id="127" w:name="_Toc238377013"/>
      <w:bookmarkStart w:id="128" w:name="_Toc240137713"/>
      <w:r>
        <w:t>A.1.4  Source repositories</w:t>
      </w:r>
      <w:bookmarkEnd w:id="127"/>
      <w:bookmarkEnd w:id="128"/>
    </w:p>
    <w:p w14:paraId="42762AE2" w14:textId="77777777" w:rsidR="00D44A39" w:rsidRDefault="00D44A39">
      <w:pPr>
        <w:keepNext/>
        <w:spacing w:before="200" w:after="100"/>
      </w:pPr>
      <w:r>
        <w:rPr>
          <w:b/>
          <w:bCs/>
          <w:color w:val="1F4E79"/>
          <w:sz w:val="19"/>
          <w:szCs w:val="19"/>
        </w:rPr>
        <w:t>Table A.1.4 — Source repositories and licensing</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3999"/>
        <w:gridCol w:w="801"/>
        <w:gridCol w:w="1700"/>
        <w:gridCol w:w="2526"/>
      </w:tblGrid>
      <w:tr w:rsidR="00D44A39" w14:paraId="7B25A8B3" w14:textId="77777777">
        <w:trPr>
          <w:tblHeader/>
        </w:trPr>
        <w:tc>
          <w:tcPr>
            <w:tcW w:w="4000" w:type="dxa"/>
            <w:shd w:val="clear" w:color="auto" w:fill="DCE6F1"/>
            <w:tcMar>
              <w:top w:w="60" w:type="dxa"/>
              <w:left w:w="90" w:type="dxa"/>
              <w:bottom w:w="60" w:type="dxa"/>
              <w:right w:w="90" w:type="dxa"/>
            </w:tcMar>
          </w:tcPr>
          <w:p w14:paraId="4A57F85E" w14:textId="77777777" w:rsidR="00D44A39" w:rsidRDefault="00D44A39">
            <w:r>
              <w:rPr>
                <w:b/>
                <w:bCs/>
                <w:sz w:val="18"/>
                <w:szCs w:val="18"/>
              </w:rPr>
              <w:t>Repository</w:t>
            </w:r>
          </w:p>
        </w:tc>
        <w:tc>
          <w:tcPr>
            <w:tcW w:w="800" w:type="dxa"/>
            <w:shd w:val="clear" w:color="auto" w:fill="DCE6F1"/>
            <w:tcMar>
              <w:top w:w="60" w:type="dxa"/>
              <w:left w:w="90" w:type="dxa"/>
              <w:bottom w:w="60" w:type="dxa"/>
              <w:right w:w="90" w:type="dxa"/>
            </w:tcMar>
          </w:tcPr>
          <w:p w14:paraId="2BE006F1" w14:textId="77777777" w:rsidR="00D44A39" w:rsidRDefault="00D44A39">
            <w:r>
              <w:rPr>
                <w:b/>
                <w:bCs/>
                <w:sz w:val="18"/>
                <w:szCs w:val="18"/>
              </w:rPr>
              <w:t>Models</w:t>
            </w:r>
          </w:p>
        </w:tc>
        <w:tc>
          <w:tcPr>
            <w:tcW w:w="1700" w:type="dxa"/>
            <w:shd w:val="clear" w:color="auto" w:fill="DCE6F1"/>
            <w:tcMar>
              <w:top w:w="60" w:type="dxa"/>
              <w:left w:w="90" w:type="dxa"/>
              <w:bottom w:w="60" w:type="dxa"/>
              <w:right w:w="90" w:type="dxa"/>
            </w:tcMar>
          </w:tcPr>
          <w:p w14:paraId="4C770864" w14:textId="77777777" w:rsidR="00D44A39" w:rsidRDefault="00D44A39">
            <w:r>
              <w:rPr>
                <w:b/>
                <w:bCs/>
                <w:sz w:val="18"/>
                <w:szCs w:val="18"/>
              </w:rPr>
              <w:t>Licence</w:t>
            </w:r>
          </w:p>
        </w:tc>
        <w:tc>
          <w:tcPr>
            <w:tcW w:w="2526" w:type="dxa"/>
            <w:shd w:val="clear" w:color="auto" w:fill="DCE6F1"/>
            <w:tcMar>
              <w:top w:w="60" w:type="dxa"/>
              <w:left w:w="90" w:type="dxa"/>
              <w:bottom w:w="60" w:type="dxa"/>
              <w:right w:w="90" w:type="dxa"/>
            </w:tcMar>
          </w:tcPr>
          <w:p w14:paraId="0D89D10D" w14:textId="77777777" w:rsidR="00D44A39" w:rsidRDefault="00D44A39">
            <w:r>
              <w:rPr>
                <w:b/>
                <w:bCs/>
                <w:sz w:val="18"/>
                <w:szCs w:val="18"/>
              </w:rPr>
              <w:t>Country / operator</w:t>
            </w:r>
          </w:p>
        </w:tc>
      </w:tr>
      <w:tr w:rsidR="00D44A39" w14:paraId="13206B78" w14:textId="77777777">
        <w:trPr>
          <w:cantSplit/>
        </w:trPr>
        <w:tc>
          <w:tcPr>
            <w:tcW w:w="4000" w:type="dxa"/>
            <w:shd w:val="clear" w:color="auto" w:fill="FFFFFF"/>
            <w:tcMar>
              <w:top w:w="60" w:type="dxa"/>
              <w:left w:w="90" w:type="dxa"/>
              <w:bottom w:w="60" w:type="dxa"/>
              <w:right w:w="90" w:type="dxa"/>
            </w:tcMar>
          </w:tcPr>
          <w:p w14:paraId="6EC5D815" w14:textId="77777777" w:rsidR="00D44A39" w:rsidRDefault="00D44A39">
            <w:r>
              <w:rPr>
                <w:sz w:val="18"/>
                <w:szCs w:val="18"/>
              </w:rPr>
              <w:t>buildingSMART Community-Sample-Test-Files (GitHub)</w:t>
            </w:r>
          </w:p>
        </w:tc>
        <w:tc>
          <w:tcPr>
            <w:tcW w:w="800" w:type="dxa"/>
            <w:shd w:val="clear" w:color="auto" w:fill="FFFFFF"/>
            <w:tcMar>
              <w:top w:w="60" w:type="dxa"/>
              <w:left w:w="90" w:type="dxa"/>
              <w:bottom w:w="60" w:type="dxa"/>
              <w:right w:w="90" w:type="dxa"/>
            </w:tcMar>
          </w:tcPr>
          <w:p w14:paraId="36FF7D9D" w14:textId="77777777" w:rsidR="00D44A39" w:rsidRDefault="00D44A39">
            <w:pPr>
              <w:jc w:val="right"/>
            </w:pPr>
            <w:r>
              <w:rPr>
                <w:sz w:val="18"/>
                <w:szCs w:val="18"/>
              </w:rPr>
              <w:t>11</w:t>
            </w:r>
          </w:p>
        </w:tc>
        <w:tc>
          <w:tcPr>
            <w:tcW w:w="1700" w:type="dxa"/>
            <w:shd w:val="clear" w:color="auto" w:fill="FFFFFF"/>
            <w:tcMar>
              <w:top w:w="60" w:type="dxa"/>
              <w:left w:w="90" w:type="dxa"/>
              <w:bottom w:w="60" w:type="dxa"/>
              <w:right w:w="90" w:type="dxa"/>
            </w:tcMar>
          </w:tcPr>
          <w:p w14:paraId="0282BDBD" w14:textId="77777777" w:rsidR="00D44A39" w:rsidRDefault="00D44A39">
            <w:r>
              <w:rPr>
                <w:sz w:val="18"/>
                <w:szCs w:val="18"/>
              </w:rPr>
              <w:t>CC BY 4.0</w:t>
            </w:r>
          </w:p>
        </w:tc>
        <w:tc>
          <w:tcPr>
            <w:tcW w:w="2526" w:type="dxa"/>
            <w:shd w:val="clear" w:color="auto" w:fill="FFFFFF"/>
            <w:tcMar>
              <w:top w:w="60" w:type="dxa"/>
              <w:left w:w="90" w:type="dxa"/>
              <w:bottom w:w="60" w:type="dxa"/>
              <w:right w:w="90" w:type="dxa"/>
            </w:tcMar>
          </w:tcPr>
          <w:p w14:paraId="6CB5BCFF" w14:textId="77777777" w:rsidR="00D44A39" w:rsidRDefault="00D44A39">
            <w:r>
              <w:rPr>
                <w:sz w:val="18"/>
                <w:szCs w:val="18"/>
              </w:rPr>
              <w:t>International / buildingSMART community</w:t>
            </w:r>
          </w:p>
        </w:tc>
      </w:tr>
      <w:tr w:rsidR="00D44A39" w14:paraId="2DEDB585" w14:textId="77777777">
        <w:trPr>
          <w:cantSplit/>
        </w:trPr>
        <w:tc>
          <w:tcPr>
            <w:tcW w:w="4000" w:type="dxa"/>
            <w:shd w:val="clear" w:color="auto" w:fill="F2F6FA"/>
            <w:tcMar>
              <w:top w:w="60" w:type="dxa"/>
              <w:left w:w="90" w:type="dxa"/>
              <w:bottom w:w="60" w:type="dxa"/>
              <w:right w:w="90" w:type="dxa"/>
            </w:tcMar>
          </w:tcPr>
          <w:p w14:paraId="5DC78321" w14:textId="77777777" w:rsidR="00D44A39" w:rsidRDefault="00D44A39">
            <w:r>
              <w:rPr>
                <w:sz w:val="18"/>
                <w:szCs w:val="18"/>
              </w:rPr>
              <w:t>Hugging Face ifc-bench (mirrors OpenIFC Model Repository, Univ. of Auckland, and WBDG/NIBS)</w:t>
            </w:r>
          </w:p>
        </w:tc>
        <w:tc>
          <w:tcPr>
            <w:tcW w:w="800" w:type="dxa"/>
            <w:shd w:val="clear" w:color="auto" w:fill="F2F6FA"/>
            <w:tcMar>
              <w:top w:w="60" w:type="dxa"/>
              <w:left w:w="90" w:type="dxa"/>
              <w:bottom w:w="60" w:type="dxa"/>
              <w:right w:w="90" w:type="dxa"/>
            </w:tcMar>
          </w:tcPr>
          <w:p w14:paraId="49FE6D18" w14:textId="77777777" w:rsidR="00D44A39" w:rsidRDefault="00D44A39">
            <w:pPr>
              <w:jc w:val="right"/>
            </w:pPr>
            <w:r>
              <w:rPr>
                <w:sz w:val="18"/>
                <w:szCs w:val="18"/>
              </w:rPr>
              <w:t>12</w:t>
            </w:r>
          </w:p>
        </w:tc>
        <w:tc>
          <w:tcPr>
            <w:tcW w:w="1700" w:type="dxa"/>
            <w:shd w:val="clear" w:color="auto" w:fill="F2F6FA"/>
            <w:tcMar>
              <w:top w:w="60" w:type="dxa"/>
              <w:left w:w="90" w:type="dxa"/>
              <w:bottom w:w="60" w:type="dxa"/>
              <w:right w:w="90" w:type="dxa"/>
            </w:tcMar>
          </w:tcPr>
          <w:p w14:paraId="40ABFEF8" w14:textId="77777777" w:rsidR="00D44A39" w:rsidRDefault="00D44A39">
            <w:r>
              <w:rPr>
                <w:sz w:val="18"/>
                <w:szCs w:val="18"/>
              </w:rPr>
              <w:t>CC BY 3.0</w:t>
            </w:r>
          </w:p>
        </w:tc>
        <w:tc>
          <w:tcPr>
            <w:tcW w:w="2526" w:type="dxa"/>
            <w:shd w:val="clear" w:color="auto" w:fill="F2F6FA"/>
            <w:tcMar>
              <w:top w:w="60" w:type="dxa"/>
              <w:left w:w="90" w:type="dxa"/>
              <w:bottom w:w="60" w:type="dxa"/>
              <w:right w:w="90" w:type="dxa"/>
            </w:tcMar>
          </w:tcPr>
          <w:p w14:paraId="2161545A" w14:textId="77777777" w:rsidR="00D44A39" w:rsidRDefault="00D44A39">
            <w:r>
              <w:rPr>
                <w:sz w:val="18"/>
                <w:szCs w:val="18"/>
              </w:rPr>
              <w:t>NZ / US, mirrored</w:t>
            </w:r>
          </w:p>
        </w:tc>
      </w:tr>
      <w:tr w:rsidR="00D44A39" w14:paraId="2BDA85CC" w14:textId="77777777">
        <w:trPr>
          <w:cantSplit/>
        </w:trPr>
        <w:tc>
          <w:tcPr>
            <w:tcW w:w="4000" w:type="dxa"/>
            <w:shd w:val="clear" w:color="auto" w:fill="FFFFFF"/>
            <w:tcMar>
              <w:top w:w="60" w:type="dxa"/>
              <w:left w:w="90" w:type="dxa"/>
              <w:bottom w:w="60" w:type="dxa"/>
              <w:right w:w="90" w:type="dxa"/>
            </w:tcMar>
          </w:tcPr>
          <w:p w14:paraId="13598B55" w14:textId="77777777" w:rsidR="00D44A39" w:rsidRDefault="00D44A39">
            <w:r>
              <w:rPr>
                <w:sz w:val="18"/>
                <w:szCs w:val="18"/>
              </w:rPr>
              <w:t>RWTH-E3D DigitalHub (GitHub)</w:t>
            </w:r>
          </w:p>
        </w:tc>
        <w:tc>
          <w:tcPr>
            <w:tcW w:w="800" w:type="dxa"/>
            <w:shd w:val="clear" w:color="auto" w:fill="FFFFFF"/>
            <w:tcMar>
              <w:top w:w="60" w:type="dxa"/>
              <w:left w:w="90" w:type="dxa"/>
              <w:bottom w:w="60" w:type="dxa"/>
              <w:right w:w="90" w:type="dxa"/>
            </w:tcMar>
          </w:tcPr>
          <w:p w14:paraId="6D42F173" w14:textId="77777777" w:rsidR="00D44A39" w:rsidRDefault="00D44A39">
            <w:pPr>
              <w:jc w:val="right"/>
            </w:pPr>
            <w:r>
              <w:rPr>
                <w:sz w:val="18"/>
                <w:szCs w:val="18"/>
              </w:rPr>
              <w:t>4</w:t>
            </w:r>
          </w:p>
        </w:tc>
        <w:tc>
          <w:tcPr>
            <w:tcW w:w="1700" w:type="dxa"/>
            <w:shd w:val="clear" w:color="auto" w:fill="FFFFFF"/>
            <w:tcMar>
              <w:top w:w="60" w:type="dxa"/>
              <w:left w:w="90" w:type="dxa"/>
              <w:bottom w:w="60" w:type="dxa"/>
              <w:right w:w="90" w:type="dxa"/>
            </w:tcMar>
          </w:tcPr>
          <w:p w14:paraId="3C35C41C" w14:textId="77777777" w:rsidR="00D44A39" w:rsidRDefault="00D44A39">
            <w:r>
              <w:rPr>
                <w:sz w:val="18"/>
                <w:szCs w:val="18"/>
              </w:rPr>
              <w:t>MIT</w:t>
            </w:r>
          </w:p>
        </w:tc>
        <w:tc>
          <w:tcPr>
            <w:tcW w:w="2526" w:type="dxa"/>
            <w:shd w:val="clear" w:color="auto" w:fill="FFFFFF"/>
            <w:tcMar>
              <w:top w:w="60" w:type="dxa"/>
              <w:left w:w="90" w:type="dxa"/>
              <w:bottom w:w="60" w:type="dxa"/>
              <w:right w:w="90" w:type="dxa"/>
            </w:tcMar>
          </w:tcPr>
          <w:p w14:paraId="75B13F69" w14:textId="77777777" w:rsidR="00D44A39" w:rsidRDefault="00D44A39">
            <w:r>
              <w:rPr>
                <w:sz w:val="18"/>
                <w:szCs w:val="18"/>
              </w:rPr>
              <w:t>Germany / RWTH Aachen</w:t>
            </w:r>
          </w:p>
        </w:tc>
      </w:tr>
      <w:tr w:rsidR="00D44A39" w14:paraId="64DC39F8" w14:textId="77777777">
        <w:trPr>
          <w:cantSplit/>
        </w:trPr>
        <w:tc>
          <w:tcPr>
            <w:tcW w:w="4000" w:type="dxa"/>
            <w:shd w:val="clear" w:color="auto" w:fill="F2F6FA"/>
            <w:tcMar>
              <w:top w:w="60" w:type="dxa"/>
              <w:left w:w="90" w:type="dxa"/>
              <w:bottom w:w="60" w:type="dxa"/>
              <w:right w:w="90" w:type="dxa"/>
            </w:tcMar>
          </w:tcPr>
          <w:p w14:paraId="794BB740" w14:textId="77777777" w:rsidR="00D44A39" w:rsidRDefault="00D44A39">
            <w:r>
              <w:rPr>
                <w:sz w:val="18"/>
                <w:szCs w:val="18"/>
              </w:rPr>
              <w:t>KIT IFC Examples via IFC Wiki</w:t>
            </w:r>
          </w:p>
        </w:tc>
        <w:tc>
          <w:tcPr>
            <w:tcW w:w="800" w:type="dxa"/>
            <w:shd w:val="clear" w:color="auto" w:fill="F2F6FA"/>
            <w:tcMar>
              <w:top w:w="60" w:type="dxa"/>
              <w:left w:w="90" w:type="dxa"/>
              <w:bottom w:w="60" w:type="dxa"/>
              <w:right w:w="90" w:type="dxa"/>
            </w:tcMar>
          </w:tcPr>
          <w:p w14:paraId="68C211C7" w14:textId="77777777" w:rsidR="00D44A39" w:rsidRDefault="00D44A39">
            <w:pPr>
              <w:jc w:val="right"/>
            </w:pPr>
            <w:r>
              <w:rPr>
                <w:sz w:val="18"/>
                <w:szCs w:val="18"/>
              </w:rPr>
              <w:t>2</w:t>
            </w:r>
          </w:p>
        </w:tc>
        <w:tc>
          <w:tcPr>
            <w:tcW w:w="1700" w:type="dxa"/>
            <w:shd w:val="clear" w:color="auto" w:fill="F2F6FA"/>
            <w:tcMar>
              <w:top w:w="60" w:type="dxa"/>
              <w:left w:w="90" w:type="dxa"/>
              <w:bottom w:w="60" w:type="dxa"/>
              <w:right w:w="90" w:type="dxa"/>
            </w:tcMar>
          </w:tcPr>
          <w:p w14:paraId="7830DF20" w14:textId="77777777" w:rsidR="00D44A39" w:rsidRDefault="00D44A39">
            <w:r>
              <w:rPr>
                <w:sz w:val="18"/>
                <w:szCs w:val="18"/>
              </w:rPr>
              <w:t>Free with attribution</w:t>
            </w:r>
          </w:p>
        </w:tc>
        <w:tc>
          <w:tcPr>
            <w:tcW w:w="2526" w:type="dxa"/>
            <w:shd w:val="clear" w:color="auto" w:fill="F2F6FA"/>
            <w:tcMar>
              <w:top w:w="60" w:type="dxa"/>
              <w:left w:w="90" w:type="dxa"/>
              <w:bottom w:w="60" w:type="dxa"/>
              <w:right w:w="90" w:type="dxa"/>
            </w:tcMar>
          </w:tcPr>
          <w:p w14:paraId="05ECB4AE" w14:textId="77777777" w:rsidR="00D44A39" w:rsidRDefault="00D44A39">
            <w:r>
              <w:rPr>
                <w:sz w:val="18"/>
                <w:szCs w:val="18"/>
              </w:rPr>
              <w:t>Germany / KIT</w:t>
            </w:r>
          </w:p>
        </w:tc>
      </w:tr>
      <w:tr w:rsidR="00D44A39" w14:paraId="3FEC74BF" w14:textId="77777777">
        <w:trPr>
          <w:cantSplit/>
        </w:trPr>
        <w:tc>
          <w:tcPr>
            <w:tcW w:w="4000" w:type="dxa"/>
            <w:shd w:val="clear" w:color="auto" w:fill="FFFFFF"/>
            <w:tcMar>
              <w:top w:w="60" w:type="dxa"/>
              <w:left w:w="90" w:type="dxa"/>
              <w:bottom w:w="60" w:type="dxa"/>
              <w:right w:w="90" w:type="dxa"/>
            </w:tcMar>
          </w:tcPr>
          <w:p w14:paraId="6FA8D939" w14:textId="77777777" w:rsidR="00D44A39" w:rsidRDefault="00D44A39">
            <w:r>
              <w:rPr>
                <w:sz w:val="18"/>
                <w:szCs w:val="18"/>
              </w:rPr>
              <w:t>TIB Hannover — DuraArk BuildingData</w:t>
            </w:r>
          </w:p>
        </w:tc>
        <w:tc>
          <w:tcPr>
            <w:tcW w:w="800" w:type="dxa"/>
            <w:shd w:val="clear" w:color="auto" w:fill="FFFFFF"/>
            <w:tcMar>
              <w:top w:w="60" w:type="dxa"/>
              <w:left w:w="90" w:type="dxa"/>
              <w:bottom w:w="60" w:type="dxa"/>
              <w:right w:w="90" w:type="dxa"/>
            </w:tcMar>
          </w:tcPr>
          <w:p w14:paraId="3BA262C2" w14:textId="77777777" w:rsidR="00D44A39" w:rsidRDefault="00D44A39">
            <w:pPr>
              <w:jc w:val="right"/>
            </w:pPr>
            <w:r>
              <w:rPr>
                <w:sz w:val="18"/>
                <w:szCs w:val="18"/>
              </w:rPr>
              <w:t>4</w:t>
            </w:r>
          </w:p>
        </w:tc>
        <w:tc>
          <w:tcPr>
            <w:tcW w:w="1700" w:type="dxa"/>
            <w:shd w:val="clear" w:color="auto" w:fill="FFFFFF"/>
            <w:tcMar>
              <w:top w:w="60" w:type="dxa"/>
              <w:left w:w="90" w:type="dxa"/>
              <w:bottom w:w="60" w:type="dxa"/>
              <w:right w:w="90" w:type="dxa"/>
            </w:tcMar>
          </w:tcPr>
          <w:p w14:paraId="5FB37A7A" w14:textId="77777777" w:rsidR="00D44A39" w:rsidRDefault="00D44A39">
            <w:r>
              <w:rPr>
                <w:sz w:val="18"/>
                <w:szCs w:val="18"/>
              </w:rPr>
              <w:t>Open data</w:t>
            </w:r>
          </w:p>
        </w:tc>
        <w:tc>
          <w:tcPr>
            <w:tcW w:w="2526" w:type="dxa"/>
            <w:shd w:val="clear" w:color="auto" w:fill="FFFFFF"/>
            <w:tcMar>
              <w:top w:w="60" w:type="dxa"/>
              <w:left w:w="90" w:type="dxa"/>
              <w:bottom w:w="60" w:type="dxa"/>
              <w:right w:w="90" w:type="dxa"/>
            </w:tcMar>
          </w:tcPr>
          <w:p w14:paraId="036E7789" w14:textId="77777777" w:rsidR="00D44A39" w:rsidRDefault="00D44A39">
            <w:r>
              <w:rPr>
                <w:sz w:val="18"/>
                <w:szCs w:val="18"/>
              </w:rPr>
              <w:t>Germany / TIB</w:t>
            </w:r>
          </w:p>
        </w:tc>
      </w:tr>
      <w:tr w:rsidR="00D44A39" w14:paraId="5639C109" w14:textId="77777777">
        <w:trPr>
          <w:cantSplit/>
        </w:trPr>
        <w:tc>
          <w:tcPr>
            <w:tcW w:w="4000" w:type="dxa"/>
            <w:shd w:val="clear" w:color="auto" w:fill="F2F6FA"/>
            <w:tcMar>
              <w:top w:w="60" w:type="dxa"/>
              <w:left w:w="90" w:type="dxa"/>
              <w:bottom w:w="60" w:type="dxa"/>
              <w:right w:w="90" w:type="dxa"/>
            </w:tcMar>
          </w:tcPr>
          <w:p w14:paraId="6D47A325" w14:textId="77777777" w:rsidR="00D44A39" w:rsidRDefault="00D44A39">
            <w:r>
              <w:rPr>
                <w:sz w:val="18"/>
                <w:szCs w:val="18"/>
              </w:rPr>
              <w:t>Zenodo (record 7948116)</w:t>
            </w:r>
          </w:p>
        </w:tc>
        <w:tc>
          <w:tcPr>
            <w:tcW w:w="800" w:type="dxa"/>
            <w:shd w:val="clear" w:color="auto" w:fill="F2F6FA"/>
            <w:tcMar>
              <w:top w:w="60" w:type="dxa"/>
              <w:left w:w="90" w:type="dxa"/>
              <w:bottom w:w="60" w:type="dxa"/>
              <w:right w:w="90" w:type="dxa"/>
            </w:tcMar>
          </w:tcPr>
          <w:p w14:paraId="704AA186" w14:textId="77777777" w:rsidR="00D44A39" w:rsidRDefault="00D44A39">
            <w:pPr>
              <w:jc w:val="right"/>
            </w:pPr>
            <w:r>
              <w:rPr>
                <w:sz w:val="18"/>
                <w:szCs w:val="18"/>
              </w:rPr>
              <w:t>1</w:t>
            </w:r>
          </w:p>
        </w:tc>
        <w:tc>
          <w:tcPr>
            <w:tcW w:w="1700" w:type="dxa"/>
            <w:shd w:val="clear" w:color="auto" w:fill="F2F6FA"/>
            <w:tcMar>
              <w:top w:w="60" w:type="dxa"/>
              <w:left w:w="90" w:type="dxa"/>
              <w:bottom w:w="60" w:type="dxa"/>
              <w:right w:w="90" w:type="dxa"/>
            </w:tcMar>
          </w:tcPr>
          <w:p w14:paraId="7A237ED9" w14:textId="77777777" w:rsidR="00D44A39" w:rsidRDefault="00D44A39">
            <w:r>
              <w:rPr>
                <w:sz w:val="18"/>
                <w:szCs w:val="18"/>
              </w:rPr>
              <w:t>Open access CC</w:t>
            </w:r>
          </w:p>
        </w:tc>
        <w:tc>
          <w:tcPr>
            <w:tcW w:w="2526" w:type="dxa"/>
            <w:shd w:val="clear" w:color="auto" w:fill="F2F6FA"/>
            <w:tcMar>
              <w:top w:w="60" w:type="dxa"/>
              <w:left w:w="90" w:type="dxa"/>
              <w:bottom w:w="60" w:type="dxa"/>
              <w:right w:w="90" w:type="dxa"/>
            </w:tcMar>
          </w:tcPr>
          <w:p w14:paraId="3EC63DB3" w14:textId="77777777" w:rsidR="00D44A39" w:rsidRDefault="00D44A39">
            <w:r>
              <w:rPr>
                <w:sz w:val="18"/>
                <w:szCs w:val="18"/>
              </w:rPr>
              <w:t>Portugal / FEUP</w:t>
            </w:r>
          </w:p>
        </w:tc>
      </w:tr>
      <w:tr w:rsidR="00D44A39" w14:paraId="47851FC0" w14:textId="77777777">
        <w:trPr>
          <w:cantSplit/>
        </w:trPr>
        <w:tc>
          <w:tcPr>
            <w:tcW w:w="4000" w:type="dxa"/>
            <w:shd w:val="clear" w:color="auto" w:fill="FFFFFF"/>
            <w:tcMar>
              <w:top w:w="60" w:type="dxa"/>
              <w:left w:w="90" w:type="dxa"/>
              <w:bottom w:w="60" w:type="dxa"/>
              <w:right w:w="90" w:type="dxa"/>
            </w:tcMar>
          </w:tcPr>
          <w:p w14:paraId="00AF5B47" w14:textId="77777777" w:rsidR="00D44A39" w:rsidRDefault="00D44A39">
            <w:r>
              <w:rPr>
                <w:sz w:val="18"/>
                <w:szCs w:val="18"/>
              </w:rPr>
              <w:t>Generalitat Valenciana — Conselleria d'Habitatge</w:t>
            </w:r>
          </w:p>
        </w:tc>
        <w:tc>
          <w:tcPr>
            <w:tcW w:w="800" w:type="dxa"/>
            <w:shd w:val="clear" w:color="auto" w:fill="FFFFFF"/>
            <w:tcMar>
              <w:top w:w="60" w:type="dxa"/>
              <w:left w:w="90" w:type="dxa"/>
              <w:bottom w:w="60" w:type="dxa"/>
              <w:right w:w="90" w:type="dxa"/>
            </w:tcMar>
          </w:tcPr>
          <w:p w14:paraId="624D6093" w14:textId="77777777" w:rsidR="00D44A39" w:rsidRDefault="00D44A39">
            <w:pPr>
              <w:jc w:val="right"/>
            </w:pPr>
            <w:r>
              <w:rPr>
                <w:sz w:val="18"/>
                <w:szCs w:val="18"/>
              </w:rPr>
              <w:t>2</w:t>
            </w:r>
          </w:p>
        </w:tc>
        <w:tc>
          <w:tcPr>
            <w:tcW w:w="1700" w:type="dxa"/>
            <w:shd w:val="clear" w:color="auto" w:fill="FFFFFF"/>
            <w:tcMar>
              <w:top w:w="60" w:type="dxa"/>
              <w:left w:w="90" w:type="dxa"/>
              <w:bottom w:w="60" w:type="dxa"/>
              <w:right w:w="90" w:type="dxa"/>
            </w:tcMar>
          </w:tcPr>
          <w:p w14:paraId="4D7EC091" w14:textId="77777777" w:rsidR="00D44A39" w:rsidRDefault="00D44A39">
            <w:r>
              <w:rPr>
                <w:sz w:val="18"/>
                <w:szCs w:val="18"/>
              </w:rPr>
              <w:t>Public-sector open data</w:t>
            </w:r>
          </w:p>
        </w:tc>
        <w:tc>
          <w:tcPr>
            <w:tcW w:w="2526" w:type="dxa"/>
            <w:shd w:val="clear" w:color="auto" w:fill="FFFFFF"/>
            <w:tcMar>
              <w:top w:w="60" w:type="dxa"/>
              <w:left w:w="90" w:type="dxa"/>
              <w:bottom w:w="60" w:type="dxa"/>
              <w:right w:w="90" w:type="dxa"/>
            </w:tcMar>
          </w:tcPr>
          <w:p w14:paraId="12AE65D4" w14:textId="77777777" w:rsidR="00D44A39" w:rsidRDefault="00D44A39">
            <w:r>
              <w:rPr>
                <w:sz w:val="18"/>
                <w:szCs w:val="18"/>
              </w:rPr>
              <w:t>Spain</w:t>
            </w:r>
          </w:p>
        </w:tc>
      </w:tr>
      <w:tr w:rsidR="00D44A39" w14:paraId="4BD1ECD1" w14:textId="77777777">
        <w:trPr>
          <w:cantSplit/>
        </w:trPr>
        <w:tc>
          <w:tcPr>
            <w:tcW w:w="4000" w:type="dxa"/>
            <w:shd w:val="clear" w:color="auto" w:fill="F2F6FA"/>
            <w:tcMar>
              <w:top w:w="60" w:type="dxa"/>
              <w:left w:w="90" w:type="dxa"/>
              <w:bottom w:w="60" w:type="dxa"/>
              <w:right w:w="90" w:type="dxa"/>
            </w:tcMar>
          </w:tcPr>
          <w:p w14:paraId="591FE942" w14:textId="77777777" w:rsidR="00D44A39" w:rsidRDefault="00D44A39">
            <w:r>
              <w:rPr>
                <w:sz w:val="18"/>
                <w:szCs w:val="18"/>
              </w:rPr>
              <w:t>STEP Tools sample IFC data (NIST/AISC conversion)</w:t>
            </w:r>
          </w:p>
        </w:tc>
        <w:tc>
          <w:tcPr>
            <w:tcW w:w="800" w:type="dxa"/>
            <w:shd w:val="clear" w:color="auto" w:fill="F2F6FA"/>
            <w:tcMar>
              <w:top w:w="60" w:type="dxa"/>
              <w:left w:w="90" w:type="dxa"/>
              <w:bottom w:w="60" w:type="dxa"/>
              <w:right w:w="90" w:type="dxa"/>
            </w:tcMar>
          </w:tcPr>
          <w:p w14:paraId="38446105" w14:textId="77777777" w:rsidR="00D44A39" w:rsidRDefault="00D44A39">
            <w:pPr>
              <w:jc w:val="right"/>
            </w:pPr>
            <w:r>
              <w:rPr>
                <w:sz w:val="18"/>
                <w:szCs w:val="18"/>
              </w:rPr>
              <w:t>2</w:t>
            </w:r>
          </w:p>
        </w:tc>
        <w:tc>
          <w:tcPr>
            <w:tcW w:w="1700" w:type="dxa"/>
            <w:shd w:val="clear" w:color="auto" w:fill="F2F6FA"/>
            <w:tcMar>
              <w:top w:w="60" w:type="dxa"/>
              <w:left w:w="90" w:type="dxa"/>
              <w:bottom w:w="60" w:type="dxa"/>
              <w:right w:w="90" w:type="dxa"/>
            </w:tcMar>
          </w:tcPr>
          <w:p w14:paraId="324AC0B4" w14:textId="77777777" w:rsidR="00D44A39" w:rsidRDefault="00D44A39">
            <w:r>
              <w:rPr>
                <w:sz w:val="18"/>
                <w:szCs w:val="18"/>
              </w:rPr>
              <w:t>Public / NIST</w:t>
            </w:r>
          </w:p>
        </w:tc>
        <w:tc>
          <w:tcPr>
            <w:tcW w:w="2526" w:type="dxa"/>
            <w:shd w:val="clear" w:color="auto" w:fill="F2F6FA"/>
            <w:tcMar>
              <w:top w:w="60" w:type="dxa"/>
              <w:left w:w="90" w:type="dxa"/>
              <w:bottom w:w="60" w:type="dxa"/>
              <w:right w:w="90" w:type="dxa"/>
            </w:tcMar>
          </w:tcPr>
          <w:p w14:paraId="78CF8298" w14:textId="77777777" w:rsidR="00D44A39" w:rsidRDefault="00D44A39">
            <w:r>
              <w:rPr>
                <w:sz w:val="18"/>
                <w:szCs w:val="18"/>
              </w:rPr>
              <w:t>US</w:t>
            </w:r>
          </w:p>
        </w:tc>
      </w:tr>
    </w:tbl>
    <w:p w14:paraId="4F76E178" w14:textId="77777777" w:rsidR="00D44A39" w:rsidRDefault="00D44A39">
      <w:pPr>
        <w:spacing w:before="60" w:after="220"/>
      </w:pPr>
      <w:r>
        <w:rPr>
          <w:i/>
          <w:iCs/>
          <w:color w:val="595959"/>
          <w:sz w:val="17"/>
          <w:szCs w:val="17"/>
        </w:rPr>
        <w:t>Counts sum to 38, matching the inventory in Table A.1.6. Zip archives bundling several discipline files are counted once, as one inventory row. The ifc-bench figure spans two upstream collections that Hugging Face mirrors — the Auckland OpenIFC repository (rows 6–14) and the WBDG/NIBS Common BIM Files (rows 28–30) — which is why it is the largest single entry.</w:t>
      </w:r>
    </w:p>
    <w:p w14:paraId="1EB4A6BE" w14:textId="77777777" w:rsidR="00D44A39" w:rsidRDefault="00D44A39">
      <w:pPr>
        <w:pStyle w:val="Heading3"/>
      </w:pPr>
      <w:bookmarkStart w:id="129" w:name="_Toc238377014"/>
      <w:bookmarkStart w:id="130" w:name="_Toc240137714"/>
      <w:r>
        <w:t>A.1.5  Material data quality classification</w:t>
      </w:r>
      <w:bookmarkEnd w:id="129"/>
      <w:bookmarkEnd w:id="130"/>
    </w:p>
    <w:p w14:paraId="136D7AF4" w14:textId="77777777" w:rsidR="00D44A39" w:rsidRDefault="00D44A39">
      <w:pPr>
        <w:spacing w:after="120" w:line="276" w:lineRule="auto"/>
      </w:pPr>
      <w:r>
        <w:t>Every model carries a material-data tier assigned at compilation. The tier determines which engines can meaningfully run against it, and therefore which denominator each result is reported over. Reporting a corrosion-engine finding rate over all 38 models when only a subset carries material text would understate the engines by construction.</w:t>
      </w:r>
    </w:p>
    <w:p w14:paraId="6A129165" w14:textId="77777777" w:rsidR="00D44A39" w:rsidRDefault="00D44A39">
      <w:pPr>
        <w:keepNext/>
        <w:spacing w:before="200" w:after="100"/>
      </w:pPr>
      <w:r>
        <w:rPr>
          <w:b/>
          <w:bCs/>
          <w:color w:val="1F4E79"/>
          <w:sz w:val="19"/>
          <w:szCs w:val="19"/>
        </w:rPr>
        <w:t>Table A.1.5 — Material data quality tiers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700"/>
        <w:gridCol w:w="4600"/>
        <w:gridCol w:w="2726"/>
      </w:tblGrid>
      <w:tr w:rsidR="00D44A39" w14:paraId="3511EEF2" w14:textId="77777777">
        <w:trPr>
          <w:tblHeader/>
        </w:trPr>
        <w:tc>
          <w:tcPr>
            <w:tcW w:w="1700" w:type="dxa"/>
            <w:shd w:val="clear" w:color="auto" w:fill="DCE6F1"/>
            <w:tcMar>
              <w:top w:w="60" w:type="dxa"/>
              <w:left w:w="90" w:type="dxa"/>
              <w:bottom w:w="60" w:type="dxa"/>
              <w:right w:w="90" w:type="dxa"/>
            </w:tcMar>
          </w:tcPr>
          <w:p w14:paraId="6560B6B7" w14:textId="77777777" w:rsidR="00D44A39" w:rsidRDefault="00D44A39">
            <w:r>
              <w:rPr>
                <w:b/>
                <w:bCs/>
                <w:sz w:val="18"/>
                <w:szCs w:val="18"/>
              </w:rPr>
              <w:t>Tier</w:t>
            </w:r>
          </w:p>
        </w:tc>
        <w:tc>
          <w:tcPr>
            <w:tcW w:w="4600" w:type="dxa"/>
            <w:shd w:val="clear" w:color="auto" w:fill="DCE6F1"/>
            <w:tcMar>
              <w:top w:w="60" w:type="dxa"/>
              <w:left w:w="90" w:type="dxa"/>
              <w:bottom w:w="60" w:type="dxa"/>
              <w:right w:w="90" w:type="dxa"/>
            </w:tcMar>
          </w:tcPr>
          <w:p w14:paraId="4A4E8151" w14:textId="77777777" w:rsidR="00D44A39" w:rsidRDefault="00D44A39">
            <w:r>
              <w:rPr>
                <w:b/>
                <w:bCs/>
                <w:sz w:val="18"/>
                <w:szCs w:val="18"/>
              </w:rPr>
              <w:t>Definition</w:t>
            </w:r>
          </w:p>
        </w:tc>
        <w:tc>
          <w:tcPr>
            <w:tcW w:w="2726" w:type="dxa"/>
            <w:shd w:val="clear" w:color="auto" w:fill="DCE6F1"/>
            <w:tcMar>
              <w:top w:w="60" w:type="dxa"/>
              <w:left w:w="90" w:type="dxa"/>
              <w:bottom w:w="60" w:type="dxa"/>
              <w:right w:w="90" w:type="dxa"/>
            </w:tcMar>
          </w:tcPr>
          <w:p w14:paraId="40C3DD69" w14:textId="77777777" w:rsidR="00D44A39" w:rsidRDefault="00D44A39">
            <w:r>
              <w:rPr>
                <w:b/>
                <w:bCs/>
                <w:sz w:val="18"/>
                <w:szCs w:val="18"/>
              </w:rPr>
              <w:t>Engines exercised</w:t>
            </w:r>
          </w:p>
        </w:tc>
      </w:tr>
      <w:tr w:rsidR="00D44A39" w14:paraId="25F5F008" w14:textId="77777777">
        <w:trPr>
          <w:cantSplit/>
        </w:trPr>
        <w:tc>
          <w:tcPr>
            <w:tcW w:w="1700" w:type="dxa"/>
            <w:shd w:val="clear" w:color="auto" w:fill="FFFFFF"/>
            <w:tcMar>
              <w:top w:w="60" w:type="dxa"/>
              <w:left w:w="90" w:type="dxa"/>
              <w:bottom w:w="60" w:type="dxa"/>
              <w:right w:w="90" w:type="dxa"/>
            </w:tcMar>
          </w:tcPr>
          <w:p w14:paraId="0C087FAD" w14:textId="77777777" w:rsidR="00D44A39" w:rsidRDefault="00D44A39">
            <w:r>
              <w:rPr>
                <w:b/>
                <w:bCs/>
                <w:sz w:val="18"/>
                <w:szCs w:val="18"/>
              </w:rPr>
              <w:t>Full</w:t>
            </w:r>
          </w:p>
        </w:tc>
        <w:tc>
          <w:tcPr>
            <w:tcW w:w="4600" w:type="dxa"/>
            <w:shd w:val="clear" w:color="auto" w:fill="FFFFFF"/>
            <w:tcMar>
              <w:top w:w="60" w:type="dxa"/>
              <w:left w:w="90" w:type="dxa"/>
              <w:bottom w:w="60" w:type="dxa"/>
              <w:right w:w="90" w:type="dxa"/>
            </w:tcMar>
          </w:tcPr>
          <w:p w14:paraId="3D16C772" w14:textId="77777777" w:rsidR="00D44A39" w:rsidRDefault="00D44A39">
            <w:r>
              <w:rPr>
                <w:sz w:val="18"/>
                <w:szCs w:val="18"/>
              </w:rPr>
              <w:t>Pipe/duct entities carry material, size and system-type properties sufficient for corrosion and clearance scoring</w:t>
            </w:r>
          </w:p>
        </w:tc>
        <w:tc>
          <w:tcPr>
            <w:tcW w:w="2726" w:type="dxa"/>
            <w:shd w:val="clear" w:color="auto" w:fill="FFFFFF"/>
            <w:tcMar>
              <w:top w:w="60" w:type="dxa"/>
              <w:left w:w="90" w:type="dxa"/>
              <w:bottom w:w="60" w:type="dxa"/>
              <w:right w:w="90" w:type="dxa"/>
            </w:tcMar>
          </w:tcPr>
          <w:p w14:paraId="2DEE31B6" w14:textId="77777777" w:rsidR="00D44A39" w:rsidRDefault="00D44A39">
            <w:r>
              <w:rPr>
                <w:sz w:val="18"/>
                <w:szCs w:val="18"/>
              </w:rPr>
              <w:t>Blue Halo + all five corrosion engines</w:t>
            </w:r>
          </w:p>
        </w:tc>
      </w:tr>
      <w:tr w:rsidR="00D44A39" w14:paraId="3153D3EC" w14:textId="77777777">
        <w:trPr>
          <w:cantSplit/>
        </w:trPr>
        <w:tc>
          <w:tcPr>
            <w:tcW w:w="1700" w:type="dxa"/>
            <w:shd w:val="clear" w:color="auto" w:fill="F2F6FA"/>
            <w:tcMar>
              <w:top w:w="60" w:type="dxa"/>
              <w:left w:w="90" w:type="dxa"/>
              <w:bottom w:w="60" w:type="dxa"/>
              <w:right w:w="90" w:type="dxa"/>
            </w:tcMar>
          </w:tcPr>
          <w:p w14:paraId="67061F5F" w14:textId="77777777" w:rsidR="00D44A39" w:rsidRDefault="00D44A39">
            <w:r>
              <w:rPr>
                <w:b/>
                <w:bCs/>
                <w:sz w:val="18"/>
                <w:szCs w:val="18"/>
              </w:rPr>
              <w:lastRenderedPageBreak/>
              <w:t>Partial</w:t>
            </w:r>
          </w:p>
        </w:tc>
        <w:tc>
          <w:tcPr>
            <w:tcW w:w="4600" w:type="dxa"/>
            <w:shd w:val="clear" w:color="auto" w:fill="F2F6FA"/>
            <w:tcMar>
              <w:top w:w="60" w:type="dxa"/>
              <w:left w:w="90" w:type="dxa"/>
              <w:bottom w:w="60" w:type="dxa"/>
              <w:right w:w="90" w:type="dxa"/>
            </w:tcMar>
          </w:tcPr>
          <w:p w14:paraId="70EE6FC0" w14:textId="77777777" w:rsidR="00D44A39" w:rsidRDefault="00D44A39">
            <w:r>
              <w:rPr>
                <w:sz w:val="18"/>
                <w:szCs w:val="18"/>
              </w:rPr>
              <w:t>Geometry and system type present, material properties sparse or schema-dependent</w:t>
            </w:r>
          </w:p>
        </w:tc>
        <w:tc>
          <w:tcPr>
            <w:tcW w:w="2726" w:type="dxa"/>
            <w:shd w:val="clear" w:color="auto" w:fill="F2F6FA"/>
            <w:tcMar>
              <w:top w:w="60" w:type="dxa"/>
              <w:left w:w="90" w:type="dxa"/>
              <w:bottom w:w="60" w:type="dxa"/>
              <w:right w:w="90" w:type="dxa"/>
            </w:tcMar>
          </w:tcPr>
          <w:p w14:paraId="06421CB4" w14:textId="77777777" w:rsidR="00D44A39" w:rsidRDefault="00D44A39">
            <w:r>
              <w:rPr>
                <w:sz w:val="18"/>
                <w:szCs w:val="18"/>
              </w:rPr>
              <w:t>Blue Halo; corrosion engines expected to emit data-quality issues rather than risk bands</w:t>
            </w:r>
          </w:p>
        </w:tc>
      </w:tr>
      <w:tr w:rsidR="00D44A39" w14:paraId="47550775" w14:textId="77777777">
        <w:trPr>
          <w:cantSplit/>
        </w:trPr>
        <w:tc>
          <w:tcPr>
            <w:tcW w:w="1700" w:type="dxa"/>
            <w:shd w:val="clear" w:color="auto" w:fill="FFFFFF"/>
            <w:tcMar>
              <w:top w:w="60" w:type="dxa"/>
              <w:left w:w="90" w:type="dxa"/>
              <w:bottom w:w="60" w:type="dxa"/>
              <w:right w:w="90" w:type="dxa"/>
            </w:tcMar>
          </w:tcPr>
          <w:p w14:paraId="77F5D6DA" w14:textId="77777777" w:rsidR="00D44A39" w:rsidRDefault="00D44A39">
            <w:r>
              <w:rPr>
                <w:b/>
                <w:bCs/>
                <w:sz w:val="18"/>
                <w:szCs w:val="18"/>
              </w:rPr>
              <w:t>Architecture-only</w:t>
            </w:r>
          </w:p>
        </w:tc>
        <w:tc>
          <w:tcPr>
            <w:tcW w:w="4600" w:type="dxa"/>
            <w:shd w:val="clear" w:color="auto" w:fill="FFFFFF"/>
            <w:tcMar>
              <w:top w:w="60" w:type="dxa"/>
              <w:left w:w="90" w:type="dxa"/>
              <w:bottom w:w="60" w:type="dxa"/>
              <w:right w:w="90" w:type="dxa"/>
            </w:tcMar>
          </w:tcPr>
          <w:p w14:paraId="2D406C65" w14:textId="77777777" w:rsidR="00D44A39" w:rsidRDefault="00D44A39">
            <w:r>
              <w:rPr>
                <w:sz w:val="18"/>
                <w:szCs w:val="18"/>
              </w:rPr>
              <w:t>No MEP systems in the file</w:t>
            </w:r>
          </w:p>
        </w:tc>
        <w:tc>
          <w:tcPr>
            <w:tcW w:w="2726" w:type="dxa"/>
            <w:shd w:val="clear" w:color="auto" w:fill="FFFFFF"/>
            <w:tcMar>
              <w:top w:w="60" w:type="dxa"/>
              <w:left w:w="90" w:type="dxa"/>
              <w:bottom w:w="60" w:type="dxa"/>
              <w:right w:w="90" w:type="dxa"/>
            </w:tcMar>
          </w:tcPr>
          <w:p w14:paraId="1B8B3AA2" w14:textId="77777777" w:rsidR="00D44A39" w:rsidRDefault="00D44A39">
            <w:r>
              <w:rPr>
                <w:sz w:val="18"/>
                <w:szCs w:val="18"/>
              </w:rPr>
              <w:t>Blue Halo clash geometry and parser robustness only</w:t>
            </w:r>
          </w:p>
        </w:tc>
      </w:tr>
      <w:tr w:rsidR="00D44A39" w14:paraId="7A627C5D" w14:textId="77777777">
        <w:trPr>
          <w:cantSplit/>
        </w:trPr>
        <w:tc>
          <w:tcPr>
            <w:tcW w:w="1700" w:type="dxa"/>
            <w:shd w:val="clear" w:color="auto" w:fill="F2F6FA"/>
            <w:tcMar>
              <w:top w:w="60" w:type="dxa"/>
              <w:left w:w="90" w:type="dxa"/>
              <w:bottom w:w="60" w:type="dxa"/>
              <w:right w:w="90" w:type="dxa"/>
            </w:tcMar>
          </w:tcPr>
          <w:p w14:paraId="240BEC98" w14:textId="77777777" w:rsidR="00D44A39" w:rsidRDefault="00D44A39">
            <w:r>
              <w:rPr>
                <w:b/>
                <w:bCs/>
                <w:sz w:val="18"/>
                <w:szCs w:val="18"/>
              </w:rPr>
              <w:t>n/a (discipline)</w:t>
            </w:r>
          </w:p>
        </w:tc>
        <w:tc>
          <w:tcPr>
            <w:tcW w:w="4600" w:type="dxa"/>
            <w:shd w:val="clear" w:color="auto" w:fill="F2F6FA"/>
            <w:tcMar>
              <w:top w:w="60" w:type="dxa"/>
              <w:left w:w="90" w:type="dxa"/>
              <w:bottom w:w="60" w:type="dxa"/>
              <w:right w:w="90" w:type="dxa"/>
            </w:tcMar>
          </w:tcPr>
          <w:p w14:paraId="78805BEE" w14:textId="77777777" w:rsidR="00D44A39" w:rsidRDefault="00D44A39">
            <w:r>
              <w:rPr>
                <w:sz w:val="18"/>
                <w:szCs w:val="18"/>
              </w:rPr>
              <w:t>Structural, electrical or fire-alarm file with no piped systems</w:t>
            </w:r>
          </w:p>
        </w:tc>
        <w:tc>
          <w:tcPr>
            <w:tcW w:w="2726" w:type="dxa"/>
            <w:shd w:val="clear" w:color="auto" w:fill="F2F6FA"/>
            <w:tcMar>
              <w:top w:w="60" w:type="dxa"/>
              <w:left w:w="90" w:type="dxa"/>
              <w:bottom w:w="60" w:type="dxa"/>
              <w:right w:w="90" w:type="dxa"/>
            </w:tcMar>
          </w:tcPr>
          <w:p w14:paraId="6F53BC0F" w14:textId="77777777" w:rsidR="00D44A39" w:rsidRDefault="00D44A39">
            <w:r>
              <w:rPr>
                <w:sz w:val="18"/>
                <w:szCs w:val="18"/>
              </w:rPr>
              <w:t>Used as clash candidates for Blue Halo halos generated from paired MEP files</w:t>
            </w:r>
          </w:p>
        </w:tc>
      </w:tr>
    </w:tbl>
    <w:p w14:paraId="2F49F1CC" w14:textId="77777777" w:rsidR="00D44A39" w:rsidRDefault="00D44A39">
      <w:pPr>
        <w:pStyle w:val="Heading3"/>
      </w:pPr>
      <w:bookmarkStart w:id="131" w:name="_Toc238377015"/>
      <w:bookmarkStart w:id="132" w:name="_Toc240137715"/>
      <w:r>
        <w:t>A.1.6  Model inventory</w:t>
      </w:r>
      <w:bookmarkEnd w:id="131"/>
      <w:bookmarkEnd w:id="132"/>
    </w:p>
    <w:p w14:paraId="42CDFC3F" w14:textId="77777777" w:rsidR="00D44A39" w:rsidRDefault="00D44A39">
      <w:pPr>
        <w:spacing w:after="120" w:line="276" w:lineRule="auto"/>
      </w:pPr>
      <w:r>
        <w:t>The full corpus is listed below by category. Sizes are measured download sizes. "n.v." denotes a property not verified beyond the HTTP check; "content-verified" denotes a file downloaded and inspected during compilation.</w:t>
      </w:r>
    </w:p>
    <w:p w14:paraId="7352CE42" w14:textId="77777777" w:rsidR="00D44A39" w:rsidRDefault="00D44A39">
      <w:pPr>
        <w:keepNext/>
        <w:spacing w:before="200" w:after="100"/>
      </w:pPr>
      <w:r>
        <w:rPr>
          <w:b/>
          <w:bCs/>
          <w:color w:val="1F4E79"/>
          <w:sz w:val="19"/>
          <w:szCs w:val="19"/>
        </w:rPr>
        <w:t>Table A.1.6a — Hospital / healthcare models (16)</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20"/>
        <w:gridCol w:w="2500"/>
        <w:gridCol w:w="3000"/>
        <w:gridCol w:w="700"/>
        <w:gridCol w:w="900"/>
        <w:gridCol w:w="1506"/>
      </w:tblGrid>
      <w:tr w:rsidR="00D44A39" w14:paraId="2D7A1F43" w14:textId="77777777">
        <w:trPr>
          <w:tblHeader/>
        </w:trPr>
        <w:tc>
          <w:tcPr>
            <w:tcW w:w="420" w:type="dxa"/>
            <w:shd w:val="clear" w:color="auto" w:fill="DCE6F1"/>
            <w:tcMar>
              <w:top w:w="60" w:type="dxa"/>
              <w:left w:w="90" w:type="dxa"/>
              <w:bottom w:w="60" w:type="dxa"/>
              <w:right w:w="90" w:type="dxa"/>
            </w:tcMar>
          </w:tcPr>
          <w:p w14:paraId="4ABF9DDB" w14:textId="77777777" w:rsidR="00D44A39" w:rsidRDefault="00D44A39">
            <w:r>
              <w:rPr>
                <w:b/>
                <w:bCs/>
                <w:sz w:val="16"/>
                <w:szCs w:val="16"/>
              </w:rPr>
              <w:t>#</w:t>
            </w:r>
          </w:p>
        </w:tc>
        <w:tc>
          <w:tcPr>
            <w:tcW w:w="2500" w:type="dxa"/>
            <w:shd w:val="clear" w:color="auto" w:fill="DCE6F1"/>
            <w:tcMar>
              <w:top w:w="60" w:type="dxa"/>
              <w:left w:w="90" w:type="dxa"/>
              <w:bottom w:w="60" w:type="dxa"/>
              <w:right w:w="90" w:type="dxa"/>
            </w:tcMar>
          </w:tcPr>
          <w:p w14:paraId="3417B958" w14:textId="77777777" w:rsidR="00D44A39" w:rsidRDefault="00D44A39">
            <w:r>
              <w:rPr>
                <w:b/>
                <w:bCs/>
                <w:sz w:val="16"/>
                <w:szCs w:val="16"/>
              </w:rPr>
              <w:t>Model file</w:t>
            </w:r>
          </w:p>
        </w:tc>
        <w:tc>
          <w:tcPr>
            <w:tcW w:w="3000" w:type="dxa"/>
            <w:shd w:val="clear" w:color="auto" w:fill="DCE6F1"/>
            <w:tcMar>
              <w:top w:w="60" w:type="dxa"/>
              <w:left w:w="90" w:type="dxa"/>
              <w:bottom w:w="60" w:type="dxa"/>
              <w:right w:w="90" w:type="dxa"/>
            </w:tcMar>
          </w:tcPr>
          <w:p w14:paraId="0D2E3632" w14:textId="77777777" w:rsidR="00D44A39" w:rsidRDefault="00D44A39">
            <w:r>
              <w:rPr>
                <w:b/>
                <w:bCs/>
                <w:sz w:val="16"/>
                <w:szCs w:val="16"/>
              </w:rPr>
              <w:t>Systems</w:t>
            </w:r>
          </w:p>
        </w:tc>
        <w:tc>
          <w:tcPr>
            <w:tcW w:w="700" w:type="dxa"/>
            <w:shd w:val="clear" w:color="auto" w:fill="DCE6F1"/>
            <w:tcMar>
              <w:top w:w="60" w:type="dxa"/>
              <w:left w:w="90" w:type="dxa"/>
              <w:bottom w:w="60" w:type="dxa"/>
              <w:right w:w="90" w:type="dxa"/>
            </w:tcMar>
          </w:tcPr>
          <w:p w14:paraId="40E1CBBE" w14:textId="77777777" w:rsidR="00D44A39" w:rsidRDefault="00D44A39">
            <w:r>
              <w:rPr>
                <w:b/>
                <w:bCs/>
                <w:sz w:val="16"/>
                <w:szCs w:val="16"/>
              </w:rPr>
              <w:t>MB</w:t>
            </w:r>
          </w:p>
        </w:tc>
        <w:tc>
          <w:tcPr>
            <w:tcW w:w="900" w:type="dxa"/>
            <w:shd w:val="clear" w:color="auto" w:fill="DCE6F1"/>
            <w:tcMar>
              <w:top w:w="60" w:type="dxa"/>
              <w:left w:w="90" w:type="dxa"/>
              <w:bottom w:w="60" w:type="dxa"/>
              <w:right w:w="90" w:type="dxa"/>
            </w:tcMar>
          </w:tcPr>
          <w:p w14:paraId="31521EFA" w14:textId="77777777" w:rsidR="00D44A39" w:rsidRDefault="00D44A39">
            <w:r>
              <w:rPr>
                <w:b/>
                <w:bCs/>
                <w:sz w:val="16"/>
                <w:szCs w:val="16"/>
              </w:rPr>
              <w:t>Schema</w:t>
            </w:r>
          </w:p>
        </w:tc>
        <w:tc>
          <w:tcPr>
            <w:tcW w:w="1506" w:type="dxa"/>
            <w:shd w:val="clear" w:color="auto" w:fill="DCE6F1"/>
            <w:tcMar>
              <w:top w:w="60" w:type="dxa"/>
              <w:left w:w="90" w:type="dxa"/>
              <w:bottom w:w="60" w:type="dxa"/>
              <w:right w:w="90" w:type="dxa"/>
            </w:tcMar>
          </w:tcPr>
          <w:p w14:paraId="367B2653" w14:textId="77777777" w:rsidR="00D44A39" w:rsidRDefault="00D44A39">
            <w:r>
              <w:rPr>
                <w:b/>
                <w:bCs/>
                <w:sz w:val="16"/>
                <w:szCs w:val="16"/>
              </w:rPr>
              <w:t>Material tier</w:t>
            </w:r>
          </w:p>
        </w:tc>
      </w:tr>
      <w:tr w:rsidR="00D44A39" w14:paraId="604C0CC8" w14:textId="77777777">
        <w:trPr>
          <w:cantSplit/>
        </w:trPr>
        <w:tc>
          <w:tcPr>
            <w:tcW w:w="420" w:type="dxa"/>
            <w:shd w:val="clear" w:color="auto" w:fill="FFFFFF"/>
            <w:tcMar>
              <w:top w:w="60" w:type="dxa"/>
              <w:left w:w="90" w:type="dxa"/>
              <w:bottom w:w="60" w:type="dxa"/>
              <w:right w:w="90" w:type="dxa"/>
            </w:tcMar>
          </w:tcPr>
          <w:p w14:paraId="410E1067" w14:textId="77777777" w:rsidR="00D44A39" w:rsidRDefault="00D44A39">
            <w:r>
              <w:rPr>
                <w:sz w:val="16"/>
                <w:szCs w:val="16"/>
              </w:rPr>
              <w:t>1</w:t>
            </w:r>
          </w:p>
        </w:tc>
        <w:tc>
          <w:tcPr>
            <w:tcW w:w="2500" w:type="dxa"/>
            <w:shd w:val="clear" w:color="auto" w:fill="FFFFFF"/>
            <w:tcMar>
              <w:top w:w="60" w:type="dxa"/>
              <w:left w:w="90" w:type="dxa"/>
              <w:bottom w:w="60" w:type="dxa"/>
              <w:right w:w="90" w:type="dxa"/>
            </w:tcMar>
          </w:tcPr>
          <w:p w14:paraId="539808B2" w14:textId="77777777" w:rsidR="00D44A39" w:rsidRDefault="00D44A39">
            <w:r>
              <w:rPr>
                <w:sz w:val="16"/>
                <w:szCs w:val="16"/>
              </w:rPr>
              <w:t>Clinic_Architectural.ifc</w:t>
            </w:r>
          </w:p>
        </w:tc>
        <w:tc>
          <w:tcPr>
            <w:tcW w:w="3000" w:type="dxa"/>
            <w:shd w:val="clear" w:color="auto" w:fill="FFFFFF"/>
            <w:tcMar>
              <w:top w:w="60" w:type="dxa"/>
              <w:left w:w="90" w:type="dxa"/>
              <w:bottom w:w="60" w:type="dxa"/>
              <w:right w:w="90" w:type="dxa"/>
            </w:tcMar>
          </w:tcPr>
          <w:p w14:paraId="0A92873C" w14:textId="77777777" w:rsidR="00D44A39" w:rsidRDefault="00D44A39">
            <w:r>
              <w:rPr>
                <w:sz w:val="16"/>
                <w:szCs w:val="16"/>
              </w:rPr>
              <w:t>Walls, doors, windows, rooms</w:t>
            </w:r>
          </w:p>
        </w:tc>
        <w:tc>
          <w:tcPr>
            <w:tcW w:w="700" w:type="dxa"/>
            <w:shd w:val="clear" w:color="auto" w:fill="FFFFFF"/>
            <w:tcMar>
              <w:top w:w="60" w:type="dxa"/>
              <w:left w:w="90" w:type="dxa"/>
              <w:bottom w:w="60" w:type="dxa"/>
              <w:right w:w="90" w:type="dxa"/>
            </w:tcMar>
          </w:tcPr>
          <w:p w14:paraId="325AB1DC" w14:textId="77777777" w:rsidR="00D44A39" w:rsidRDefault="00D44A39">
            <w:pPr>
              <w:jc w:val="right"/>
            </w:pPr>
            <w:r>
              <w:rPr>
                <w:sz w:val="16"/>
                <w:szCs w:val="16"/>
              </w:rPr>
              <w:t>12.40</w:t>
            </w:r>
          </w:p>
        </w:tc>
        <w:tc>
          <w:tcPr>
            <w:tcW w:w="900" w:type="dxa"/>
            <w:shd w:val="clear" w:color="auto" w:fill="FFFFFF"/>
            <w:tcMar>
              <w:top w:w="60" w:type="dxa"/>
              <w:left w:w="90" w:type="dxa"/>
              <w:bottom w:w="60" w:type="dxa"/>
              <w:right w:w="90" w:type="dxa"/>
            </w:tcMar>
          </w:tcPr>
          <w:p w14:paraId="5C660D14"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52108F08" w14:textId="77777777" w:rsidR="00D44A39" w:rsidRDefault="00D44A39">
            <w:r>
              <w:rPr>
                <w:sz w:val="16"/>
                <w:szCs w:val="16"/>
              </w:rPr>
              <w:t>Architecture-only</w:t>
            </w:r>
          </w:p>
        </w:tc>
      </w:tr>
      <w:tr w:rsidR="00D44A39" w14:paraId="2F3FA1B2" w14:textId="77777777">
        <w:trPr>
          <w:cantSplit/>
        </w:trPr>
        <w:tc>
          <w:tcPr>
            <w:tcW w:w="420" w:type="dxa"/>
            <w:shd w:val="clear" w:color="auto" w:fill="F2F6FA"/>
            <w:tcMar>
              <w:top w:w="60" w:type="dxa"/>
              <w:left w:w="90" w:type="dxa"/>
              <w:bottom w:w="60" w:type="dxa"/>
              <w:right w:w="90" w:type="dxa"/>
            </w:tcMar>
          </w:tcPr>
          <w:p w14:paraId="60933D8E" w14:textId="77777777" w:rsidR="00D44A39" w:rsidRDefault="00D44A39">
            <w:r>
              <w:rPr>
                <w:sz w:val="16"/>
                <w:szCs w:val="16"/>
              </w:rPr>
              <w:t>2</w:t>
            </w:r>
          </w:p>
        </w:tc>
        <w:tc>
          <w:tcPr>
            <w:tcW w:w="2500" w:type="dxa"/>
            <w:shd w:val="clear" w:color="auto" w:fill="F2F6FA"/>
            <w:tcMar>
              <w:top w:w="60" w:type="dxa"/>
              <w:left w:w="90" w:type="dxa"/>
              <w:bottom w:w="60" w:type="dxa"/>
              <w:right w:w="90" w:type="dxa"/>
            </w:tcMar>
          </w:tcPr>
          <w:p w14:paraId="0BAD55D1" w14:textId="77777777" w:rsidR="00D44A39" w:rsidRDefault="00D44A39">
            <w:r>
              <w:rPr>
                <w:sz w:val="16"/>
                <w:szCs w:val="16"/>
              </w:rPr>
              <w:t>Clinic_Structural.ifc</w:t>
            </w:r>
          </w:p>
        </w:tc>
        <w:tc>
          <w:tcPr>
            <w:tcW w:w="3000" w:type="dxa"/>
            <w:shd w:val="clear" w:color="auto" w:fill="F2F6FA"/>
            <w:tcMar>
              <w:top w:w="60" w:type="dxa"/>
              <w:left w:w="90" w:type="dxa"/>
              <w:bottom w:w="60" w:type="dxa"/>
              <w:right w:w="90" w:type="dxa"/>
            </w:tcMar>
          </w:tcPr>
          <w:p w14:paraId="13C1F59D" w14:textId="77777777" w:rsidR="00D44A39" w:rsidRDefault="00D44A39">
            <w:r>
              <w:rPr>
                <w:sz w:val="16"/>
                <w:szCs w:val="16"/>
              </w:rPr>
              <w:t>Beams, columns, slabs</w:t>
            </w:r>
          </w:p>
        </w:tc>
        <w:tc>
          <w:tcPr>
            <w:tcW w:w="700" w:type="dxa"/>
            <w:shd w:val="clear" w:color="auto" w:fill="F2F6FA"/>
            <w:tcMar>
              <w:top w:w="60" w:type="dxa"/>
              <w:left w:w="90" w:type="dxa"/>
              <w:bottom w:w="60" w:type="dxa"/>
              <w:right w:w="90" w:type="dxa"/>
            </w:tcMar>
          </w:tcPr>
          <w:p w14:paraId="12F854D7" w14:textId="77777777" w:rsidR="00D44A39" w:rsidRDefault="00D44A39">
            <w:pPr>
              <w:jc w:val="right"/>
            </w:pPr>
            <w:r>
              <w:rPr>
                <w:sz w:val="16"/>
                <w:szCs w:val="16"/>
              </w:rPr>
              <w:t>18.18</w:t>
            </w:r>
          </w:p>
        </w:tc>
        <w:tc>
          <w:tcPr>
            <w:tcW w:w="900" w:type="dxa"/>
            <w:shd w:val="clear" w:color="auto" w:fill="F2F6FA"/>
            <w:tcMar>
              <w:top w:w="60" w:type="dxa"/>
              <w:left w:w="90" w:type="dxa"/>
              <w:bottom w:w="60" w:type="dxa"/>
              <w:right w:w="90" w:type="dxa"/>
            </w:tcMar>
          </w:tcPr>
          <w:p w14:paraId="5BDB768C"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0D5FCCC7" w14:textId="77777777" w:rsidR="00D44A39" w:rsidRDefault="00D44A39">
            <w:r>
              <w:rPr>
                <w:sz w:val="16"/>
                <w:szCs w:val="16"/>
              </w:rPr>
              <w:t>n/a (structural)</w:t>
            </w:r>
          </w:p>
        </w:tc>
      </w:tr>
      <w:tr w:rsidR="00D44A39" w14:paraId="018490A6" w14:textId="77777777">
        <w:trPr>
          <w:cantSplit/>
        </w:trPr>
        <w:tc>
          <w:tcPr>
            <w:tcW w:w="420" w:type="dxa"/>
            <w:shd w:val="clear" w:color="auto" w:fill="FFFFFF"/>
            <w:tcMar>
              <w:top w:w="60" w:type="dxa"/>
              <w:left w:w="90" w:type="dxa"/>
              <w:bottom w:w="60" w:type="dxa"/>
              <w:right w:w="90" w:type="dxa"/>
            </w:tcMar>
          </w:tcPr>
          <w:p w14:paraId="372AF45E" w14:textId="77777777" w:rsidR="00D44A39" w:rsidRDefault="00D44A39">
            <w:r>
              <w:rPr>
                <w:sz w:val="16"/>
                <w:szCs w:val="16"/>
              </w:rPr>
              <w:t>3</w:t>
            </w:r>
          </w:p>
        </w:tc>
        <w:tc>
          <w:tcPr>
            <w:tcW w:w="2500" w:type="dxa"/>
            <w:shd w:val="clear" w:color="auto" w:fill="FFFFFF"/>
            <w:tcMar>
              <w:top w:w="60" w:type="dxa"/>
              <w:left w:w="90" w:type="dxa"/>
              <w:bottom w:w="60" w:type="dxa"/>
              <w:right w:w="90" w:type="dxa"/>
            </w:tcMar>
          </w:tcPr>
          <w:p w14:paraId="05ED97AA" w14:textId="77777777" w:rsidR="00D44A39" w:rsidRDefault="00D44A39">
            <w:r>
              <w:rPr>
                <w:sz w:val="16"/>
                <w:szCs w:val="16"/>
              </w:rPr>
              <w:t>Clinic_HVAC.ifc</w:t>
            </w:r>
          </w:p>
        </w:tc>
        <w:tc>
          <w:tcPr>
            <w:tcW w:w="3000" w:type="dxa"/>
            <w:shd w:val="clear" w:color="auto" w:fill="FFFFFF"/>
            <w:tcMar>
              <w:top w:w="60" w:type="dxa"/>
              <w:left w:w="90" w:type="dxa"/>
              <w:bottom w:w="60" w:type="dxa"/>
              <w:right w:w="90" w:type="dxa"/>
            </w:tcMar>
          </w:tcPr>
          <w:p w14:paraId="06DFFC40" w14:textId="77777777" w:rsidR="00D44A39" w:rsidRDefault="00D44A39">
            <w:r>
              <w:rPr>
                <w:sz w:val="16"/>
                <w:szCs w:val="16"/>
              </w:rPr>
              <w:t>Ductwork, AHU, terminals</w:t>
            </w:r>
          </w:p>
        </w:tc>
        <w:tc>
          <w:tcPr>
            <w:tcW w:w="700" w:type="dxa"/>
            <w:shd w:val="clear" w:color="auto" w:fill="FFFFFF"/>
            <w:tcMar>
              <w:top w:w="60" w:type="dxa"/>
              <w:left w:w="90" w:type="dxa"/>
              <w:bottom w:w="60" w:type="dxa"/>
              <w:right w:w="90" w:type="dxa"/>
            </w:tcMar>
          </w:tcPr>
          <w:p w14:paraId="59DCCC29" w14:textId="77777777" w:rsidR="00D44A39" w:rsidRDefault="00D44A39">
            <w:pPr>
              <w:jc w:val="right"/>
            </w:pPr>
            <w:r>
              <w:rPr>
                <w:sz w:val="16"/>
                <w:szCs w:val="16"/>
              </w:rPr>
              <w:t>25.67</w:t>
            </w:r>
          </w:p>
        </w:tc>
        <w:tc>
          <w:tcPr>
            <w:tcW w:w="900" w:type="dxa"/>
            <w:shd w:val="clear" w:color="auto" w:fill="FFFFFF"/>
            <w:tcMar>
              <w:top w:w="60" w:type="dxa"/>
              <w:left w:w="90" w:type="dxa"/>
              <w:bottom w:w="60" w:type="dxa"/>
              <w:right w:w="90" w:type="dxa"/>
            </w:tcMar>
          </w:tcPr>
          <w:p w14:paraId="0691217B"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08BE2455" w14:textId="77777777" w:rsidR="00D44A39" w:rsidRDefault="00D44A39">
            <w:r>
              <w:rPr>
                <w:sz w:val="16"/>
                <w:szCs w:val="16"/>
              </w:rPr>
              <w:t>Full</w:t>
            </w:r>
          </w:p>
        </w:tc>
      </w:tr>
      <w:tr w:rsidR="00D44A39" w14:paraId="2B529CDE" w14:textId="77777777">
        <w:trPr>
          <w:cantSplit/>
        </w:trPr>
        <w:tc>
          <w:tcPr>
            <w:tcW w:w="420" w:type="dxa"/>
            <w:shd w:val="clear" w:color="auto" w:fill="F2F6FA"/>
            <w:tcMar>
              <w:top w:w="60" w:type="dxa"/>
              <w:left w:w="90" w:type="dxa"/>
              <w:bottom w:w="60" w:type="dxa"/>
              <w:right w:w="90" w:type="dxa"/>
            </w:tcMar>
          </w:tcPr>
          <w:p w14:paraId="55ADD385" w14:textId="77777777" w:rsidR="00D44A39" w:rsidRDefault="00D44A39">
            <w:r>
              <w:rPr>
                <w:sz w:val="16"/>
                <w:szCs w:val="16"/>
              </w:rPr>
              <w:t>4</w:t>
            </w:r>
          </w:p>
        </w:tc>
        <w:tc>
          <w:tcPr>
            <w:tcW w:w="2500" w:type="dxa"/>
            <w:shd w:val="clear" w:color="auto" w:fill="F2F6FA"/>
            <w:tcMar>
              <w:top w:w="60" w:type="dxa"/>
              <w:left w:w="90" w:type="dxa"/>
              <w:bottom w:w="60" w:type="dxa"/>
              <w:right w:w="90" w:type="dxa"/>
            </w:tcMar>
          </w:tcPr>
          <w:p w14:paraId="08987D66" w14:textId="77777777" w:rsidR="00D44A39" w:rsidRDefault="00D44A39">
            <w:r>
              <w:rPr>
                <w:sz w:val="16"/>
                <w:szCs w:val="16"/>
              </w:rPr>
              <w:t>Clinic_Electrical.ifc</w:t>
            </w:r>
          </w:p>
        </w:tc>
        <w:tc>
          <w:tcPr>
            <w:tcW w:w="3000" w:type="dxa"/>
            <w:shd w:val="clear" w:color="auto" w:fill="F2F6FA"/>
            <w:tcMar>
              <w:top w:w="60" w:type="dxa"/>
              <w:left w:w="90" w:type="dxa"/>
              <w:bottom w:w="60" w:type="dxa"/>
              <w:right w:w="90" w:type="dxa"/>
            </w:tcMar>
          </w:tcPr>
          <w:p w14:paraId="5D0F5618" w14:textId="77777777" w:rsidR="00D44A39" w:rsidRDefault="00D44A39">
            <w:r>
              <w:rPr>
                <w:sz w:val="16"/>
                <w:szCs w:val="16"/>
              </w:rPr>
              <w:t>Cable trays, fixtures, panels</w:t>
            </w:r>
          </w:p>
        </w:tc>
        <w:tc>
          <w:tcPr>
            <w:tcW w:w="700" w:type="dxa"/>
            <w:shd w:val="clear" w:color="auto" w:fill="F2F6FA"/>
            <w:tcMar>
              <w:top w:w="60" w:type="dxa"/>
              <w:left w:w="90" w:type="dxa"/>
              <w:bottom w:w="60" w:type="dxa"/>
              <w:right w:w="90" w:type="dxa"/>
            </w:tcMar>
          </w:tcPr>
          <w:p w14:paraId="3066BEB8" w14:textId="77777777" w:rsidR="00D44A39" w:rsidRDefault="00D44A39">
            <w:pPr>
              <w:jc w:val="right"/>
            </w:pPr>
            <w:r>
              <w:rPr>
                <w:sz w:val="16"/>
                <w:szCs w:val="16"/>
              </w:rPr>
              <w:t>6.49</w:t>
            </w:r>
          </w:p>
        </w:tc>
        <w:tc>
          <w:tcPr>
            <w:tcW w:w="900" w:type="dxa"/>
            <w:shd w:val="clear" w:color="auto" w:fill="F2F6FA"/>
            <w:tcMar>
              <w:top w:w="60" w:type="dxa"/>
              <w:left w:w="90" w:type="dxa"/>
              <w:bottom w:w="60" w:type="dxa"/>
              <w:right w:w="90" w:type="dxa"/>
            </w:tcMar>
          </w:tcPr>
          <w:p w14:paraId="70AF772D"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167BED7D" w14:textId="77777777" w:rsidR="00D44A39" w:rsidRDefault="00D44A39">
            <w:r>
              <w:rPr>
                <w:sz w:val="16"/>
                <w:szCs w:val="16"/>
              </w:rPr>
              <w:t>n/a (electrical)</w:t>
            </w:r>
          </w:p>
        </w:tc>
      </w:tr>
      <w:tr w:rsidR="00D44A39" w14:paraId="4549827F" w14:textId="77777777">
        <w:trPr>
          <w:cantSplit/>
        </w:trPr>
        <w:tc>
          <w:tcPr>
            <w:tcW w:w="420" w:type="dxa"/>
            <w:shd w:val="clear" w:color="auto" w:fill="FFFFFF"/>
            <w:tcMar>
              <w:top w:w="60" w:type="dxa"/>
              <w:left w:w="90" w:type="dxa"/>
              <w:bottom w:w="60" w:type="dxa"/>
              <w:right w:w="90" w:type="dxa"/>
            </w:tcMar>
          </w:tcPr>
          <w:p w14:paraId="1B58BCEE" w14:textId="77777777" w:rsidR="00D44A39" w:rsidRDefault="00D44A39">
            <w:r>
              <w:rPr>
                <w:sz w:val="16"/>
                <w:szCs w:val="16"/>
              </w:rPr>
              <w:t>5</w:t>
            </w:r>
          </w:p>
        </w:tc>
        <w:tc>
          <w:tcPr>
            <w:tcW w:w="2500" w:type="dxa"/>
            <w:shd w:val="clear" w:color="auto" w:fill="FFFFFF"/>
            <w:tcMar>
              <w:top w:w="60" w:type="dxa"/>
              <w:left w:w="90" w:type="dxa"/>
              <w:bottom w:w="60" w:type="dxa"/>
              <w:right w:w="90" w:type="dxa"/>
            </w:tcMar>
          </w:tcPr>
          <w:p w14:paraId="3654A67E" w14:textId="77777777" w:rsidR="00D44A39" w:rsidRDefault="00D44A39">
            <w:r>
              <w:rPr>
                <w:sz w:val="16"/>
                <w:szCs w:val="16"/>
              </w:rPr>
              <w:t>Clinic_Plumbing.ifc</w:t>
            </w:r>
          </w:p>
        </w:tc>
        <w:tc>
          <w:tcPr>
            <w:tcW w:w="3000" w:type="dxa"/>
            <w:shd w:val="clear" w:color="auto" w:fill="FFFFFF"/>
            <w:tcMar>
              <w:top w:w="60" w:type="dxa"/>
              <w:left w:w="90" w:type="dxa"/>
              <w:bottom w:w="60" w:type="dxa"/>
              <w:right w:w="90" w:type="dxa"/>
            </w:tcMar>
          </w:tcPr>
          <w:p w14:paraId="6883F3CE" w14:textId="77777777" w:rsidR="00D44A39" w:rsidRDefault="00D44A39">
            <w:r>
              <w:rPr>
                <w:sz w:val="16"/>
                <w:szCs w:val="16"/>
              </w:rPr>
              <w:t>378 pipe segments/fittings; Copper, PVC, CPVC, Steel, Brass</w:t>
            </w:r>
          </w:p>
        </w:tc>
        <w:tc>
          <w:tcPr>
            <w:tcW w:w="700" w:type="dxa"/>
            <w:shd w:val="clear" w:color="auto" w:fill="FFFFFF"/>
            <w:tcMar>
              <w:top w:w="60" w:type="dxa"/>
              <w:left w:w="90" w:type="dxa"/>
              <w:bottom w:w="60" w:type="dxa"/>
              <w:right w:w="90" w:type="dxa"/>
            </w:tcMar>
          </w:tcPr>
          <w:p w14:paraId="292D2358" w14:textId="77777777" w:rsidR="00D44A39" w:rsidRDefault="00D44A39">
            <w:pPr>
              <w:jc w:val="right"/>
            </w:pPr>
            <w:r>
              <w:rPr>
                <w:sz w:val="16"/>
                <w:szCs w:val="16"/>
              </w:rPr>
              <w:t>53.25</w:t>
            </w:r>
          </w:p>
        </w:tc>
        <w:tc>
          <w:tcPr>
            <w:tcW w:w="900" w:type="dxa"/>
            <w:shd w:val="clear" w:color="auto" w:fill="FFFFFF"/>
            <w:tcMar>
              <w:top w:w="60" w:type="dxa"/>
              <w:left w:w="90" w:type="dxa"/>
              <w:bottom w:w="60" w:type="dxa"/>
              <w:right w:w="90" w:type="dxa"/>
            </w:tcMar>
          </w:tcPr>
          <w:p w14:paraId="43B1A3F6"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10EBE8AA" w14:textId="77777777" w:rsidR="00D44A39" w:rsidRDefault="00D44A39">
            <w:r>
              <w:rPr>
                <w:sz w:val="16"/>
                <w:szCs w:val="16"/>
              </w:rPr>
              <w:t>Full — content-verified</w:t>
            </w:r>
          </w:p>
        </w:tc>
      </w:tr>
      <w:tr w:rsidR="00D44A39" w14:paraId="53FADEDE" w14:textId="77777777">
        <w:trPr>
          <w:cantSplit/>
        </w:trPr>
        <w:tc>
          <w:tcPr>
            <w:tcW w:w="420" w:type="dxa"/>
            <w:shd w:val="clear" w:color="auto" w:fill="F2F6FA"/>
            <w:tcMar>
              <w:top w:w="60" w:type="dxa"/>
              <w:left w:w="90" w:type="dxa"/>
              <w:bottom w:w="60" w:type="dxa"/>
              <w:right w:w="90" w:type="dxa"/>
            </w:tcMar>
          </w:tcPr>
          <w:p w14:paraId="30201994" w14:textId="77777777" w:rsidR="00D44A39" w:rsidRDefault="00D44A39">
            <w:r>
              <w:rPr>
                <w:sz w:val="16"/>
                <w:szCs w:val="16"/>
              </w:rPr>
              <w:t>6</w:t>
            </w:r>
          </w:p>
        </w:tc>
        <w:tc>
          <w:tcPr>
            <w:tcW w:w="2500" w:type="dxa"/>
            <w:shd w:val="clear" w:color="auto" w:fill="F2F6FA"/>
            <w:tcMar>
              <w:top w:w="60" w:type="dxa"/>
              <w:left w:w="90" w:type="dxa"/>
              <w:bottom w:w="60" w:type="dxa"/>
              <w:right w:w="90" w:type="dxa"/>
            </w:tcMar>
          </w:tcPr>
          <w:p w14:paraId="5A821BA1" w14:textId="77777777" w:rsidR="00D44A39" w:rsidRDefault="00D44A39">
            <w:r>
              <w:rPr>
                <w:sz w:val="16"/>
                <w:szCs w:val="16"/>
              </w:rPr>
              <w:t>west_riverside_hospital — arc_ifc4</w:t>
            </w:r>
          </w:p>
        </w:tc>
        <w:tc>
          <w:tcPr>
            <w:tcW w:w="3000" w:type="dxa"/>
            <w:shd w:val="clear" w:color="auto" w:fill="F2F6FA"/>
            <w:tcMar>
              <w:top w:w="60" w:type="dxa"/>
              <w:left w:w="90" w:type="dxa"/>
              <w:bottom w:w="60" w:type="dxa"/>
              <w:right w:w="90" w:type="dxa"/>
            </w:tcMar>
          </w:tcPr>
          <w:p w14:paraId="4C6AD9A9" w14:textId="77777777" w:rsidR="00D44A39" w:rsidRDefault="00D44A39">
            <w:r>
              <w:rPr>
                <w:sz w:val="16"/>
                <w:szCs w:val="16"/>
              </w:rPr>
              <w:t>Architecture, 15,316 elements</w:t>
            </w:r>
          </w:p>
        </w:tc>
        <w:tc>
          <w:tcPr>
            <w:tcW w:w="700" w:type="dxa"/>
            <w:shd w:val="clear" w:color="auto" w:fill="F2F6FA"/>
            <w:tcMar>
              <w:top w:w="60" w:type="dxa"/>
              <w:left w:w="90" w:type="dxa"/>
              <w:bottom w:w="60" w:type="dxa"/>
              <w:right w:w="90" w:type="dxa"/>
            </w:tcMar>
          </w:tcPr>
          <w:p w14:paraId="3A2D10FF" w14:textId="77777777" w:rsidR="00D44A39" w:rsidRDefault="00D44A39">
            <w:pPr>
              <w:jc w:val="right"/>
            </w:pPr>
            <w:r>
              <w:rPr>
                <w:sz w:val="16"/>
                <w:szCs w:val="16"/>
              </w:rPr>
              <w:t>77.19</w:t>
            </w:r>
          </w:p>
        </w:tc>
        <w:tc>
          <w:tcPr>
            <w:tcW w:w="900" w:type="dxa"/>
            <w:shd w:val="clear" w:color="auto" w:fill="F2F6FA"/>
            <w:tcMar>
              <w:top w:w="60" w:type="dxa"/>
              <w:left w:w="90" w:type="dxa"/>
              <w:bottom w:w="60" w:type="dxa"/>
              <w:right w:w="90" w:type="dxa"/>
            </w:tcMar>
          </w:tcPr>
          <w:p w14:paraId="6DF1CFFD"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70C51671" w14:textId="77777777" w:rsidR="00D44A39" w:rsidRDefault="00D44A39">
            <w:r>
              <w:rPr>
                <w:sz w:val="16"/>
                <w:szCs w:val="16"/>
              </w:rPr>
              <w:t>Architecture-only</w:t>
            </w:r>
          </w:p>
        </w:tc>
      </w:tr>
      <w:tr w:rsidR="00D44A39" w14:paraId="658FC1A8" w14:textId="77777777">
        <w:trPr>
          <w:cantSplit/>
        </w:trPr>
        <w:tc>
          <w:tcPr>
            <w:tcW w:w="420" w:type="dxa"/>
            <w:shd w:val="clear" w:color="auto" w:fill="FFFFFF"/>
            <w:tcMar>
              <w:top w:w="60" w:type="dxa"/>
              <w:left w:w="90" w:type="dxa"/>
              <w:bottom w:w="60" w:type="dxa"/>
              <w:right w:w="90" w:type="dxa"/>
            </w:tcMar>
          </w:tcPr>
          <w:p w14:paraId="5A44C130" w14:textId="77777777" w:rsidR="00D44A39" w:rsidRDefault="00D44A39">
            <w:r>
              <w:rPr>
                <w:sz w:val="16"/>
                <w:szCs w:val="16"/>
              </w:rPr>
              <w:t>7</w:t>
            </w:r>
          </w:p>
        </w:tc>
        <w:tc>
          <w:tcPr>
            <w:tcW w:w="2500" w:type="dxa"/>
            <w:shd w:val="clear" w:color="auto" w:fill="FFFFFF"/>
            <w:tcMar>
              <w:top w:w="60" w:type="dxa"/>
              <w:left w:w="90" w:type="dxa"/>
              <w:bottom w:w="60" w:type="dxa"/>
              <w:right w:w="90" w:type="dxa"/>
            </w:tcMar>
          </w:tcPr>
          <w:p w14:paraId="1AB446C6" w14:textId="77777777" w:rsidR="00D44A39" w:rsidRDefault="00D44A39">
            <w:r>
              <w:rPr>
                <w:sz w:val="16"/>
                <w:szCs w:val="16"/>
              </w:rPr>
              <w:t>west_riverside_hospital — str_ifc4</w:t>
            </w:r>
          </w:p>
        </w:tc>
        <w:tc>
          <w:tcPr>
            <w:tcW w:w="3000" w:type="dxa"/>
            <w:shd w:val="clear" w:color="auto" w:fill="FFFFFF"/>
            <w:tcMar>
              <w:top w:w="60" w:type="dxa"/>
              <w:left w:w="90" w:type="dxa"/>
              <w:bottom w:w="60" w:type="dxa"/>
              <w:right w:w="90" w:type="dxa"/>
            </w:tcMar>
          </w:tcPr>
          <w:p w14:paraId="110BE8D5" w14:textId="77777777" w:rsidR="00D44A39" w:rsidRDefault="00D44A39">
            <w:r>
              <w:rPr>
                <w:sz w:val="16"/>
                <w:szCs w:val="16"/>
              </w:rPr>
              <w:t>2,915 elements; 1,970 beams, 255 columns</w:t>
            </w:r>
          </w:p>
        </w:tc>
        <w:tc>
          <w:tcPr>
            <w:tcW w:w="700" w:type="dxa"/>
            <w:shd w:val="clear" w:color="auto" w:fill="FFFFFF"/>
            <w:tcMar>
              <w:top w:w="60" w:type="dxa"/>
              <w:left w:w="90" w:type="dxa"/>
              <w:bottom w:w="60" w:type="dxa"/>
              <w:right w:w="90" w:type="dxa"/>
            </w:tcMar>
          </w:tcPr>
          <w:p w14:paraId="10EFF11F" w14:textId="77777777" w:rsidR="00D44A39" w:rsidRDefault="00D44A39">
            <w:pPr>
              <w:jc w:val="right"/>
            </w:pPr>
            <w:r>
              <w:rPr>
                <w:sz w:val="16"/>
                <w:szCs w:val="16"/>
              </w:rPr>
              <w:t>6.18</w:t>
            </w:r>
          </w:p>
        </w:tc>
        <w:tc>
          <w:tcPr>
            <w:tcW w:w="900" w:type="dxa"/>
            <w:shd w:val="clear" w:color="auto" w:fill="FFFFFF"/>
            <w:tcMar>
              <w:top w:w="60" w:type="dxa"/>
              <w:left w:w="90" w:type="dxa"/>
              <w:bottom w:w="60" w:type="dxa"/>
              <w:right w:w="90" w:type="dxa"/>
            </w:tcMar>
          </w:tcPr>
          <w:p w14:paraId="6001FF83" w14:textId="77777777" w:rsidR="00D44A39" w:rsidRDefault="00D44A39">
            <w:r>
              <w:rPr>
                <w:sz w:val="16"/>
                <w:szCs w:val="16"/>
              </w:rPr>
              <w:t>IFC4</w:t>
            </w:r>
          </w:p>
        </w:tc>
        <w:tc>
          <w:tcPr>
            <w:tcW w:w="1506" w:type="dxa"/>
            <w:shd w:val="clear" w:color="auto" w:fill="FFFFFF"/>
            <w:tcMar>
              <w:top w:w="60" w:type="dxa"/>
              <w:left w:w="90" w:type="dxa"/>
              <w:bottom w:w="60" w:type="dxa"/>
              <w:right w:w="90" w:type="dxa"/>
            </w:tcMar>
          </w:tcPr>
          <w:p w14:paraId="47B428D8" w14:textId="77777777" w:rsidR="00D44A39" w:rsidRDefault="00D44A39">
            <w:r>
              <w:rPr>
                <w:sz w:val="16"/>
                <w:szCs w:val="16"/>
              </w:rPr>
              <w:t>n/a (structural)</w:t>
            </w:r>
          </w:p>
        </w:tc>
      </w:tr>
      <w:tr w:rsidR="00D44A39" w14:paraId="274BDDA7" w14:textId="77777777">
        <w:trPr>
          <w:cantSplit/>
        </w:trPr>
        <w:tc>
          <w:tcPr>
            <w:tcW w:w="420" w:type="dxa"/>
            <w:shd w:val="clear" w:color="auto" w:fill="F2F6FA"/>
            <w:tcMar>
              <w:top w:w="60" w:type="dxa"/>
              <w:left w:w="90" w:type="dxa"/>
              <w:bottom w:w="60" w:type="dxa"/>
              <w:right w:w="90" w:type="dxa"/>
            </w:tcMar>
          </w:tcPr>
          <w:p w14:paraId="5705260B" w14:textId="77777777" w:rsidR="00D44A39" w:rsidRDefault="00D44A39">
            <w:r>
              <w:rPr>
                <w:sz w:val="16"/>
                <w:szCs w:val="16"/>
              </w:rPr>
              <w:t>8</w:t>
            </w:r>
          </w:p>
        </w:tc>
        <w:tc>
          <w:tcPr>
            <w:tcW w:w="2500" w:type="dxa"/>
            <w:shd w:val="clear" w:color="auto" w:fill="F2F6FA"/>
            <w:tcMar>
              <w:top w:w="60" w:type="dxa"/>
              <w:left w:w="90" w:type="dxa"/>
              <w:bottom w:w="60" w:type="dxa"/>
              <w:right w:w="90" w:type="dxa"/>
            </w:tcMar>
          </w:tcPr>
          <w:p w14:paraId="7B914FEE" w14:textId="77777777" w:rsidR="00D44A39" w:rsidRDefault="00D44A39">
            <w:r>
              <w:rPr>
                <w:sz w:val="16"/>
                <w:szCs w:val="16"/>
              </w:rPr>
              <w:t>west_riverside_hospital — mech_ifc4</w:t>
            </w:r>
          </w:p>
        </w:tc>
        <w:tc>
          <w:tcPr>
            <w:tcW w:w="3000" w:type="dxa"/>
            <w:shd w:val="clear" w:color="auto" w:fill="F2F6FA"/>
            <w:tcMar>
              <w:top w:w="60" w:type="dxa"/>
              <w:left w:w="90" w:type="dxa"/>
              <w:bottom w:w="60" w:type="dxa"/>
              <w:right w:w="90" w:type="dxa"/>
            </w:tcMar>
          </w:tcPr>
          <w:p w14:paraId="10B458CC" w14:textId="77777777" w:rsidR="00D44A39" w:rsidRDefault="00D44A39">
            <w:r>
              <w:rPr>
                <w:sz w:val="16"/>
                <w:szCs w:val="16"/>
              </w:rPr>
              <w:t>59,215 elements; 3,916 pipe segments, 1,064 terminals</w:t>
            </w:r>
          </w:p>
        </w:tc>
        <w:tc>
          <w:tcPr>
            <w:tcW w:w="700" w:type="dxa"/>
            <w:shd w:val="clear" w:color="auto" w:fill="F2F6FA"/>
            <w:tcMar>
              <w:top w:w="60" w:type="dxa"/>
              <w:left w:w="90" w:type="dxa"/>
              <w:bottom w:w="60" w:type="dxa"/>
              <w:right w:w="90" w:type="dxa"/>
            </w:tcMar>
          </w:tcPr>
          <w:p w14:paraId="71BF3CFC" w14:textId="77777777" w:rsidR="00D44A39" w:rsidRDefault="00D44A39">
            <w:pPr>
              <w:jc w:val="right"/>
            </w:pPr>
            <w:r>
              <w:rPr>
                <w:sz w:val="16"/>
                <w:szCs w:val="16"/>
              </w:rPr>
              <w:t>69.66</w:t>
            </w:r>
          </w:p>
        </w:tc>
        <w:tc>
          <w:tcPr>
            <w:tcW w:w="900" w:type="dxa"/>
            <w:shd w:val="clear" w:color="auto" w:fill="F2F6FA"/>
            <w:tcMar>
              <w:top w:w="60" w:type="dxa"/>
              <w:left w:w="90" w:type="dxa"/>
              <w:bottom w:w="60" w:type="dxa"/>
              <w:right w:w="90" w:type="dxa"/>
            </w:tcMar>
          </w:tcPr>
          <w:p w14:paraId="50937633"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442A56AC" w14:textId="77777777" w:rsidR="00D44A39" w:rsidRDefault="00D44A39">
            <w:r>
              <w:rPr>
                <w:sz w:val="16"/>
                <w:szCs w:val="16"/>
              </w:rPr>
              <w:t>Full</w:t>
            </w:r>
          </w:p>
        </w:tc>
      </w:tr>
      <w:tr w:rsidR="00D44A39" w14:paraId="4DB7F2E8" w14:textId="77777777">
        <w:trPr>
          <w:cantSplit/>
        </w:trPr>
        <w:tc>
          <w:tcPr>
            <w:tcW w:w="420" w:type="dxa"/>
            <w:shd w:val="clear" w:color="auto" w:fill="FFFFFF"/>
            <w:tcMar>
              <w:top w:w="60" w:type="dxa"/>
              <w:left w:w="90" w:type="dxa"/>
              <w:bottom w:w="60" w:type="dxa"/>
              <w:right w:w="90" w:type="dxa"/>
            </w:tcMar>
          </w:tcPr>
          <w:p w14:paraId="248308FD" w14:textId="77777777" w:rsidR="00D44A39" w:rsidRDefault="00D44A39">
            <w:r>
              <w:rPr>
                <w:sz w:val="16"/>
                <w:szCs w:val="16"/>
              </w:rPr>
              <w:t>9</w:t>
            </w:r>
          </w:p>
        </w:tc>
        <w:tc>
          <w:tcPr>
            <w:tcW w:w="2500" w:type="dxa"/>
            <w:shd w:val="clear" w:color="auto" w:fill="FFFFFF"/>
            <w:tcMar>
              <w:top w:w="60" w:type="dxa"/>
              <w:left w:w="90" w:type="dxa"/>
              <w:bottom w:w="60" w:type="dxa"/>
              <w:right w:w="90" w:type="dxa"/>
            </w:tcMar>
          </w:tcPr>
          <w:p w14:paraId="51FCAA06" w14:textId="77777777" w:rsidR="00D44A39" w:rsidRDefault="00D44A39">
            <w:r>
              <w:rPr>
                <w:sz w:val="16"/>
                <w:szCs w:val="16"/>
              </w:rPr>
              <w:t>west_riverside_hospital — plumb_ifc4</w:t>
            </w:r>
          </w:p>
        </w:tc>
        <w:tc>
          <w:tcPr>
            <w:tcW w:w="3000" w:type="dxa"/>
            <w:shd w:val="clear" w:color="auto" w:fill="FFFFFF"/>
            <w:tcMar>
              <w:top w:w="60" w:type="dxa"/>
              <w:left w:w="90" w:type="dxa"/>
              <w:bottom w:w="60" w:type="dxa"/>
              <w:right w:w="90" w:type="dxa"/>
            </w:tcMar>
          </w:tcPr>
          <w:p w14:paraId="65139965" w14:textId="77777777" w:rsidR="00D44A39" w:rsidRDefault="00D44A39">
            <w:r>
              <w:rPr>
                <w:sz w:val="16"/>
                <w:szCs w:val="16"/>
              </w:rPr>
              <w:t>26,942 elements; 4,308 pipe segments</w:t>
            </w:r>
          </w:p>
        </w:tc>
        <w:tc>
          <w:tcPr>
            <w:tcW w:w="700" w:type="dxa"/>
            <w:shd w:val="clear" w:color="auto" w:fill="FFFFFF"/>
            <w:tcMar>
              <w:top w:w="60" w:type="dxa"/>
              <w:left w:w="90" w:type="dxa"/>
              <w:bottom w:w="60" w:type="dxa"/>
              <w:right w:w="90" w:type="dxa"/>
            </w:tcMar>
          </w:tcPr>
          <w:p w14:paraId="3BF0A324" w14:textId="77777777" w:rsidR="00D44A39" w:rsidRDefault="00D44A39">
            <w:pPr>
              <w:jc w:val="right"/>
            </w:pPr>
            <w:r>
              <w:rPr>
                <w:sz w:val="16"/>
                <w:szCs w:val="16"/>
              </w:rPr>
              <w:t>22.66</w:t>
            </w:r>
          </w:p>
        </w:tc>
        <w:tc>
          <w:tcPr>
            <w:tcW w:w="900" w:type="dxa"/>
            <w:shd w:val="clear" w:color="auto" w:fill="FFFFFF"/>
            <w:tcMar>
              <w:top w:w="60" w:type="dxa"/>
              <w:left w:w="90" w:type="dxa"/>
              <w:bottom w:w="60" w:type="dxa"/>
              <w:right w:w="90" w:type="dxa"/>
            </w:tcMar>
          </w:tcPr>
          <w:p w14:paraId="19AF61B0" w14:textId="77777777" w:rsidR="00D44A39" w:rsidRDefault="00D44A39">
            <w:r>
              <w:rPr>
                <w:sz w:val="16"/>
                <w:szCs w:val="16"/>
              </w:rPr>
              <w:t>IFC4</w:t>
            </w:r>
          </w:p>
        </w:tc>
        <w:tc>
          <w:tcPr>
            <w:tcW w:w="1506" w:type="dxa"/>
            <w:shd w:val="clear" w:color="auto" w:fill="FFFFFF"/>
            <w:tcMar>
              <w:top w:w="60" w:type="dxa"/>
              <w:left w:w="90" w:type="dxa"/>
              <w:bottom w:w="60" w:type="dxa"/>
              <w:right w:w="90" w:type="dxa"/>
            </w:tcMar>
          </w:tcPr>
          <w:p w14:paraId="78436CF5" w14:textId="77777777" w:rsidR="00D44A39" w:rsidRDefault="00D44A39">
            <w:r>
              <w:rPr>
                <w:sz w:val="16"/>
                <w:szCs w:val="16"/>
              </w:rPr>
              <w:t>Full</w:t>
            </w:r>
          </w:p>
        </w:tc>
      </w:tr>
      <w:tr w:rsidR="00D44A39" w14:paraId="67B6D86B" w14:textId="77777777">
        <w:trPr>
          <w:cantSplit/>
        </w:trPr>
        <w:tc>
          <w:tcPr>
            <w:tcW w:w="420" w:type="dxa"/>
            <w:shd w:val="clear" w:color="auto" w:fill="F2F6FA"/>
            <w:tcMar>
              <w:top w:w="60" w:type="dxa"/>
              <w:left w:w="90" w:type="dxa"/>
              <w:bottom w:w="60" w:type="dxa"/>
              <w:right w:w="90" w:type="dxa"/>
            </w:tcMar>
          </w:tcPr>
          <w:p w14:paraId="24EE8A85" w14:textId="77777777" w:rsidR="00D44A39" w:rsidRDefault="00D44A39">
            <w:r>
              <w:rPr>
                <w:sz w:val="16"/>
                <w:szCs w:val="16"/>
              </w:rPr>
              <w:t>10</w:t>
            </w:r>
          </w:p>
        </w:tc>
        <w:tc>
          <w:tcPr>
            <w:tcW w:w="2500" w:type="dxa"/>
            <w:shd w:val="clear" w:color="auto" w:fill="F2F6FA"/>
            <w:tcMar>
              <w:top w:w="60" w:type="dxa"/>
              <w:left w:w="90" w:type="dxa"/>
              <w:bottom w:w="60" w:type="dxa"/>
              <w:right w:w="90" w:type="dxa"/>
            </w:tcMar>
          </w:tcPr>
          <w:p w14:paraId="6E44DACB" w14:textId="77777777" w:rsidR="00D44A39" w:rsidRDefault="00D44A39">
            <w:r>
              <w:rPr>
                <w:sz w:val="16"/>
                <w:szCs w:val="16"/>
              </w:rPr>
              <w:t>west_riverside_hospital — elec_ifc4</w:t>
            </w:r>
          </w:p>
        </w:tc>
        <w:tc>
          <w:tcPr>
            <w:tcW w:w="3000" w:type="dxa"/>
            <w:shd w:val="clear" w:color="auto" w:fill="F2F6FA"/>
            <w:tcMar>
              <w:top w:w="60" w:type="dxa"/>
              <w:left w:w="90" w:type="dxa"/>
              <w:bottom w:w="60" w:type="dxa"/>
              <w:right w:w="90" w:type="dxa"/>
            </w:tcMar>
          </w:tcPr>
          <w:p w14:paraId="628A8CB7" w14:textId="77777777" w:rsidR="00D44A39" w:rsidRDefault="00D44A39">
            <w:r>
              <w:rPr>
                <w:sz w:val="16"/>
                <w:szCs w:val="16"/>
              </w:rPr>
              <w:t>6,305 elements; 1,272 light fixtures</w:t>
            </w:r>
          </w:p>
        </w:tc>
        <w:tc>
          <w:tcPr>
            <w:tcW w:w="700" w:type="dxa"/>
            <w:shd w:val="clear" w:color="auto" w:fill="F2F6FA"/>
            <w:tcMar>
              <w:top w:w="60" w:type="dxa"/>
              <w:left w:w="90" w:type="dxa"/>
              <w:bottom w:w="60" w:type="dxa"/>
              <w:right w:w="90" w:type="dxa"/>
            </w:tcMar>
          </w:tcPr>
          <w:p w14:paraId="784522C4" w14:textId="77777777" w:rsidR="00D44A39" w:rsidRDefault="00D44A39">
            <w:pPr>
              <w:jc w:val="right"/>
            </w:pPr>
            <w:r>
              <w:rPr>
                <w:sz w:val="16"/>
                <w:szCs w:val="16"/>
              </w:rPr>
              <w:t>4.23</w:t>
            </w:r>
          </w:p>
        </w:tc>
        <w:tc>
          <w:tcPr>
            <w:tcW w:w="900" w:type="dxa"/>
            <w:shd w:val="clear" w:color="auto" w:fill="F2F6FA"/>
            <w:tcMar>
              <w:top w:w="60" w:type="dxa"/>
              <w:left w:w="90" w:type="dxa"/>
              <w:bottom w:w="60" w:type="dxa"/>
              <w:right w:w="90" w:type="dxa"/>
            </w:tcMar>
          </w:tcPr>
          <w:p w14:paraId="0F53B4B0"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1947849A" w14:textId="77777777" w:rsidR="00D44A39" w:rsidRDefault="00D44A39">
            <w:r>
              <w:rPr>
                <w:sz w:val="16"/>
                <w:szCs w:val="16"/>
              </w:rPr>
              <w:t>n/a (electrical)</w:t>
            </w:r>
          </w:p>
        </w:tc>
      </w:tr>
      <w:tr w:rsidR="00D44A39" w14:paraId="3A764A82" w14:textId="77777777">
        <w:trPr>
          <w:cantSplit/>
        </w:trPr>
        <w:tc>
          <w:tcPr>
            <w:tcW w:w="420" w:type="dxa"/>
            <w:shd w:val="clear" w:color="auto" w:fill="FFFFFF"/>
            <w:tcMar>
              <w:top w:w="60" w:type="dxa"/>
              <w:left w:w="90" w:type="dxa"/>
              <w:bottom w:w="60" w:type="dxa"/>
              <w:right w:w="90" w:type="dxa"/>
            </w:tcMar>
          </w:tcPr>
          <w:p w14:paraId="6C995DDB" w14:textId="77777777" w:rsidR="00D44A39" w:rsidRDefault="00D44A39">
            <w:r>
              <w:rPr>
                <w:sz w:val="16"/>
                <w:szCs w:val="16"/>
              </w:rPr>
              <w:t>11</w:t>
            </w:r>
          </w:p>
        </w:tc>
        <w:tc>
          <w:tcPr>
            <w:tcW w:w="2500" w:type="dxa"/>
            <w:shd w:val="clear" w:color="auto" w:fill="FFFFFF"/>
            <w:tcMar>
              <w:top w:w="60" w:type="dxa"/>
              <w:left w:w="90" w:type="dxa"/>
              <w:bottom w:w="60" w:type="dxa"/>
              <w:right w:w="90" w:type="dxa"/>
            </w:tcMar>
          </w:tcPr>
          <w:p w14:paraId="52B2845B" w14:textId="77777777" w:rsidR="00D44A39" w:rsidRDefault="00D44A39">
            <w:r>
              <w:rPr>
                <w:sz w:val="16"/>
                <w:szCs w:val="16"/>
              </w:rPr>
              <w:t>west_riverside_hospital — fire_ifc4</w:t>
            </w:r>
          </w:p>
        </w:tc>
        <w:tc>
          <w:tcPr>
            <w:tcW w:w="3000" w:type="dxa"/>
            <w:shd w:val="clear" w:color="auto" w:fill="FFFFFF"/>
            <w:tcMar>
              <w:top w:w="60" w:type="dxa"/>
              <w:left w:w="90" w:type="dxa"/>
              <w:bottom w:w="60" w:type="dxa"/>
              <w:right w:w="90" w:type="dxa"/>
            </w:tcMar>
          </w:tcPr>
          <w:p w14:paraId="258C832F" w14:textId="77777777" w:rsidR="00D44A39" w:rsidRDefault="00D44A39">
            <w:r>
              <w:rPr>
                <w:sz w:val="16"/>
                <w:szCs w:val="16"/>
              </w:rPr>
              <w:t>874 fire-alarm devices</w:t>
            </w:r>
          </w:p>
        </w:tc>
        <w:tc>
          <w:tcPr>
            <w:tcW w:w="700" w:type="dxa"/>
            <w:shd w:val="clear" w:color="auto" w:fill="FFFFFF"/>
            <w:tcMar>
              <w:top w:w="60" w:type="dxa"/>
              <w:left w:w="90" w:type="dxa"/>
              <w:bottom w:w="60" w:type="dxa"/>
              <w:right w:w="90" w:type="dxa"/>
            </w:tcMar>
          </w:tcPr>
          <w:p w14:paraId="1A9159AC" w14:textId="77777777" w:rsidR="00D44A39" w:rsidRDefault="00D44A39">
            <w:pPr>
              <w:jc w:val="right"/>
            </w:pPr>
            <w:r>
              <w:rPr>
                <w:sz w:val="16"/>
                <w:szCs w:val="16"/>
              </w:rPr>
              <w:t>0.86</w:t>
            </w:r>
          </w:p>
        </w:tc>
        <w:tc>
          <w:tcPr>
            <w:tcW w:w="900" w:type="dxa"/>
            <w:shd w:val="clear" w:color="auto" w:fill="FFFFFF"/>
            <w:tcMar>
              <w:top w:w="60" w:type="dxa"/>
              <w:left w:w="90" w:type="dxa"/>
              <w:bottom w:w="60" w:type="dxa"/>
              <w:right w:w="90" w:type="dxa"/>
            </w:tcMar>
          </w:tcPr>
          <w:p w14:paraId="5529ECC8" w14:textId="77777777" w:rsidR="00D44A39" w:rsidRDefault="00D44A39">
            <w:r>
              <w:rPr>
                <w:sz w:val="16"/>
                <w:szCs w:val="16"/>
              </w:rPr>
              <w:t>IFC4</w:t>
            </w:r>
          </w:p>
        </w:tc>
        <w:tc>
          <w:tcPr>
            <w:tcW w:w="1506" w:type="dxa"/>
            <w:shd w:val="clear" w:color="auto" w:fill="FFFFFF"/>
            <w:tcMar>
              <w:top w:w="60" w:type="dxa"/>
              <w:left w:w="90" w:type="dxa"/>
              <w:bottom w:w="60" w:type="dxa"/>
              <w:right w:w="90" w:type="dxa"/>
            </w:tcMar>
          </w:tcPr>
          <w:p w14:paraId="446D9191" w14:textId="77777777" w:rsidR="00D44A39" w:rsidRDefault="00D44A39">
            <w:r>
              <w:rPr>
                <w:sz w:val="16"/>
                <w:szCs w:val="16"/>
              </w:rPr>
              <w:t>n/a</w:t>
            </w:r>
          </w:p>
        </w:tc>
      </w:tr>
      <w:tr w:rsidR="00D44A39" w14:paraId="39345802" w14:textId="77777777">
        <w:trPr>
          <w:cantSplit/>
        </w:trPr>
        <w:tc>
          <w:tcPr>
            <w:tcW w:w="420" w:type="dxa"/>
            <w:shd w:val="clear" w:color="auto" w:fill="F2F6FA"/>
            <w:tcMar>
              <w:top w:w="60" w:type="dxa"/>
              <w:left w:w="90" w:type="dxa"/>
              <w:bottom w:w="60" w:type="dxa"/>
              <w:right w:w="90" w:type="dxa"/>
            </w:tcMar>
          </w:tcPr>
          <w:p w14:paraId="6715271B" w14:textId="77777777" w:rsidR="00D44A39" w:rsidRDefault="00D44A39">
            <w:r>
              <w:rPr>
                <w:sz w:val="16"/>
                <w:szCs w:val="16"/>
              </w:rPr>
              <w:t>12</w:t>
            </w:r>
          </w:p>
        </w:tc>
        <w:tc>
          <w:tcPr>
            <w:tcW w:w="2500" w:type="dxa"/>
            <w:shd w:val="clear" w:color="auto" w:fill="F2F6FA"/>
            <w:tcMar>
              <w:top w:w="60" w:type="dxa"/>
              <w:left w:w="90" w:type="dxa"/>
              <w:bottom w:w="60" w:type="dxa"/>
              <w:right w:w="90" w:type="dxa"/>
            </w:tcMar>
          </w:tcPr>
          <w:p w14:paraId="318A1465" w14:textId="77777777" w:rsidR="00D44A39" w:rsidRDefault="00D44A39">
            <w:r>
              <w:rPr>
                <w:sz w:val="16"/>
                <w:szCs w:val="16"/>
              </w:rPr>
              <w:t>west_riverside_hospital — sprinkle_ifc4</w:t>
            </w:r>
          </w:p>
        </w:tc>
        <w:tc>
          <w:tcPr>
            <w:tcW w:w="3000" w:type="dxa"/>
            <w:shd w:val="clear" w:color="auto" w:fill="F2F6FA"/>
            <w:tcMar>
              <w:top w:w="60" w:type="dxa"/>
              <w:left w:w="90" w:type="dxa"/>
              <w:bottom w:w="60" w:type="dxa"/>
              <w:right w:w="90" w:type="dxa"/>
            </w:tcMar>
          </w:tcPr>
          <w:p w14:paraId="193D3B83" w14:textId="77777777" w:rsidR="00D44A39" w:rsidRDefault="00D44A39">
            <w:r>
              <w:rPr>
                <w:sz w:val="16"/>
                <w:szCs w:val="16"/>
              </w:rPr>
              <w:t>38,255 elements; 6,228 pipe segments, 1,354 heads</w:t>
            </w:r>
          </w:p>
        </w:tc>
        <w:tc>
          <w:tcPr>
            <w:tcW w:w="700" w:type="dxa"/>
            <w:shd w:val="clear" w:color="auto" w:fill="F2F6FA"/>
            <w:tcMar>
              <w:top w:w="60" w:type="dxa"/>
              <w:left w:w="90" w:type="dxa"/>
              <w:bottom w:w="60" w:type="dxa"/>
              <w:right w:w="90" w:type="dxa"/>
            </w:tcMar>
          </w:tcPr>
          <w:p w14:paraId="5D20DBBE" w14:textId="77777777" w:rsidR="00D44A39" w:rsidRDefault="00D44A39">
            <w:pPr>
              <w:jc w:val="right"/>
            </w:pPr>
            <w:r>
              <w:rPr>
                <w:sz w:val="16"/>
                <w:szCs w:val="16"/>
              </w:rPr>
              <w:t>32.42</w:t>
            </w:r>
          </w:p>
        </w:tc>
        <w:tc>
          <w:tcPr>
            <w:tcW w:w="900" w:type="dxa"/>
            <w:shd w:val="clear" w:color="auto" w:fill="F2F6FA"/>
            <w:tcMar>
              <w:top w:w="60" w:type="dxa"/>
              <w:left w:w="90" w:type="dxa"/>
              <w:bottom w:w="60" w:type="dxa"/>
              <w:right w:w="90" w:type="dxa"/>
            </w:tcMar>
          </w:tcPr>
          <w:p w14:paraId="509AE8FB"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61E8C0AB" w14:textId="77777777" w:rsidR="00D44A39" w:rsidRDefault="00D44A39">
            <w:r>
              <w:rPr>
                <w:sz w:val="16"/>
                <w:szCs w:val="16"/>
              </w:rPr>
              <w:t>Full</w:t>
            </w:r>
          </w:p>
        </w:tc>
      </w:tr>
      <w:tr w:rsidR="00D44A39" w14:paraId="1DA9CDD5" w14:textId="77777777">
        <w:trPr>
          <w:cantSplit/>
        </w:trPr>
        <w:tc>
          <w:tcPr>
            <w:tcW w:w="420" w:type="dxa"/>
            <w:shd w:val="clear" w:color="auto" w:fill="FFFFFF"/>
            <w:tcMar>
              <w:top w:w="60" w:type="dxa"/>
              <w:left w:w="90" w:type="dxa"/>
              <w:bottom w:w="60" w:type="dxa"/>
              <w:right w:w="90" w:type="dxa"/>
            </w:tcMar>
          </w:tcPr>
          <w:p w14:paraId="2821102E" w14:textId="77777777" w:rsidR="00D44A39" w:rsidRDefault="00D44A39">
            <w:r>
              <w:rPr>
                <w:sz w:val="16"/>
                <w:szCs w:val="16"/>
              </w:rPr>
              <w:t>13</w:t>
            </w:r>
          </w:p>
        </w:tc>
        <w:tc>
          <w:tcPr>
            <w:tcW w:w="2500" w:type="dxa"/>
            <w:shd w:val="clear" w:color="auto" w:fill="FFFFFF"/>
            <w:tcMar>
              <w:top w:w="60" w:type="dxa"/>
              <w:left w:w="90" w:type="dxa"/>
              <w:bottom w:w="60" w:type="dxa"/>
              <w:right w:w="90" w:type="dxa"/>
            </w:tcMar>
          </w:tcPr>
          <w:p w14:paraId="17768B2E" w14:textId="77777777" w:rsidR="00D44A39" w:rsidRDefault="00D44A39">
            <w:r>
              <w:rPr>
                <w:sz w:val="16"/>
                <w:szCs w:val="16"/>
              </w:rPr>
              <w:t>west_riverside_hospital — mech_ifc2x3</w:t>
            </w:r>
          </w:p>
        </w:tc>
        <w:tc>
          <w:tcPr>
            <w:tcW w:w="3000" w:type="dxa"/>
            <w:shd w:val="clear" w:color="auto" w:fill="FFFFFF"/>
            <w:tcMar>
              <w:top w:w="60" w:type="dxa"/>
              <w:left w:w="90" w:type="dxa"/>
              <w:bottom w:w="60" w:type="dxa"/>
              <w:right w:w="90" w:type="dxa"/>
            </w:tcMar>
          </w:tcPr>
          <w:p w14:paraId="39C62EB7" w14:textId="77777777" w:rsidR="00D44A39" w:rsidRDefault="00D44A39">
            <w:r>
              <w:rPr>
                <w:sz w:val="16"/>
                <w:szCs w:val="16"/>
              </w:rPr>
              <w:t>Schema twin of row 8</w:t>
            </w:r>
          </w:p>
        </w:tc>
        <w:tc>
          <w:tcPr>
            <w:tcW w:w="700" w:type="dxa"/>
            <w:shd w:val="clear" w:color="auto" w:fill="FFFFFF"/>
            <w:tcMar>
              <w:top w:w="60" w:type="dxa"/>
              <w:left w:w="90" w:type="dxa"/>
              <w:bottom w:w="60" w:type="dxa"/>
              <w:right w:w="90" w:type="dxa"/>
            </w:tcMar>
          </w:tcPr>
          <w:p w14:paraId="02FAF581" w14:textId="77777777" w:rsidR="00D44A39" w:rsidRDefault="00D44A39">
            <w:pPr>
              <w:jc w:val="right"/>
            </w:pPr>
            <w:r>
              <w:rPr>
                <w:sz w:val="16"/>
                <w:szCs w:val="16"/>
              </w:rPr>
              <w:t>75.12</w:t>
            </w:r>
          </w:p>
        </w:tc>
        <w:tc>
          <w:tcPr>
            <w:tcW w:w="900" w:type="dxa"/>
            <w:shd w:val="clear" w:color="auto" w:fill="FFFFFF"/>
            <w:tcMar>
              <w:top w:w="60" w:type="dxa"/>
              <w:left w:w="90" w:type="dxa"/>
              <w:bottom w:w="60" w:type="dxa"/>
              <w:right w:w="90" w:type="dxa"/>
            </w:tcMar>
          </w:tcPr>
          <w:p w14:paraId="70A9133A"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21538F36" w14:textId="77777777" w:rsidR="00D44A39" w:rsidRDefault="00D44A39">
            <w:r>
              <w:rPr>
                <w:sz w:val="16"/>
                <w:szCs w:val="16"/>
              </w:rPr>
              <w:t>Full</w:t>
            </w:r>
          </w:p>
        </w:tc>
      </w:tr>
      <w:tr w:rsidR="00D44A39" w14:paraId="2162073A" w14:textId="77777777">
        <w:trPr>
          <w:cantSplit/>
        </w:trPr>
        <w:tc>
          <w:tcPr>
            <w:tcW w:w="420" w:type="dxa"/>
            <w:shd w:val="clear" w:color="auto" w:fill="F2F6FA"/>
            <w:tcMar>
              <w:top w:w="60" w:type="dxa"/>
              <w:left w:w="90" w:type="dxa"/>
              <w:bottom w:w="60" w:type="dxa"/>
              <w:right w:w="90" w:type="dxa"/>
            </w:tcMar>
          </w:tcPr>
          <w:p w14:paraId="164A153C" w14:textId="77777777" w:rsidR="00D44A39" w:rsidRDefault="00D44A39">
            <w:r>
              <w:rPr>
                <w:sz w:val="16"/>
                <w:szCs w:val="16"/>
              </w:rPr>
              <w:t>14</w:t>
            </w:r>
          </w:p>
        </w:tc>
        <w:tc>
          <w:tcPr>
            <w:tcW w:w="2500" w:type="dxa"/>
            <w:shd w:val="clear" w:color="auto" w:fill="F2F6FA"/>
            <w:tcMar>
              <w:top w:w="60" w:type="dxa"/>
              <w:left w:w="90" w:type="dxa"/>
              <w:bottom w:w="60" w:type="dxa"/>
              <w:right w:w="90" w:type="dxa"/>
            </w:tcMar>
          </w:tcPr>
          <w:p w14:paraId="331D62C2" w14:textId="77777777" w:rsidR="00D44A39" w:rsidRDefault="00D44A39">
            <w:r>
              <w:rPr>
                <w:sz w:val="16"/>
                <w:szCs w:val="16"/>
              </w:rPr>
              <w:t>west_riverside_hospital — plumb_ifc2x3</w:t>
            </w:r>
          </w:p>
        </w:tc>
        <w:tc>
          <w:tcPr>
            <w:tcW w:w="3000" w:type="dxa"/>
            <w:shd w:val="clear" w:color="auto" w:fill="F2F6FA"/>
            <w:tcMar>
              <w:top w:w="60" w:type="dxa"/>
              <w:left w:w="90" w:type="dxa"/>
              <w:bottom w:w="60" w:type="dxa"/>
              <w:right w:w="90" w:type="dxa"/>
            </w:tcMar>
          </w:tcPr>
          <w:p w14:paraId="09627CA7" w14:textId="77777777" w:rsidR="00D44A39" w:rsidRDefault="00D44A39">
            <w:r>
              <w:rPr>
                <w:sz w:val="16"/>
                <w:szCs w:val="16"/>
              </w:rPr>
              <w:t>Schema twin of row 9</w:t>
            </w:r>
          </w:p>
        </w:tc>
        <w:tc>
          <w:tcPr>
            <w:tcW w:w="700" w:type="dxa"/>
            <w:shd w:val="clear" w:color="auto" w:fill="F2F6FA"/>
            <w:tcMar>
              <w:top w:w="60" w:type="dxa"/>
              <w:left w:w="90" w:type="dxa"/>
              <w:bottom w:w="60" w:type="dxa"/>
              <w:right w:w="90" w:type="dxa"/>
            </w:tcMar>
          </w:tcPr>
          <w:p w14:paraId="2254D3C8" w14:textId="77777777" w:rsidR="00D44A39" w:rsidRDefault="00D44A39">
            <w:pPr>
              <w:jc w:val="right"/>
            </w:pPr>
            <w:r>
              <w:rPr>
                <w:sz w:val="16"/>
                <w:szCs w:val="16"/>
              </w:rPr>
              <w:t>23.84</w:t>
            </w:r>
          </w:p>
        </w:tc>
        <w:tc>
          <w:tcPr>
            <w:tcW w:w="900" w:type="dxa"/>
            <w:shd w:val="clear" w:color="auto" w:fill="F2F6FA"/>
            <w:tcMar>
              <w:top w:w="60" w:type="dxa"/>
              <w:left w:w="90" w:type="dxa"/>
              <w:bottom w:w="60" w:type="dxa"/>
              <w:right w:w="90" w:type="dxa"/>
            </w:tcMar>
          </w:tcPr>
          <w:p w14:paraId="2B4D7394"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5557B906" w14:textId="77777777" w:rsidR="00D44A39" w:rsidRDefault="00D44A39">
            <w:r>
              <w:rPr>
                <w:sz w:val="16"/>
                <w:szCs w:val="16"/>
              </w:rPr>
              <w:t>Full</w:t>
            </w:r>
          </w:p>
        </w:tc>
      </w:tr>
      <w:tr w:rsidR="00D44A39" w14:paraId="64434655" w14:textId="77777777">
        <w:trPr>
          <w:cantSplit/>
        </w:trPr>
        <w:tc>
          <w:tcPr>
            <w:tcW w:w="420" w:type="dxa"/>
            <w:shd w:val="clear" w:color="auto" w:fill="FFFFFF"/>
            <w:tcMar>
              <w:top w:w="60" w:type="dxa"/>
              <w:left w:w="90" w:type="dxa"/>
              <w:bottom w:w="60" w:type="dxa"/>
              <w:right w:w="90" w:type="dxa"/>
            </w:tcMar>
          </w:tcPr>
          <w:p w14:paraId="48BC1310" w14:textId="77777777" w:rsidR="00D44A39" w:rsidRDefault="00D44A39">
            <w:r>
              <w:rPr>
                <w:sz w:val="16"/>
                <w:szCs w:val="16"/>
              </w:rPr>
              <w:t>15</w:t>
            </w:r>
          </w:p>
        </w:tc>
        <w:tc>
          <w:tcPr>
            <w:tcW w:w="2500" w:type="dxa"/>
            <w:shd w:val="clear" w:color="auto" w:fill="FFFFFF"/>
            <w:tcMar>
              <w:top w:w="60" w:type="dxa"/>
              <w:left w:w="90" w:type="dxa"/>
              <w:bottom w:w="60" w:type="dxa"/>
              <w:right w:w="90" w:type="dxa"/>
            </w:tcMar>
          </w:tcPr>
          <w:p w14:paraId="7234223A" w14:textId="77777777" w:rsidR="00D44A39" w:rsidRDefault="00D44A39">
            <w:r>
              <w:rPr>
                <w:sz w:val="16"/>
                <w:szCs w:val="16"/>
              </w:rPr>
              <w:t>NBU_MedicalClinic (zip: ARC+MEP+HVAC+ELE+STR)</w:t>
            </w:r>
          </w:p>
        </w:tc>
        <w:tc>
          <w:tcPr>
            <w:tcW w:w="3000" w:type="dxa"/>
            <w:shd w:val="clear" w:color="auto" w:fill="FFFFFF"/>
            <w:tcMar>
              <w:top w:w="60" w:type="dxa"/>
              <w:left w:w="90" w:type="dxa"/>
              <w:bottom w:w="60" w:type="dxa"/>
              <w:right w:w="90" w:type="dxa"/>
            </w:tcMar>
          </w:tcPr>
          <w:p w14:paraId="55120DF8" w14:textId="77777777" w:rsidR="00D44A39" w:rsidRDefault="00D44A39">
            <w:r>
              <w:rPr>
                <w:sz w:val="16"/>
                <w:szCs w:val="16"/>
              </w:rPr>
              <w:t>Full discipline set</w:t>
            </w:r>
          </w:p>
        </w:tc>
        <w:tc>
          <w:tcPr>
            <w:tcW w:w="700" w:type="dxa"/>
            <w:shd w:val="clear" w:color="auto" w:fill="FFFFFF"/>
            <w:tcMar>
              <w:top w:w="60" w:type="dxa"/>
              <w:left w:w="90" w:type="dxa"/>
              <w:bottom w:w="60" w:type="dxa"/>
              <w:right w:w="90" w:type="dxa"/>
            </w:tcMar>
          </w:tcPr>
          <w:p w14:paraId="30AEC986" w14:textId="77777777" w:rsidR="00D44A39" w:rsidRDefault="00D44A39">
            <w:pPr>
              <w:jc w:val="right"/>
            </w:pPr>
            <w:r>
              <w:rPr>
                <w:sz w:val="16"/>
                <w:szCs w:val="16"/>
              </w:rPr>
              <w:t>78.90</w:t>
            </w:r>
          </w:p>
        </w:tc>
        <w:tc>
          <w:tcPr>
            <w:tcW w:w="900" w:type="dxa"/>
            <w:shd w:val="clear" w:color="auto" w:fill="FFFFFF"/>
            <w:tcMar>
              <w:top w:w="60" w:type="dxa"/>
              <w:left w:w="90" w:type="dxa"/>
              <w:bottom w:w="60" w:type="dxa"/>
              <w:right w:w="90" w:type="dxa"/>
            </w:tcMar>
          </w:tcPr>
          <w:p w14:paraId="3C75D8C5"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1009D529" w14:textId="77777777" w:rsidR="00D44A39" w:rsidRDefault="00D44A39">
            <w:r>
              <w:rPr>
                <w:sz w:val="16"/>
                <w:szCs w:val="16"/>
              </w:rPr>
              <w:t>n.v.</w:t>
            </w:r>
          </w:p>
        </w:tc>
      </w:tr>
      <w:tr w:rsidR="00D44A39" w14:paraId="72400EE5" w14:textId="77777777">
        <w:trPr>
          <w:cantSplit/>
        </w:trPr>
        <w:tc>
          <w:tcPr>
            <w:tcW w:w="420" w:type="dxa"/>
            <w:shd w:val="clear" w:color="auto" w:fill="F2F6FA"/>
            <w:tcMar>
              <w:top w:w="60" w:type="dxa"/>
              <w:left w:w="90" w:type="dxa"/>
              <w:bottom w:w="60" w:type="dxa"/>
              <w:right w:w="90" w:type="dxa"/>
            </w:tcMar>
          </w:tcPr>
          <w:p w14:paraId="03EE0CD0" w14:textId="77777777" w:rsidR="00D44A39" w:rsidRDefault="00D44A39">
            <w:r>
              <w:rPr>
                <w:sz w:val="16"/>
                <w:szCs w:val="16"/>
              </w:rPr>
              <w:t>16</w:t>
            </w:r>
          </w:p>
        </w:tc>
        <w:tc>
          <w:tcPr>
            <w:tcW w:w="2500" w:type="dxa"/>
            <w:shd w:val="clear" w:color="auto" w:fill="F2F6FA"/>
            <w:tcMar>
              <w:top w:w="60" w:type="dxa"/>
              <w:left w:w="90" w:type="dxa"/>
              <w:bottom w:w="60" w:type="dxa"/>
              <w:right w:w="90" w:type="dxa"/>
            </w:tcMar>
          </w:tcPr>
          <w:p w14:paraId="5E6E4A8C" w14:textId="77777777" w:rsidR="00D44A39" w:rsidRDefault="00D44A39">
            <w:r>
              <w:rPr>
                <w:sz w:val="16"/>
                <w:szCs w:val="16"/>
              </w:rPr>
              <w:t>GVA Sanitario.ifc</w:t>
            </w:r>
          </w:p>
        </w:tc>
        <w:tc>
          <w:tcPr>
            <w:tcW w:w="3000" w:type="dxa"/>
            <w:shd w:val="clear" w:color="auto" w:fill="F2F6FA"/>
            <w:tcMar>
              <w:top w:w="60" w:type="dxa"/>
              <w:left w:w="90" w:type="dxa"/>
              <w:bottom w:w="60" w:type="dxa"/>
              <w:right w:w="90" w:type="dxa"/>
            </w:tcMar>
          </w:tcPr>
          <w:p w14:paraId="482EC589" w14:textId="77777777" w:rsidR="00D44A39" w:rsidRDefault="00D44A39">
            <w:r>
              <w:rPr>
                <w:sz w:val="16"/>
                <w:szCs w:val="16"/>
              </w:rPr>
              <w:t>Architecture only</w:t>
            </w:r>
          </w:p>
        </w:tc>
        <w:tc>
          <w:tcPr>
            <w:tcW w:w="700" w:type="dxa"/>
            <w:shd w:val="clear" w:color="auto" w:fill="F2F6FA"/>
            <w:tcMar>
              <w:top w:w="60" w:type="dxa"/>
              <w:left w:w="90" w:type="dxa"/>
              <w:bottom w:w="60" w:type="dxa"/>
              <w:right w:w="90" w:type="dxa"/>
            </w:tcMar>
          </w:tcPr>
          <w:p w14:paraId="455CE918" w14:textId="77777777" w:rsidR="00D44A39" w:rsidRDefault="00D44A39">
            <w:pPr>
              <w:jc w:val="right"/>
            </w:pPr>
            <w:r>
              <w:rPr>
                <w:sz w:val="16"/>
                <w:szCs w:val="16"/>
              </w:rPr>
              <w:t>6.64</w:t>
            </w:r>
          </w:p>
        </w:tc>
        <w:tc>
          <w:tcPr>
            <w:tcW w:w="900" w:type="dxa"/>
            <w:shd w:val="clear" w:color="auto" w:fill="F2F6FA"/>
            <w:tcMar>
              <w:top w:w="60" w:type="dxa"/>
              <w:left w:w="90" w:type="dxa"/>
              <w:bottom w:w="60" w:type="dxa"/>
              <w:right w:w="90" w:type="dxa"/>
            </w:tcMar>
          </w:tcPr>
          <w:p w14:paraId="18670CC5" w14:textId="77777777" w:rsidR="00D44A39" w:rsidRDefault="00D44A39">
            <w:r>
              <w:rPr>
                <w:sz w:val="16"/>
                <w:szCs w:val="16"/>
              </w:rPr>
              <w:t>n.v.</w:t>
            </w:r>
          </w:p>
        </w:tc>
        <w:tc>
          <w:tcPr>
            <w:tcW w:w="1506" w:type="dxa"/>
            <w:shd w:val="clear" w:color="auto" w:fill="F2F6FA"/>
            <w:tcMar>
              <w:top w:w="60" w:type="dxa"/>
              <w:left w:w="90" w:type="dxa"/>
              <w:bottom w:w="60" w:type="dxa"/>
              <w:right w:w="90" w:type="dxa"/>
            </w:tcMar>
          </w:tcPr>
          <w:p w14:paraId="4461AD3E" w14:textId="77777777" w:rsidR="00D44A39" w:rsidRDefault="00D44A39">
            <w:r>
              <w:rPr>
                <w:sz w:val="16"/>
                <w:szCs w:val="16"/>
              </w:rPr>
              <w:t>Architecture-only</w:t>
            </w:r>
          </w:p>
        </w:tc>
      </w:tr>
    </w:tbl>
    <w:p w14:paraId="1E884C32" w14:textId="77777777" w:rsidR="00D44A39" w:rsidRDefault="00D44A39">
      <w:pPr>
        <w:spacing w:before="60" w:after="220"/>
      </w:pPr>
      <w:r>
        <w:rPr>
          <w:i/>
          <w:iCs/>
          <w:color w:val="595959"/>
          <w:sz w:val="17"/>
          <w:szCs w:val="17"/>
        </w:rPr>
        <w:t>Row 15 caveat: the MEP sub-file inside NBU_MedicalClinic_ifc.zip is approximately 207 MB uncompressed and breaches the 100 MB per-file cap once extracted; the other four discipline files do not. Row 5 is the strongest single file in the corpus for the galvanic and cross-material engines.</w:t>
      </w:r>
    </w:p>
    <w:p w14:paraId="6DDFEE4E" w14:textId="77777777" w:rsidR="00D44A39" w:rsidRDefault="00D44A39">
      <w:pPr>
        <w:keepNext/>
        <w:spacing w:before="200" w:after="100"/>
      </w:pPr>
      <w:r>
        <w:rPr>
          <w:b/>
          <w:bCs/>
          <w:color w:val="1F4E79"/>
          <w:sz w:val="19"/>
          <w:szCs w:val="19"/>
        </w:rPr>
        <w:t>Table A.1.6b — Office / commercial models (16)</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20"/>
        <w:gridCol w:w="2500"/>
        <w:gridCol w:w="3000"/>
        <w:gridCol w:w="700"/>
        <w:gridCol w:w="900"/>
        <w:gridCol w:w="1506"/>
      </w:tblGrid>
      <w:tr w:rsidR="00D44A39" w14:paraId="6B40B025" w14:textId="77777777">
        <w:trPr>
          <w:tblHeader/>
        </w:trPr>
        <w:tc>
          <w:tcPr>
            <w:tcW w:w="420" w:type="dxa"/>
            <w:shd w:val="clear" w:color="auto" w:fill="DCE6F1"/>
            <w:tcMar>
              <w:top w:w="60" w:type="dxa"/>
              <w:left w:w="90" w:type="dxa"/>
              <w:bottom w:w="60" w:type="dxa"/>
              <w:right w:w="90" w:type="dxa"/>
            </w:tcMar>
          </w:tcPr>
          <w:p w14:paraId="42C625DD" w14:textId="77777777" w:rsidR="00D44A39" w:rsidRDefault="00D44A39">
            <w:r>
              <w:rPr>
                <w:b/>
                <w:bCs/>
                <w:sz w:val="16"/>
                <w:szCs w:val="16"/>
              </w:rPr>
              <w:t>#</w:t>
            </w:r>
          </w:p>
        </w:tc>
        <w:tc>
          <w:tcPr>
            <w:tcW w:w="2500" w:type="dxa"/>
            <w:shd w:val="clear" w:color="auto" w:fill="DCE6F1"/>
            <w:tcMar>
              <w:top w:w="60" w:type="dxa"/>
              <w:left w:w="90" w:type="dxa"/>
              <w:bottom w:w="60" w:type="dxa"/>
              <w:right w:w="90" w:type="dxa"/>
            </w:tcMar>
          </w:tcPr>
          <w:p w14:paraId="46A76F1E" w14:textId="77777777" w:rsidR="00D44A39" w:rsidRDefault="00D44A39">
            <w:r>
              <w:rPr>
                <w:b/>
                <w:bCs/>
                <w:sz w:val="16"/>
                <w:szCs w:val="16"/>
              </w:rPr>
              <w:t>Model file</w:t>
            </w:r>
          </w:p>
        </w:tc>
        <w:tc>
          <w:tcPr>
            <w:tcW w:w="3000" w:type="dxa"/>
            <w:shd w:val="clear" w:color="auto" w:fill="DCE6F1"/>
            <w:tcMar>
              <w:top w:w="60" w:type="dxa"/>
              <w:left w:w="90" w:type="dxa"/>
              <w:bottom w:w="60" w:type="dxa"/>
              <w:right w:w="90" w:type="dxa"/>
            </w:tcMar>
          </w:tcPr>
          <w:p w14:paraId="205EB7F4" w14:textId="77777777" w:rsidR="00D44A39" w:rsidRDefault="00D44A39">
            <w:r>
              <w:rPr>
                <w:b/>
                <w:bCs/>
                <w:sz w:val="16"/>
                <w:szCs w:val="16"/>
              </w:rPr>
              <w:t>Systems</w:t>
            </w:r>
          </w:p>
        </w:tc>
        <w:tc>
          <w:tcPr>
            <w:tcW w:w="700" w:type="dxa"/>
            <w:shd w:val="clear" w:color="auto" w:fill="DCE6F1"/>
            <w:tcMar>
              <w:top w:w="60" w:type="dxa"/>
              <w:left w:w="90" w:type="dxa"/>
              <w:bottom w:w="60" w:type="dxa"/>
              <w:right w:w="90" w:type="dxa"/>
            </w:tcMar>
          </w:tcPr>
          <w:p w14:paraId="6CC3CE40" w14:textId="77777777" w:rsidR="00D44A39" w:rsidRDefault="00D44A39">
            <w:r>
              <w:rPr>
                <w:b/>
                <w:bCs/>
                <w:sz w:val="16"/>
                <w:szCs w:val="16"/>
              </w:rPr>
              <w:t>MB</w:t>
            </w:r>
          </w:p>
        </w:tc>
        <w:tc>
          <w:tcPr>
            <w:tcW w:w="900" w:type="dxa"/>
            <w:shd w:val="clear" w:color="auto" w:fill="DCE6F1"/>
            <w:tcMar>
              <w:top w:w="60" w:type="dxa"/>
              <w:left w:w="90" w:type="dxa"/>
              <w:bottom w:w="60" w:type="dxa"/>
              <w:right w:w="90" w:type="dxa"/>
            </w:tcMar>
          </w:tcPr>
          <w:p w14:paraId="2ECC5973" w14:textId="77777777" w:rsidR="00D44A39" w:rsidRDefault="00D44A39">
            <w:r>
              <w:rPr>
                <w:b/>
                <w:bCs/>
                <w:sz w:val="16"/>
                <w:szCs w:val="16"/>
              </w:rPr>
              <w:t>Schema</w:t>
            </w:r>
          </w:p>
        </w:tc>
        <w:tc>
          <w:tcPr>
            <w:tcW w:w="1506" w:type="dxa"/>
            <w:shd w:val="clear" w:color="auto" w:fill="DCE6F1"/>
            <w:tcMar>
              <w:top w:w="60" w:type="dxa"/>
              <w:left w:w="90" w:type="dxa"/>
              <w:bottom w:w="60" w:type="dxa"/>
              <w:right w:w="90" w:type="dxa"/>
            </w:tcMar>
          </w:tcPr>
          <w:p w14:paraId="70904F57" w14:textId="77777777" w:rsidR="00D44A39" w:rsidRDefault="00D44A39">
            <w:r>
              <w:rPr>
                <w:b/>
                <w:bCs/>
                <w:sz w:val="16"/>
                <w:szCs w:val="16"/>
              </w:rPr>
              <w:t>Material tier</w:t>
            </w:r>
          </w:p>
        </w:tc>
      </w:tr>
      <w:tr w:rsidR="00D44A39" w14:paraId="66D2C700" w14:textId="77777777">
        <w:trPr>
          <w:cantSplit/>
        </w:trPr>
        <w:tc>
          <w:tcPr>
            <w:tcW w:w="420" w:type="dxa"/>
            <w:shd w:val="clear" w:color="auto" w:fill="FFFFFF"/>
            <w:tcMar>
              <w:top w:w="60" w:type="dxa"/>
              <w:left w:w="90" w:type="dxa"/>
              <w:bottom w:w="60" w:type="dxa"/>
              <w:right w:w="90" w:type="dxa"/>
            </w:tcMar>
          </w:tcPr>
          <w:p w14:paraId="2BB258E1" w14:textId="77777777" w:rsidR="00D44A39" w:rsidRDefault="00D44A39">
            <w:r>
              <w:rPr>
                <w:sz w:val="16"/>
                <w:szCs w:val="16"/>
              </w:rPr>
              <w:t>18</w:t>
            </w:r>
          </w:p>
        </w:tc>
        <w:tc>
          <w:tcPr>
            <w:tcW w:w="2500" w:type="dxa"/>
            <w:shd w:val="clear" w:color="auto" w:fill="FFFFFF"/>
            <w:tcMar>
              <w:top w:w="60" w:type="dxa"/>
              <w:left w:w="90" w:type="dxa"/>
              <w:bottom w:w="60" w:type="dxa"/>
              <w:right w:w="90" w:type="dxa"/>
            </w:tcMar>
          </w:tcPr>
          <w:p w14:paraId="740876B1" w14:textId="77777777" w:rsidR="00D44A39" w:rsidRDefault="00D44A39">
            <w:r>
              <w:rPr>
                <w:sz w:val="16"/>
                <w:szCs w:val="16"/>
              </w:rPr>
              <w:t>Duplex_A_20110907.ifc</w:t>
            </w:r>
          </w:p>
        </w:tc>
        <w:tc>
          <w:tcPr>
            <w:tcW w:w="3000" w:type="dxa"/>
            <w:shd w:val="clear" w:color="auto" w:fill="FFFFFF"/>
            <w:tcMar>
              <w:top w:w="60" w:type="dxa"/>
              <w:left w:w="90" w:type="dxa"/>
              <w:bottom w:w="60" w:type="dxa"/>
              <w:right w:w="90" w:type="dxa"/>
            </w:tcMar>
          </w:tcPr>
          <w:p w14:paraId="03BE6508" w14:textId="77777777" w:rsidR="00D44A39" w:rsidRDefault="00D44A39">
            <w:r>
              <w:rPr>
                <w:sz w:val="16"/>
                <w:szCs w:val="16"/>
              </w:rPr>
              <w:t>Architecture</w:t>
            </w:r>
          </w:p>
        </w:tc>
        <w:tc>
          <w:tcPr>
            <w:tcW w:w="700" w:type="dxa"/>
            <w:shd w:val="clear" w:color="auto" w:fill="FFFFFF"/>
            <w:tcMar>
              <w:top w:w="60" w:type="dxa"/>
              <w:left w:w="90" w:type="dxa"/>
              <w:bottom w:w="60" w:type="dxa"/>
              <w:right w:w="90" w:type="dxa"/>
            </w:tcMar>
          </w:tcPr>
          <w:p w14:paraId="3A3699C8" w14:textId="77777777" w:rsidR="00D44A39" w:rsidRDefault="00D44A39">
            <w:pPr>
              <w:jc w:val="right"/>
            </w:pPr>
            <w:r>
              <w:rPr>
                <w:sz w:val="16"/>
                <w:szCs w:val="16"/>
              </w:rPr>
              <w:t>2.27</w:t>
            </w:r>
          </w:p>
        </w:tc>
        <w:tc>
          <w:tcPr>
            <w:tcW w:w="900" w:type="dxa"/>
            <w:shd w:val="clear" w:color="auto" w:fill="FFFFFF"/>
            <w:tcMar>
              <w:top w:w="60" w:type="dxa"/>
              <w:left w:w="90" w:type="dxa"/>
              <w:bottom w:w="60" w:type="dxa"/>
              <w:right w:w="90" w:type="dxa"/>
            </w:tcMar>
          </w:tcPr>
          <w:p w14:paraId="5BB65822"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7D5FFF51" w14:textId="77777777" w:rsidR="00D44A39" w:rsidRDefault="00D44A39">
            <w:r>
              <w:rPr>
                <w:sz w:val="16"/>
                <w:szCs w:val="16"/>
              </w:rPr>
              <w:t>Architecture-only</w:t>
            </w:r>
          </w:p>
        </w:tc>
      </w:tr>
      <w:tr w:rsidR="00D44A39" w14:paraId="6554883A" w14:textId="77777777">
        <w:trPr>
          <w:cantSplit/>
        </w:trPr>
        <w:tc>
          <w:tcPr>
            <w:tcW w:w="420" w:type="dxa"/>
            <w:shd w:val="clear" w:color="auto" w:fill="F2F6FA"/>
            <w:tcMar>
              <w:top w:w="60" w:type="dxa"/>
              <w:left w:w="90" w:type="dxa"/>
              <w:bottom w:w="60" w:type="dxa"/>
              <w:right w:w="90" w:type="dxa"/>
            </w:tcMar>
          </w:tcPr>
          <w:p w14:paraId="3F293F84" w14:textId="77777777" w:rsidR="00D44A39" w:rsidRDefault="00D44A39">
            <w:r>
              <w:rPr>
                <w:sz w:val="16"/>
                <w:szCs w:val="16"/>
              </w:rPr>
              <w:t>19</w:t>
            </w:r>
          </w:p>
        </w:tc>
        <w:tc>
          <w:tcPr>
            <w:tcW w:w="2500" w:type="dxa"/>
            <w:shd w:val="clear" w:color="auto" w:fill="F2F6FA"/>
            <w:tcMar>
              <w:top w:w="60" w:type="dxa"/>
              <w:left w:w="90" w:type="dxa"/>
              <w:bottom w:w="60" w:type="dxa"/>
              <w:right w:w="90" w:type="dxa"/>
            </w:tcMar>
          </w:tcPr>
          <w:p w14:paraId="2C766FBD" w14:textId="77777777" w:rsidR="00D44A39" w:rsidRDefault="00D44A39">
            <w:r>
              <w:rPr>
                <w:sz w:val="16"/>
                <w:szCs w:val="16"/>
              </w:rPr>
              <w:t>Duplex_Electrical_20121207.ifc</w:t>
            </w:r>
          </w:p>
        </w:tc>
        <w:tc>
          <w:tcPr>
            <w:tcW w:w="3000" w:type="dxa"/>
            <w:shd w:val="clear" w:color="auto" w:fill="F2F6FA"/>
            <w:tcMar>
              <w:top w:w="60" w:type="dxa"/>
              <w:left w:w="90" w:type="dxa"/>
              <w:bottom w:w="60" w:type="dxa"/>
              <w:right w:w="90" w:type="dxa"/>
            </w:tcMar>
          </w:tcPr>
          <w:p w14:paraId="56A975C2" w14:textId="77777777" w:rsidR="00D44A39" w:rsidRDefault="00D44A39">
            <w:r>
              <w:rPr>
                <w:sz w:val="16"/>
                <w:szCs w:val="16"/>
              </w:rPr>
              <w:t>Electrical</w:t>
            </w:r>
          </w:p>
        </w:tc>
        <w:tc>
          <w:tcPr>
            <w:tcW w:w="700" w:type="dxa"/>
            <w:shd w:val="clear" w:color="auto" w:fill="F2F6FA"/>
            <w:tcMar>
              <w:top w:w="60" w:type="dxa"/>
              <w:left w:w="90" w:type="dxa"/>
              <w:bottom w:w="60" w:type="dxa"/>
              <w:right w:w="90" w:type="dxa"/>
            </w:tcMar>
          </w:tcPr>
          <w:p w14:paraId="3E1773FC" w14:textId="77777777" w:rsidR="00D44A39" w:rsidRDefault="00D44A39">
            <w:pPr>
              <w:jc w:val="right"/>
            </w:pPr>
            <w:r>
              <w:rPr>
                <w:sz w:val="16"/>
                <w:szCs w:val="16"/>
              </w:rPr>
              <w:t>1.53</w:t>
            </w:r>
          </w:p>
        </w:tc>
        <w:tc>
          <w:tcPr>
            <w:tcW w:w="900" w:type="dxa"/>
            <w:shd w:val="clear" w:color="auto" w:fill="F2F6FA"/>
            <w:tcMar>
              <w:top w:w="60" w:type="dxa"/>
              <w:left w:w="90" w:type="dxa"/>
              <w:bottom w:w="60" w:type="dxa"/>
              <w:right w:w="90" w:type="dxa"/>
            </w:tcMar>
          </w:tcPr>
          <w:p w14:paraId="24C96297"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5CD7FEBD" w14:textId="77777777" w:rsidR="00D44A39" w:rsidRDefault="00D44A39">
            <w:r>
              <w:rPr>
                <w:sz w:val="16"/>
                <w:szCs w:val="16"/>
              </w:rPr>
              <w:t>n/a</w:t>
            </w:r>
          </w:p>
        </w:tc>
      </w:tr>
      <w:tr w:rsidR="00D44A39" w14:paraId="0795CCFB" w14:textId="77777777">
        <w:trPr>
          <w:cantSplit/>
        </w:trPr>
        <w:tc>
          <w:tcPr>
            <w:tcW w:w="420" w:type="dxa"/>
            <w:shd w:val="clear" w:color="auto" w:fill="FFFFFF"/>
            <w:tcMar>
              <w:top w:w="60" w:type="dxa"/>
              <w:left w:w="90" w:type="dxa"/>
              <w:bottom w:w="60" w:type="dxa"/>
              <w:right w:w="90" w:type="dxa"/>
            </w:tcMar>
          </w:tcPr>
          <w:p w14:paraId="76FB04AA" w14:textId="77777777" w:rsidR="00D44A39" w:rsidRDefault="00D44A39">
            <w:r>
              <w:rPr>
                <w:sz w:val="16"/>
                <w:szCs w:val="16"/>
              </w:rPr>
              <w:t>20</w:t>
            </w:r>
          </w:p>
        </w:tc>
        <w:tc>
          <w:tcPr>
            <w:tcW w:w="2500" w:type="dxa"/>
            <w:shd w:val="clear" w:color="auto" w:fill="FFFFFF"/>
            <w:tcMar>
              <w:top w:w="60" w:type="dxa"/>
              <w:left w:w="90" w:type="dxa"/>
              <w:bottom w:w="60" w:type="dxa"/>
              <w:right w:w="90" w:type="dxa"/>
            </w:tcMar>
          </w:tcPr>
          <w:p w14:paraId="16EEE7AB" w14:textId="77777777" w:rsidR="00D44A39" w:rsidRDefault="00D44A39">
            <w:r>
              <w:rPr>
                <w:sz w:val="16"/>
                <w:szCs w:val="16"/>
              </w:rPr>
              <w:t>Duplex_MEP_20110907.ifc</w:t>
            </w:r>
          </w:p>
        </w:tc>
        <w:tc>
          <w:tcPr>
            <w:tcW w:w="3000" w:type="dxa"/>
            <w:shd w:val="clear" w:color="auto" w:fill="FFFFFF"/>
            <w:tcMar>
              <w:top w:w="60" w:type="dxa"/>
              <w:left w:w="90" w:type="dxa"/>
              <w:bottom w:w="60" w:type="dxa"/>
              <w:right w:w="90" w:type="dxa"/>
            </w:tcMar>
          </w:tcPr>
          <w:p w14:paraId="663A52FA" w14:textId="77777777" w:rsidR="00D44A39" w:rsidRDefault="00D44A39">
            <w:r>
              <w:rPr>
                <w:sz w:val="16"/>
                <w:szCs w:val="16"/>
              </w:rPr>
              <w:t>Combined MEP</w:t>
            </w:r>
          </w:p>
        </w:tc>
        <w:tc>
          <w:tcPr>
            <w:tcW w:w="700" w:type="dxa"/>
            <w:shd w:val="clear" w:color="auto" w:fill="FFFFFF"/>
            <w:tcMar>
              <w:top w:w="60" w:type="dxa"/>
              <w:left w:w="90" w:type="dxa"/>
              <w:bottom w:w="60" w:type="dxa"/>
              <w:right w:w="90" w:type="dxa"/>
            </w:tcMar>
          </w:tcPr>
          <w:p w14:paraId="668E2213" w14:textId="77777777" w:rsidR="00D44A39" w:rsidRDefault="00D44A39">
            <w:pPr>
              <w:jc w:val="right"/>
            </w:pPr>
            <w:r>
              <w:rPr>
                <w:sz w:val="16"/>
                <w:szCs w:val="16"/>
              </w:rPr>
              <w:t>17.04</w:t>
            </w:r>
          </w:p>
        </w:tc>
        <w:tc>
          <w:tcPr>
            <w:tcW w:w="900" w:type="dxa"/>
            <w:shd w:val="clear" w:color="auto" w:fill="FFFFFF"/>
            <w:tcMar>
              <w:top w:w="60" w:type="dxa"/>
              <w:left w:w="90" w:type="dxa"/>
              <w:bottom w:w="60" w:type="dxa"/>
              <w:right w:w="90" w:type="dxa"/>
            </w:tcMar>
          </w:tcPr>
          <w:p w14:paraId="75BE2A43"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1B6833BE" w14:textId="77777777" w:rsidR="00D44A39" w:rsidRDefault="00D44A39">
            <w:r>
              <w:rPr>
                <w:sz w:val="16"/>
                <w:szCs w:val="16"/>
              </w:rPr>
              <w:t>Full</w:t>
            </w:r>
          </w:p>
        </w:tc>
      </w:tr>
      <w:tr w:rsidR="00D44A39" w14:paraId="1C6E10D7" w14:textId="77777777">
        <w:trPr>
          <w:cantSplit/>
        </w:trPr>
        <w:tc>
          <w:tcPr>
            <w:tcW w:w="420" w:type="dxa"/>
            <w:shd w:val="clear" w:color="auto" w:fill="F2F6FA"/>
            <w:tcMar>
              <w:top w:w="60" w:type="dxa"/>
              <w:left w:w="90" w:type="dxa"/>
              <w:bottom w:w="60" w:type="dxa"/>
              <w:right w:w="90" w:type="dxa"/>
            </w:tcMar>
          </w:tcPr>
          <w:p w14:paraId="18E55B34" w14:textId="77777777" w:rsidR="00D44A39" w:rsidRDefault="00D44A39">
            <w:r>
              <w:rPr>
                <w:sz w:val="16"/>
                <w:szCs w:val="16"/>
              </w:rPr>
              <w:lastRenderedPageBreak/>
              <w:t>21</w:t>
            </w:r>
          </w:p>
        </w:tc>
        <w:tc>
          <w:tcPr>
            <w:tcW w:w="2500" w:type="dxa"/>
            <w:shd w:val="clear" w:color="auto" w:fill="F2F6FA"/>
            <w:tcMar>
              <w:top w:w="60" w:type="dxa"/>
              <w:left w:w="90" w:type="dxa"/>
              <w:bottom w:w="60" w:type="dxa"/>
              <w:right w:w="90" w:type="dxa"/>
            </w:tcMar>
          </w:tcPr>
          <w:p w14:paraId="31E89F33" w14:textId="77777777" w:rsidR="00D44A39" w:rsidRDefault="00D44A39">
            <w:r>
              <w:rPr>
                <w:sz w:val="16"/>
                <w:szCs w:val="16"/>
              </w:rPr>
              <w:t>Duplex_Plumbing_20121113.ifc</w:t>
            </w:r>
          </w:p>
        </w:tc>
        <w:tc>
          <w:tcPr>
            <w:tcW w:w="3000" w:type="dxa"/>
            <w:shd w:val="clear" w:color="auto" w:fill="F2F6FA"/>
            <w:tcMar>
              <w:top w:w="60" w:type="dxa"/>
              <w:left w:w="90" w:type="dxa"/>
              <w:bottom w:w="60" w:type="dxa"/>
              <w:right w:w="90" w:type="dxa"/>
            </w:tcMar>
          </w:tcPr>
          <w:p w14:paraId="4430420A" w14:textId="77777777" w:rsidR="00D44A39" w:rsidRDefault="00D44A39">
            <w:r>
              <w:rPr>
                <w:sz w:val="16"/>
                <w:szCs w:val="16"/>
              </w:rPr>
              <w:t>Pipes</w:t>
            </w:r>
          </w:p>
        </w:tc>
        <w:tc>
          <w:tcPr>
            <w:tcW w:w="700" w:type="dxa"/>
            <w:shd w:val="clear" w:color="auto" w:fill="F2F6FA"/>
            <w:tcMar>
              <w:top w:w="60" w:type="dxa"/>
              <w:left w:w="90" w:type="dxa"/>
              <w:bottom w:w="60" w:type="dxa"/>
              <w:right w:w="90" w:type="dxa"/>
            </w:tcMar>
          </w:tcPr>
          <w:p w14:paraId="0A6263A9" w14:textId="77777777" w:rsidR="00D44A39" w:rsidRDefault="00D44A39">
            <w:pPr>
              <w:jc w:val="right"/>
            </w:pPr>
            <w:r>
              <w:rPr>
                <w:sz w:val="16"/>
                <w:szCs w:val="16"/>
              </w:rPr>
              <w:t>30.09</w:t>
            </w:r>
          </w:p>
        </w:tc>
        <w:tc>
          <w:tcPr>
            <w:tcW w:w="900" w:type="dxa"/>
            <w:shd w:val="clear" w:color="auto" w:fill="F2F6FA"/>
            <w:tcMar>
              <w:top w:w="60" w:type="dxa"/>
              <w:left w:w="90" w:type="dxa"/>
              <w:bottom w:w="60" w:type="dxa"/>
              <w:right w:w="90" w:type="dxa"/>
            </w:tcMar>
          </w:tcPr>
          <w:p w14:paraId="7B95FEB1"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4458C443" w14:textId="77777777" w:rsidR="00D44A39" w:rsidRDefault="00D44A39">
            <w:r>
              <w:rPr>
                <w:sz w:val="16"/>
                <w:szCs w:val="16"/>
              </w:rPr>
              <w:t>Full</w:t>
            </w:r>
          </w:p>
        </w:tc>
      </w:tr>
      <w:tr w:rsidR="00D44A39" w14:paraId="616E28CA" w14:textId="77777777">
        <w:trPr>
          <w:cantSplit/>
        </w:trPr>
        <w:tc>
          <w:tcPr>
            <w:tcW w:w="420" w:type="dxa"/>
            <w:shd w:val="clear" w:color="auto" w:fill="FFFFFF"/>
            <w:tcMar>
              <w:top w:w="60" w:type="dxa"/>
              <w:left w:w="90" w:type="dxa"/>
              <w:bottom w:w="60" w:type="dxa"/>
              <w:right w:w="90" w:type="dxa"/>
            </w:tcMar>
          </w:tcPr>
          <w:p w14:paraId="4588BB0F" w14:textId="77777777" w:rsidR="00D44A39" w:rsidRDefault="00D44A39">
            <w:r>
              <w:rPr>
                <w:sz w:val="16"/>
                <w:szCs w:val="16"/>
              </w:rPr>
              <w:t>22</w:t>
            </w:r>
          </w:p>
        </w:tc>
        <w:tc>
          <w:tcPr>
            <w:tcW w:w="2500" w:type="dxa"/>
            <w:shd w:val="clear" w:color="auto" w:fill="FFFFFF"/>
            <w:tcMar>
              <w:top w:w="60" w:type="dxa"/>
              <w:left w:w="90" w:type="dxa"/>
              <w:bottom w:w="60" w:type="dxa"/>
              <w:right w:w="90" w:type="dxa"/>
            </w:tcMar>
          </w:tcPr>
          <w:p w14:paraId="297CF5B5" w14:textId="77777777" w:rsidR="00D44A39" w:rsidRDefault="00D44A39">
            <w:r>
              <w:rPr>
                <w:sz w:val="16"/>
                <w:szCs w:val="16"/>
              </w:rPr>
              <w:t>AC20-Institute-Var-2.ifc</w:t>
            </w:r>
          </w:p>
        </w:tc>
        <w:tc>
          <w:tcPr>
            <w:tcW w:w="3000" w:type="dxa"/>
            <w:shd w:val="clear" w:color="auto" w:fill="FFFFFF"/>
            <w:tcMar>
              <w:top w:w="60" w:type="dxa"/>
              <w:left w:w="90" w:type="dxa"/>
              <w:bottom w:w="60" w:type="dxa"/>
              <w:right w:w="90" w:type="dxa"/>
            </w:tcMar>
          </w:tcPr>
          <w:p w14:paraId="39EAF0A1" w14:textId="77777777" w:rsidR="00D44A39" w:rsidRDefault="00D44A39">
            <w:r>
              <w:rPr>
                <w:sz w:val="16"/>
                <w:szCs w:val="16"/>
              </w:rPr>
              <w:t>Architecture plus some MEP</w:t>
            </w:r>
          </w:p>
        </w:tc>
        <w:tc>
          <w:tcPr>
            <w:tcW w:w="700" w:type="dxa"/>
            <w:shd w:val="clear" w:color="auto" w:fill="FFFFFF"/>
            <w:tcMar>
              <w:top w:w="60" w:type="dxa"/>
              <w:left w:w="90" w:type="dxa"/>
              <w:bottom w:w="60" w:type="dxa"/>
              <w:right w:w="90" w:type="dxa"/>
            </w:tcMar>
          </w:tcPr>
          <w:p w14:paraId="051E1C18" w14:textId="77777777" w:rsidR="00D44A39" w:rsidRDefault="00D44A39">
            <w:pPr>
              <w:jc w:val="right"/>
            </w:pPr>
            <w:r>
              <w:rPr>
                <w:sz w:val="16"/>
                <w:szCs w:val="16"/>
              </w:rPr>
              <w:t>10.43</w:t>
            </w:r>
          </w:p>
        </w:tc>
        <w:tc>
          <w:tcPr>
            <w:tcW w:w="900" w:type="dxa"/>
            <w:shd w:val="clear" w:color="auto" w:fill="FFFFFF"/>
            <w:tcMar>
              <w:top w:w="60" w:type="dxa"/>
              <w:left w:w="90" w:type="dxa"/>
              <w:bottom w:w="60" w:type="dxa"/>
              <w:right w:w="90" w:type="dxa"/>
            </w:tcMar>
          </w:tcPr>
          <w:p w14:paraId="6F2882C2" w14:textId="77777777" w:rsidR="00D44A39" w:rsidRDefault="00D44A39">
            <w:r>
              <w:rPr>
                <w:sz w:val="16"/>
                <w:szCs w:val="16"/>
              </w:rPr>
              <w:t>IFC4</w:t>
            </w:r>
          </w:p>
        </w:tc>
        <w:tc>
          <w:tcPr>
            <w:tcW w:w="1506" w:type="dxa"/>
            <w:shd w:val="clear" w:color="auto" w:fill="FFFFFF"/>
            <w:tcMar>
              <w:top w:w="60" w:type="dxa"/>
              <w:left w:w="90" w:type="dxa"/>
              <w:bottom w:w="60" w:type="dxa"/>
              <w:right w:w="90" w:type="dxa"/>
            </w:tcMar>
          </w:tcPr>
          <w:p w14:paraId="002D359B" w14:textId="77777777" w:rsidR="00D44A39" w:rsidRDefault="00D44A39">
            <w:r>
              <w:rPr>
                <w:sz w:val="16"/>
                <w:szCs w:val="16"/>
              </w:rPr>
              <w:t>Partial</w:t>
            </w:r>
          </w:p>
        </w:tc>
      </w:tr>
      <w:tr w:rsidR="00D44A39" w14:paraId="45B62F15" w14:textId="77777777">
        <w:trPr>
          <w:cantSplit/>
        </w:trPr>
        <w:tc>
          <w:tcPr>
            <w:tcW w:w="420" w:type="dxa"/>
            <w:shd w:val="clear" w:color="auto" w:fill="F2F6FA"/>
            <w:tcMar>
              <w:top w:w="60" w:type="dxa"/>
              <w:left w:w="90" w:type="dxa"/>
              <w:bottom w:w="60" w:type="dxa"/>
              <w:right w:w="90" w:type="dxa"/>
            </w:tcMar>
          </w:tcPr>
          <w:p w14:paraId="5A1FB10A" w14:textId="77777777" w:rsidR="00D44A39" w:rsidRDefault="00D44A39">
            <w:r>
              <w:rPr>
                <w:sz w:val="16"/>
                <w:szCs w:val="16"/>
              </w:rPr>
              <w:t>23</w:t>
            </w:r>
          </w:p>
        </w:tc>
        <w:tc>
          <w:tcPr>
            <w:tcW w:w="2500" w:type="dxa"/>
            <w:shd w:val="clear" w:color="auto" w:fill="F2F6FA"/>
            <w:tcMar>
              <w:top w:w="60" w:type="dxa"/>
              <w:left w:w="90" w:type="dxa"/>
              <w:bottom w:w="60" w:type="dxa"/>
              <w:right w:w="90" w:type="dxa"/>
            </w:tcMar>
          </w:tcPr>
          <w:p w14:paraId="0CD7A4D4" w14:textId="77777777" w:rsidR="00D44A39" w:rsidRDefault="00D44A39">
            <w:r>
              <w:rPr>
                <w:sz w:val="16"/>
                <w:szCs w:val="16"/>
              </w:rPr>
              <w:t>AC20-FZK-Haus.ifc</w:t>
            </w:r>
          </w:p>
        </w:tc>
        <w:tc>
          <w:tcPr>
            <w:tcW w:w="3000" w:type="dxa"/>
            <w:shd w:val="clear" w:color="auto" w:fill="F2F6FA"/>
            <w:tcMar>
              <w:top w:w="60" w:type="dxa"/>
              <w:left w:w="90" w:type="dxa"/>
              <w:bottom w:w="60" w:type="dxa"/>
              <w:right w:w="90" w:type="dxa"/>
            </w:tcMar>
          </w:tcPr>
          <w:p w14:paraId="47DB0479" w14:textId="77777777" w:rsidR="00D44A39" w:rsidRDefault="00D44A39">
            <w:r>
              <w:rPr>
                <w:sz w:val="16"/>
                <w:szCs w:val="16"/>
              </w:rPr>
              <w:t>Architecture</w:t>
            </w:r>
          </w:p>
        </w:tc>
        <w:tc>
          <w:tcPr>
            <w:tcW w:w="700" w:type="dxa"/>
            <w:shd w:val="clear" w:color="auto" w:fill="F2F6FA"/>
            <w:tcMar>
              <w:top w:w="60" w:type="dxa"/>
              <w:left w:w="90" w:type="dxa"/>
              <w:bottom w:w="60" w:type="dxa"/>
              <w:right w:w="90" w:type="dxa"/>
            </w:tcMar>
          </w:tcPr>
          <w:p w14:paraId="38477D49" w14:textId="77777777" w:rsidR="00D44A39" w:rsidRDefault="00D44A39">
            <w:pPr>
              <w:jc w:val="right"/>
            </w:pPr>
            <w:r>
              <w:rPr>
                <w:sz w:val="16"/>
                <w:szCs w:val="16"/>
              </w:rPr>
              <w:t>2.45</w:t>
            </w:r>
          </w:p>
        </w:tc>
        <w:tc>
          <w:tcPr>
            <w:tcW w:w="900" w:type="dxa"/>
            <w:shd w:val="clear" w:color="auto" w:fill="F2F6FA"/>
            <w:tcMar>
              <w:top w:w="60" w:type="dxa"/>
              <w:left w:w="90" w:type="dxa"/>
              <w:bottom w:w="60" w:type="dxa"/>
              <w:right w:w="90" w:type="dxa"/>
            </w:tcMar>
          </w:tcPr>
          <w:p w14:paraId="299E1F81"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322B645E" w14:textId="77777777" w:rsidR="00D44A39" w:rsidRDefault="00D44A39">
            <w:r>
              <w:rPr>
                <w:sz w:val="16"/>
                <w:szCs w:val="16"/>
              </w:rPr>
              <w:t>Architecture-only</w:t>
            </w:r>
          </w:p>
        </w:tc>
      </w:tr>
      <w:tr w:rsidR="00D44A39" w14:paraId="138B0D5B" w14:textId="77777777">
        <w:trPr>
          <w:cantSplit/>
        </w:trPr>
        <w:tc>
          <w:tcPr>
            <w:tcW w:w="420" w:type="dxa"/>
            <w:shd w:val="clear" w:color="auto" w:fill="FFFFFF"/>
            <w:tcMar>
              <w:top w:w="60" w:type="dxa"/>
              <w:left w:w="90" w:type="dxa"/>
              <w:bottom w:w="60" w:type="dxa"/>
              <w:right w:w="90" w:type="dxa"/>
            </w:tcMar>
          </w:tcPr>
          <w:p w14:paraId="793916A9" w14:textId="77777777" w:rsidR="00D44A39" w:rsidRDefault="00D44A39">
            <w:r>
              <w:rPr>
                <w:sz w:val="16"/>
                <w:szCs w:val="16"/>
              </w:rPr>
              <w:t>24</w:t>
            </w:r>
          </w:p>
        </w:tc>
        <w:tc>
          <w:tcPr>
            <w:tcW w:w="2500" w:type="dxa"/>
            <w:shd w:val="clear" w:color="auto" w:fill="FFFFFF"/>
            <w:tcMar>
              <w:top w:w="60" w:type="dxa"/>
              <w:left w:w="90" w:type="dxa"/>
              <w:bottom w:w="60" w:type="dxa"/>
              <w:right w:w="90" w:type="dxa"/>
            </w:tcMar>
          </w:tcPr>
          <w:p w14:paraId="1E275007" w14:textId="77777777" w:rsidR="00D44A39" w:rsidRDefault="00D44A39">
            <w:r>
              <w:rPr>
                <w:sz w:val="16"/>
                <w:szCs w:val="16"/>
              </w:rPr>
              <w:t>DigitalHub_FM-ARC_v2.ifc</w:t>
            </w:r>
          </w:p>
        </w:tc>
        <w:tc>
          <w:tcPr>
            <w:tcW w:w="3000" w:type="dxa"/>
            <w:shd w:val="clear" w:color="auto" w:fill="FFFFFF"/>
            <w:tcMar>
              <w:top w:w="60" w:type="dxa"/>
              <w:left w:w="90" w:type="dxa"/>
              <w:bottom w:w="60" w:type="dxa"/>
              <w:right w:w="90" w:type="dxa"/>
            </w:tcMar>
          </w:tcPr>
          <w:p w14:paraId="6535CF1E" w14:textId="77777777" w:rsidR="00D44A39" w:rsidRDefault="00D44A39">
            <w:r>
              <w:rPr>
                <w:sz w:val="16"/>
                <w:szCs w:val="16"/>
              </w:rPr>
              <w:t>Architecture</w:t>
            </w:r>
          </w:p>
        </w:tc>
        <w:tc>
          <w:tcPr>
            <w:tcW w:w="700" w:type="dxa"/>
            <w:shd w:val="clear" w:color="auto" w:fill="FFFFFF"/>
            <w:tcMar>
              <w:top w:w="60" w:type="dxa"/>
              <w:left w:w="90" w:type="dxa"/>
              <w:bottom w:w="60" w:type="dxa"/>
              <w:right w:w="90" w:type="dxa"/>
            </w:tcMar>
          </w:tcPr>
          <w:p w14:paraId="5C57A30A" w14:textId="77777777" w:rsidR="00D44A39" w:rsidRDefault="00D44A39">
            <w:pPr>
              <w:jc w:val="right"/>
            </w:pPr>
            <w:r>
              <w:rPr>
                <w:sz w:val="16"/>
                <w:szCs w:val="16"/>
              </w:rPr>
              <w:t>8.60</w:t>
            </w:r>
          </w:p>
        </w:tc>
        <w:tc>
          <w:tcPr>
            <w:tcW w:w="900" w:type="dxa"/>
            <w:shd w:val="clear" w:color="auto" w:fill="FFFFFF"/>
            <w:tcMar>
              <w:top w:w="60" w:type="dxa"/>
              <w:left w:w="90" w:type="dxa"/>
              <w:bottom w:w="60" w:type="dxa"/>
              <w:right w:w="90" w:type="dxa"/>
            </w:tcMar>
          </w:tcPr>
          <w:p w14:paraId="29169B1D" w14:textId="77777777" w:rsidR="00D44A39" w:rsidRDefault="00D44A39">
            <w:r>
              <w:rPr>
                <w:sz w:val="16"/>
                <w:szCs w:val="16"/>
              </w:rPr>
              <w:t>IFC4 (Ref. View)</w:t>
            </w:r>
          </w:p>
        </w:tc>
        <w:tc>
          <w:tcPr>
            <w:tcW w:w="1506" w:type="dxa"/>
            <w:shd w:val="clear" w:color="auto" w:fill="FFFFFF"/>
            <w:tcMar>
              <w:top w:w="60" w:type="dxa"/>
              <w:left w:w="90" w:type="dxa"/>
              <w:bottom w:w="60" w:type="dxa"/>
              <w:right w:w="90" w:type="dxa"/>
            </w:tcMar>
          </w:tcPr>
          <w:p w14:paraId="63497143" w14:textId="77777777" w:rsidR="00D44A39" w:rsidRDefault="00D44A39">
            <w:r>
              <w:rPr>
                <w:sz w:val="16"/>
                <w:szCs w:val="16"/>
              </w:rPr>
              <w:t>Architecture-only</w:t>
            </w:r>
          </w:p>
        </w:tc>
      </w:tr>
      <w:tr w:rsidR="00D44A39" w14:paraId="08C92358" w14:textId="77777777">
        <w:trPr>
          <w:cantSplit/>
        </w:trPr>
        <w:tc>
          <w:tcPr>
            <w:tcW w:w="420" w:type="dxa"/>
            <w:shd w:val="clear" w:color="auto" w:fill="F2F6FA"/>
            <w:tcMar>
              <w:top w:w="60" w:type="dxa"/>
              <w:left w:w="90" w:type="dxa"/>
              <w:bottom w:w="60" w:type="dxa"/>
              <w:right w:w="90" w:type="dxa"/>
            </w:tcMar>
          </w:tcPr>
          <w:p w14:paraId="588C12C1" w14:textId="77777777" w:rsidR="00D44A39" w:rsidRDefault="00D44A39">
            <w:r>
              <w:rPr>
                <w:sz w:val="16"/>
                <w:szCs w:val="16"/>
              </w:rPr>
              <w:t>25</w:t>
            </w:r>
          </w:p>
        </w:tc>
        <w:tc>
          <w:tcPr>
            <w:tcW w:w="2500" w:type="dxa"/>
            <w:shd w:val="clear" w:color="auto" w:fill="F2F6FA"/>
            <w:tcMar>
              <w:top w:w="60" w:type="dxa"/>
              <w:left w:w="90" w:type="dxa"/>
              <w:bottom w:w="60" w:type="dxa"/>
              <w:right w:w="90" w:type="dxa"/>
            </w:tcMar>
          </w:tcPr>
          <w:p w14:paraId="10B866E2" w14:textId="77777777" w:rsidR="00D44A39" w:rsidRDefault="00D44A39">
            <w:r>
              <w:rPr>
                <w:sz w:val="16"/>
                <w:szCs w:val="16"/>
              </w:rPr>
              <w:t>DigitalHub_FM-HZG_v2.ifc</w:t>
            </w:r>
          </w:p>
        </w:tc>
        <w:tc>
          <w:tcPr>
            <w:tcW w:w="3000" w:type="dxa"/>
            <w:shd w:val="clear" w:color="auto" w:fill="F2F6FA"/>
            <w:tcMar>
              <w:top w:w="60" w:type="dxa"/>
              <w:left w:w="90" w:type="dxa"/>
              <w:bottom w:w="60" w:type="dxa"/>
              <w:right w:w="90" w:type="dxa"/>
            </w:tcMar>
          </w:tcPr>
          <w:p w14:paraId="0D4FADBE" w14:textId="77777777" w:rsidR="00D44A39" w:rsidRDefault="00D44A39">
            <w:r>
              <w:rPr>
                <w:sz w:val="16"/>
                <w:szCs w:val="16"/>
              </w:rPr>
              <w:t>Heating pipework</w:t>
            </w:r>
          </w:p>
        </w:tc>
        <w:tc>
          <w:tcPr>
            <w:tcW w:w="700" w:type="dxa"/>
            <w:shd w:val="clear" w:color="auto" w:fill="F2F6FA"/>
            <w:tcMar>
              <w:top w:w="60" w:type="dxa"/>
              <w:left w:w="90" w:type="dxa"/>
              <w:bottom w:w="60" w:type="dxa"/>
              <w:right w:w="90" w:type="dxa"/>
            </w:tcMar>
          </w:tcPr>
          <w:p w14:paraId="44C909FF" w14:textId="77777777" w:rsidR="00D44A39" w:rsidRDefault="00D44A39">
            <w:pPr>
              <w:jc w:val="right"/>
            </w:pPr>
            <w:r>
              <w:rPr>
                <w:sz w:val="16"/>
                <w:szCs w:val="16"/>
              </w:rPr>
              <w:t>19.92</w:t>
            </w:r>
          </w:p>
        </w:tc>
        <w:tc>
          <w:tcPr>
            <w:tcW w:w="900" w:type="dxa"/>
            <w:shd w:val="clear" w:color="auto" w:fill="F2F6FA"/>
            <w:tcMar>
              <w:top w:w="60" w:type="dxa"/>
              <w:left w:w="90" w:type="dxa"/>
              <w:bottom w:w="60" w:type="dxa"/>
              <w:right w:w="90" w:type="dxa"/>
            </w:tcMar>
          </w:tcPr>
          <w:p w14:paraId="6F914969"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33BA2FD1" w14:textId="77777777" w:rsidR="00D44A39" w:rsidRDefault="00D44A39">
            <w:r>
              <w:rPr>
                <w:sz w:val="16"/>
                <w:szCs w:val="16"/>
              </w:rPr>
              <w:t>Full</w:t>
            </w:r>
          </w:p>
        </w:tc>
      </w:tr>
      <w:tr w:rsidR="00D44A39" w14:paraId="10ADFF86" w14:textId="77777777">
        <w:trPr>
          <w:cantSplit/>
        </w:trPr>
        <w:tc>
          <w:tcPr>
            <w:tcW w:w="420" w:type="dxa"/>
            <w:shd w:val="clear" w:color="auto" w:fill="FFFFFF"/>
            <w:tcMar>
              <w:top w:w="60" w:type="dxa"/>
              <w:left w:w="90" w:type="dxa"/>
              <w:bottom w:w="60" w:type="dxa"/>
              <w:right w:w="90" w:type="dxa"/>
            </w:tcMar>
          </w:tcPr>
          <w:p w14:paraId="275DA636" w14:textId="77777777" w:rsidR="00D44A39" w:rsidRDefault="00D44A39">
            <w:r>
              <w:rPr>
                <w:sz w:val="16"/>
                <w:szCs w:val="16"/>
              </w:rPr>
              <w:t>26</w:t>
            </w:r>
          </w:p>
        </w:tc>
        <w:tc>
          <w:tcPr>
            <w:tcW w:w="2500" w:type="dxa"/>
            <w:shd w:val="clear" w:color="auto" w:fill="FFFFFF"/>
            <w:tcMar>
              <w:top w:w="60" w:type="dxa"/>
              <w:left w:w="90" w:type="dxa"/>
              <w:bottom w:w="60" w:type="dxa"/>
              <w:right w:w="90" w:type="dxa"/>
            </w:tcMar>
          </w:tcPr>
          <w:p w14:paraId="4EBE24C8" w14:textId="77777777" w:rsidR="00D44A39" w:rsidRDefault="00D44A39">
            <w:r>
              <w:rPr>
                <w:sz w:val="16"/>
                <w:szCs w:val="16"/>
              </w:rPr>
              <w:t>DigitalHub_FM-LFT_v2.ifc</w:t>
            </w:r>
          </w:p>
        </w:tc>
        <w:tc>
          <w:tcPr>
            <w:tcW w:w="3000" w:type="dxa"/>
            <w:shd w:val="clear" w:color="auto" w:fill="FFFFFF"/>
            <w:tcMar>
              <w:top w:w="60" w:type="dxa"/>
              <w:left w:w="90" w:type="dxa"/>
              <w:bottom w:w="60" w:type="dxa"/>
              <w:right w:w="90" w:type="dxa"/>
            </w:tcMar>
          </w:tcPr>
          <w:p w14:paraId="6F95EB37" w14:textId="77777777" w:rsidR="00D44A39" w:rsidRDefault="00D44A39">
            <w:r>
              <w:rPr>
                <w:sz w:val="16"/>
                <w:szCs w:val="16"/>
              </w:rPr>
              <w:t>Ventilation ductwork</w:t>
            </w:r>
          </w:p>
        </w:tc>
        <w:tc>
          <w:tcPr>
            <w:tcW w:w="700" w:type="dxa"/>
            <w:shd w:val="clear" w:color="auto" w:fill="FFFFFF"/>
            <w:tcMar>
              <w:top w:w="60" w:type="dxa"/>
              <w:left w:w="90" w:type="dxa"/>
              <w:bottom w:w="60" w:type="dxa"/>
              <w:right w:w="90" w:type="dxa"/>
            </w:tcMar>
          </w:tcPr>
          <w:p w14:paraId="656D7FA9" w14:textId="77777777" w:rsidR="00D44A39" w:rsidRDefault="00D44A39">
            <w:pPr>
              <w:jc w:val="right"/>
            </w:pPr>
            <w:r>
              <w:rPr>
                <w:sz w:val="16"/>
                <w:szCs w:val="16"/>
              </w:rPr>
              <w:t>12.15</w:t>
            </w:r>
          </w:p>
        </w:tc>
        <w:tc>
          <w:tcPr>
            <w:tcW w:w="900" w:type="dxa"/>
            <w:shd w:val="clear" w:color="auto" w:fill="FFFFFF"/>
            <w:tcMar>
              <w:top w:w="60" w:type="dxa"/>
              <w:left w:w="90" w:type="dxa"/>
              <w:bottom w:w="60" w:type="dxa"/>
              <w:right w:w="90" w:type="dxa"/>
            </w:tcMar>
          </w:tcPr>
          <w:p w14:paraId="34C758C7" w14:textId="77777777" w:rsidR="00D44A39" w:rsidRDefault="00D44A39">
            <w:r>
              <w:rPr>
                <w:sz w:val="16"/>
                <w:szCs w:val="16"/>
              </w:rPr>
              <w:t>IFC4</w:t>
            </w:r>
          </w:p>
        </w:tc>
        <w:tc>
          <w:tcPr>
            <w:tcW w:w="1506" w:type="dxa"/>
            <w:shd w:val="clear" w:color="auto" w:fill="FFFFFF"/>
            <w:tcMar>
              <w:top w:w="60" w:type="dxa"/>
              <w:left w:w="90" w:type="dxa"/>
              <w:bottom w:w="60" w:type="dxa"/>
              <w:right w:w="90" w:type="dxa"/>
            </w:tcMar>
          </w:tcPr>
          <w:p w14:paraId="5EA590B9" w14:textId="77777777" w:rsidR="00D44A39" w:rsidRDefault="00D44A39">
            <w:r>
              <w:rPr>
                <w:sz w:val="16"/>
                <w:szCs w:val="16"/>
              </w:rPr>
              <w:t>Full</w:t>
            </w:r>
          </w:p>
        </w:tc>
      </w:tr>
      <w:tr w:rsidR="00D44A39" w14:paraId="452A078A" w14:textId="77777777">
        <w:trPr>
          <w:cantSplit/>
        </w:trPr>
        <w:tc>
          <w:tcPr>
            <w:tcW w:w="420" w:type="dxa"/>
            <w:shd w:val="clear" w:color="auto" w:fill="F2F6FA"/>
            <w:tcMar>
              <w:top w:w="60" w:type="dxa"/>
              <w:left w:w="90" w:type="dxa"/>
              <w:bottom w:w="60" w:type="dxa"/>
              <w:right w:w="90" w:type="dxa"/>
            </w:tcMar>
          </w:tcPr>
          <w:p w14:paraId="7E3063E2" w14:textId="77777777" w:rsidR="00D44A39" w:rsidRDefault="00D44A39">
            <w:r>
              <w:rPr>
                <w:sz w:val="16"/>
                <w:szCs w:val="16"/>
              </w:rPr>
              <w:t>27</w:t>
            </w:r>
          </w:p>
        </w:tc>
        <w:tc>
          <w:tcPr>
            <w:tcW w:w="2500" w:type="dxa"/>
            <w:shd w:val="clear" w:color="auto" w:fill="F2F6FA"/>
            <w:tcMar>
              <w:top w:w="60" w:type="dxa"/>
              <w:left w:w="90" w:type="dxa"/>
              <w:bottom w:w="60" w:type="dxa"/>
              <w:right w:w="90" w:type="dxa"/>
            </w:tcMar>
          </w:tcPr>
          <w:p w14:paraId="2174DBC0" w14:textId="77777777" w:rsidR="00D44A39" w:rsidRDefault="00D44A39">
            <w:r>
              <w:rPr>
                <w:sz w:val="16"/>
                <w:szCs w:val="16"/>
              </w:rPr>
              <w:t>DigitalHub_FM-SAN_v2.ifc</w:t>
            </w:r>
          </w:p>
        </w:tc>
        <w:tc>
          <w:tcPr>
            <w:tcW w:w="3000" w:type="dxa"/>
            <w:shd w:val="clear" w:color="auto" w:fill="F2F6FA"/>
            <w:tcMar>
              <w:top w:w="60" w:type="dxa"/>
              <w:left w:w="90" w:type="dxa"/>
              <w:bottom w:w="60" w:type="dxa"/>
              <w:right w:w="90" w:type="dxa"/>
            </w:tcMar>
          </w:tcPr>
          <w:p w14:paraId="1B1F17F7" w14:textId="77777777" w:rsidR="00D44A39" w:rsidRDefault="00D44A39">
            <w:r>
              <w:rPr>
                <w:sz w:val="16"/>
                <w:szCs w:val="16"/>
              </w:rPr>
              <w:t>Plumbing / sanitary</w:t>
            </w:r>
          </w:p>
        </w:tc>
        <w:tc>
          <w:tcPr>
            <w:tcW w:w="700" w:type="dxa"/>
            <w:shd w:val="clear" w:color="auto" w:fill="F2F6FA"/>
            <w:tcMar>
              <w:top w:w="60" w:type="dxa"/>
              <w:left w:w="90" w:type="dxa"/>
              <w:bottom w:w="60" w:type="dxa"/>
              <w:right w:w="90" w:type="dxa"/>
            </w:tcMar>
          </w:tcPr>
          <w:p w14:paraId="12E70F96" w14:textId="77777777" w:rsidR="00D44A39" w:rsidRDefault="00D44A39">
            <w:pPr>
              <w:jc w:val="right"/>
            </w:pPr>
            <w:r>
              <w:rPr>
                <w:sz w:val="16"/>
                <w:szCs w:val="16"/>
              </w:rPr>
              <w:t>24.01</w:t>
            </w:r>
          </w:p>
        </w:tc>
        <w:tc>
          <w:tcPr>
            <w:tcW w:w="900" w:type="dxa"/>
            <w:shd w:val="clear" w:color="auto" w:fill="F2F6FA"/>
            <w:tcMar>
              <w:top w:w="60" w:type="dxa"/>
              <w:left w:w="90" w:type="dxa"/>
              <w:bottom w:w="60" w:type="dxa"/>
              <w:right w:w="90" w:type="dxa"/>
            </w:tcMar>
          </w:tcPr>
          <w:p w14:paraId="454DB174" w14:textId="77777777" w:rsidR="00D44A39" w:rsidRDefault="00D44A39">
            <w:r>
              <w:rPr>
                <w:sz w:val="16"/>
                <w:szCs w:val="16"/>
              </w:rPr>
              <w:t>IFC4</w:t>
            </w:r>
          </w:p>
        </w:tc>
        <w:tc>
          <w:tcPr>
            <w:tcW w:w="1506" w:type="dxa"/>
            <w:shd w:val="clear" w:color="auto" w:fill="F2F6FA"/>
            <w:tcMar>
              <w:top w:w="60" w:type="dxa"/>
              <w:left w:w="90" w:type="dxa"/>
              <w:bottom w:w="60" w:type="dxa"/>
              <w:right w:w="90" w:type="dxa"/>
            </w:tcMar>
          </w:tcPr>
          <w:p w14:paraId="509D7F50" w14:textId="77777777" w:rsidR="00D44A39" w:rsidRDefault="00D44A39">
            <w:r>
              <w:rPr>
                <w:sz w:val="16"/>
                <w:szCs w:val="16"/>
              </w:rPr>
              <w:t>Full</w:t>
            </w:r>
          </w:p>
        </w:tc>
      </w:tr>
      <w:tr w:rsidR="00D44A39" w14:paraId="54120DEE" w14:textId="77777777">
        <w:trPr>
          <w:cantSplit/>
        </w:trPr>
        <w:tc>
          <w:tcPr>
            <w:tcW w:w="420" w:type="dxa"/>
            <w:shd w:val="clear" w:color="auto" w:fill="FFFFFF"/>
            <w:tcMar>
              <w:top w:w="60" w:type="dxa"/>
              <w:left w:w="90" w:type="dxa"/>
              <w:bottom w:w="60" w:type="dxa"/>
              <w:right w:w="90" w:type="dxa"/>
            </w:tcMar>
          </w:tcPr>
          <w:p w14:paraId="78700D0D" w14:textId="77777777" w:rsidR="00D44A39" w:rsidRDefault="00D44A39">
            <w:r>
              <w:rPr>
                <w:sz w:val="16"/>
                <w:szCs w:val="16"/>
              </w:rPr>
              <w:t>28</w:t>
            </w:r>
          </w:p>
        </w:tc>
        <w:tc>
          <w:tcPr>
            <w:tcW w:w="2500" w:type="dxa"/>
            <w:shd w:val="clear" w:color="auto" w:fill="FFFFFF"/>
            <w:tcMar>
              <w:top w:w="60" w:type="dxa"/>
              <w:left w:w="90" w:type="dxa"/>
              <w:bottom w:w="60" w:type="dxa"/>
              <w:right w:w="90" w:type="dxa"/>
            </w:tcMar>
          </w:tcPr>
          <w:p w14:paraId="7DB19658" w14:textId="77777777" w:rsidR="00D44A39" w:rsidRDefault="00D44A39">
            <w:r>
              <w:rPr>
                <w:sz w:val="16"/>
                <w:szCs w:val="16"/>
              </w:rPr>
              <w:t>wbdg_office — arc.ifc</w:t>
            </w:r>
          </w:p>
        </w:tc>
        <w:tc>
          <w:tcPr>
            <w:tcW w:w="3000" w:type="dxa"/>
            <w:shd w:val="clear" w:color="auto" w:fill="FFFFFF"/>
            <w:tcMar>
              <w:top w:w="60" w:type="dxa"/>
              <w:left w:w="90" w:type="dxa"/>
              <w:bottom w:w="60" w:type="dxa"/>
              <w:right w:w="90" w:type="dxa"/>
            </w:tcMar>
          </w:tcPr>
          <w:p w14:paraId="20E19A18" w14:textId="77777777" w:rsidR="00D44A39" w:rsidRDefault="00D44A39">
            <w:r>
              <w:rPr>
                <w:sz w:val="16"/>
                <w:szCs w:val="16"/>
              </w:rPr>
              <w:t>Architecture</w:t>
            </w:r>
          </w:p>
        </w:tc>
        <w:tc>
          <w:tcPr>
            <w:tcW w:w="700" w:type="dxa"/>
            <w:shd w:val="clear" w:color="auto" w:fill="FFFFFF"/>
            <w:tcMar>
              <w:top w:w="60" w:type="dxa"/>
              <w:left w:w="90" w:type="dxa"/>
              <w:bottom w:w="60" w:type="dxa"/>
              <w:right w:w="90" w:type="dxa"/>
            </w:tcMar>
          </w:tcPr>
          <w:p w14:paraId="09E14265" w14:textId="77777777" w:rsidR="00D44A39" w:rsidRDefault="00D44A39">
            <w:pPr>
              <w:jc w:val="right"/>
            </w:pPr>
            <w:r>
              <w:rPr>
                <w:sz w:val="16"/>
                <w:szCs w:val="16"/>
              </w:rPr>
              <w:t>3.91</w:t>
            </w:r>
          </w:p>
        </w:tc>
        <w:tc>
          <w:tcPr>
            <w:tcW w:w="900" w:type="dxa"/>
            <w:shd w:val="clear" w:color="auto" w:fill="FFFFFF"/>
            <w:tcMar>
              <w:top w:w="60" w:type="dxa"/>
              <w:left w:w="90" w:type="dxa"/>
              <w:bottom w:w="60" w:type="dxa"/>
              <w:right w:w="90" w:type="dxa"/>
            </w:tcMar>
          </w:tcPr>
          <w:p w14:paraId="21BCCE99" w14:textId="77777777" w:rsidR="00D44A39" w:rsidRDefault="00D44A39">
            <w:r>
              <w:rPr>
                <w:sz w:val="16"/>
                <w:szCs w:val="16"/>
              </w:rPr>
              <w:t>n.v.</w:t>
            </w:r>
          </w:p>
        </w:tc>
        <w:tc>
          <w:tcPr>
            <w:tcW w:w="1506" w:type="dxa"/>
            <w:shd w:val="clear" w:color="auto" w:fill="FFFFFF"/>
            <w:tcMar>
              <w:top w:w="60" w:type="dxa"/>
              <w:left w:w="90" w:type="dxa"/>
              <w:bottom w:w="60" w:type="dxa"/>
              <w:right w:w="90" w:type="dxa"/>
            </w:tcMar>
          </w:tcPr>
          <w:p w14:paraId="634E7602" w14:textId="77777777" w:rsidR="00D44A39" w:rsidRDefault="00D44A39">
            <w:r>
              <w:rPr>
                <w:sz w:val="16"/>
                <w:szCs w:val="16"/>
              </w:rPr>
              <w:t>Architecture-only</w:t>
            </w:r>
          </w:p>
        </w:tc>
      </w:tr>
      <w:tr w:rsidR="00D44A39" w14:paraId="76FABBAF" w14:textId="77777777">
        <w:trPr>
          <w:cantSplit/>
        </w:trPr>
        <w:tc>
          <w:tcPr>
            <w:tcW w:w="420" w:type="dxa"/>
            <w:shd w:val="clear" w:color="auto" w:fill="F2F6FA"/>
            <w:tcMar>
              <w:top w:w="60" w:type="dxa"/>
              <w:left w:w="90" w:type="dxa"/>
              <w:bottom w:w="60" w:type="dxa"/>
              <w:right w:w="90" w:type="dxa"/>
            </w:tcMar>
          </w:tcPr>
          <w:p w14:paraId="53AD502E" w14:textId="77777777" w:rsidR="00D44A39" w:rsidRDefault="00D44A39">
            <w:r>
              <w:rPr>
                <w:sz w:val="16"/>
                <w:szCs w:val="16"/>
              </w:rPr>
              <w:t>29</w:t>
            </w:r>
          </w:p>
        </w:tc>
        <w:tc>
          <w:tcPr>
            <w:tcW w:w="2500" w:type="dxa"/>
            <w:shd w:val="clear" w:color="auto" w:fill="F2F6FA"/>
            <w:tcMar>
              <w:top w:w="60" w:type="dxa"/>
              <w:left w:w="90" w:type="dxa"/>
              <w:bottom w:w="60" w:type="dxa"/>
              <w:right w:w="90" w:type="dxa"/>
            </w:tcMar>
          </w:tcPr>
          <w:p w14:paraId="3AE9E40E" w14:textId="77777777" w:rsidR="00D44A39" w:rsidRDefault="00D44A39">
            <w:r>
              <w:rPr>
                <w:sz w:val="16"/>
                <w:szCs w:val="16"/>
              </w:rPr>
              <w:t>wbdg_office — mep.ifc</w:t>
            </w:r>
          </w:p>
        </w:tc>
        <w:tc>
          <w:tcPr>
            <w:tcW w:w="3000" w:type="dxa"/>
            <w:shd w:val="clear" w:color="auto" w:fill="F2F6FA"/>
            <w:tcMar>
              <w:top w:w="60" w:type="dxa"/>
              <w:left w:w="90" w:type="dxa"/>
              <w:bottom w:w="60" w:type="dxa"/>
              <w:right w:w="90" w:type="dxa"/>
            </w:tcMar>
          </w:tcPr>
          <w:p w14:paraId="39DEC3C7" w14:textId="77777777" w:rsidR="00D44A39" w:rsidRDefault="00D44A39">
            <w:r>
              <w:rPr>
                <w:sz w:val="16"/>
                <w:szCs w:val="16"/>
              </w:rPr>
              <w:t>642 duct segments, 1,569.99 m ductwork (published ground truth)</w:t>
            </w:r>
          </w:p>
        </w:tc>
        <w:tc>
          <w:tcPr>
            <w:tcW w:w="700" w:type="dxa"/>
            <w:shd w:val="clear" w:color="auto" w:fill="F2F6FA"/>
            <w:tcMar>
              <w:top w:w="60" w:type="dxa"/>
              <w:left w:w="90" w:type="dxa"/>
              <w:bottom w:w="60" w:type="dxa"/>
              <w:right w:w="90" w:type="dxa"/>
            </w:tcMar>
          </w:tcPr>
          <w:p w14:paraId="32098934" w14:textId="77777777" w:rsidR="00D44A39" w:rsidRDefault="00D44A39">
            <w:pPr>
              <w:jc w:val="right"/>
            </w:pPr>
            <w:r>
              <w:rPr>
                <w:sz w:val="16"/>
                <w:szCs w:val="16"/>
              </w:rPr>
              <w:t>39.95</w:t>
            </w:r>
          </w:p>
        </w:tc>
        <w:tc>
          <w:tcPr>
            <w:tcW w:w="900" w:type="dxa"/>
            <w:shd w:val="clear" w:color="auto" w:fill="F2F6FA"/>
            <w:tcMar>
              <w:top w:w="60" w:type="dxa"/>
              <w:left w:w="90" w:type="dxa"/>
              <w:bottom w:w="60" w:type="dxa"/>
              <w:right w:w="90" w:type="dxa"/>
            </w:tcMar>
          </w:tcPr>
          <w:p w14:paraId="32E1568D" w14:textId="77777777" w:rsidR="00D44A39" w:rsidRDefault="00D44A39">
            <w:r>
              <w:rPr>
                <w:sz w:val="16"/>
                <w:szCs w:val="16"/>
              </w:rPr>
              <w:t>n.v.</w:t>
            </w:r>
          </w:p>
        </w:tc>
        <w:tc>
          <w:tcPr>
            <w:tcW w:w="1506" w:type="dxa"/>
            <w:shd w:val="clear" w:color="auto" w:fill="F2F6FA"/>
            <w:tcMar>
              <w:top w:w="60" w:type="dxa"/>
              <w:left w:w="90" w:type="dxa"/>
              <w:bottom w:w="60" w:type="dxa"/>
              <w:right w:w="90" w:type="dxa"/>
            </w:tcMar>
          </w:tcPr>
          <w:p w14:paraId="09C21DB7" w14:textId="77777777" w:rsidR="00D44A39" w:rsidRDefault="00D44A39">
            <w:r>
              <w:rPr>
                <w:sz w:val="16"/>
                <w:szCs w:val="16"/>
              </w:rPr>
              <w:t>Full</w:t>
            </w:r>
          </w:p>
        </w:tc>
      </w:tr>
      <w:tr w:rsidR="00D44A39" w14:paraId="69B8ED2B" w14:textId="77777777">
        <w:trPr>
          <w:cantSplit/>
        </w:trPr>
        <w:tc>
          <w:tcPr>
            <w:tcW w:w="420" w:type="dxa"/>
            <w:shd w:val="clear" w:color="auto" w:fill="FFFFFF"/>
            <w:tcMar>
              <w:top w:w="60" w:type="dxa"/>
              <w:left w:w="90" w:type="dxa"/>
              <w:bottom w:w="60" w:type="dxa"/>
              <w:right w:w="90" w:type="dxa"/>
            </w:tcMar>
          </w:tcPr>
          <w:p w14:paraId="0BFF3059" w14:textId="77777777" w:rsidR="00D44A39" w:rsidRDefault="00D44A39">
            <w:r>
              <w:rPr>
                <w:sz w:val="16"/>
                <w:szCs w:val="16"/>
              </w:rPr>
              <w:t>30</w:t>
            </w:r>
          </w:p>
        </w:tc>
        <w:tc>
          <w:tcPr>
            <w:tcW w:w="2500" w:type="dxa"/>
            <w:shd w:val="clear" w:color="auto" w:fill="FFFFFF"/>
            <w:tcMar>
              <w:top w:w="60" w:type="dxa"/>
              <w:left w:w="90" w:type="dxa"/>
              <w:bottom w:w="60" w:type="dxa"/>
              <w:right w:w="90" w:type="dxa"/>
            </w:tcMar>
          </w:tcPr>
          <w:p w14:paraId="57EE7EE7" w14:textId="77777777" w:rsidR="00D44A39" w:rsidRDefault="00D44A39">
            <w:r>
              <w:rPr>
                <w:sz w:val="16"/>
                <w:szCs w:val="16"/>
              </w:rPr>
              <w:t>wbdg_office — str.ifc</w:t>
            </w:r>
          </w:p>
        </w:tc>
        <w:tc>
          <w:tcPr>
            <w:tcW w:w="3000" w:type="dxa"/>
            <w:shd w:val="clear" w:color="auto" w:fill="FFFFFF"/>
            <w:tcMar>
              <w:top w:w="60" w:type="dxa"/>
              <w:left w:w="90" w:type="dxa"/>
              <w:bottom w:w="60" w:type="dxa"/>
              <w:right w:w="90" w:type="dxa"/>
            </w:tcMar>
          </w:tcPr>
          <w:p w14:paraId="73874313" w14:textId="77777777" w:rsidR="00D44A39" w:rsidRDefault="00D44A39">
            <w:r>
              <w:rPr>
                <w:sz w:val="16"/>
                <w:szCs w:val="16"/>
              </w:rPr>
              <w:t>Beams, columns</w:t>
            </w:r>
          </w:p>
        </w:tc>
        <w:tc>
          <w:tcPr>
            <w:tcW w:w="700" w:type="dxa"/>
            <w:shd w:val="clear" w:color="auto" w:fill="FFFFFF"/>
            <w:tcMar>
              <w:top w:w="60" w:type="dxa"/>
              <w:left w:w="90" w:type="dxa"/>
              <w:bottom w:w="60" w:type="dxa"/>
              <w:right w:w="90" w:type="dxa"/>
            </w:tcMar>
          </w:tcPr>
          <w:p w14:paraId="272523F8" w14:textId="77777777" w:rsidR="00D44A39" w:rsidRDefault="00D44A39">
            <w:pPr>
              <w:jc w:val="right"/>
            </w:pPr>
            <w:r>
              <w:rPr>
                <w:sz w:val="16"/>
                <w:szCs w:val="16"/>
              </w:rPr>
              <w:t>10.55</w:t>
            </w:r>
          </w:p>
        </w:tc>
        <w:tc>
          <w:tcPr>
            <w:tcW w:w="900" w:type="dxa"/>
            <w:shd w:val="clear" w:color="auto" w:fill="FFFFFF"/>
            <w:tcMar>
              <w:top w:w="60" w:type="dxa"/>
              <w:left w:w="90" w:type="dxa"/>
              <w:bottom w:w="60" w:type="dxa"/>
              <w:right w:w="90" w:type="dxa"/>
            </w:tcMar>
          </w:tcPr>
          <w:p w14:paraId="56E1A281" w14:textId="77777777" w:rsidR="00D44A39" w:rsidRDefault="00D44A39">
            <w:r>
              <w:rPr>
                <w:sz w:val="16"/>
                <w:szCs w:val="16"/>
              </w:rPr>
              <w:t>n.v.</w:t>
            </w:r>
          </w:p>
        </w:tc>
        <w:tc>
          <w:tcPr>
            <w:tcW w:w="1506" w:type="dxa"/>
            <w:shd w:val="clear" w:color="auto" w:fill="FFFFFF"/>
            <w:tcMar>
              <w:top w:w="60" w:type="dxa"/>
              <w:left w:w="90" w:type="dxa"/>
              <w:bottom w:w="60" w:type="dxa"/>
              <w:right w:w="90" w:type="dxa"/>
            </w:tcMar>
          </w:tcPr>
          <w:p w14:paraId="29241EA8" w14:textId="77777777" w:rsidR="00D44A39" w:rsidRDefault="00D44A39">
            <w:r>
              <w:rPr>
                <w:sz w:val="16"/>
                <w:szCs w:val="16"/>
              </w:rPr>
              <w:t>n/a</w:t>
            </w:r>
          </w:p>
        </w:tc>
      </w:tr>
      <w:tr w:rsidR="00D44A39" w14:paraId="7093F7C2" w14:textId="77777777">
        <w:trPr>
          <w:cantSplit/>
        </w:trPr>
        <w:tc>
          <w:tcPr>
            <w:tcW w:w="420" w:type="dxa"/>
            <w:shd w:val="clear" w:color="auto" w:fill="F2F6FA"/>
            <w:tcMar>
              <w:top w:w="60" w:type="dxa"/>
              <w:left w:w="90" w:type="dxa"/>
              <w:bottom w:w="60" w:type="dxa"/>
              <w:right w:w="90" w:type="dxa"/>
            </w:tcMar>
          </w:tcPr>
          <w:p w14:paraId="766F782A" w14:textId="77777777" w:rsidR="00D44A39" w:rsidRDefault="00D44A39">
            <w:r>
              <w:rPr>
                <w:sz w:val="16"/>
                <w:szCs w:val="16"/>
              </w:rPr>
              <w:t>31</w:t>
            </w:r>
          </w:p>
        </w:tc>
        <w:tc>
          <w:tcPr>
            <w:tcW w:w="2500" w:type="dxa"/>
            <w:shd w:val="clear" w:color="auto" w:fill="F2F6FA"/>
            <w:tcMar>
              <w:top w:w="60" w:type="dxa"/>
              <w:left w:w="90" w:type="dxa"/>
              <w:bottom w:w="60" w:type="dxa"/>
              <w:right w:w="90" w:type="dxa"/>
            </w:tcMar>
          </w:tcPr>
          <w:p w14:paraId="2D61D287" w14:textId="77777777" w:rsidR="00D44A39" w:rsidRDefault="00D44A39">
            <w:r>
              <w:rPr>
                <w:sz w:val="16"/>
                <w:szCs w:val="16"/>
              </w:rPr>
              <w:t>Molio_with_URIs.ifc</w:t>
            </w:r>
          </w:p>
        </w:tc>
        <w:tc>
          <w:tcPr>
            <w:tcW w:w="3000" w:type="dxa"/>
            <w:shd w:val="clear" w:color="auto" w:fill="F2F6FA"/>
            <w:tcMar>
              <w:top w:w="60" w:type="dxa"/>
              <w:left w:w="90" w:type="dxa"/>
              <w:bottom w:w="60" w:type="dxa"/>
              <w:right w:w="90" w:type="dxa"/>
            </w:tcMar>
          </w:tcPr>
          <w:p w14:paraId="1CD654D8" w14:textId="77777777" w:rsidR="00D44A39" w:rsidRDefault="00D44A39">
            <w:r>
              <w:rPr>
                <w:sz w:val="16"/>
                <w:szCs w:val="16"/>
              </w:rPr>
              <w:t>Architecture with URI classification</w:t>
            </w:r>
          </w:p>
        </w:tc>
        <w:tc>
          <w:tcPr>
            <w:tcW w:w="700" w:type="dxa"/>
            <w:shd w:val="clear" w:color="auto" w:fill="F2F6FA"/>
            <w:tcMar>
              <w:top w:w="60" w:type="dxa"/>
              <w:left w:w="90" w:type="dxa"/>
              <w:bottom w:w="60" w:type="dxa"/>
              <w:right w:w="90" w:type="dxa"/>
            </w:tcMar>
          </w:tcPr>
          <w:p w14:paraId="6581A71A" w14:textId="77777777" w:rsidR="00D44A39" w:rsidRDefault="00D44A39">
            <w:pPr>
              <w:jc w:val="right"/>
            </w:pPr>
            <w:r>
              <w:rPr>
                <w:sz w:val="16"/>
                <w:szCs w:val="16"/>
              </w:rPr>
              <w:t>70.52</w:t>
            </w:r>
          </w:p>
        </w:tc>
        <w:tc>
          <w:tcPr>
            <w:tcW w:w="900" w:type="dxa"/>
            <w:shd w:val="clear" w:color="auto" w:fill="F2F6FA"/>
            <w:tcMar>
              <w:top w:w="60" w:type="dxa"/>
              <w:left w:w="90" w:type="dxa"/>
              <w:bottom w:w="60" w:type="dxa"/>
              <w:right w:w="90" w:type="dxa"/>
            </w:tcMar>
          </w:tcPr>
          <w:p w14:paraId="39F478F9"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72D1AAD7" w14:textId="77777777" w:rsidR="00D44A39" w:rsidRDefault="00D44A39">
            <w:r>
              <w:rPr>
                <w:sz w:val="16"/>
                <w:szCs w:val="16"/>
              </w:rPr>
              <w:t>Architecture-only</w:t>
            </w:r>
          </w:p>
        </w:tc>
      </w:tr>
      <w:tr w:rsidR="00D44A39" w14:paraId="60DBD9CD" w14:textId="77777777">
        <w:trPr>
          <w:cantSplit/>
        </w:trPr>
        <w:tc>
          <w:tcPr>
            <w:tcW w:w="420" w:type="dxa"/>
            <w:shd w:val="clear" w:color="auto" w:fill="FFFFFF"/>
            <w:tcMar>
              <w:top w:w="60" w:type="dxa"/>
              <w:left w:w="90" w:type="dxa"/>
              <w:bottom w:w="60" w:type="dxa"/>
              <w:right w:w="90" w:type="dxa"/>
            </w:tcMar>
          </w:tcPr>
          <w:p w14:paraId="7794BED7" w14:textId="77777777" w:rsidR="00D44A39" w:rsidRDefault="00D44A39">
            <w:r>
              <w:rPr>
                <w:sz w:val="16"/>
                <w:szCs w:val="16"/>
              </w:rPr>
              <w:t>32</w:t>
            </w:r>
          </w:p>
        </w:tc>
        <w:tc>
          <w:tcPr>
            <w:tcW w:w="2500" w:type="dxa"/>
            <w:shd w:val="clear" w:color="auto" w:fill="FFFFFF"/>
            <w:tcMar>
              <w:top w:w="60" w:type="dxa"/>
              <w:left w:w="90" w:type="dxa"/>
              <w:bottom w:w="60" w:type="dxa"/>
              <w:right w:w="90" w:type="dxa"/>
            </w:tcMar>
          </w:tcPr>
          <w:p w14:paraId="206A3791" w14:textId="77777777" w:rsidR="00D44A39" w:rsidRDefault="00D44A39">
            <w:r>
              <w:rPr>
                <w:sz w:val="16"/>
                <w:szCs w:val="16"/>
              </w:rPr>
              <w:t>GVA Administrativo.ifc</w:t>
            </w:r>
          </w:p>
        </w:tc>
        <w:tc>
          <w:tcPr>
            <w:tcW w:w="3000" w:type="dxa"/>
            <w:shd w:val="clear" w:color="auto" w:fill="FFFFFF"/>
            <w:tcMar>
              <w:top w:w="60" w:type="dxa"/>
              <w:left w:w="90" w:type="dxa"/>
              <w:bottom w:w="60" w:type="dxa"/>
              <w:right w:w="90" w:type="dxa"/>
            </w:tcMar>
          </w:tcPr>
          <w:p w14:paraId="25E27A16" w14:textId="77777777" w:rsidR="00D44A39" w:rsidRDefault="00D44A39">
            <w:r>
              <w:rPr>
                <w:sz w:val="16"/>
                <w:szCs w:val="16"/>
              </w:rPr>
              <w:t>Architecture only</w:t>
            </w:r>
          </w:p>
        </w:tc>
        <w:tc>
          <w:tcPr>
            <w:tcW w:w="700" w:type="dxa"/>
            <w:shd w:val="clear" w:color="auto" w:fill="FFFFFF"/>
            <w:tcMar>
              <w:top w:w="60" w:type="dxa"/>
              <w:left w:w="90" w:type="dxa"/>
              <w:bottom w:w="60" w:type="dxa"/>
              <w:right w:w="90" w:type="dxa"/>
            </w:tcMar>
          </w:tcPr>
          <w:p w14:paraId="7C72719C" w14:textId="77777777" w:rsidR="00D44A39" w:rsidRDefault="00D44A39">
            <w:pPr>
              <w:jc w:val="right"/>
            </w:pPr>
            <w:r>
              <w:rPr>
                <w:sz w:val="16"/>
                <w:szCs w:val="16"/>
              </w:rPr>
              <w:t>6.88</w:t>
            </w:r>
          </w:p>
        </w:tc>
        <w:tc>
          <w:tcPr>
            <w:tcW w:w="900" w:type="dxa"/>
            <w:shd w:val="clear" w:color="auto" w:fill="FFFFFF"/>
            <w:tcMar>
              <w:top w:w="60" w:type="dxa"/>
              <w:left w:w="90" w:type="dxa"/>
              <w:bottom w:w="60" w:type="dxa"/>
              <w:right w:w="90" w:type="dxa"/>
            </w:tcMar>
          </w:tcPr>
          <w:p w14:paraId="4D7D62C9" w14:textId="77777777" w:rsidR="00D44A39" w:rsidRDefault="00D44A39">
            <w:r>
              <w:rPr>
                <w:sz w:val="16"/>
                <w:szCs w:val="16"/>
              </w:rPr>
              <w:t>n.v.</w:t>
            </w:r>
          </w:p>
        </w:tc>
        <w:tc>
          <w:tcPr>
            <w:tcW w:w="1506" w:type="dxa"/>
            <w:shd w:val="clear" w:color="auto" w:fill="FFFFFF"/>
            <w:tcMar>
              <w:top w:w="60" w:type="dxa"/>
              <w:left w:w="90" w:type="dxa"/>
              <w:bottom w:w="60" w:type="dxa"/>
              <w:right w:w="90" w:type="dxa"/>
            </w:tcMar>
          </w:tcPr>
          <w:p w14:paraId="5E438F43" w14:textId="77777777" w:rsidR="00D44A39" w:rsidRDefault="00D44A39">
            <w:r>
              <w:rPr>
                <w:sz w:val="16"/>
                <w:szCs w:val="16"/>
              </w:rPr>
              <w:t>Architecture-only</w:t>
            </w:r>
          </w:p>
        </w:tc>
      </w:tr>
      <w:tr w:rsidR="00D44A39" w14:paraId="38117E45" w14:textId="77777777">
        <w:trPr>
          <w:cantSplit/>
        </w:trPr>
        <w:tc>
          <w:tcPr>
            <w:tcW w:w="420" w:type="dxa"/>
            <w:shd w:val="clear" w:color="auto" w:fill="F2F6FA"/>
            <w:tcMar>
              <w:top w:w="60" w:type="dxa"/>
              <w:left w:w="90" w:type="dxa"/>
              <w:bottom w:w="60" w:type="dxa"/>
              <w:right w:w="90" w:type="dxa"/>
            </w:tcMar>
          </w:tcPr>
          <w:p w14:paraId="6D3F6CDB" w14:textId="77777777" w:rsidR="00D44A39" w:rsidRDefault="00D44A39">
            <w:r>
              <w:rPr>
                <w:sz w:val="16"/>
                <w:szCs w:val="16"/>
              </w:rPr>
              <w:t>33</w:t>
            </w:r>
          </w:p>
        </w:tc>
        <w:tc>
          <w:tcPr>
            <w:tcW w:w="2500" w:type="dxa"/>
            <w:shd w:val="clear" w:color="auto" w:fill="F2F6FA"/>
            <w:tcMar>
              <w:top w:w="60" w:type="dxa"/>
              <w:left w:w="90" w:type="dxa"/>
              <w:bottom w:w="60" w:type="dxa"/>
              <w:right w:w="90" w:type="dxa"/>
            </w:tcMar>
          </w:tcPr>
          <w:p w14:paraId="353FF02A" w14:textId="77777777" w:rsidR="00D44A39" w:rsidRDefault="00D44A39">
            <w:r>
              <w:rPr>
                <w:sz w:val="16"/>
                <w:szCs w:val="16"/>
              </w:rPr>
              <w:t>IFC Schependomlaan.ifc</w:t>
            </w:r>
          </w:p>
        </w:tc>
        <w:tc>
          <w:tcPr>
            <w:tcW w:w="3000" w:type="dxa"/>
            <w:shd w:val="clear" w:color="auto" w:fill="F2F6FA"/>
            <w:tcMar>
              <w:top w:w="60" w:type="dxa"/>
              <w:left w:w="90" w:type="dxa"/>
              <w:bottom w:w="60" w:type="dxa"/>
              <w:right w:w="90" w:type="dxa"/>
            </w:tcMar>
          </w:tcPr>
          <w:p w14:paraId="70ED5698" w14:textId="77777777" w:rsidR="00D44A39" w:rsidRDefault="00D44A39">
            <w:r>
              <w:rPr>
                <w:sz w:val="16"/>
                <w:szCs w:val="16"/>
              </w:rPr>
              <w:t>Architecture (design model)</w:t>
            </w:r>
          </w:p>
        </w:tc>
        <w:tc>
          <w:tcPr>
            <w:tcW w:w="700" w:type="dxa"/>
            <w:shd w:val="clear" w:color="auto" w:fill="F2F6FA"/>
            <w:tcMar>
              <w:top w:w="60" w:type="dxa"/>
              <w:left w:w="90" w:type="dxa"/>
              <w:bottom w:w="60" w:type="dxa"/>
              <w:right w:w="90" w:type="dxa"/>
            </w:tcMar>
          </w:tcPr>
          <w:p w14:paraId="5C1FEF2A" w14:textId="77777777" w:rsidR="00D44A39" w:rsidRDefault="00D44A39">
            <w:pPr>
              <w:jc w:val="right"/>
            </w:pPr>
            <w:r>
              <w:rPr>
                <w:sz w:val="16"/>
                <w:szCs w:val="16"/>
              </w:rPr>
              <w:t>47.00</w:t>
            </w:r>
          </w:p>
        </w:tc>
        <w:tc>
          <w:tcPr>
            <w:tcW w:w="900" w:type="dxa"/>
            <w:shd w:val="clear" w:color="auto" w:fill="F2F6FA"/>
            <w:tcMar>
              <w:top w:w="60" w:type="dxa"/>
              <w:left w:w="90" w:type="dxa"/>
              <w:bottom w:w="60" w:type="dxa"/>
              <w:right w:w="90" w:type="dxa"/>
            </w:tcMar>
          </w:tcPr>
          <w:p w14:paraId="50271877"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06E270E4" w14:textId="77777777" w:rsidR="00D44A39" w:rsidRDefault="00D44A39">
            <w:r>
              <w:rPr>
                <w:sz w:val="16"/>
                <w:szCs w:val="16"/>
              </w:rPr>
              <w:t>Architecture-only</w:t>
            </w:r>
          </w:p>
        </w:tc>
      </w:tr>
    </w:tbl>
    <w:p w14:paraId="1225F3B0" w14:textId="77777777" w:rsidR="00D44A39" w:rsidRDefault="00D44A39">
      <w:pPr>
        <w:spacing w:before="60" w:after="220"/>
      </w:pPr>
      <w:r>
        <w:rPr>
          <w:i/>
          <w:iCs/>
          <w:color w:val="595959"/>
          <w:sz w:val="17"/>
          <w:szCs w:val="17"/>
        </w:rPr>
        <w:t>Row 29 carries published duct-length ground truth in its dataset QA pairs (Supply Air 860.04 m, Return Air 697.93 m, Exhaust Air 12.02 m) and is therefore the corpus's only external check on halo volume arithmetic. Rows 18–21 and 33 are among the most heavily cited open BIM benchmarks in the construction-technology literature, permitting cross-reference of clash counts against published studies. Row 33 is mixed residential rather than pure office and is flagged as such.</w:t>
      </w:r>
    </w:p>
    <w:p w14:paraId="55025983" w14:textId="77777777" w:rsidR="00D44A39" w:rsidRDefault="00D44A39">
      <w:pPr>
        <w:keepNext/>
        <w:spacing w:before="200" w:after="100"/>
      </w:pPr>
      <w:r>
        <w:rPr>
          <w:b/>
          <w:bCs/>
          <w:color w:val="1F4E79"/>
          <w:sz w:val="19"/>
          <w:szCs w:val="19"/>
        </w:rPr>
        <w:t>Table A.1.6c — Industrial / laboratory models (6)</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20"/>
        <w:gridCol w:w="2500"/>
        <w:gridCol w:w="3000"/>
        <w:gridCol w:w="700"/>
        <w:gridCol w:w="900"/>
        <w:gridCol w:w="1506"/>
      </w:tblGrid>
      <w:tr w:rsidR="00D44A39" w14:paraId="374C3306" w14:textId="77777777">
        <w:trPr>
          <w:tblHeader/>
        </w:trPr>
        <w:tc>
          <w:tcPr>
            <w:tcW w:w="420" w:type="dxa"/>
            <w:shd w:val="clear" w:color="auto" w:fill="DCE6F1"/>
            <w:tcMar>
              <w:top w:w="60" w:type="dxa"/>
              <w:left w:w="90" w:type="dxa"/>
              <w:bottom w:w="60" w:type="dxa"/>
              <w:right w:w="90" w:type="dxa"/>
            </w:tcMar>
          </w:tcPr>
          <w:p w14:paraId="5630E7BB" w14:textId="77777777" w:rsidR="00D44A39" w:rsidRDefault="00D44A39">
            <w:r>
              <w:rPr>
                <w:b/>
                <w:bCs/>
                <w:sz w:val="16"/>
                <w:szCs w:val="16"/>
              </w:rPr>
              <w:t>#</w:t>
            </w:r>
          </w:p>
        </w:tc>
        <w:tc>
          <w:tcPr>
            <w:tcW w:w="2500" w:type="dxa"/>
            <w:shd w:val="clear" w:color="auto" w:fill="DCE6F1"/>
            <w:tcMar>
              <w:top w:w="60" w:type="dxa"/>
              <w:left w:w="90" w:type="dxa"/>
              <w:bottom w:w="60" w:type="dxa"/>
              <w:right w:w="90" w:type="dxa"/>
            </w:tcMar>
          </w:tcPr>
          <w:p w14:paraId="2D36D56A" w14:textId="77777777" w:rsidR="00D44A39" w:rsidRDefault="00D44A39">
            <w:r>
              <w:rPr>
                <w:b/>
                <w:bCs/>
                <w:sz w:val="16"/>
                <w:szCs w:val="16"/>
              </w:rPr>
              <w:t>Model file</w:t>
            </w:r>
          </w:p>
        </w:tc>
        <w:tc>
          <w:tcPr>
            <w:tcW w:w="3000" w:type="dxa"/>
            <w:shd w:val="clear" w:color="auto" w:fill="DCE6F1"/>
            <w:tcMar>
              <w:top w:w="60" w:type="dxa"/>
              <w:left w:w="90" w:type="dxa"/>
              <w:bottom w:w="60" w:type="dxa"/>
              <w:right w:w="90" w:type="dxa"/>
            </w:tcMar>
          </w:tcPr>
          <w:p w14:paraId="2BA60D3D" w14:textId="77777777" w:rsidR="00D44A39" w:rsidRDefault="00D44A39">
            <w:r>
              <w:rPr>
                <w:b/>
                <w:bCs/>
                <w:sz w:val="16"/>
                <w:szCs w:val="16"/>
              </w:rPr>
              <w:t>Systems</w:t>
            </w:r>
          </w:p>
        </w:tc>
        <w:tc>
          <w:tcPr>
            <w:tcW w:w="700" w:type="dxa"/>
            <w:shd w:val="clear" w:color="auto" w:fill="DCE6F1"/>
            <w:tcMar>
              <w:top w:w="60" w:type="dxa"/>
              <w:left w:w="90" w:type="dxa"/>
              <w:bottom w:w="60" w:type="dxa"/>
              <w:right w:w="90" w:type="dxa"/>
            </w:tcMar>
          </w:tcPr>
          <w:p w14:paraId="1C56ACD0" w14:textId="77777777" w:rsidR="00D44A39" w:rsidRDefault="00D44A39">
            <w:r>
              <w:rPr>
                <w:b/>
                <w:bCs/>
                <w:sz w:val="16"/>
                <w:szCs w:val="16"/>
              </w:rPr>
              <w:t>MB</w:t>
            </w:r>
          </w:p>
        </w:tc>
        <w:tc>
          <w:tcPr>
            <w:tcW w:w="900" w:type="dxa"/>
            <w:shd w:val="clear" w:color="auto" w:fill="DCE6F1"/>
            <w:tcMar>
              <w:top w:w="60" w:type="dxa"/>
              <w:left w:w="90" w:type="dxa"/>
              <w:bottom w:w="60" w:type="dxa"/>
              <w:right w:w="90" w:type="dxa"/>
            </w:tcMar>
          </w:tcPr>
          <w:p w14:paraId="44305E43" w14:textId="77777777" w:rsidR="00D44A39" w:rsidRDefault="00D44A39">
            <w:r>
              <w:rPr>
                <w:b/>
                <w:bCs/>
                <w:sz w:val="16"/>
                <w:szCs w:val="16"/>
              </w:rPr>
              <w:t>Schema</w:t>
            </w:r>
          </w:p>
        </w:tc>
        <w:tc>
          <w:tcPr>
            <w:tcW w:w="1506" w:type="dxa"/>
            <w:shd w:val="clear" w:color="auto" w:fill="DCE6F1"/>
            <w:tcMar>
              <w:top w:w="60" w:type="dxa"/>
              <w:left w:w="90" w:type="dxa"/>
              <w:bottom w:w="60" w:type="dxa"/>
              <w:right w:w="90" w:type="dxa"/>
            </w:tcMar>
          </w:tcPr>
          <w:p w14:paraId="0E9CFABF" w14:textId="77777777" w:rsidR="00D44A39" w:rsidRDefault="00D44A39">
            <w:r>
              <w:rPr>
                <w:b/>
                <w:bCs/>
                <w:sz w:val="16"/>
                <w:szCs w:val="16"/>
              </w:rPr>
              <w:t>Material tier</w:t>
            </w:r>
          </w:p>
        </w:tc>
      </w:tr>
      <w:tr w:rsidR="00D44A39" w14:paraId="5AE42820" w14:textId="77777777">
        <w:trPr>
          <w:cantSplit/>
        </w:trPr>
        <w:tc>
          <w:tcPr>
            <w:tcW w:w="420" w:type="dxa"/>
            <w:shd w:val="clear" w:color="auto" w:fill="FFFFFF"/>
            <w:tcMar>
              <w:top w:w="60" w:type="dxa"/>
              <w:left w:w="90" w:type="dxa"/>
              <w:bottom w:w="60" w:type="dxa"/>
              <w:right w:w="90" w:type="dxa"/>
            </w:tcMar>
          </w:tcPr>
          <w:p w14:paraId="014E4B85" w14:textId="77777777" w:rsidR="00D44A39" w:rsidRDefault="00D44A39">
            <w:r>
              <w:rPr>
                <w:sz w:val="16"/>
                <w:szCs w:val="16"/>
              </w:rPr>
              <w:t>34</w:t>
            </w:r>
          </w:p>
        </w:tc>
        <w:tc>
          <w:tcPr>
            <w:tcW w:w="2500" w:type="dxa"/>
            <w:shd w:val="clear" w:color="auto" w:fill="FFFFFF"/>
            <w:tcMar>
              <w:top w:w="60" w:type="dxa"/>
              <w:left w:w="90" w:type="dxa"/>
              <w:bottom w:w="60" w:type="dxa"/>
              <w:right w:w="90" w:type="dxa"/>
            </w:tcMar>
          </w:tcPr>
          <w:p w14:paraId="33B3D4BB" w14:textId="77777777" w:rsidR="00D44A39" w:rsidRDefault="00D44A39">
            <w:r>
              <w:rPr>
                <w:sz w:val="16"/>
                <w:szCs w:val="16"/>
              </w:rPr>
              <w:t>craslabbim.ifc</w:t>
            </w:r>
          </w:p>
        </w:tc>
        <w:tc>
          <w:tcPr>
            <w:tcW w:w="3000" w:type="dxa"/>
            <w:shd w:val="clear" w:color="auto" w:fill="FFFFFF"/>
            <w:tcMar>
              <w:top w:w="60" w:type="dxa"/>
              <w:left w:w="90" w:type="dxa"/>
              <w:bottom w:w="60" w:type="dxa"/>
              <w:right w:w="90" w:type="dxa"/>
            </w:tcMar>
          </w:tcPr>
          <w:p w14:paraId="14F4D23E" w14:textId="77777777" w:rsidR="00D44A39" w:rsidRDefault="00D44A39">
            <w:r>
              <w:rPr>
                <w:sz w:val="16"/>
                <w:szCs w:val="16"/>
              </w:rPr>
              <w:t>As-built research laboratory, full building (CRAS Lab, FEUP)</w:t>
            </w:r>
          </w:p>
        </w:tc>
        <w:tc>
          <w:tcPr>
            <w:tcW w:w="700" w:type="dxa"/>
            <w:shd w:val="clear" w:color="auto" w:fill="FFFFFF"/>
            <w:tcMar>
              <w:top w:w="60" w:type="dxa"/>
              <w:left w:w="90" w:type="dxa"/>
              <w:bottom w:w="60" w:type="dxa"/>
              <w:right w:w="90" w:type="dxa"/>
            </w:tcMar>
          </w:tcPr>
          <w:p w14:paraId="0F325E5E" w14:textId="77777777" w:rsidR="00D44A39" w:rsidRDefault="00D44A39">
            <w:pPr>
              <w:jc w:val="right"/>
            </w:pPr>
            <w:r>
              <w:rPr>
                <w:sz w:val="16"/>
                <w:szCs w:val="16"/>
              </w:rPr>
              <w:t>64.42</w:t>
            </w:r>
          </w:p>
        </w:tc>
        <w:tc>
          <w:tcPr>
            <w:tcW w:w="900" w:type="dxa"/>
            <w:shd w:val="clear" w:color="auto" w:fill="FFFFFF"/>
            <w:tcMar>
              <w:top w:w="60" w:type="dxa"/>
              <w:left w:w="90" w:type="dxa"/>
              <w:bottom w:w="60" w:type="dxa"/>
              <w:right w:w="90" w:type="dxa"/>
            </w:tcMar>
          </w:tcPr>
          <w:p w14:paraId="1A5B0312" w14:textId="77777777" w:rsidR="00D44A39" w:rsidRDefault="00D44A39">
            <w:r>
              <w:rPr>
                <w:sz w:val="16"/>
                <w:szCs w:val="16"/>
              </w:rPr>
              <w:t>n.v.</w:t>
            </w:r>
          </w:p>
        </w:tc>
        <w:tc>
          <w:tcPr>
            <w:tcW w:w="1506" w:type="dxa"/>
            <w:shd w:val="clear" w:color="auto" w:fill="FFFFFF"/>
            <w:tcMar>
              <w:top w:w="60" w:type="dxa"/>
              <w:left w:w="90" w:type="dxa"/>
              <w:bottom w:w="60" w:type="dxa"/>
              <w:right w:w="90" w:type="dxa"/>
            </w:tcMar>
          </w:tcPr>
          <w:p w14:paraId="30918D3D" w14:textId="77777777" w:rsidR="00D44A39" w:rsidRDefault="00D44A39">
            <w:r>
              <w:rPr>
                <w:sz w:val="16"/>
                <w:szCs w:val="16"/>
              </w:rPr>
              <w:t>Partial</w:t>
            </w:r>
          </w:p>
        </w:tc>
      </w:tr>
      <w:tr w:rsidR="00D44A39" w14:paraId="0D957C64" w14:textId="77777777">
        <w:trPr>
          <w:cantSplit/>
        </w:trPr>
        <w:tc>
          <w:tcPr>
            <w:tcW w:w="420" w:type="dxa"/>
            <w:shd w:val="clear" w:color="auto" w:fill="F2F6FA"/>
            <w:tcMar>
              <w:top w:w="60" w:type="dxa"/>
              <w:left w:w="90" w:type="dxa"/>
              <w:bottom w:w="60" w:type="dxa"/>
              <w:right w:w="90" w:type="dxa"/>
            </w:tcMar>
          </w:tcPr>
          <w:p w14:paraId="7DE43657" w14:textId="77777777" w:rsidR="00D44A39" w:rsidRDefault="00D44A39">
            <w:r>
              <w:rPr>
                <w:sz w:val="16"/>
                <w:szCs w:val="16"/>
              </w:rPr>
              <w:t>35</w:t>
            </w:r>
          </w:p>
        </w:tc>
        <w:tc>
          <w:tcPr>
            <w:tcW w:w="2500" w:type="dxa"/>
            <w:shd w:val="clear" w:color="auto" w:fill="F2F6FA"/>
            <w:tcMar>
              <w:top w:w="60" w:type="dxa"/>
              <w:left w:w="90" w:type="dxa"/>
              <w:bottom w:w="60" w:type="dxa"/>
              <w:right w:w="90" w:type="dxa"/>
            </w:tcMar>
          </w:tcPr>
          <w:p w14:paraId="3705A08A" w14:textId="77777777" w:rsidR="00D44A39" w:rsidRDefault="00D44A39">
            <w:r>
              <w:rPr>
                <w:sz w:val="16"/>
                <w:szCs w:val="16"/>
              </w:rPr>
              <w:t>SGD_BODO_ifc.zip (ARC+PLB+VENT)</w:t>
            </w:r>
          </w:p>
        </w:tc>
        <w:tc>
          <w:tcPr>
            <w:tcW w:w="3000" w:type="dxa"/>
            <w:shd w:val="clear" w:color="auto" w:fill="F2F6FA"/>
            <w:tcMar>
              <w:top w:w="60" w:type="dxa"/>
              <w:left w:w="90" w:type="dxa"/>
              <w:bottom w:w="60" w:type="dxa"/>
              <w:right w:w="90" w:type="dxa"/>
            </w:tcMar>
          </w:tcPr>
          <w:p w14:paraId="6DECAE90" w14:textId="77777777" w:rsidR="00D44A39" w:rsidRDefault="00D44A39">
            <w:r>
              <w:rPr>
                <w:sz w:val="16"/>
                <w:szCs w:val="16"/>
              </w:rPr>
              <w:t>Plumbing and ventilation</w:t>
            </w:r>
          </w:p>
        </w:tc>
        <w:tc>
          <w:tcPr>
            <w:tcW w:w="700" w:type="dxa"/>
            <w:shd w:val="clear" w:color="auto" w:fill="F2F6FA"/>
            <w:tcMar>
              <w:top w:w="60" w:type="dxa"/>
              <w:left w:w="90" w:type="dxa"/>
              <w:bottom w:w="60" w:type="dxa"/>
              <w:right w:w="90" w:type="dxa"/>
            </w:tcMar>
          </w:tcPr>
          <w:p w14:paraId="2BF1C1C0" w14:textId="77777777" w:rsidR="00D44A39" w:rsidRDefault="00D44A39">
            <w:pPr>
              <w:jc w:val="right"/>
            </w:pPr>
            <w:r>
              <w:rPr>
                <w:sz w:val="16"/>
                <w:szCs w:val="16"/>
              </w:rPr>
              <w:t>31.11 (zip)</w:t>
            </w:r>
          </w:p>
        </w:tc>
        <w:tc>
          <w:tcPr>
            <w:tcW w:w="900" w:type="dxa"/>
            <w:shd w:val="clear" w:color="auto" w:fill="F2F6FA"/>
            <w:tcMar>
              <w:top w:w="60" w:type="dxa"/>
              <w:left w:w="90" w:type="dxa"/>
              <w:bottom w:w="60" w:type="dxa"/>
              <w:right w:w="90" w:type="dxa"/>
            </w:tcMar>
          </w:tcPr>
          <w:p w14:paraId="74A2AAE7" w14:textId="77777777" w:rsidR="00D44A39" w:rsidRDefault="00D44A39">
            <w:r>
              <w:rPr>
                <w:sz w:val="16"/>
                <w:szCs w:val="16"/>
              </w:rPr>
              <w:t>n.v.</w:t>
            </w:r>
          </w:p>
        </w:tc>
        <w:tc>
          <w:tcPr>
            <w:tcW w:w="1506" w:type="dxa"/>
            <w:shd w:val="clear" w:color="auto" w:fill="F2F6FA"/>
            <w:tcMar>
              <w:top w:w="60" w:type="dxa"/>
              <w:left w:w="90" w:type="dxa"/>
              <w:bottom w:w="60" w:type="dxa"/>
              <w:right w:w="90" w:type="dxa"/>
            </w:tcMar>
          </w:tcPr>
          <w:p w14:paraId="1F835D0D" w14:textId="77777777" w:rsidR="00D44A39" w:rsidRDefault="00D44A39">
            <w:r>
              <w:rPr>
                <w:sz w:val="16"/>
                <w:szCs w:val="16"/>
              </w:rPr>
              <w:t>n.v.</w:t>
            </w:r>
          </w:p>
        </w:tc>
      </w:tr>
      <w:tr w:rsidR="00D44A39" w14:paraId="73C9EC21" w14:textId="77777777">
        <w:trPr>
          <w:cantSplit/>
        </w:trPr>
        <w:tc>
          <w:tcPr>
            <w:tcW w:w="420" w:type="dxa"/>
            <w:shd w:val="clear" w:color="auto" w:fill="FFFFFF"/>
            <w:tcMar>
              <w:top w:w="60" w:type="dxa"/>
              <w:left w:w="90" w:type="dxa"/>
              <w:bottom w:w="60" w:type="dxa"/>
              <w:right w:w="90" w:type="dxa"/>
            </w:tcMar>
          </w:tcPr>
          <w:p w14:paraId="3AD1B270" w14:textId="77777777" w:rsidR="00D44A39" w:rsidRDefault="00D44A39">
            <w:r>
              <w:rPr>
                <w:sz w:val="16"/>
                <w:szCs w:val="16"/>
              </w:rPr>
              <w:t>36</w:t>
            </w:r>
          </w:p>
        </w:tc>
        <w:tc>
          <w:tcPr>
            <w:tcW w:w="2500" w:type="dxa"/>
            <w:shd w:val="clear" w:color="auto" w:fill="FFFFFF"/>
            <w:tcMar>
              <w:top w:w="60" w:type="dxa"/>
              <w:left w:w="90" w:type="dxa"/>
              <w:bottom w:w="60" w:type="dxa"/>
              <w:right w:w="90" w:type="dxa"/>
            </w:tcMar>
          </w:tcPr>
          <w:p w14:paraId="19B74FAD" w14:textId="77777777" w:rsidR="00D44A39" w:rsidRDefault="00D44A39">
            <w:r>
              <w:rPr>
                <w:sz w:val="16"/>
                <w:szCs w:val="16"/>
              </w:rPr>
              <w:t>Academic_Autodesk_ifc.zip (Basic + Advanced)</w:t>
            </w:r>
          </w:p>
        </w:tc>
        <w:tc>
          <w:tcPr>
            <w:tcW w:w="3000" w:type="dxa"/>
            <w:shd w:val="clear" w:color="auto" w:fill="FFFFFF"/>
            <w:tcMar>
              <w:top w:w="60" w:type="dxa"/>
              <w:left w:w="90" w:type="dxa"/>
              <w:bottom w:w="60" w:type="dxa"/>
              <w:right w:w="90" w:type="dxa"/>
            </w:tcMar>
          </w:tcPr>
          <w:p w14:paraId="28786349" w14:textId="77777777" w:rsidR="00D44A39" w:rsidRDefault="00D44A39">
            <w:r>
              <w:rPr>
                <w:sz w:val="16"/>
                <w:szCs w:val="16"/>
              </w:rPr>
              <w:t>Architecture, mixed</w:t>
            </w:r>
          </w:p>
        </w:tc>
        <w:tc>
          <w:tcPr>
            <w:tcW w:w="700" w:type="dxa"/>
            <w:shd w:val="clear" w:color="auto" w:fill="FFFFFF"/>
            <w:tcMar>
              <w:top w:w="60" w:type="dxa"/>
              <w:left w:w="90" w:type="dxa"/>
              <w:bottom w:w="60" w:type="dxa"/>
              <w:right w:w="90" w:type="dxa"/>
            </w:tcMar>
          </w:tcPr>
          <w:p w14:paraId="2D85AD47" w14:textId="77777777" w:rsidR="00D44A39" w:rsidRDefault="00D44A39">
            <w:pPr>
              <w:jc w:val="right"/>
            </w:pPr>
            <w:r>
              <w:rPr>
                <w:sz w:val="16"/>
                <w:szCs w:val="16"/>
              </w:rPr>
              <w:t>7.03 (zip)</w:t>
            </w:r>
          </w:p>
        </w:tc>
        <w:tc>
          <w:tcPr>
            <w:tcW w:w="900" w:type="dxa"/>
            <w:shd w:val="clear" w:color="auto" w:fill="FFFFFF"/>
            <w:tcMar>
              <w:top w:w="60" w:type="dxa"/>
              <w:left w:w="90" w:type="dxa"/>
              <w:bottom w:w="60" w:type="dxa"/>
              <w:right w:w="90" w:type="dxa"/>
            </w:tcMar>
          </w:tcPr>
          <w:p w14:paraId="7C555AC0" w14:textId="77777777" w:rsidR="00D44A39" w:rsidRDefault="00D44A39">
            <w:r>
              <w:rPr>
                <w:sz w:val="16"/>
                <w:szCs w:val="16"/>
              </w:rPr>
              <w:t>n.v.</w:t>
            </w:r>
          </w:p>
        </w:tc>
        <w:tc>
          <w:tcPr>
            <w:tcW w:w="1506" w:type="dxa"/>
            <w:shd w:val="clear" w:color="auto" w:fill="FFFFFF"/>
            <w:tcMar>
              <w:top w:w="60" w:type="dxa"/>
              <w:left w:w="90" w:type="dxa"/>
              <w:bottom w:w="60" w:type="dxa"/>
              <w:right w:w="90" w:type="dxa"/>
            </w:tcMar>
          </w:tcPr>
          <w:p w14:paraId="71876F68" w14:textId="77777777" w:rsidR="00D44A39" w:rsidRDefault="00D44A39">
            <w:r>
              <w:rPr>
                <w:sz w:val="16"/>
                <w:szCs w:val="16"/>
              </w:rPr>
              <w:t>n.v.</w:t>
            </w:r>
          </w:p>
        </w:tc>
      </w:tr>
      <w:tr w:rsidR="00D44A39" w14:paraId="16736FE9" w14:textId="77777777">
        <w:trPr>
          <w:cantSplit/>
        </w:trPr>
        <w:tc>
          <w:tcPr>
            <w:tcW w:w="420" w:type="dxa"/>
            <w:shd w:val="clear" w:color="auto" w:fill="F2F6FA"/>
            <w:tcMar>
              <w:top w:w="60" w:type="dxa"/>
              <w:left w:w="90" w:type="dxa"/>
              <w:bottom w:w="60" w:type="dxa"/>
              <w:right w:w="90" w:type="dxa"/>
            </w:tcMar>
          </w:tcPr>
          <w:p w14:paraId="247497DD" w14:textId="77777777" w:rsidR="00D44A39" w:rsidRDefault="00D44A39">
            <w:r>
              <w:rPr>
                <w:sz w:val="16"/>
                <w:szCs w:val="16"/>
              </w:rPr>
              <w:t>37</w:t>
            </w:r>
          </w:p>
        </w:tc>
        <w:tc>
          <w:tcPr>
            <w:tcW w:w="2500" w:type="dxa"/>
            <w:shd w:val="clear" w:color="auto" w:fill="F2F6FA"/>
            <w:tcMar>
              <w:top w:w="60" w:type="dxa"/>
              <w:left w:w="90" w:type="dxa"/>
              <w:bottom w:w="60" w:type="dxa"/>
              <w:right w:w="90" w:type="dxa"/>
            </w:tcMar>
          </w:tcPr>
          <w:p w14:paraId="27F2C617" w14:textId="77777777" w:rsidR="00D44A39" w:rsidRDefault="00D44A39">
            <w:r>
              <w:rPr>
                <w:sz w:val="16"/>
                <w:szCs w:val="16"/>
              </w:rPr>
              <w:t>Autodesk_210-King_ifc.zip</w:t>
            </w:r>
          </w:p>
        </w:tc>
        <w:tc>
          <w:tcPr>
            <w:tcW w:w="3000" w:type="dxa"/>
            <w:shd w:val="clear" w:color="auto" w:fill="F2F6FA"/>
            <w:tcMar>
              <w:top w:w="60" w:type="dxa"/>
              <w:left w:w="90" w:type="dxa"/>
              <w:bottom w:w="60" w:type="dxa"/>
              <w:right w:w="90" w:type="dxa"/>
            </w:tcMar>
          </w:tcPr>
          <w:p w14:paraId="27A61ACD" w14:textId="77777777" w:rsidR="00D44A39" w:rsidRDefault="00D44A39">
            <w:r>
              <w:rPr>
                <w:sz w:val="16"/>
                <w:szCs w:val="16"/>
              </w:rPr>
              <w:t>Structural and architecture, steel frame</w:t>
            </w:r>
          </w:p>
        </w:tc>
        <w:tc>
          <w:tcPr>
            <w:tcW w:w="700" w:type="dxa"/>
            <w:shd w:val="clear" w:color="auto" w:fill="F2F6FA"/>
            <w:tcMar>
              <w:top w:w="60" w:type="dxa"/>
              <w:left w:w="90" w:type="dxa"/>
              <w:bottom w:w="60" w:type="dxa"/>
              <w:right w:w="90" w:type="dxa"/>
            </w:tcMar>
          </w:tcPr>
          <w:p w14:paraId="2A5EF806" w14:textId="77777777" w:rsidR="00D44A39" w:rsidRDefault="00D44A39">
            <w:pPr>
              <w:jc w:val="right"/>
            </w:pPr>
            <w:r>
              <w:rPr>
                <w:sz w:val="16"/>
                <w:szCs w:val="16"/>
              </w:rPr>
              <w:t>25.49 (zip)</w:t>
            </w:r>
          </w:p>
        </w:tc>
        <w:tc>
          <w:tcPr>
            <w:tcW w:w="900" w:type="dxa"/>
            <w:shd w:val="clear" w:color="auto" w:fill="F2F6FA"/>
            <w:tcMar>
              <w:top w:w="60" w:type="dxa"/>
              <w:left w:w="90" w:type="dxa"/>
              <w:bottom w:w="60" w:type="dxa"/>
              <w:right w:w="90" w:type="dxa"/>
            </w:tcMar>
          </w:tcPr>
          <w:p w14:paraId="185DD7F2" w14:textId="77777777" w:rsidR="00D44A39" w:rsidRDefault="00D44A39">
            <w:r>
              <w:rPr>
                <w:sz w:val="16"/>
                <w:szCs w:val="16"/>
              </w:rPr>
              <w:t>n.v.</w:t>
            </w:r>
          </w:p>
        </w:tc>
        <w:tc>
          <w:tcPr>
            <w:tcW w:w="1506" w:type="dxa"/>
            <w:shd w:val="clear" w:color="auto" w:fill="F2F6FA"/>
            <w:tcMar>
              <w:top w:w="60" w:type="dxa"/>
              <w:left w:w="90" w:type="dxa"/>
              <w:bottom w:w="60" w:type="dxa"/>
              <w:right w:w="90" w:type="dxa"/>
            </w:tcMar>
          </w:tcPr>
          <w:p w14:paraId="6332299E" w14:textId="77777777" w:rsidR="00D44A39" w:rsidRDefault="00D44A39">
            <w:r>
              <w:rPr>
                <w:sz w:val="16"/>
                <w:szCs w:val="16"/>
              </w:rPr>
              <w:t>n.v.</w:t>
            </w:r>
          </w:p>
        </w:tc>
      </w:tr>
      <w:tr w:rsidR="00D44A39" w14:paraId="114EFAA5" w14:textId="77777777">
        <w:trPr>
          <w:cantSplit/>
        </w:trPr>
        <w:tc>
          <w:tcPr>
            <w:tcW w:w="420" w:type="dxa"/>
            <w:shd w:val="clear" w:color="auto" w:fill="FFFFFF"/>
            <w:tcMar>
              <w:top w:w="60" w:type="dxa"/>
              <w:left w:w="90" w:type="dxa"/>
              <w:bottom w:w="60" w:type="dxa"/>
              <w:right w:w="90" w:type="dxa"/>
            </w:tcMar>
          </w:tcPr>
          <w:p w14:paraId="65990B7E" w14:textId="77777777" w:rsidR="00D44A39" w:rsidRDefault="00D44A39">
            <w:r>
              <w:rPr>
                <w:sz w:val="16"/>
                <w:szCs w:val="16"/>
              </w:rPr>
              <w:t>38</w:t>
            </w:r>
          </w:p>
        </w:tc>
        <w:tc>
          <w:tcPr>
            <w:tcW w:w="2500" w:type="dxa"/>
            <w:shd w:val="clear" w:color="auto" w:fill="FFFFFF"/>
            <w:tcMar>
              <w:top w:w="60" w:type="dxa"/>
              <w:left w:w="90" w:type="dxa"/>
              <w:bottom w:w="60" w:type="dxa"/>
              <w:right w:w="90" w:type="dxa"/>
            </w:tcMar>
          </w:tcPr>
          <w:p w14:paraId="3B5AD669" w14:textId="77777777" w:rsidR="00D44A39" w:rsidRDefault="00D44A39">
            <w:r>
              <w:rPr>
                <w:sz w:val="16"/>
                <w:szCs w:val="16"/>
              </w:rPr>
              <w:t>aisc_sculpture_brep.ifc</w:t>
            </w:r>
          </w:p>
        </w:tc>
        <w:tc>
          <w:tcPr>
            <w:tcW w:w="3000" w:type="dxa"/>
            <w:shd w:val="clear" w:color="auto" w:fill="FFFFFF"/>
            <w:tcMar>
              <w:top w:w="60" w:type="dxa"/>
              <w:left w:w="90" w:type="dxa"/>
              <w:bottom w:w="60" w:type="dxa"/>
              <w:right w:w="90" w:type="dxa"/>
            </w:tcMar>
          </w:tcPr>
          <w:p w14:paraId="26E05ABB" w14:textId="77777777" w:rsidR="00D44A39" w:rsidRDefault="00D44A39">
            <w:r>
              <w:rPr>
                <w:sz w:val="16"/>
                <w:szCs w:val="16"/>
              </w:rPr>
              <w:t>Structural steel, brep solid geometry</w:t>
            </w:r>
          </w:p>
        </w:tc>
        <w:tc>
          <w:tcPr>
            <w:tcW w:w="700" w:type="dxa"/>
            <w:shd w:val="clear" w:color="auto" w:fill="FFFFFF"/>
            <w:tcMar>
              <w:top w:w="60" w:type="dxa"/>
              <w:left w:w="90" w:type="dxa"/>
              <w:bottom w:w="60" w:type="dxa"/>
              <w:right w:w="90" w:type="dxa"/>
            </w:tcMar>
          </w:tcPr>
          <w:p w14:paraId="08057095" w14:textId="77777777" w:rsidR="00D44A39" w:rsidRDefault="00D44A39">
            <w:pPr>
              <w:jc w:val="right"/>
            </w:pPr>
            <w:r>
              <w:rPr>
                <w:sz w:val="16"/>
                <w:szCs w:val="16"/>
              </w:rPr>
              <w:t>0.53</w:t>
            </w:r>
          </w:p>
        </w:tc>
        <w:tc>
          <w:tcPr>
            <w:tcW w:w="900" w:type="dxa"/>
            <w:shd w:val="clear" w:color="auto" w:fill="FFFFFF"/>
            <w:tcMar>
              <w:top w:w="60" w:type="dxa"/>
              <w:left w:w="90" w:type="dxa"/>
              <w:bottom w:w="60" w:type="dxa"/>
              <w:right w:w="90" w:type="dxa"/>
            </w:tcMar>
          </w:tcPr>
          <w:p w14:paraId="53BCC3E4" w14:textId="77777777" w:rsidR="00D44A39" w:rsidRDefault="00D44A39">
            <w:r>
              <w:rPr>
                <w:sz w:val="16"/>
                <w:szCs w:val="16"/>
              </w:rPr>
              <w:t>IFC2x3</w:t>
            </w:r>
          </w:p>
        </w:tc>
        <w:tc>
          <w:tcPr>
            <w:tcW w:w="1506" w:type="dxa"/>
            <w:shd w:val="clear" w:color="auto" w:fill="FFFFFF"/>
            <w:tcMar>
              <w:top w:w="60" w:type="dxa"/>
              <w:left w:w="90" w:type="dxa"/>
              <w:bottom w:w="60" w:type="dxa"/>
              <w:right w:w="90" w:type="dxa"/>
            </w:tcMar>
          </w:tcPr>
          <w:p w14:paraId="0BB3F1C6" w14:textId="77777777" w:rsidR="00D44A39" w:rsidRDefault="00D44A39">
            <w:r>
              <w:rPr>
                <w:sz w:val="16"/>
                <w:szCs w:val="16"/>
              </w:rPr>
              <w:t>n/a (steel)</w:t>
            </w:r>
          </w:p>
        </w:tc>
      </w:tr>
      <w:tr w:rsidR="00D44A39" w14:paraId="3C0DF9E7" w14:textId="77777777">
        <w:trPr>
          <w:cantSplit/>
        </w:trPr>
        <w:tc>
          <w:tcPr>
            <w:tcW w:w="420" w:type="dxa"/>
            <w:shd w:val="clear" w:color="auto" w:fill="F2F6FA"/>
            <w:tcMar>
              <w:top w:w="60" w:type="dxa"/>
              <w:left w:w="90" w:type="dxa"/>
              <w:bottom w:w="60" w:type="dxa"/>
              <w:right w:w="90" w:type="dxa"/>
            </w:tcMar>
          </w:tcPr>
          <w:p w14:paraId="1DF24AE2" w14:textId="77777777" w:rsidR="00D44A39" w:rsidRDefault="00D44A39">
            <w:r>
              <w:rPr>
                <w:sz w:val="16"/>
                <w:szCs w:val="16"/>
              </w:rPr>
              <w:t>39</w:t>
            </w:r>
          </w:p>
        </w:tc>
        <w:tc>
          <w:tcPr>
            <w:tcW w:w="2500" w:type="dxa"/>
            <w:shd w:val="clear" w:color="auto" w:fill="F2F6FA"/>
            <w:tcMar>
              <w:top w:w="60" w:type="dxa"/>
              <w:left w:w="90" w:type="dxa"/>
              <w:bottom w:w="60" w:type="dxa"/>
              <w:right w:w="90" w:type="dxa"/>
            </w:tcMar>
          </w:tcPr>
          <w:p w14:paraId="732F89C1" w14:textId="77777777" w:rsidR="00D44A39" w:rsidRDefault="00D44A39">
            <w:r>
              <w:rPr>
                <w:sz w:val="16"/>
                <w:szCs w:val="16"/>
              </w:rPr>
              <w:t>aisc_sculpture_param.ifc</w:t>
            </w:r>
          </w:p>
        </w:tc>
        <w:tc>
          <w:tcPr>
            <w:tcW w:w="3000" w:type="dxa"/>
            <w:shd w:val="clear" w:color="auto" w:fill="F2F6FA"/>
            <w:tcMar>
              <w:top w:w="60" w:type="dxa"/>
              <w:left w:w="90" w:type="dxa"/>
              <w:bottom w:w="60" w:type="dxa"/>
              <w:right w:w="90" w:type="dxa"/>
            </w:tcMar>
          </w:tcPr>
          <w:p w14:paraId="01C4A029" w14:textId="77777777" w:rsidR="00D44A39" w:rsidRDefault="00D44A39">
            <w:r>
              <w:rPr>
                <w:sz w:val="16"/>
                <w:szCs w:val="16"/>
              </w:rPr>
              <w:t>Same steel structure, parametric swept solids</w:t>
            </w:r>
          </w:p>
        </w:tc>
        <w:tc>
          <w:tcPr>
            <w:tcW w:w="700" w:type="dxa"/>
            <w:shd w:val="clear" w:color="auto" w:fill="F2F6FA"/>
            <w:tcMar>
              <w:top w:w="60" w:type="dxa"/>
              <w:left w:w="90" w:type="dxa"/>
              <w:bottom w:w="60" w:type="dxa"/>
              <w:right w:w="90" w:type="dxa"/>
            </w:tcMar>
          </w:tcPr>
          <w:p w14:paraId="6F40FFDC" w14:textId="77777777" w:rsidR="00D44A39" w:rsidRDefault="00D44A39">
            <w:pPr>
              <w:jc w:val="right"/>
            </w:pPr>
            <w:r>
              <w:rPr>
                <w:sz w:val="16"/>
                <w:szCs w:val="16"/>
              </w:rPr>
              <w:t>0.30</w:t>
            </w:r>
          </w:p>
        </w:tc>
        <w:tc>
          <w:tcPr>
            <w:tcW w:w="900" w:type="dxa"/>
            <w:shd w:val="clear" w:color="auto" w:fill="F2F6FA"/>
            <w:tcMar>
              <w:top w:w="60" w:type="dxa"/>
              <w:left w:w="90" w:type="dxa"/>
              <w:bottom w:w="60" w:type="dxa"/>
              <w:right w:w="90" w:type="dxa"/>
            </w:tcMar>
          </w:tcPr>
          <w:p w14:paraId="2BA49941" w14:textId="77777777" w:rsidR="00D44A39" w:rsidRDefault="00D44A39">
            <w:r>
              <w:rPr>
                <w:sz w:val="16"/>
                <w:szCs w:val="16"/>
              </w:rPr>
              <w:t>IFC2x3</w:t>
            </w:r>
          </w:p>
        </w:tc>
        <w:tc>
          <w:tcPr>
            <w:tcW w:w="1506" w:type="dxa"/>
            <w:shd w:val="clear" w:color="auto" w:fill="F2F6FA"/>
            <w:tcMar>
              <w:top w:w="60" w:type="dxa"/>
              <w:left w:w="90" w:type="dxa"/>
              <w:bottom w:w="60" w:type="dxa"/>
              <w:right w:w="90" w:type="dxa"/>
            </w:tcMar>
          </w:tcPr>
          <w:p w14:paraId="6498269B" w14:textId="77777777" w:rsidR="00D44A39" w:rsidRDefault="00D44A39">
            <w:r>
              <w:rPr>
                <w:sz w:val="16"/>
                <w:szCs w:val="16"/>
              </w:rPr>
              <w:t>n/a (steel)</w:t>
            </w:r>
          </w:p>
        </w:tc>
      </w:tr>
    </w:tbl>
    <w:p w14:paraId="7F38D47A" w14:textId="77777777" w:rsidR="00D44A39" w:rsidRDefault="00D44A39">
      <w:pPr>
        <w:spacing w:before="60" w:after="220"/>
      </w:pPr>
      <w:r>
        <w:rPr>
          <w:i/>
          <w:iCs/>
          <w:color w:val="595959"/>
          <w:sz w:val="17"/>
          <w:szCs w:val="17"/>
        </w:rPr>
        <w:t>Rows 38 and 39 are the same steel assembly in two geometric representations and exist in the corpus specifically to test the geometry-handling path independently of MEP content. Row 35's building programme is not confirmed as strictly industrial and its extracted discipline files may individually approach the 100 MB cap.</w:t>
      </w:r>
    </w:p>
    <w:p w14:paraId="423C4A0D" w14:textId="77777777" w:rsidR="00D44A39" w:rsidRDefault="00D44A39">
      <w:pPr>
        <w:pStyle w:val="Heading3"/>
      </w:pPr>
      <w:bookmarkStart w:id="133" w:name="_Toc238377016"/>
      <w:bookmarkStart w:id="134" w:name="_Toc240137716"/>
      <w:r>
        <w:t>A.1.7  Sources investigated and excluded</w:t>
      </w:r>
      <w:bookmarkEnd w:id="133"/>
      <w:bookmarkEnd w:id="134"/>
    </w:p>
    <w:p w14:paraId="1DF1A6C6" w14:textId="77777777" w:rsidR="00D44A39" w:rsidRDefault="00D44A39">
      <w:pPr>
        <w:spacing w:after="120" w:line="276" w:lineRule="auto"/>
      </w:pPr>
      <w:r>
        <w:t>Recording what was rejected, and why, is part of the method. Each entry below was a plausible candidate that failed a stated criterion.</w:t>
      </w:r>
    </w:p>
    <w:p w14:paraId="5A97A96F" w14:textId="77777777" w:rsidR="00D44A39" w:rsidRDefault="00D44A39">
      <w:pPr>
        <w:keepNext/>
        <w:spacing w:before="200" w:after="100"/>
      </w:pPr>
      <w:r>
        <w:rPr>
          <w:b/>
          <w:bCs/>
          <w:color w:val="1F4E79"/>
          <w:sz w:val="19"/>
          <w:szCs w:val="19"/>
        </w:rPr>
        <w:t>Table A.1.7 — Excluded sources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600"/>
        <w:gridCol w:w="4700"/>
        <w:gridCol w:w="1726"/>
      </w:tblGrid>
      <w:tr w:rsidR="00D44A39" w14:paraId="5EA1220C" w14:textId="77777777">
        <w:trPr>
          <w:tblHeader/>
        </w:trPr>
        <w:tc>
          <w:tcPr>
            <w:tcW w:w="2600" w:type="dxa"/>
            <w:shd w:val="clear" w:color="auto" w:fill="DCE6F1"/>
            <w:tcMar>
              <w:top w:w="60" w:type="dxa"/>
              <w:left w:w="90" w:type="dxa"/>
              <w:bottom w:w="60" w:type="dxa"/>
              <w:right w:w="90" w:type="dxa"/>
            </w:tcMar>
          </w:tcPr>
          <w:p w14:paraId="074BE750" w14:textId="77777777" w:rsidR="00D44A39" w:rsidRDefault="00D44A39">
            <w:r>
              <w:rPr>
                <w:b/>
                <w:bCs/>
                <w:sz w:val="18"/>
                <w:szCs w:val="18"/>
              </w:rPr>
              <w:t>Source</w:t>
            </w:r>
          </w:p>
        </w:tc>
        <w:tc>
          <w:tcPr>
            <w:tcW w:w="4700" w:type="dxa"/>
            <w:shd w:val="clear" w:color="auto" w:fill="DCE6F1"/>
            <w:tcMar>
              <w:top w:w="60" w:type="dxa"/>
              <w:left w:w="90" w:type="dxa"/>
              <w:bottom w:w="60" w:type="dxa"/>
              <w:right w:w="90" w:type="dxa"/>
            </w:tcMar>
          </w:tcPr>
          <w:p w14:paraId="05F58F54" w14:textId="77777777" w:rsidR="00D44A39" w:rsidRDefault="00D44A39">
            <w:r>
              <w:rPr>
                <w:b/>
                <w:bCs/>
                <w:sz w:val="18"/>
                <w:szCs w:val="18"/>
              </w:rPr>
              <w:t>Reason for exclusion</w:t>
            </w:r>
          </w:p>
        </w:tc>
        <w:tc>
          <w:tcPr>
            <w:tcW w:w="1726" w:type="dxa"/>
            <w:shd w:val="clear" w:color="auto" w:fill="DCE6F1"/>
            <w:tcMar>
              <w:top w:w="60" w:type="dxa"/>
              <w:left w:w="90" w:type="dxa"/>
              <w:bottom w:w="60" w:type="dxa"/>
              <w:right w:w="90" w:type="dxa"/>
            </w:tcMar>
          </w:tcPr>
          <w:p w14:paraId="388843E3" w14:textId="77777777" w:rsidR="00D44A39" w:rsidRDefault="00D44A39">
            <w:r>
              <w:rPr>
                <w:b/>
                <w:bCs/>
                <w:sz w:val="18"/>
                <w:szCs w:val="18"/>
              </w:rPr>
              <w:t>Criterion failed</w:t>
            </w:r>
          </w:p>
        </w:tc>
      </w:tr>
      <w:tr w:rsidR="00D44A39" w14:paraId="37AAFF8C" w14:textId="77777777">
        <w:trPr>
          <w:cantSplit/>
        </w:trPr>
        <w:tc>
          <w:tcPr>
            <w:tcW w:w="2600" w:type="dxa"/>
            <w:shd w:val="clear" w:color="auto" w:fill="FFFFFF"/>
            <w:tcMar>
              <w:top w:w="60" w:type="dxa"/>
              <w:left w:w="90" w:type="dxa"/>
              <w:bottom w:w="60" w:type="dxa"/>
              <w:right w:w="90" w:type="dxa"/>
            </w:tcMar>
          </w:tcPr>
          <w:p w14:paraId="66A4043E" w14:textId="77777777" w:rsidR="00D44A39" w:rsidRDefault="00D44A39">
            <w:r>
              <w:rPr>
                <w:sz w:val="18"/>
                <w:szCs w:val="18"/>
              </w:rPr>
              <w:t>University of Auckland Open IFC Model Repository</w:t>
            </w:r>
          </w:p>
        </w:tc>
        <w:tc>
          <w:tcPr>
            <w:tcW w:w="4700" w:type="dxa"/>
            <w:shd w:val="clear" w:color="auto" w:fill="FFFFFF"/>
            <w:tcMar>
              <w:top w:w="60" w:type="dxa"/>
              <w:left w:w="90" w:type="dxa"/>
              <w:bottom w:w="60" w:type="dxa"/>
              <w:right w:w="90" w:type="dxa"/>
            </w:tcMar>
          </w:tcPr>
          <w:p w14:paraId="3D43AF37" w14:textId="77777777" w:rsidR="00D44A39" w:rsidRDefault="00D44A39">
            <w:r>
              <w:rPr>
                <w:sz w:val="18"/>
                <w:szCs w:val="18"/>
              </w:rPr>
              <w:t>All /Model/Details/ and /_models/ paths return an empty page; the canonical host is broken. West Riverside Hospital recovered only via the Hugging Face ifc-bench mirror</w:t>
            </w:r>
          </w:p>
        </w:tc>
        <w:tc>
          <w:tcPr>
            <w:tcW w:w="1726" w:type="dxa"/>
            <w:shd w:val="clear" w:color="auto" w:fill="FFFFFF"/>
            <w:tcMar>
              <w:top w:w="60" w:type="dxa"/>
              <w:left w:w="90" w:type="dxa"/>
              <w:bottom w:w="60" w:type="dxa"/>
              <w:right w:w="90" w:type="dxa"/>
            </w:tcMar>
          </w:tcPr>
          <w:p w14:paraId="68A5B203" w14:textId="77777777" w:rsidR="00D44A39" w:rsidRDefault="00D44A39">
            <w:r>
              <w:rPr>
                <w:sz w:val="18"/>
                <w:szCs w:val="18"/>
              </w:rPr>
              <w:t>2 — verified download</w:t>
            </w:r>
          </w:p>
        </w:tc>
      </w:tr>
      <w:tr w:rsidR="00D44A39" w14:paraId="7B42686F" w14:textId="77777777">
        <w:trPr>
          <w:cantSplit/>
        </w:trPr>
        <w:tc>
          <w:tcPr>
            <w:tcW w:w="2600" w:type="dxa"/>
            <w:shd w:val="clear" w:color="auto" w:fill="F2F6FA"/>
            <w:tcMar>
              <w:top w:w="60" w:type="dxa"/>
              <w:left w:w="90" w:type="dxa"/>
              <w:bottom w:w="60" w:type="dxa"/>
              <w:right w:w="90" w:type="dxa"/>
            </w:tcMar>
          </w:tcPr>
          <w:p w14:paraId="361A6B43" w14:textId="77777777" w:rsidR="00D44A39" w:rsidRDefault="00D44A39">
            <w:r>
              <w:rPr>
                <w:sz w:val="18"/>
                <w:szCs w:val="18"/>
              </w:rPr>
              <w:t>Nordic Sustainable Construction BIM4LCA</w:t>
            </w:r>
          </w:p>
        </w:tc>
        <w:tc>
          <w:tcPr>
            <w:tcW w:w="4700" w:type="dxa"/>
            <w:shd w:val="clear" w:color="auto" w:fill="F2F6FA"/>
            <w:tcMar>
              <w:top w:w="60" w:type="dxa"/>
              <w:left w:w="90" w:type="dxa"/>
              <w:bottom w:w="60" w:type="dxa"/>
              <w:right w:w="90" w:type="dxa"/>
            </w:tcMar>
          </w:tcPr>
          <w:p w14:paraId="2E91B52B" w14:textId="77777777" w:rsidR="00D44A39" w:rsidRDefault="00D44A39">
            <w:r>
              <w:rPr>
                <w:sz w:val="18"/>
                <w:szCs w:val="18"/>
              </w:rPr>
              <w:t>ARC.zip is 1.5 GB and HVAC.zip 870 MB, bundling multiple variants and native non-IFC formats; no individual file isolable without a multi-gigabyte download</w:t>
            </w:r>
          </w:p>
        </w:tc>
        <w:tc>
          <w:tcPr>
            <w:tcW w:w="1726" w:type="dxa"/>
            <w:shd w:val="clear" w:color="auto" w:fill="F2F6FA"/>
            <w:tcMar>
              <w:top w:w="60" w:type="dxa"/>
              <w:left w:w="90" w:type="dxa"/>
              <w:bottom w:w="60" w:type="dxa"/>
              <w:right w:w="90" w:type="dxa"/>
            </w:tcMar>
          </w:tcPr>
          <w:p w14:paraId="26E00592" w14:textId="77777777" w:rsidR="00D44A39" w:rsidRDefault="00D44A39">
            <w:r>
              <w:rPr>
                <w:sz w:val="18"/>
                <w:szCs w:val="18"/>
              </w:rPr>
              <w:t>5 — ≤100 MB</w:t>
            </w:r>
          </w:p>
        </w:tc>
      </w:tr>
      <w:tr w:rsidR="00D44A39" w14:paraId="3BA884BF" w14:textId="77777777">
        <w:trPr>
          <w:cantSplit/>
        </w:trPr>
        <w:tc>
          <w:tcPr>
            <w:tcW w:w="2600" w:type="dxa"/>
            <w:shd w:val="clear" w:color="auto" w:fill="FFFFFF"/>
            <w:tcMar>
              <w:top w:w="60" w:type="dxa"/>
              <w:left w:w="90" w:type="dxa"/>
              <w:bottom w:w="60" w:type="dxa"/>
              <w:right w:w="90" w:type="dxa"/>
            </w:tcMar>
          </w:tcPr>
          <w:p w14:paraId="3DAD6595" w14:textId="77777777" w:rsidR="00D44A39" w:rsidRDefault="00D44A39">
            <w:r>
              <w:rPr>
                <w:sz w:val="18"/>
                <w:szCs w:val="18"/>
              </w:rPr>
              <w:lastRenderedPageBreak/>
              <w:t>TUM GNI BIM Dataset (Zenodo 19722012)</w:t>
            </w:r>
          </w:p>
        </w:tc>
        <w:tc>
          <w:tcPr>
            <w:tcW w:w="4700" w:type="dxa"/>
            <w:shd w:val="clear" w:color="auto" w:fill="FFFFFF"/>
            <w:tcMar>
              <w:top w:w="60" w:type="dxa"/>
              <w:left w:w="90" w:type="dxa"/>
              <w:bottom w:w="60" w:type="dxa"/>
              <w:right w:w="90" w:type="dxa"/>
            </w:tcMar>
          </w:tcPr>
          <w:p w14:paraId="401ED753" w14:textId="77777777" w:rsidR="00D44A39" w:rsidRDefault="00D44A39">
            <w:r>
              <w:rPr>
                <w:sz w:val="18"/>
                <w:szCs w:val="18"/>
              </w:rPr>
              <w:t>Legitimate CC BY 4.0 source but delivered only as 503 MB and 221 MB bulk archives with no per-model links</w:t>
            </w:r>
          </w:p>
        </w:tc>
        <w:tc>
          <w:tcPr>
            <w:tcW w:w="1726" w:type="dxa"/>
            <w:shd w:val="clear" w:color="auto" w:fill="FFFFFF"/>
            <w:tcMar>
              <w:top w:w="60" w:type="dxa"/>
              <w:left w:w="90" w:type="dxa"/>
              <w:bottom w:w="60" w:type="dxa"/>
              <w:right w:w="90" w:type="dxa"/>
            </w:tcMar>
          </w:tcPr>
          <w:p w14:paraId="7A376EF4" w14:textId="77777777" w:rsidR="00D44A39" w:rsidRDefault="00D44A39">
            <w:r>
              <w:rPr>
                <w:sz w:val="18"/>
                <w:szCs w:val="18"/>
              </w:rPr>
              <w:t>5 — ≤100 MB</w:t>
            </w:r>
          </w:p>
        </w:tc>
      </w:tr>
      <w:tr w:rsidR="00D44A39" w14:paraId="73E00EE9" w14:textId="77777777">
        <w:trPr>
          <w:cantSplit/>
        </w:trPr>
        <w:tc>
          <w:tcPr>
            <w:tcW w:w="2600" w:type="dxa"/>
            <w:shd w:val="clear" w:color="auto" w:fill="F2F6FA"/>
            <w:tcMar>
              <w:top w:w="60" w:type="dxa"/>
              <w:left w:w="90" w:type="dxa"/>
              <w:bottom w:w="60" w:type="dxa"/>
              <w:right w:w="90" w:type="dxa"/>
            </w:tcMar>
          </w:tcPr>
          <w:p w14:paraId="4AF961D6" w14:textId="77777777" w:rsidR="00D44A39" w:rsidRDefault="00D44A39">
            <w:r>
              <w:rPr>
                <w:sz w:val="18"/>
                <w:szCs w:val="18"/>
              </w:rPr>
              <w:t>Holter_Tower_10.ifc (DuraArk/BIMData catalogue)</w:t>
            </w:r>
          </w:p>
        </w:tc>
        <w:tc>
          <w:tcPr>
            <w:tcW w:w="4700" w:type="dxa"/>
            <w:shd w:val="clear" w:color="auto" w:fill="F2F6FA"/>
            <w:tcMar>
              <w:top w:w="60" w:type="dxa"/>
              <w:left w:w="90" w:type="dxa"/>
              <w:bottom w:w="60" w:type="dxa"/>
              <w:right w:w="90" w:type="dxa"/>
            </w:tcMar>
          </w:tcPr>
          <w:p w14:paraId="5C2B2F66" w14:textId="77777777" w:rsidR="00D44A39" w:rsidRDefault="00D44A39">
            <w:r>
              <w:rPr>
                <w:sz w:val="18"/>
                <w:szCs w:val="18"/>
              </w:rPr>
              <w:t>Listed Dropbox link returns an HTML page, not the file</w:t>
            </w:r>
          </w:p>
        </w:tc>
        <w:tc>
          <w:tcPr>
            <w:tcW w:w="1726" w:type="dxa"/>
            <w:shd w:val="clear" w:color="auto" w:fill="F2F6FA"/>
            <w:tcMar>
              <w:top w:w="60" w:type="dxa"/>
              <w:left w:w="90" w:type="dxa"/>
              <w:bottom w:w="60" w:type="dxa"/>
              <w:right w:w="90" w:type="dxa"/>
            </w:tcMar>
          </w:tcPr>
          <w:p w14:paraId="7FC64207" w14:textId="77777777" w:rsidR="00D44A39" w:rsidRDefault="00D44A39">
            <w:r>
              <w:rPr>
                <w:sz w:val="18"/>
                <w:szCs w:val="18"/>
              </w:rPr>
              <w:t>2 — verified download</w:t>
            </w:r>
          </w:p>
        </w:tc>
      </w:tr>
      <w:tr w:rsidR="00D44A39" w14:paraId="3D15A6B0" w14:textId="77777777">
        <w:trPr>
          <w:cantSplit/>
        </w:trPr>
        <w:tc>
          <w:tcPr>
            <w:tcW w:w="2600" w:type="dxa"/>
            <w:shd w:val="clear" w:color="auto" w:fill="FFFFFF"/>
            <w:tcMar>
              <w:top w:w="60" w:type="dxa"/>
              <w:left w:w="90" w:type="dxa"/>
              <w:bottom w:w="60" w:type="dxa"/>
              <w:right w:w="90" w:type="dxa"/>
            </w:tcMar>
          </w:tcPr>
          <w:p w14:paraId="75A8F0F6" w14:textId="77777777" w:rsidR="00D44A39" w:rsidRDefault="00D44A39">
            <w:r>
              <w:rPr>
                <w:sz w:val="18"/>
                <w:szCs w:val="18"/>
              </w:rPr>
              <w:t>NBU_OfficeBuilding</w:t>
            </w:r>
          </w:p>
        </w:tc>
        <w:tc>
          <w:tcPr>
            <w:tcW w:w="4700" w:type="dxa"/>
            <w:shd w:val="clear" w:color="auto" w:fill="FFFFFF"/>
            <w:tcMar>
              <w:top w:w="60" w:type="dxa"/>
              <w:left w:w="90" w:type="dxa"/>
              <w:bottom w:w="60" w:type="dxa"/>
              <w:right w:w="90" w:type="dxa"/>
            </w:tcMar>
          </w:tcPr>
          <w:p w14:paraId="6D30F1FE" w14:textId="77777777" w:rsidR="00D44A39" w:rsidRDefault="00D44A39">
            <w:r>
              <w:rPr>
                <w:sz w:val="18"/>
                <w:szCs w:val="18"/>
              </w:rPr>
              <w:t>The catalogue's source link is a byte-for-byte duplicate of the NBU_MedicalClinic zip URL; the office entry is mislabelled at source</w:t>
            </w:r>
          </w:p>
        </w:tc>
        <w:tc>
          <w:tcPr>
            <w:tcW w:w="1726" w:type="dxa"/>
            <w:shd w:val="clear" w:color="auto" w:fill="FFFFFF"/>
            <w:tcMar>
              <w:top w:w="60" w:type="dxa"/>
              <w:left w:w="90" w:type="dxa"/>
              <w:bottom w:w="60" w:type="dxa"/>
              <w:right w:w="90" w:type="dxa"/>
            </w:tcMar>
          </w:tcPr>
          <w:p w14:paraId="09C09B62" w14:textId="77777777" w:rsidR="00D44A39" w:rsidRDefault="00D44A39">
            <w:r>
              <w:rPr>
                <w:sz w:val="18"/>
                <w:szCs w:val="18"/>
              </w:rPr>
              <w:t>Data integrity</w:t>
            </w:r>
          </w:p>
        </w:tc>
      </w:tr>
      <w:tr w:rsidR="00D44A39" w14:paraId="76B0F3F0" w14:textId="77777777">
        <w:trPr>
          <w:cantSplit/>
        </w:trPr>
        <w:tc>
          <w:tcPr>
            <w:tcW w:w="2600" w:type="dxa"/>
            <w:shd w:val="clear" w:color="auto" w:fill="F2F6FA"/>
            <w:tcMar>
              <w:top w:w="60" w:type="dxa"/>
              <w:left w:w="90" w:type="dxa"/>
              <w:bottom w:w="60" w:type="dxa"/>
              <w:right w:w="90" w:type="dxa"/>
            </w:tcMar>
          </w:tcPr>
          <w:p w14:paraId="02A88E99" w14:textId="77777777" w:rsidR="00D44A39" w:rsidRDefault="00D44A39">
            <w:r>
              <w:rPr>
                <w:sz w:val="18"/>
                <w:szCs w:val="18"/>
              </w:rPr>
              <w:t>Kaggle IFC datasets ("5000 IFC/RVT Projects", "IFC Sample Models")</w:t>
            </w:r>
          </w:p>
        </w:tc>
        <w:tc>
          <w:tcPr>
            <w:tcW w:w="4700" w:type="dxa"/>
            <w:shd w:val="clear" w:color="auto" w:fill="F2F6FA"/>
            <w:tcMar>
              <w:top w:w="60" w:type="dxa"/>
              <w:left w:w="90" w:type="dxa"/>
              <w:bottom w:w="60" w:type="dxa"/>
              <w:right w:w="90" w:type="dxa"/>
            </w:tcMar>
          </w:tcPr>
          <w:p w14:paraId="17734333" w14:textId="77777777" w:rsidR="00D44A39" w:rsidRDefault="00D44A39">
            <w:r>
              <w:rPr>
                <w:sz w:val="18"/>
                <w:szCs w:val="18"/>
              </w:rPr>
              <w:t>Require account login</w:t>
            </w:r>
          </w:p>
        </w:tc>
        <w:tc>
          <w:tcPr>
            <w:tcW w:w="1726" w:type="dxa"/>
            <w:shd w:val="clear" w:color="auto" w:fill="F2F6FA"/>
            <w:tcMar>
              <w:top w:w="60" w:type="dxa"/>
              <w:left w:w="90" w:type="dxa"/>
              <w:bottom w:w="60" w:type="dxa"/>
              <w:right w:w="90" w:type="dxa"/>
            </w:tcMar>
          </w:tcPr>
          <w:p w14:paraId="3BE5B72C" w14:textId="77777777" w:rsidR="00D44A39" w:rsidRDefault="00D44A39">
            <w:r>
              <w:rPr>
                <w:sz w:val="18"/>
                <w:szCs w:val="18"/>
              </w:rPr>
              <w:t>3 — no login</w:t>
            </w:r>
          </w:p>
        </w:tc>
      </w:tr>
      <w:tr w:rsidR="00D44A39" w14:paraId="65E7C1C6" w14:textId="77777777">
        <w:trPr>
          <w:cantSplit/>
        </w:trPr>
        <w:tc>
          <w:tcPr>
            <w:tcW w:w="2600" w:type="dxa"/>
            <w:shd w:val="clear" w:color="auto" w:fill="FFFFFF"/>
            <w:tcMar>
              <w:top w:w="60" w:type="dxa"/>
              <w:left w:w="90" w:type="dxa"/>
              <w:bottom w:w="60" w:type="dxa"/>
              <w:right w:w="90" w:type="dxa"/>
            </w:tcMar>
          </w:tcPr>
          <w:p w14:paraId="7D8B4009" w14:textId="77777777" w:rsidR="00D44A39" w:rsidRDefault="00D44A39">
            <w:r>
              <w:rPr>
                <w:sz w:val="18"/>
                <w:szCs w:val="18"/>
              </w:rPr>
              <w:t>Manufacturer BIM libraries (Siemens, Stulz, GEA)</w:t>
            </w:r>
          </w:p>
        </w:tc>
        <w:tc>
          <w:tcPr>
            <w:tcW w:w="4700" w:type="dxa"/>
            <w:shd w:val="clear" w:color="auto" w:fill="FFFFFF"/>
            <w:tcMar>
              <w:top w:w="60" w:type="dxa"/>
              <w:left w:w="90" w:type="dxa"/>
              <w:bottom w:w="60" w:type="dxa"/>
              <w:right w:w="90" w:type="dxa"/>
            </w:tcMar>
          </w:tcPr>
          <w:p w14:paraId="6224913A" w14:textId="77777777" w:rsidR="00D44A39" w:rsidRDefault="00D44A39">
            <w:r>
              <w:rPr>
                <w:sz w:val="18"/>
                <w:szCs w:val="18"/>
              </w:rPr>
              <w:t>Single-component product files — a switchgear, a cooling unit, a cleanroom door — not building models</w:t>
            </w:r>
          </w:p>
        </w:tc>
        <w:tc>
          <w:tcPr>
            <w:tcW w:w="1726" w:type="dxa"/>
            <w:shd w:val="clear" w:color="auto" w:fill="FFFFFF"/>
            <w:tcMar>
              <w:top w:w="60" w:type="dxa"/>
              <w:left w:w="90" w:type="dxa"/>
              <w:bottom w:w="60" w:type="dxa"/>
              <w:right w:w="90" w:type="dxa"/>
            </w:tcMar>
          </w:tcPr>
          <w:p w14:paraId="2FE456EE" w14:textId="77777777" w:rsidR="00D44A39" w:rsidRDefault="00D44A39">
            <w:r>
              <w:rPr>
                <w:sz w:val="18"/>
                <w:szCs w:val="18"/>
              </w:rPr>
              <w:t>6 — building-scale</w:t>
            </w:r>
          </w:p>
        </w:tc>
      </w:tr>
    </w:tbl>
    <w:p w14:paraId="0701B68E" w14:textId="77777777" w:rsidR="00D44A39" w:rsidRDefault="00D44A39">
      <w:pPr>
        <w:pStyle w:val="Heading3"/>
      </w:pPr>
      <w:bookmarkStart w:id="135" w:name="_Toc238377017"/>
      <w:bookmarkStart w:id="136" w:name="_Toc240137717"/>
      <w:r>
        <w:t>A.1.8  Declared limitation — the industrial category</w:t>
      </w:r>
      <w:bookmarkEnd w:id="135"/>
      <w:bookmarkEnd w:id="136"/>
    </w:p>
    <w:p w14:paraId="67C50F18" w14:textId="77777777" w:rsidR="00D44A39" w:rsidRDefault="00D44A39">
      <w:pPr>
        <w:spacing w:after="120" w:line="276" w:lineRule="auto"/>
      </w:pPr>
      <w:r>
        <w:t>The industrial/laboratory category is the corpus's weak point and is presented as such rather than padded. Genuinely public, building-scale IFC models of factories, warehouses, data centres, cleanrooms or power plants with rich MEP content are scarce on the open web. After searching buildingSMART, GitHub, Zenodo, Figshare, university repositories (MIT, Stanford, Delft, ETH Zurich, RWTH Aachen, TUM, KIT) and the DuraArk collections, craslabbim.ifc (row 34) was the only confirmed genuine industrial or laboratory building with strong provenance. Rows 35–39 are included transparently as general-purpose and structural-steel robustness testers, flagged in the inventory rather than dressed up as industrial buildings.</w:t>
      </w:r>
    </w:p>
    <w:p w14:paraId="0DE0FDB0" w14:textId="77777777" w:rsidR="00D44A39" w:rsidRDefault="00D44A39">
      <w:pPr>
        <w:spacing w:after="120" w:line="276" w:lineRule="auto"/>
      </w:pPr>
      <w:r>
        <w:t>The consequence for interpretation is stated in A.4.4: conclusions about industrial-facility behaviour rest on n = 1 and must be reported as indicative, not established.</w:t>
      </w:r>
    </w:p>
    <w:p w14:paraId="0B7106FB" w14:textId="77777777" w:rsidR="00D44A39" w:rsidRDefault="00D44A39">
      <w:r>
        <w:br w:type="page"/>
      </w:r>
    </w:p>
    <w:p w14:paraId="0A258DF3" w14:textId="77777777" w:rsidR="00D44A39" w:rsidRDefault="00D44A39">
      <w:pPr>
        <w:pStyle w:val="Heading2"/>
      </w:pPr>
      <w:bookmarkStart w:id="137" w:name="_Toc238377018"/>
      <w:bookmarkStart w:id="138" w:name="_Toc240137718"/>
      <w:r>
        <w:lastRenderedPageBreak/>
        <w:t>A.2  Testing Methodology</w:t>
      </w:r>
      <w:bookmarkEnd w:id="137"/>
      <w:bookmarkEnd w:id="138"/>
    </w:p>
    <w:p w14:paraId="5DC350AF" w14:textId="77777777" w:rsidR="00D44A39" w:rsidRDefault="00D44A39">
      <w:pPr>
        <w:pStyle w:val="Heading3"/>
      </w:pPr>
      <w:bookmarkStart w:id="139" w:name="_Toc238377019"/>
      <w:bookmarkStart w:id="140" w:name="_Toc240137719"/>
      <w:r>
        <w:t>A.2.1  Automated batch processing pipeline</w:t>
      </w:r>
      <w:bookmarkEnd w:id="139"/>
      <w:bookmarkEnd w:id="140"/>
    </w:p>
    <w:p w14:paraId="28FB2643" w14:textId="77777777" w:rsidR="00D44A39" w:rsidRDefault="00D44A39">
      <w:pPr>
        <w:spacing w:after="120" w:line="276" w:lineRule="auto"/>
      </w:pPr>
      <w:r>
        <w:t>Each model is processed by a single non-interactive pass. The pipeline is staged so that cost and failure can be attributed to a specific stage rather than to "the run"; a model that fails at parse yields a recorded parse failure and no downstream rows, rather than silently contributing zeros to the aggregate.</w:t>
      </w:r>
    </w:p>
    <w:p w14:paraId="45F7A644" w14:textId="77777777" w:rsidR="00D44A39" w:rsidRDefault="00D44A39">
      <w:pPr>
        <w:keepNext/>
        <w:spacing w:before="200" w:after="100"/>
      </w:pPr>
      <w:r>
        <w:rPr>
          <w:b/>
          <w:bCs/>
          <w:color w:val="1F4E79"/>
          <w:sz w:val="19"/>
          <w:szCs w:val="19"/>
        </w:rPr>
        <w:t>Table A.2.1 — Batch pipeline stages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155"/>
        <w:gridCol w:w="2592"/>
        <w:gridCol w:w="3261"/>
        <w:gridCol w:w="2018"/>
      </w:tblGrid>
      <w:tr w:rsidR="00D44A39" w14:paraId="5C490356" w14:textId="77777777">
        <w:trPr>
          <w:tblHeader/>
        </w:trPr>
        <w:tc>
          <w:tcPr>
            <w:tcW w:w="1200" w:type="dxa"/>
            <w:shd w:val="clear" w:color="auto" w:fill="DCE6F1"/>
            <w:tcMar>
              <w:top w:w="60" w:type="dxa"/>
              <w:left w:w="90" w:type="dxa"/>
              <w:bottom w:w="60" w:type="dxa"/>
              <w:right w:w="90" w:type="dxa"/>
            </w:tcMar>
          </w:tcPr>
          <w:p w14:paraId="48B254F2" w14:textId="77777777" w:rsidR="00D44A39" w:rsidRDefault="00D44A39">
            <w:r>
              <w:rPr>
                <w:b/>
                <w:bCs/>
                <w:sz w:val="17"/>
                <w:szCs w:val="17"/>
              </w:rPr>
              <w:t>Stage</w:t>
            </w:r>
          </w:p>
        </w:tc>
        <w:tc>
          <w:tcPr>
            <w:tcW w:w="2700" w:type="dxa"/>
            <w:shd w:val="clear" w:color="auto" w:fill="DCE6F1"/>
            <w:tcMar>
              <w:top w:w="60" w:type="dxa"/>
              <w:left w:w="90" w:type="dxa"/>
              <w:bottom w:w="60" w:type="dxa"/>
              <w:right w:w="90" w:type="dxa"/>
            </w:tcMar>
          </w:tcPr>
          <w:p w14:paraId="7C71A45F" w14:textId="77777777" w:rsidR="00D44A39" w:rsidRDefault="00D44A39">
            <w:r>
              <w:rPr>
                <w:b/>
                <w:bCs/>
                <w:sz w:val="17"/>
                <w:szCs w:val="17"/>
              </w:rPr>
              <w:t>Operation</w:t>
            </w:r>
          </w:p>
        </w:tc>
        <w:tc>
          <w:tcPr>
            <w:tcW w:w="2900" w:type="dxa"/>
            <w:shd w:val="clear" w:color="auto" w:fill="DCE6F1"/>
            <w:tcMar>
              <w:top w:w="60" w:type="dxa"/>
              <w:left w:w="90" w:type="dxa"/>
              <w:bottom w:w="60" w:type="dxa"/>
              <w:right w:w="90" w:type="dxa"/>
            </w:tcMar>
          </w:tcPr>
          <w:p w14:paraId="2EBBD643" w14:textId="77777777" w:rsidR="00D44A39" w:rsidRDefault="00D44A39">
            <w:r>
              <w:rPr>
                <w:b/>
                <w:bCs/>
                <w:sz w:val="17"/>
                <w:szCs w:val="17"/>
              </w:rPr>
              <w:t>Implementation</w:t>
            </w:r>
          </w:p>
        </w:tc>
        <w:tc>
          <w:tcPr>
            <w:tcW w:w="2226" w:type="dxa"/>
            <w:shd w:val="clear" w:color="auto" w:fill="DCE6F1"/>
            <w:tcMar>
              <w:top w:w="60" w:type="dxa"/>
              <w:left w:w="90" w:type="dxa"/>
              <w:bottom w:w="60" w:type="dxa"/>
              <w:right w:w="90" w:type="dxa"/>
            </w:tcMar>
          </w:tcPr>
          <w:p w14:paraId="771784A7" w14:textId="77777777" w:rsidR="00D44A39" w:rsidRDefault="00D44A39">
            <w:r>
              <w:rPr>
                <w:b/>
                <w:bCs/>
                <w:sz w:val="17"/>
                <w:szCs w:val="17"/>
              </w:rPr>
              <w:t>Recorded on failure</w:t>
            </w:r>
          </w:p>
        </w:tc>
      </w:tr>
      <w:tr w:rsidR="00D44A39" w14:paraId="596A55A9" w14:textId="77777777">
        <w:trPr>
          <w:cantSplit/>
        </w:trPr>
        <w:tc>
          <w:tcPr>
            <w:tcW w:w="1200" w:type="dxa"/>
            <w:shd w:val="clear" w:color="auto" w:fill="FFFFFF"/>
            <w:tcMar>
              <w:top w:w="60" w:type="dxa"/>
              <w:left w:w="90" w:type="dxa"/>
              <w:bottom w:w="60" w:type="dxa"/>
              <w:right w:w="90" w:type="dxa"/>
            </w:tcMar>
          </w:tcPr>
          <w:p w14:paraId="7811E011" w14:textId="77777777" w:rsidR="00D44A39" w:rsidRDefault="00D44A39">
            <w:r>
              <w:rPr>
                <w:sz w:val="17"/>
                <w:szCs w:val="17"/>
              </w:rPr>
              <w:t>0 — Acquire</w:t>
            </w:r>
          </w:p>
        </w:tc>
        <w:tc>
          <w:tcPr>
            <w:tcW w:w="2700" w:type="dxa"/>
            <w:shd w:val="clear" w:color="auto" w:fill="FFFFFF"/>
            <w:tcMar>
              <w:top w:w="60" w:type="dxa"/>
              <w:left w:w="90" w:type="dxa"/>
              <w:bottom w:w="60" w:type="dxa"/>
              <w:right w:w="90" w:type="dxa"/>
            </w:tcMar>
          </w:tcPr>
          <w:p w14:paraId="60CDE69B" w14:textId="77777777" w:rsidR="00D44A39" w:rsidRDefault="00D44A39">
            <w:r>
              <w:rPr>
                <w:sz w:val="17"/>
                <w:szCs w:val="17"/>
              </w:rPr>
              <w:t>Fetch the model from its verified URL; record HTTP status, byte count and SHA-256</w:t>
            </w:r>
          </w:p>
        </w:tc>
        <w:tc>
          <w:tcPr>
            <w:tcW w:w="2900" w:type="dxa"/>
            <w:shd w:val="clear" w:color="auto" w:fill="FFFFFF"/>
            <w:tcMar>
              <w:top w:w="60" w:type="dxa"/>
              <w:left w:w="90" w:type="dxa"/>
              <w:bottom w:w="60" w:type="dxa"/>
              <w:right w:w="90" w:type="dxa"/>
            </w:tcMar>
          </w:tcPr>
          <w:p w14:paraId="5614C104" w14:textId="77777777" w:rsidR="00D44A39" w:rsidRDefault="00D44A39">
            <w:r>
              <w:rPr>
                <w:sz w:val="17"/>
                <w:szCs w:val="17"/>
              </w:rPr>
              <w:t>Batch driver</w:t>
            </w:r>
          </w:p>
        </w:tc>
        <w:tc>
          <w:tcPr>
            <w:tcW w:w="2226" w:type="dxa"/>
            <w:shd w:val="clear" w:color="auto" w:fill="FFFFFF"/>
            <w:tcMar>
              <w:top w:w="60" w:type="dxa"/>
              <w:left w:w="90" w:type="dxa"/>
              <w:bottom w:w="60" w:type="dxa"/>
              <w:right w:w="90" w:type="dxa"/>
            </w:tcMar>
          </w:tcPr>
          <w:p w14:paraId="753DA831" w14:textId="77777777" w:rsidR="00D44A39" w:rsidRDefault="00D44A39">
            <w:r>
              <w:rPr>
                <w:sz w:val="17"/>
                <w:szCs w:val="17"/>
              </w:rPr>
              <w:t>URL dead / size mismatch</w:t>
            </w:r>
          </w:p>
        </w:tc>
      </w:tr>
      <w:tr w:rsidR="00D44A39" w14:paraId="44865836" w14:textId="77777777">
        <w:trPr>
          <w:cantSplit/>
        </w:trPr>
        <w:tc>
          <w:tcPr>
            <w:tcW w:w="1200" w:type="dxa"/>
            <w:shd w:val="clear" w:color="auto" w:fill="F2F6FA"/>
            <w:tcMar>
              <w:top w:w="60" w:type="dxa"/>
              <w:left w:w="90" w:type="dxa"/>
              <w:bottom w:w="60" w:type="dxa"/>
              <w:right w:w="90" w:type="dxa"/>
            </w:tcMar>
          </w:tcPr>
          <w:p w14:paraId="5F6529F5" w14:textId="77777777" w:rsidR="00D44A39" w:rsidRDefault="00D44A39">
            <w:r>
              <w:rPr>
                <w:sz w:val="17"/>
                <w:szCs w:val="17"/>
              </w:rPr>
              <w:t>1 — Parse</w:t>
            </w:r>
          </w:p>
        </w:tc>
        <w:tc>
          <w:tcPr>
            <w:tcW w:w="2700" w:type="dxa"/>
            <w:shd w:val="clear" w:color="auto" w:fill="F2F6FA"/>
            <w:tcMar>
              <w:top w:w="60" w:type="dxa"/>
              <w:left w:w="90" w:type="dxa"/>
              <w:bottom w:w="60" w:type="dxa"/>
              <w:right w:w="90" w:type="dxa"/>
            </w:tcMar>
          </w:tcPr>
          <w:p w14:paraId="4707759E" w14:textId="77777777" w:rsidR="00D44A39" w:rsidRDefault="00D44A39">
            <w:r>
              <w:rPr>
                <w:sz w:val="17"/>
                <w:szCs w:val="17"/>
              </w:rPr>
              <w:t>ifcopenshell.open(); resolve schema version and project unit scale to millimetres</w:t>
            </w:r>
          </w:p>
        </w:tc>
        <w:tc>
          <w:tcPr>
            <w:tcW w:w="2900" w:type="dxa"/>
            <w:shd w:val="clear" w:color="auto" w:fill="F2F6FA"/>
            <w:tcMar>
              <w:top w:w="60" w:type="dxa"/>
              <w:left w:w="90" w:type="dxa"/>
              <w:bottom w:w="60" w:type="dxa"/>
              <w:right w:w="90" w:type="dxa"/>
            </w:tcMar>
          </w:tcPr>
          <w:p w14:paraId="04381188" w14:textId="77777777" w:rsidR="00D44A39" w:rsidRDefault="00D44A39">
            <w:r>
              <w:rPr>
                <w:sz w:val="17"/>
                <w:szCs w:val="17"/>
              </w:rPr>
              <w:t>unit_scale_to_mm() in halo_volume_generator</w:t>
            </w:r>
          </w:p>
        </w:tc>
        <w:tc>
          <w:tcPr>
            <w:tcW w:w="2226" w:type="dxa"/>
            <w:shd w:val="clear" w:color="auto" w:fill="F2F6FA"/>
            <w:tcMar>
              <w:top w:w="60" w:type="dxa"/>
              <w:left w:w="90" w:type="dxa"/>
              <w:bottom w:w="60" w:type="dxa"/>
              <w:right w:w="90" w:type="dxa"/>
            </w:tcMar>
          </w:tcPr>
          <w:p w14:paraId="76054DCB" w14:textId="77777777" w:rsidR="00D44A39" w:rsidRDefault="00D44A39">
            <w:r>
              <w:rPr>
                <w:sz w:val="17"/>
                <w:szCs w:val="17"/>
              </w:rPr>
              <w:t>Parse error, schema unsupported</w:t>
            </w:r>
          </w:p>
        </w:tc>
      </w:tr>
      <w:tr w:rsidR="00D44A39" w14:paraId="42CC473F" w14:textId="77777777">
        <w:trPr>
          <w:cantSplit/>
        </w:trPr>
        <w:tc>
          <w:tcPr>
            <w:tcW w:w="1200" w:type="dxa"/>
            <w:shd w:val="clear" w:color="auto" w:fill="FFFFFF"/>
            <w:tcMar>
              <w:top w:w="60" w:type="dxa"/>
              <w:left w:w="90" w:type="dxa"/>
              <w:bottom w:w="60" w:type="dxa"/>
              <w:right w:w="90" w:type="dxa"/>
            </w:tcMar>
          </w:tcPr>
          <w:p w14:paraId="70F2E602" w14:textId="77777777" w:rsidR="00D44A39" w:rsidRDefault="00D44A39">
            <w:r>
              <w:rPr>
                <w:sz w:val="17"/>
                <w:szCs w:val="17"/>
              </w:rPr>
              <w:t>2 — Extract</w:t>
            </w:r>
          </w:p>
        </w:tc>
        <w:tc>
          <w:tcPr>
            <w:tcW w:w="2700" w:type="dxa"/>
            <w:shd w:val="clear" w:color="auto" w:fill="FFFFFF"/>
            <w:tcMar>
              <w:top w:w="60" w:type="dxa"/>
              <w:left w:w="90" w:type="dxa"/>
              <w:bottom w:w="60" w:type="dxa"/>
              <w:right w:w="90" w:type="dxa"/>
            </w:tcMar>
          </w:tcPr>
          <w:p w14:paraId="316EC520" w14:textId="77777777" w:rsidR="00D44A39" w:rsidRDefault="00D44A39">
            <w:r>
              <w:rPr>
                <w:sz w:val="17"/>
                <w:szCs w:val="17"/>
              </w:rPr>
              <w:t>Enumerate MEP and structural elements; triangulate to world-coordinate meshes via ifcopenshell.geom.iterator</w:t>
            </w:r>
          </w:p>
        </w:tc>
        <w:tc>
          <w:tcPr>
            <w:tcW w:w="2900" w:type="dxa"/>
            <w:shd w:val="clear" w:color="auto" w:fill="FFFFFF"/>
            <w:tcMar>
              <w:top w:w="60" w:type="dxa"/>
              <w:left w:w="90" w:type="dxa"/>
              <w:bottom w:w="60" w:type="dxa"/>
              <w:right w:w="90" w:type="dxa"/>
            </w:tcMar>
          </w:tcPr>
          <w:p w14:paraId="018D33C5" w14:textId="77777777" w:rsidR="00D44A39" w:rsidRDefault="00D44A39">
            <w:r>
              <w:rPr>
                <w:sz w:val="17"/>
                <w:szCs w:val="17"/>
              </w:rPr>
              <w:t>performance_benchmark.py ingest stage</w:t>
            </w:r>
          </w:p>
        </w:tc>
        <w:tc>
          <w:tcPr>
            <w:tcW w:w="2226" w:type="dxa"/>
            <w:shd w:val="clear" w:color="auto" w:fill="FFFFFF"/>
            <w:tcMar>
              <w:top w:w="60" w:type="dxa"/>
              <w:left w:w="90" w:type="dxa"/>
              <w:bottom w:w="60" w:type="dxa"/>
              <w:right w:w="90" w:type="dxa"/>
            </w:tcMar>
          </w:tcPr>
          <w:p w14:paraId="2107C98F" w14:textId="77777777" w:rsidR="00D44A39" w:rsidRDefault="00D44A39">
            <w:r>
              <w:rPr>
                <w:sz w:val="17"/>
                <w:szCs w:val="17"/>
              </w:rPr>
              <w:t>Geometry resolution failure per element</w:t>
            </w:r>
          </w:p>
        </w:tc>
      </w:tr>
      <w:tr w:rsidR="00D44A39" w14:paraId="026DE7DA" w14:textId="77777777">
        <w:trPr>
          <w:cantSplit/>
        </w:trPr>
        <w:tc>
          <w:tcPr>
            <w:tcW w:w="1200" w:type="dxa"/>
            <w:shd w:val="clear" w:color="auto" w:fill="F2F6FA"/>
            <w:tcMar>
              <w:top w:w="60" w:type="dxa"/>
              <w:left w:w="90" w:type="dxa"/>
              <w:bottom w:w="60" w:type="dxa"/>
              <w:right w:w="90" w:type="dxa"/>
            </w:tcMar>
          </w:tcPr>
          <w:p w14:paraId="31D60821" w14:textId="77777777" w:rsidR="00D44A39" w:rsidRDefault="00D44A39">
            <w:r>
              <w:rPr>
                <w:sz w:val="17"/>
                <w:szCs w:val="17"/>
              </w:rPr>
              <w:t>3 — Halo</w:t>
            </w:r>
          </w:p>
        </w:tc>
        <w:tc>
          <w:tcPr>
            <w:tcW w:w="2700" w:type="dxa"/>
            <w:shd w:val="clear" w:color="auto" w:fill="F2F6FA"/>
            <w:tcMar>
              <w:top w:w="60" w:type="dxa"/>
              <w:left w:w="90" w:type="dxa"/>
              <w:bottom w:w="60" w:type="dxa"/>
              <w:right w:w="90" w:type="dxa"/>
            </w:tcMar>
          </w:tcPr>
          <w:p w14:paraId="7B0299AD" w14:textId="77777777" w:rsidR="00D44A39" w:rsidRDefault="00D44A39">
            <w:r>
              <w:rPr>
                <w:sz w:val="17"/>
                <w:szCs w:val="17"/>
              </w:rPr>
              <w:t>Generate one clearance envelope per in-scope element from the loaded jurisdiction config</w:t>
            </w:r>
          </w:p>
        </w:tc>
        <w:tc>
          <w:tcPr>
            <w:tcW w:w="2900" w:type="dxa"/>
            <w:shd w:val="clear" w:color="auto" w:fill="F2F6FA"/>
            <w:tcMar>
              <w:top w:w="60" w:type="dxa"/>
              <w:left w:w="90" w:type="dxa"/>
              <w:bottom w:w="60" w:type="dxa"/>
              <w:right w:w="90" w:type="dxa"/>
            </w:tcMar>
          </w:tcPr>
          <w:p w14:paraId="2DCE6AD3" w14:textId="77777777" w:rsidR="00D44A39" w:rsidRDefault="00D44A39">
            <w:r>
              <w:rPr>
                <w:sz w:val="17"/>
                <w:szCs w:val="17"/>
              </w:rPr>
              <w:t>generate_halo_volume() / generate_halo_volume_from_geometry()</w:t>
            </w:r>
          </w:p>
        </w:tc>
        <w:tc>
          <w:tcPr>
            <w:tcW w:w="2226" w:type="dxa"/>
            <w:shd w:val="clear" w:color="auto" w:fill="F2F6FA"/>
            <w:tcMar>
              <w:top w:w="60" w:type="dxa"/>
              <w:left w:w="90" w:type="dxa"/>
              <w:bottom w:w="60" w:type="dxa"/>
              <w:right w:w="90" w:type="dxa"/>
            </w:tcMar>
          </w:tcPr>
          <w:p w14:paraId="62E4E68F" w14:textId="77777777" w:rsidR="00D44A39" w:rsidRDefault="00D44A39">
            <w:r>
              <w:rPr>
                <w:sz w:val="17"/>
                <w:szCs w:val="17"/>
              </w:rPr>
              <w:t>Element skipped, no placement or usable shape</w:t>
            </w:r>
          </w:p>
        </w:tc>
      </w:tr>
      <w:tr w:rsidR="00D44A39" w14:paraId="460D31F9" w14:textId="77777777">
        <w:trPr>
          <w:cantSplit/>
        </w:trPr>
        <w:tc>
          <w:tcPr>
            <w:tcW w:w="1200" w:type="dxa"/>
            <w:shd w:val="clear" w:color="auto" w:fill="FFFFFF"/>
            <w:tcMar>
              <w:top w:w="60" w:type="dxa"/>
              <w:left w:w="90" w:type="dxa"/>
              <w:bottom w:w="60" w:type="dxa"/>
              <w:right w:w="90" w:type="dxa"/>
            </w:tcMar>
          </w:tcPr>
          <w:p w14:paraId="4D6438E3" w14:textId="77777777" w:rsidR="00D44A39" w:rsidRDefault="00D44A39">
            <w:r>
              <w:rPr>
                <w:sz w:val="17"/>
                <w:szCs w:val="17"/>
              </w:rPr>
              <w:t>4 — Clash</w:t>
            </w:r>
          </w:p>
        </w:tc>
        <w:tc>
          <w:tcPr>
            <w:tcW w:w="2700" w:type="dxa"/>
            <w:shd w:val="clear" w:color="auto" w:fill="FFFFFF"/>
            <w:tcMar>
              <w:top w:w="60" w:type="dxa"/>
              <w:left w:w="90" w:type="dxa"/>
              <w:bottom w:w="60" w:type="dxa"/>
              <w:right w:w="90" w:type="dxa"/>
            </w:tcMar>
          </w:tcPr>
          <w:p w14:paraId="18E73A21" w14:textId="77777777" w:rsidR="00D44A39" w:rsidRDefault="00D44A39">
            <w:r>
              <w:rPr>
                <w:sz w:val="17"/>
                <w:szCs w:val="17"/>
              </w:rPr>
              <w:t>Broad-phase uniform spatial hash, then exact mid-phase AABB overlap between halos and candidate geometry</w:t>
            </w:r>
          </w:p>
        </w:tc>
        <w:tc>
          <w:tcPr>
            <w:tcW w:w="2900" w:type="dxa"/>
            <w:shd w:val="clear" w:color="auto" w:fill="FFFFFF"/>
            <w:tcMar>
              <w:top w:w="60" w:type="dxa"/>
              <w:left w:w="90" w:type="dxa"/>
              <w:bottom w:w="60" w:type="dxa"/>
              <w:right w:w="90" w:type="dxa"/>
            </w:tcMar>
          </w:tcPr>
          <w:p w14:paraId="79ADD069" w14:textId="77777777" w:rsidR="00D44A39" w:rsidRDefault="00D44A39">
            <w:r>
              <w:rPr>
                <w:sz w:val="17"/>
                <w:szCs w:val="17"/>
              </w:rPr>
              <w:t>detect_halo_clash() / detect_halo_clash_against_geometry()</w:t>
            </w:r>
          </w:p>
        </w:tc>
        <w:tc>
          <w:tcPr>
            <w:tcW w:w="2226" w:type="dxa"/>
            <w:shd w:val="clear" w:color="auto" w:fill="FFFFFF"/>
            <w:tcMar>
              <w:top w:w="60" w:type="dxa"/>
              <w:left w:w="90" w:type="dxa"/>
              <w:bottom w:w="60" w:type="dxa"/>
              <w:right w:w="90" w:type="dxa"/>
            </w:tcMar>
          </w:tcPr>
          <w:p w14:paraId="1C2156D7" w14:textId="77777777" w:rsidR="00D44A39" w:rsidRDefault="00D44A39">
            <w:r>
              <w:rPr>
                <w:sz w:val="17"/>
                <w:szCs w:val="17"/>
              </w:rPr>
              <w:t>—</w:t>
            </w:r>
          </w:p>
        </w:tc>
      </w:tr>
      <w:tr w:rsidR="00D44A39" w14:paraId="2A8A9DC4" w14:textId="77777777">
        <w:trPr>
          <w:cantSplit/>
        </w:trPr>
        <w:tc>
          <w:tcPr>
            <w:tcW w:w="1200" w:type="dxa"/>
            <w:shd w:val="clear" w:color="auto" w:fill="F2F6FA"/>
            <w:tcMar>
              <w:top w:w="60" w:type="dxa"/>
              <w:left w:w="90" w:type="dxa"/>
              <w:bottom w:w="60" w:type="dxa"/>
              <w:right w:w="90" w:type="dxa"/>
            </w:tcMar>
          </w:tcPr>
          <w:p w14:paraId="0342FC52" w14:textId="77777777" w:rsidR="00D44A39" w:rsidRDefault="00D44A39">
            <w:r>
              <w:rPr>
                <w:sz w:val="17"/>
                <w:szCs w:val="17"/>
              </w:rPr>
              <w:t>5 — Corrode</w:t>
            </w:r>
          </w:p>
        </w:tc>
        <w:tc>
          <w:tcPr>
            <w:tcW w:w="2700" w:type="dxa"/>
            <w:shd w:val="clear" w:color="auto" w:fill="F2F6FA"/>
            <w:tcMar>
              <w:top w:w="60" w:type="dxa"/>
              <w:left w:w="90" w:type="dxa"/>
              <w:bottom w:w="60" w:type="dxa"/>
              <w:right w:w="90" w:type="dxa"/>
            </w:tcMar>
          </w:tcPr>
          <w:p w14:paraId="3BD6879E" w14:textId="77777777" w:rsidR="00D44A39" w:rsidRDefault="00D44A39">
            <w:r>
              <w:rPr>
                <w:sz w:val="17"/>
                <w:szCs w:val="17"/>
              </w:rPr>
              <w:t>Coerce each piping element into the five engine input models and score it</w:t>
            </w:r>
          </w:p>
        </w:tc>
        <w:tc>
          <w:tcPr>
            <w:tcW w:w="2900" w:type="dxa"/>
            <w:shd w:val="clear" w:color="auto" w:fill="F2F6FA"/>
            <w:tcMar>
              <w:top w:w="60" w:type="dxa"/>
              <w:left w:w="90" w:type="dxa"/>
              <w:bottom w:w="60" w:type="dxa"/>
              <w:right w:w="90" w:type="dxa"/>
            </w:tcMar>
          </w:tcPr>
          <w:p w14:paraId="301D8A39" w14:textId="77777777" w:rsidR="00D44A39" w:rsidRDefault="00D44A39">
            <w:r>
              <w:rPr>
                <w:sz w:val="17"/>
                <w:szCs w:val="17"/>
              </w:rPr>
              <w:t>compliance_runner.py coercion adapters plus the XM-001/MM-001 compare() functions</w:t>
            </w:r>
          </w:p>
        </w:tc>
        <w:tc>
          <w:tcPr>
            <w:tcW w:w="2226" w:type="dxa"/>
            <w:shd w:val="clear" w:color="auto" w:fill="F2F6FA"/>
            <w:tcMar>
              <w:top w:w="60" w:type="dxa"/>
              <w:left w:w="90" w:type="dxa"/>
              <w:bottom w:w="60" w:type="dxa"/>
              <w:right w:w="90" w:type="dxa"/>
            </w:tcMar>
          </w:tcPr>
          <w:p w14:paraId="784C84AB" w14:textId="77777777" w:rsidR="00D44A39" w:rsidRDefault="00D44A39">
            <w:r>
              <w:rPr>
                <w:sz w:val="17"/>
                <w:szCs w:val="17"/>
              </w:rPr>
              <w:t>Data-quality issue emitted, never a default score</w:t>
            </w:r>
          </w:p>
        </w:tc>
      </w:tr>
      <w:tr w:rsidR="00D44A39" w14:paraId="10F3FF6E" w14:textId="77777777">
        <w:trPr>
          <w:cantSplit/>
        </w:trPr>
        <w:tc>
          <w:tcPr>
            <w:tcW w:w="1200" w:type="dxa"/>
            <w:shd w:val="clear" w:color="auto" w:fill="FFFFFF"/>
            <w:tcMar>
              <w:top w:w="60" w:type="dxa"/>
              <w:left w:w="90" w:type="dxa"/>
              <w:bottom w:w="60" w:type="dxa"/>
              <w:right w:w="90" w:type="dxa"/>
            </w:tcMar>
          </w:tcPr>
          <w:p w14:paraId="22D3359B" w14:textId="77777777" w:rsidR="00D44A39" w:rsidRDefault="00D44A39">
            <w:r>
              <w:rPr>
                <w:sz w:val="17"/>
                <w:szCs w:val="17"/>
              </w:rPr>
              <w:t>6 — Aggregate</w:t>
            </w:r>
          </w:p>
        </w:tc>
        <w:tc>
          <w:tcPr>
            <w:tcW w:w="2700" w:type="dxa"/>
            <w:shd w:val="clear" w:color="auto" w:fill="FFFFFF"/>
            <w:tcMar>
              <w:top w:w="60" w:type="dxa"/>
              <w:left w:w="90" w:type="dxa"/>
              <w:bottom w:w="60" w:type="dxa"/>
              <w:right w:w="90" w:type="dxa"/>
            </w:tcMar>
          </w:tcPr>
          <w:p w14:paraId="1BBC4723" w14:textId="77777777" w:rsidR="00D44A39" w:rsidRDefault="00D44A39">
            <w:r>
              <w:rPr>
                <w:sz w:val="17"/>
                <w:szCs w:val="17"/>
              </w:rPr>
              <w:t>Normalise every finding to the common issue schema {band, score, details}</w:t>
            </w:r>
          </w:p>
        </w:tc>
        <w:tc>
          <w:tcPr>
            <w:tcW w:w="2900" w:type="dxa"/>
            <w:shd w:val="clear" w:color="auto" w:fill="FFFFFF"/>
            <w:tcMar>
              <w:top w:w="60" w:type="dxa"/>
              <w:left w:w="90" w:type="dxa"/>
              <w:bottom w:w="60" w:type="dxa"/>
              <w:right w:w="90" w:type="dxa"/>
            </w:tcMar>
          </w:tcPr>
          <w:p w14:paraId="2101DCAA" w14:textId="77777777" w:rsidR="00D44A39" w:rsidRDefault="00D44A39">
            <w:r>
              <w:rPr>
                <w:sz w:val="17"/>
                <w:szCs w:val="17"/>
              </w:rPr>
              <w:t>issue_adapter.py / issue_schema.py</w:t>
            </w:r>
          </w:p>
        </w:tc>
        <w:tc>
          <w:tcPr>
            <w:tcW w:w="2226" w:type="dxa"/>
            <w:shd w:val="clear" w:color="auto" w:fill="FFFFFF"/>
            <w:tcMar>
              <w:top w:w="60" w:type="dxa"/>
              <w:left w:w="90" w:type="dxa"/>
              <w:bottom w:w="60" w:type="dxa"/>
              <w:right w:w="90" w:type="dxa"/>
            </w:tcMar>
          </w:tcPr>
          <w:p w14:paraId="5F7B1C27" w14:textId="77777777" w:rsidR="00D44A39" w:rsidRDefault="00D44A39">
            <w:r>
              <w:rPr>
                <w:sz w:val="17"/>
                <w:szCs w:val="17"/>
              </w:rPr>
              <w:t>Schema violation</w:t>
            </w:r>
          </w:p>
        </w:tc>
      </w:tr>
      <w:tr w:rsidR="00D44A39" w14:paraId="1DF7CEE5" w14:textId="77777777">
        <w:trPr>
          <w:cantSplit/>
        </w:trPr>
        <w:tc>
          <w:tcPr>
            <w:tcW w:w="1200" w:type="dxa"/>
            <w:shd w:val="clear" w:color="auto" w:fill="F2F6FA"/>
            <w:tcMar>
              <w:top w:w="60" w:type="dxa"/>
              <w:left w:w="90" w:type="dxa"/>
              <w:bottom w:w="60" w:type="dxa"/>
              <w:right w:w="90" w:type="dxa"/>
            </w:tcMar>
          </w:tcPr>
          <w:p w14:paraId="7B9ACAB7" w14:textId="77777777" w:rsidR="00D44A39" w:rsidRDefault="00D44A39">
            <w:r>
              <w:rPr>
                <w:sz w:val="17"/>
                <w:szCs w:val="17"/>
              </w:rPr>
              <w:t>7 — Export</w:t>
            </w:r>
          </w:p>
        </w:tc>
        <w:tc>
          <w:tcPr>
            <w:tcW w:w="2700" w:type="dxa"/>
            <w:shd w:val="clear" w:color="auto" w:fill="F2F6FA"/>
            <w:tcMar>
              <w:top w:w="60" w:type="dxa"/>
              <w:left w:w="90" w:type="dxa"/>
              <w:bottom w:w="60" w:type="dxa"/>
              <w:right w:w="90" w:type="dxa"/>
            </w:tcMar>
          </w:tcPr>
          <w:p w14:paraId="7C5FD1AD" w14:textId="77777777" w:rsidR="00D44A39" w:rsidRDefault="00D44A39">
            <w:r>
              <w:rPr>
                <w:sz w:val="17"/>
                <w:szCs w:val="17"/>
              </w:rPr>
              <w:t>Emit a BCF 2.1 ZIP of all findings and a Pset_HaloReservation JSON per halo</w:t>
            </w:r>
          </w:p>
        </w:tc>
        <w:tc>
          <w:tcPr>
            <w:tcW w:w="2900" w:type="dxa"/>
            <w:shd w:val="clear" w:color="auto" w:fill="F2F6FA"/>
            <w:tcMar>
              <w:top w:w="60" w:type="dxa"/>
              <w:left w:w="90" w:type="dxa"/>
              <w:bottom w:w="60" w:type="dxa"/>
              <w:right w:w="90" w:type="dxa"/>
            </w:tcMar>
          </w:tcPr>
          <w:p w14:paraId="02FBDC27" w14:textId="77777777" w:rsidR="00D44A39" w:rsidRDefault="00D44A39">
            <w:r>
              <w:rPr>
                <w:sz w:val="17"/>
                <w:szCs w:val="17"/>
              </w:rPr>
              <w:t>blue_halo_bcf_exporter.py, bcf_generator.py</w:t>
            </w:r>
          </w:p>
        </w:tc>
        <w:tc>
          <w:tcPr>
            <w:tcW w:w="2226" w:type="dxa"/>
            <w:shd w:val="clear" w:color="auto" w:fill="F2F6FA"/>
            <w:tcMar>
              <w:top w:w="60" w:type="dxa"/>
              <w:left w:w="90" w:type="dxa"/>
              <w:bottom w:w="60" w:type="dxa"/>
              <w:right w:w="90" w:type="dxa"/>
            </w:tcMar>
          </w:tcPr>
          <w:p w14:paraId="133972DA" w14:textId="77777777" w:rsidR="00D44A39" w:rsidRDefault="00D44A39">
            <w:r>
              <w:rPr>
                <w:sz w:val="17"/>
                <w:szCs w:val="17"/>
              </w:rPr>
              <w:t>Invalid archive structure</w:t>
            </w:r>
          </w:p>
        </w:tc>
      </w:tr>
      <w:tr w:rsidR="00D44A39" w14:paraId="101103C2" w14:textId="77777777">
        <w:trPr>
          <w:cantSplit/>
        </w:trPr>
        <w:tc>
          <w:tcPr>
            <w:tcW w:w="1200" w:type="dxa"/>
            <w:shd w:val="clear" w:color="auto" w:fill="FFFFFF"/>
            <w:tcMar>
              <w:top w:w="60" w:type="dxa"/>
              <w:left w:w="90" w:type="dxa"/>
              <w:bottom w:w="60" w:type="dxa"/>
              <w:right w:w="90" w:type="dxa"/>
            </w:tcMar>
          </w:tcPr>
          <w:p w14:paraId="46C8EC6D" w14:textId="77777777" w:rsidR="00D44A39" w:rsidRDefault="00D44A39">
            <w:r>
              <w:rPr>
                <w:sz w:val="17"/>
                <w:szCs w:val="17"/>
              </w:rPr>
              <w:t>8 — Record</w:t>
            </w:r>
          </w:p>
        </w:tc>
        <w:tc>
          <w:tcPr>
            <w:tcW w:w="2700" w:type="dxa"/>
            <w:shd w:val="clear" w:color="auto" w:fill="FFFFFF"/>
            <w:tcMar>
              <w:top w:w="60" w:type="dxa"/>
              <w:left w:w="90" w:type="dxa"/>
              <w:bottom w:w="60" w:type="dxa"/>
              <w:right w:w="90" w:type="dxa"/>
            </w:tcMar>
          </w:tcPr>
          <w:p w14:paraId="2522E525" w14:textId="77777777" w:rsidR="00D44A39" w:rsidRDefault="00D44A39">
            <w:r>
              <w:rPr>
                <w:sz w:val="17"/>
                <w:szCs w:val="17"/>
              </w:rPr>
              <w:t>Write the per-model metric row defined in Table A.2.3</w:t>
            </w:r>
          </w:p>
        </w:tc>
        <w:tc>
          <w:tcPr>
            <w:tcW w:w="2900" w:type="dxa"/>
            <w:shd w:val="clear" w:color="auto" w:fill="FFFFFF"/>
            <w:tcMar>
              <w:top w:w="60" w:type="dxa"/>
              <w:left w:w="90" w:type="dxa"/>
              <w:bottom w:w="60" w:type="dxa"/>
              <w:right w:w="90" w:type="dxa"/>
            </w:tcMar>
          </w:tcPr>
          <w:p w14:paraId="46BD8439" w14:textId="77777777" w:rsidR="00D44A39" w:rsidRDefault="00D44A39">
            <w:r>
              <w:rPr>
                <w:sz w:val="17"/>
                <w:szCs w:val="17"/>
              </w:rPr>
              <w:t>Batch driver</w:t>
            </w:r>
          </w:p>
        </w:tc>
        <w:tc>
          <w:tcPr>
            <w:tcW w:w="2226" w:type="dxa"/>
            <w:shd w:val="clear" w:color="auto" w:fill="FFFFFF"/>
            <w:tcMar>
              <w:top w:w="60" w:type="dxa"/>
              <w:left w:w="90" w:type="dxa"/>
              <w:bottom w:w="60" w:type="dxa"/>
              <w:right w:w="90" w:type="dxa"/>
            </w:tcMar>
          </w:tcPr>
          <w:p w14:paraId="6F8658FE" w14:textId="77777777" w:rsidR="00D44A39" w:rsidRDefault="00D44A39">
            <w:r>
              <w:rPr>
                <w:sz w:val="17"/>
                <w:szCs w:val="17"/>
              </w:rPr>
              <w:t>—</w:t>
            </w:r>
          </w:p>
        </w:tc>
      </w:tr>
    </w:tbl>
    <w:p w14:paraId="77C9EA23" w14:textId="77777777" w:rsidR="00D44A39" w:rsidRDefault="00D44A39">
      <w:pPr>
        <w:pStyle w:val="Heading3"/>
      </w:pPr>
      <w:bookmarkStart w:id="141" w:name="_Toc238377020"/>
      <w:bookmarkStart w:id="142" w:name="_Toc240137720"/>
      <w:r>
        <w:t>A.2.2  Harness provenance</w:t>
      </w:r>
      <w:bookmarkEnd w:id="141"/>
      <w:bookmarkEnd w:id="142"/>
    </w:p>
    <w:p w14:paraId="1828378E" w14:textId="77777777" w:rsidR="00D44A39" w:rsidRDefault="00D44A39">
      <w:pPr>
        <w:spacing w:after="120" w:line="276" w:lineRule="auto"/>
      </w:pPr>
      <w:r>
        <w:t>The batch driver composes existing, already-exercised harnesses rather than reimplementing the pipeline. This matters for validity: the code path under test in the batch run is the same code path the earlier synthetic validation passed, differing only in its input.</w:t>
      </w:r>
    </w:p>
    <w:p w14:paraId="59E7F95B" w14:textId="77777777" w:rsidR="00D44A39" w:rsidRDefault="00D44A39">
      <w:pPr>
        <w:keepNext/>
        <w:spacing w:before="200" w:after="100"/>
      </w:pPr>
      <w:r>
        <w:rPr>
          <w:b/>
          <w:bCs/>
          <w:color w:val="1F4E79"/>
          <w:sz w:val="19"/>
          <w:szCs w:val="19"/>
        </w:rPr>
        <w:t>Table A.2.2 — Existing harnesses composed by the batch run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992"/>
        <w:gridCol w:w="3946"/>
        <w:gridCol w:w="2088"/>
      </w:tblGrid>
      <w:tr w:rsidR="00D44A39" w14:paraId="4859A5FF" w14:textId="77777777">
        <w:trPr>
          <w:tblHeader/>
        </w:trPr>
        <w:tc>
          <w:tcPr>
            <w:tcW w:w="2500" w:type="dxa"/>
            <w:shd w:val="clear" w:color="auto" w:fill="DCE6F1"/>
            <w:tcMar>
              <w:top w:w="60" w:type="dxa"/>
              <w:left w:w="90" w:type="dxa"/>
              <w:bottom w:w="60" w:type="dxa"/>
              <w:right w:w="90" w:type="dxa"/>
            </w:tcMar>
          </w:tcPr>
          <w:p w14:paraId="33560FCC" w14:textId="77777777" w:rsidR="00D44A39" w:rsidRDefault="00D44A39">
            <w:r>
              <w:rPr>
                <w:b/>
                <w:bCs/>
                <w:sz w:val="18"/>
                <w:szCs w:val="18"/>
              </w:rPr>
              <w:t>Harness</w:t>
            </w:r>
          </w:p>
        </w:tc>
        <w:tc>
          <w:tcPr>
            <w:tcW w:w="4300" w:type="dxa"/>
            <w:shd w:val="clear" w:color="auto" w:fill="DCE6F1"/>
            <w:tcMar>
              <w:top w:w="60" w:type="dxa"/>
              <w:left w:w="90" w:type="dxa"/>
              <w:bottom w:w="60" w:type="dxa"/>
              <w:right w:w="90" w:type="dxa"/>
            </w:tcMar>
          </w:tcPr>
          <w:p w14:paraId="07A8C2A1" w14:textId="77777777" w:rsidR="00D44A39" w:rsidRDefault="00D44A39">
            <w:r>
              <w:rPr>
                <w:b/>
                <w:bCs/>
                <w:sz w:val="18"/>
                <w:szCs w:val="18"/>
              </w:rPr>
              <w:t>What it already covers</w:t>
            </w:r>
          </w:p>
        </w:tc>
        <w:tc>
          <w:tcPr>
            <w:tcW w:w="2226" w:type="dxa"/>
            <w:shd w:val="clear" w:color="auto" w:fill="DCE6F1"/>
            <w:tcMar>
              <w:top w:w="60" w:type="dxa"/>
              <w:left w:w="90" w:type="dxa"/>
              <w:bottom w:w="60" w:type="dxa"/>
              <w:right w:w="90" w:type="dxa"/>
            </w:tcMar>
          </w:tcPr>
          <w:p w14:paraId="703F52D5" w14:textId="77777777" w:rsidR="00D44A39" w:rsidRDefault="00D44A39">
            <w:r>
              <w:rPr>
                <w:b/>
                <w:bCs/>
                <w:sz w:val="18"/>
                <w:szCs w:val="18"/>
              </w:rPr>
              <w:t>Role in the batch run</w:t>
            </w:r>
          </w:p>
        </w:tc>
      </w:tr>
      <w:tr w:rsidR="00D44A39" w14:paraId="5F5DD3CB" w14:textId="77777777">
        <w:trPr>
          <w:cantSplit/>
        </w:trPr>
        <w:tc>
          <w:tcPr>
            <w:tcW w:w="2500" w:type="dxa"/>
            <w:shd w:val="clear" w:color="auto" w:fill="FFFFFF"/>
            <w:tcMar>
              <w:top w:w="60" w:type="dxa"/>
              <w:left w:w="90" w:type="dxa"/>
              <w:bottom w:w="60" w:type="dxa"/>
              <w:right w:w="90" w:type="dxa"/>
            </w:tcMar>
          </w:tcPr>
          <w:p w14:paraId="324201C7" w14:textId="77777777" w:rsidR="00D44A39" w:rsidRDefault="00D44A39">
            <w:r>
              <w:rPr>
                <w:sz w:val="18"/>
                <w:szCs w:val="18"/>
              </w:rPr>
              <w:t>validate_blue_halo.py</w:t>
            </w:r>
          </w:p>
        </w:tc>
        <w:tc>
          <w:tcPr>
            <w:tcW w:w="4300" w:type="dxa"/>
            <w:shd w:val="clear" w:color="auto" w:fill="FFFFFF"/>
            <w:tcMar>
              <w:top w:w="60" w:type="dxa"/>
              <w:left w:w="90" w:type="dxa"/>
              <w:bottom w:w="60" w:type="dxa"/>
              <w:right w:w="90" w:type="dxa"/>
            </w:tcMar>
          </w:tcPr>
          <w:p w14:paraId="294AF67A" w14:textId="77777777" w:rsidR="00D44A39" w:rsidRDefault="00D44A39">
            <w:r>
              <w:rPr>
                <w:sz w:val="18"/>
                <w:szCs w:val="18"/>
              </w:rPr>
              <w:t>Core generation and detection against hand-built geometry, real EN 1998-1 + DIN 4149 config; 11/11 checks passing</w:t>
            </w:r>
          </w:p>
        </w:tc>
        <w:tc>
          <w:tcPr>
            <w:tcW w:w="2226" w:type="dxa"/>
            <w:shd w:val="clear" w:color="auto" w:fill="FFFFFF"/>
            <w:tcMar>
              <w:top w:w="60" w:type="dxa"/>
              <w:left w:w="90" w:type="dxa"/>
              <w:bottom w:w="60" w:type="dxa"/>
              <w:right w:w="90" w:type="dxa"/>
            </w:tcMar>
          </w:tcPr>
          <w:p w14:paraId="3BDE6F3A" w14:textId="77777777" w:rsidR="00D44A39" w:rsidRDefault="00D44A39">
            <w:r>
              <w:rPr>
                <w:sz w:val="18"/>
                <w:szCs w:val="18"/>
              </w:rPr>
              <w:t>Supplies the pass criteria replicated per model</w:t>
            </w:r>
          </w:p>
        </w:tc>
      </w:tr>
      <w:tr w:rsidR="00D44A39" w14:paraId="4B0DA62E" w14:textId="77777777">
        <w:trPr>
          <w:cantSplit/>
        </w:trPr>
        <w:tc>
          <w:tcPr>
            <w:tcW w:w="2500" w:type="dxa"/>
            <w:shd w:val="clear" w:color="auto" w:fill="F2F6FA"/>
            <w:tcMar>
              <w:top w:w="60" w:type="dxa"/>
              <w:left w:w="90" w:type="dxa"/>
              <w:bottom w:w="60" w:type="dxa"/>
              <w:right w:w="90" w:type="dxa"/>
            </w:tcMar>
          </w:tcPr>
          <w:p w14:paraId="2D92F6C7" w14:textId="77777777" w:rsidR="00D44A39" w:rsidRDefault="00D44A39">
            <w:r>
              <w:rPr>
                <w:sz w:val="18"/>
                <w:szCs w:val="18"/>
              </w:rPr>
              <w:t>test_real_ifc_pipeline.py</w:t>
            </w:r>
          </w:p>
        </w:tc>
        <w:tc>
          <w:tcPr>
            <w:tcW w:w="4300" w:type="dxa"/>
            <w:shd w:val="clear" w:color="auto" w:fill="F2F6FA"/>
            <w:tcMar>
              <w:top w:w="60" w:type="dxa"/>
              <w:left w:w="90" w:type="dxa"/>
              <w:bottom w:w="60" w:type="dxa"/>
              <w:right w:w="90" w:type="dxa"/>
            </w:tcMar>
          </w:tcPr>
          <w:p w14:paraId="7A11F693" w14:textId="77777777" w:rsidR="00D44A39" w:rsidRDefault="00D44A39">
            <w:r>
              <w:rPr>
                <w:sz w:val="18"/>
                <w:szCs w:val="18"/>
              </w:rPr>
              <w:t>Full ifcopenshell path on one fixture: placement matrices, tessellated vertices, metre-to-millimetre scaling, BCF and Pset export</w:t>
            </w:r>
          </w:p>
        </w:tc>
        <w:tc>
          <w:tcPr>
            <w:tcW w:w="2226" w:type="dxa"/>
            <w:shd w:val="clear" w:color="auto" w:fill="F2F6FA"/>
            <w:tcMar>
              <w:top w:w="60" w:type="dxa"/>
              <w:left w:w="90" w:type="dxa"/>
              <w:bottom w:w="60" w:type="dxa"/>
              <w:right w:w="90" w:type="dxa"/>
            </w:tcMar>
          </w:tcPr>
          <w:p w14:paraId="1E2D4DC8" w14:textId="77777777" w:rsidR="00D44A39" w:rsidRDefault="00D44A39">
            <w:r>
              <w:rPr>
                <w:sz w:val="18"/>
                <w:szCs w:val="18"/>
              </w:rPr>
              <w:t>Template for the per-model end-to-end pass</w:t>
            </w:r>
          </w:p>
        </w:tc>
      </w:tr>
      <w:tr w:rsidR="00D44A39" w14:paraId="25F494A0" w14:textId="77777777">
        <w:trPr>
          <w:cantSplit/>
        </w:trPr>
        <w:tc>
          <w:tcPr>
            <w:tcW w:w="2500" w:type="dxa"/>
            <w:shd w:val="clear" w:color="auto" w:fill="FFFFFF"/>
            <w:tcMar>
              <w:top w:w="60" w:type="dxa"/>
              <w:left w:w="90" w:type="dxa"/>
              <w:bottom w:w="60" w:type="dxa"/>
              <w:right w:w="90" w:type="dxa"/>
            </w:tcMar>
          </w:tcPr>
          <w:p w14:paraId="65AD1936" w14:textId="77777777" w:rsidR="00D44A39" w:rsidRDefault="00D44A39">
            <w:r>
              <w:rPr>
                <w:sz w:val="18"/>
                <w:szCs w:val="18"/>
              </w:rPr>
              <w:lastRenderedPageBreak/>
              <w:t>performance_benchmark.py</w:t>
            </w:r>
          </w:p>
        </w:tc>
        <w:tc>
          <w:tcPr>
            <w:tcW w:w="4300" w:type="dxa"/>
            <w:shd w:val="clear" w:color="auto" w:fill="FFFFFF"/>
            <w:tcMar>
              <w:top w:w="60" w:type="dxa"/>
              <w:left w:w="90" w:type="dxa"/>
              <w:bottom w:w="60" w:type="dxa"/>
              <w:right w:w="90" w:type="dxa"/>
            </w:tcMar>
          </w:tcPr>
          <w:p w14:paraId="3CAD190A" w14:textId="77777777" w:rsidR="00D44A39" w:rsidRDefault="00D44A39">
            <w:r>
              <w:rPr>
                <w:sz w:val="18"/>
                <w:szCs w:val="18"/>
              </w:rPr>
              <w:t>Stage-separated timing and memory at 100–20,000 elements, n = 7 repeats, median and IQR reporting</w:t>
            </w:r>
          </w:p>
        </w:tc>
        <w:tc>
          <w:tcPr>
            <w:tcW w:w="2226" w:type="dxa"/>
            <w:shd w:val="clear" w:color="auto" w:fill="FFFFFF"/>
            <w:tcMar>
              <w:top w:w="60" w:type="dxa"/>
              <w:left w:w="90" w:type="dxa"/>
              <w:bottom w:w="60" w:type="dxa"/>
              <w:right w:w="90" w:type="dxa"/>
            </w:tcMar>
          </w:tcPr>
          <w:p w14:paraId="57A6681A" w14:textId="77777777" w:rsidR="00D44A39" w:rsidRDefault="00D44A39">
            <w:r>
              <w:rPr>
                <w:sz w:val="18"/>
                <w:szCs w:val="18"/>
              </w:rPr>
              <w:t>Supplies the throughput baselines in Table A.4.3</w:t>
            </w:r>
          </w:p>
        </w:tc>
      </w:tr>
      <w:tr w:rsidR="00D44A39" w14:paraId="00DADFFB" w14:textId="77777777">
        <w:trPr>
          <w:cantSplit/>
        </w:trPr>
        <w:tc>
          <w:tcPr>
            <w:tcW w:w="2500" w:type="dxa"/>
            <w:shd w:val="clear" w:color="auto" w:fill="F2F6FA"/>
            <w:tcMar>
              <w:top w:w="60" w:type="dxa"/>
              <w:left w:w="90" w:type="dxa"/>
              <w:bottom w:w="60" w:type="dxa"/>
              <w:right w:w="90" w:type="dxa"/>
            </w:tcMar>
          </w:tcPr>
          <w:p w14:paraId="32F6762C" w14:textId="77777777" w:rsidR="00D44A39" w:rsidRDefault="00D44A39">
            <w:r>
              <w:rPr>
                <w:sz w:val="18"/>
                <w:szCs w:val="18"/>
              </w:rPr>
              <w:t>compliance_runner.py</w:t>
            </w:r>
          </w:p>
        </w:tc>
        <w:tc>
          <w:tcPr>
            <w:tcW w:w="4300" w:type="dxa"/>
            <w:shd w:val="clear" w:color="auto" w:fill="F2F6FA"/>
            <w:tcMar>
              <w:top w:w="60" w:type="dxa"/>
              <w:left w:w="90" w:type="dxa"/>
              <w:bottom w:w="60" w:type="dxa"/>
              <w:right w:w="90" w:type="dxa"/>
            </w:tcMar>
          </w:tcPr>
          <w:p w14:paraId="34204ABB" w14:textId="77777777" w:rsidR="00D44A39" w:rsidRDefault="00D44A39">
            <w:r>
              <w:rPr>
                <w:sz w:val="18"/>
                <w:szCs w:val="18"/>
              </w:rPr>
              <w:t>Coercion of generic elements into GCElement / CCElement / MICElement and normalisation to {band, score, details}</w:t>
            </w:r>
          </w:p>
        </w:tc>
        <w:tc>
          <w:tcPr>
            <w:tcW w:w="2226" w:type="dxa"/>
            <w:shd w:val="clear" w:color="auto" w:fill="F2F6FA"/>
            <w:tcMar>
              <w:top w:w="60" w:type="dxa"/>
              <w:left w:w="90" w:type="dxa"/>
              <w:bottom w:w="60" w:type="dxa"/>
              <w:right w:w="90" w:type="dxa"/>
            </w:tcMar>
          </w:tcPr>
          <w:p w14:paraId="55DFAC1E" w14:textId="77777777" w:rsidR="00D44A39" w:rsidRDefault="00D44A39">
            <w:r>
              <w:rPr>
                <w:sz w:val="18"/>
                <w:szCs w:val="18"/>
              </w:rPr>
              <w:t>Corrosion scoring stage</w:t>
            </w:r>
          </w:p>
        </w:tc>
      </w:tr>
      <w:tr w:rsidR="00D44A39" w14:paraId="70AA058F" w14:textId="77777777">
        <w:trPr>
          <w:cantSplit/>
        </w:trPr>
        <w:tc>
          <w:tcPr>
            <w:tcW w:w="2500" w:type="dxa"/>
            <w:shd w:val="clear" w:color="auto" w:fill="FFFFFF"/>
            <w:tcMar>
              <w:top w:w="60" w:type="dxa"/>
              <w:left w:w="90" w:type="dxa"/>
              <w:bottom w:w="60" w:type="dxa"/>
              <w:right w:w="90" w:type="dxa"/>
            </w:tcMar>
          </w:tcPr>
          <w:p w14:paraId="67CF54EE" w14:textId="77777777" w:rsidR="00D44A39" w:rsidRDefault="00D44A39">
            <w:r>
              <w:rPr>
                <w:sz w:val="18"/>
                <w:szCs w:val="18"/>
              </w:rPr>
              <w:t>scripts/verify_anode_convention.py</w:t>
            </w:r>
          </w:p>
        </w:tc>
        <w:tc>
          <w:tcPr>
            <w:tcW w:w="4300" w:type="dxa"/>
            <w:shd w:val="clear" w:color="auto" w:fill="FFFFFF"/>
            <w:tcMar>
              <w:top w:w="60" w:type="dxa"/>
              <w:left w:w="90" w:type="dxa"/>
              <w:bottom w:w="60" w:type="dxa"/>
              <w:right w:w="90" w:type="dxa"/>
            </w:tcMar>
          </w:tcPr>
          <w:p w14:paraId="17FA29DF" w14:textId="77777777" w:rsidR="00D44A39" w:rsidRDefault="00D44A39">
            <w:r>
              <w:rPr>
                <w:sz w:val="18"/>
                <w:szCs w:val="18"/>
              </w:rPr>
              <w:t>Verification of the galvanic series sign convention against the seeded GC-001 payload</w:t>
            </w:r>
          </w:p>
        </w:tc>
        <w:tc>
          <w:tcPr>
            <w:tcW w:w="2226" w:type="dxa"/>
            <w:shd w:val="clear" w:color="auto" w:fill="FFFFFF"/>
            <w:tcMar>
              <w:top w:w="60" w:type="dxa"/>
              <w:left w:w="90" w:type="dxa"/>
              <w:bottom w:w="60" w:type="dxa"/>
              <w:right w:w="90" w:type="dxa"/>
            </w:tcMar>
          </w:tcPr>
          <w:p w14:paraId="7325152B" w14:textId="77777777" w:rsidR="00D44A39" w:rsidRDefault="00D44A39">
            <w:r>
              <w:rPr>
                <w:sz w:val="18"/>
                <w:szCs w:val="18"/>
              </w:rPr>
              <w:t>Pre-run integrity gate on the shared galvanic series</w:t>
            </w:r>
          </w:p>
        </w:tc>
      </w:tr>
    </w:tbl>
    <w:p w14:paraId="45A4315D" w14:textId="77777777" w:rsidR="00D44A39" w:rsidRDefault="00D44A39">
      <w:pPr>
        <w:pStyle w:val="Heading3"/>
      </w:pPr>
      <w:bookmarkStart w:id="143" w:name="_Toc238377021"/>
      <w:bookmarkStart w:id="144" w:name="_Toc240137721"/>
      <w:r>
        <w:t>A.2.3  Metrics collected per model</w:t>
      </w:r>
      <w:bookmarkEnd w:id="143"/>
      <w:bookmarkEnd w:id="144"/>
    </w:p>
    <w:p w14:paraId="4706A4B6" w14:textId="77777777" w:rsidR="00D44A39" w:rsidRDefault="00D44A39">
      <w:pPr>
        <w:spacing w:after="120" w:line="276" w:lineRule="auto"/>
      </w:pPr>
      <w:r>
        <w:t>One row is written per model. Every field is either measured or explicitly null; no field is imputed.</w:t>
      </w:r>
    </w:p>
    <w:p w14:paraId="64E9B17B" w14:textId="77777777" w:rsidR="00D44A39" w:rsidRDefault="00D44A39">
      <w:pPr>
        <w:keepNext/>
        <w:spacing w:before="200" w:after="100"/>
      </w:pPr>
      <w:r>
        <w:rPr>
          <w:b/>
          <w:bCs/>
          <w:color w:val="1F4E79"/>
          <w:sz w:val="19"/>
          <w:szCs w:val="19"/>
        </w:rPr>
        <w:t>Table A.2.3 — Per-model metric schema</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655"/>
        <w:gridCol w:w="905"/>
        <w:gridCol w:w="5466"/>
      </w:tblGrid>
      <w:tr w:rsidR="00D44A39" w14:paraId="20EC099E" w14:textId="77777777">
        <w:trPr>
          <w:tblHeader/>
        </w:trPr>
        <w:tc>
          <w:tcPr>
            <w:tcW w:w="2600" w:type="dxa"/>
            <w:shd w:val="clear" w:color="auto" w:fill="DCE6F1"/>
            <w:tcMar>
              <w:top w:w="60" w:type="dxa"/>
              <w:left w:w="90" w:type="dxa"/>
              <w:bottom w:w="60" w:type="dxa"/>
              <w:right w:w="90" w:type="dxa"/>
            </w:tcMar>
          </w:tcPr>
          <w:p w14:paraId="744AB3F1" w14:textId="77777777" w:rsidR="00D44A39" w:rsidRDefault="00D44A39">
            <w:r>
              <w:rPr>
                <w:b/>
                <w:bCs/>
                <w:sz w:val="17"/>
                <w:szCs w:val="17"/>
              </w:rPr>
              <w:t>Field</w:t>
            </w:r>
          </w:p>
        </w:tc>
        <w:tc>
          <w:tcPr>
            <w:tcW w:w="900" w:type="dxa"/>
            <w:shd w:val="clear" w:color="auto" w:fill="DCE6F1"/>
            <w:tcMar>
              <w:top w:w="60" w:type="dxa"/>
              <w:left w:w="90" w:type="dxa"/>
              <w:bottom w:w="60" w:type="dxa"/>
              <w:right w:w="90" w:type="dxa"/>
            </w:tcMar>
          </w:tcPr>
          <w:p w14:paraId="70E612D8" w14:textId="77777777" w:rsidR="00D44A39" w:rsidRDefault="00D44A39">
            <w:r>
              <w:rPr>
                <w:b/>
                <w:bCs/>
                <w:sz w:val="17"/>
                <w:szCs w:val="17"/>
              </w:rPr>
              <w:t>Type</w:t>
            </w:r>
          </w:p>
        </w:tc>
        <w:tc>
          <w:tcPr>
            <w:tcW w:w="5526" w:type="dxa"/>
            <w:shd w:val="clear" w:color="auto" w:fill="DCE6F1"/>
            <w:tcMar>
              <w:top w:w="60" w:type="dxa"/>
              <w:left w:w="90" w:type="dxa"/>
              <w:bottom w:w="60" w:type="dxa"/>
              <w:right w:w="90" w:type="dxa"/>
            </w:tcMar>
          </w:tcPr>
          <w:p w14:paraId="456DD0B2" w14:textId="77777777" w:rsidR="00D44A39" w:rsidRDefault="00D44A39">
            <w:r>
              <w:rPr>
                <w:b/>
                <w:bCs/>
                <w:sz w:val="17"/>
                <w:szCs w:val="17"/>
              </w:rPr>
              <w:t>Definition</w:t>
            </w:r>
          </w:p>
        </w:tc>
      </w:tr>
      <w:tr w:rsidR="00D44A39" w14:paraId="32AFE18C" w14:textId="77777777">
        <w:trPr>
          <w:cantSplit/>
        </w:trPr>
        <w:tc>
          <w:tcPr>
            <w:tcW w:w="2600" w:type="dxa"/>
            <w:shd w:val="clear" w:color="auto" w:fill="FFFFFF"/>
            <w:tcMar>
              <w:top w:w="60" w:type="dxa"/>
              <w:left w:w="90" w:type="dxa"/>
              <w:bottom w:w="60" w:type="dxa"/>
              <w:right w:w="90" w:type="dxa"/>
            </w:tcMar>
          </w:tcPr>
          <w:p w14:paraId="1A39BAC8" w14:textId="77777777" w:rsidR="00D44A39" w:rsidRDefault="00D44A39">
            <w:r>
              <w:rPr>
                <w:b/>
                <w:bCs/>
                <w:sz w:val="17"/>
                <w:szCs w:val="17"/>
              </w:rPr>
              <w:t>model_id</w:t>
            </w:r>
          </w:p>
        </w:tc>
        <w:tc>
          <w:tcPr>
            <w:tcW w:w="900" w:type="dxa"/>
            <w:shd w:val="clear" w:color="auto" w:fill="FFFFFF"/>
            <w:tcMar>
              <w:top w:w="60" w:type="dxa"/>
              <w:left w:w="90" w:type="dxa"/>
              <w:bottom w:w="60" w:type="dxa"/>
              <w:right w:w="90" w:type="dxa"/>
            </w:tcMar>
          </w:tcPr>
          <w:p w14:paraId="33BF4FF7" w14:textId="77777777" w:rsidR="00D44A39" w:rsidRDefault="00D44A39">
            <w:r>
              <w:rPr>
                <w:sz w:val="17"/>
                <w:szCs w:val="17"/>
              </w:rPr>
              <w:t>int</w:t>
            </w:r>
          </w:p>
        </w:tc>
        <w:tc>
          <w:tcPr>
            <w:tcW w:w="5526" w:type="dxa"/>
            <w:shd w:val="clear" w:color="auto" w:fill="FFFFFF"/>
            <w:tcMar>
              <w:top w:w="60" w:type="dxa"/>
              <w:left w:w="90" w:type="dxa"/>
              <w:bottom w:w="60" w:type="dxa"/>
              <w:right w:w="90" w:type="dxa"/>
            </w:tcMar>
          </w:tcPr>
          <w:p w14:paraId="4D6B913E" w14:textId="77777777" w:rsidR="00D44A39" w:rsidRDefault="00D44A39">
            <w:r>
              <w:rPr>
                <w:sz w:val="17"/>
                <w:szCs w:val="17"/>
              </w:rPr>
              <w:t>Inventory row number from Table A.1.6</w:t>
            </w:r>
          </w:p>
        </w:tc>
      </w:tr>
      <w:tr w:rsidR="00D44A39" w14:paraId="68F05E53" w14:textId="77777777">
        <w:trPr>
          <w:cantSplit/>
        </w:trPr>
        <w:tc>
          <w:tcPr>
            <w:tcW w:w="2600" w:type="dxa"/>
            <w:shd w:val="clear" w:color="auto" w:fill="F2F6FA"/>
            <w:tcMar>
              <w:top w:w="60" w:type="dxa"/>
              <w:left w:w="90" w:type="dxa"/>
              <w:bottom w:w="60" w:type="dxa"/>
              <w:right w:w="90" w:type="dxa"/>
            </w:tcMar>
          </w:tcPr>
          <w:p w14:paraId="206C9286" w14:textId="77777777" w:rsidR="00D44A39" w:rsidRDefault="00D44A39">
            <w:r>
              <w:rPr>
                <w:b/>
                <w:bCs/>
                <w:sz w:val="17"/>
                <w:szCs w:val="17"/>
              </w:rPr>
              <w:t>sha256</w:t>
            </w:r>
          </w:p>
        </w:tc>
        <w:tc>
          <w:tcPr>
            <w:tcW w:w="900" w:type="dxa"/>
            <w:shd w:val="clear" w:color="auto" w:fill="F2F6FA"/>
            <w:tcMar>
              <w:top w:w="60" w:type="dxa"/>
              <w:left w:w="90" w:type="dxa"/>
              <w:bottom w:w="60" w:type="dxa"/>
              <w:right w:w="90" w:type="dxa"/>
            </w:tcMar>
          </w:tcPr>
          <w:p w14:paraId="003DF048" w14:textId="77777777" w:rsidR="00D44A39" w:rsidRDefault="00D44A39">
            <w:r>
              <w:rPr>
                <w:sz w:val="17"/>
                <w:szCs w:val="17"/>
              </w:rPr>
              <w:t>string</w:t>
            </w:r>
          </w:p>
        </w:tc>
        <w:tc>
          <w:tcPr>
            <w:tcW w:w="5526" w:type="dxa"/>
            <w:shd w:val="clear" w:color="auto" w:fill="F2F6FA"/>
            <w:tcMar>
              <w:top w:w="60" w:type="dxa"/>
              <w:left w:w="90" w:type="dxa"/>
              <w:bottom w:w="60" w:type="dxa"/>
              <w:right w:w="90" w:type="dxa"/>
            </w:tcMar>
          </w:tcPr>
          <w:p w14:paraId="6337A636" w14:textId="77777777" w:rsidR="00D44A39" w:rsidRDefault="00D44A39">
            <w:r>
              <w:rPr>
                <w:sz w:val="17"/>
                <w:szCs w:val="17"/>
              </w:rPr>
              <w:t>Hash of the downloaded file, pinning the artefact the row describes</w:t>
            </w:r>
          </w:p>
        </w:tc>
      </w:tr>
      <w:tr w:rsidR="00D44A39" w14:paraId="3B36F32D" w14:textId="77777777">
        <w:trPr>
          <w:cantSplit/>
        </w:trPr>
        <w:tc>
          <w:tcPr>
            <w:tcW w:w="2600" w:type="dxa"/>
            <w:shd w:val="clear" w:color="auto" w:fill="FFFFFF"/>
            <w:tcMar>
              <w:top w:w="60" w:type="dxa"/>
              <w:left w:w="90" w:type="dxa"/>
              <w:bottom w:w="60" w:type="dxa"/>
              <w:right w:w="90" w:type="dxa"/>
            </w:tcMar>
          </w:tcPr>
          <w:p w14:paraId="685F9647" w14:textId="77777777" w:rsidR="00D44A39" w:rsidRDefault="00D44A39">
            <w:r>
              <w:rPr>
                <w:b/>
                <w:bCs/>
                <w:sz w:val="17"/>
                <w:szCs w:val="17"/>
              </w:rPr>
              <w:t>schema_version</w:t>
            </w:r>
          </w:p>
        </w:tc>
        <w:tc>
          <w:tcPr>
            <w:tcW w:w="900" w:type="dxa"/>
            <w:shd w:val="clear" w:color="auto" w:fill="FFFFFF"/>
            <w:tcMar>
              <w:top w:w="60" w:type="dxa"/>
              <w:left w:w="90" w:type="dxa"/>
              <w:bottom w:w="60" w:type="dxa"/>
              <w:right w:w="90" w:type="dxa"/>
            </w:tcMar>
          </w:tcPr>
          <w:p w14:paraId="361512DC" w14:textId="77777777" w:rsidR="00D44A39" w:rsidRDefault="00D44A39">
            <w:r>
              <w:rPr>
                <w:sz w:val="17"/>
                <w:szCs w:val="17"/>
              </w:rPr>
              <w:t>string</w:t>
            </w:r>
          </w:p>
        </w:tc>
        <w:tc>
          <w:tcPr>
            <w:tcW w:w="5526" w:type="dxa"/>
            <w:shd w:val="clear" w:color="auto" w:fill="FFFFFF"/>
            <w:tcMar>
              <w:top w:w="60" w:type="dxa"/>
              <w:left w:w="90" w:type="dxa"/>
              <w:bottom w:w="60" w:type="dxa"/>
              <w:right w:w="90" w:type="dxa"/>
            </w:tcMar>
          </w:tcPr>
          <w:p w14:paraId="61815F6E" w14:textId="77777777" w:rsidR="00D44A39" w:rsidRDefault="00D44A39">
            <w:r>
              <w:rPr>
                <w:sz w:val="17"/>
                <w:szCs w:val="17"/>
              </w:rPr>
              <w:t>IFC2x3 or IFC4, read from the file header</w:t>
            </w:r>
          </w:p>
        </w:tc>
      </w:tr>
      <w:tr w:rsidR="00D44A39" w14:paraId="5E9DEAF2" w14:textId="77777777">
        <w:trPr>
          <w:cantSplit/>
        </w:trPr>
        <w:tc>
          <w:tcPr>
            <w:tcW w:w="2600" w:type="dxa"/>
            <w:shd w:val="clear" w:color="auto" w:fill="F2F6FA"/>
            <w:tcMar>
              <w:top w:w="60" w:type="dxa"/>
              <w:left w:w="90" w:type="dxa"/>
              <w:bottom w:w="60" w:type="dxa"/>
              <w:right w:w="90" w:type="dxa"/>
            </w:tcMar>
          </w:tcPr>
          <w:p w14:paraId="461BD49F" w14:textId="77777777" w:rsidR="00D44A39" w:rsidRDefault="00D44A39">
            <w:r>
              <w:rPr>
                <w:b/>
                <w:bCs/>
                <w:sz w:val="17"/>
                <w:szCs w:val="17"/>
              </w:rPr>
              <w:t>parse_seconds</w:t>
            </w:r>
          </w:p>
        </w:tc>
        <w:tc>
          <w:tcPr>
            <w:tcW w:w="900" w:type="dxa"/>
            <w:shd w:val="clear" w:color="auto" w:fill="F2F6FA"/>
            <w:tcMar>
              <w:top w:w="60" w:type="dxa"/>
              <w:left w:w="90" w:type="dxa"/>
              <w:bottom w:w="60" w:type="dxa"/>
              <w:right w:w="90" w:type="dxa"/>
            </w:tcMar>
          </w:tcPr>
          <w:p w14:paraId="34B8B858" w14:textId="77777777" w:rsidR="00D44A39" w:rsidRDefault="00D44A39">
            <w:r>
              <w:rPr>
                <w:sz w:val="17"/>
                <w:szCs w:val="17"/>
              </w:rPr>
              <w:t>float</w:t>
            </w:r>
          </w:p>
        </w:tc>
        <w:tc>
          <w:tcPr>
            <w:tcW w:w="5526" w:type="dxa"/>
            <w:shd w:val="clear" w:color="auto" w:fill="F2F6FA"/>
            <w:tcMar>
              <w:top w:w="60" w:type="dxa"/>
              <w:left w:w="90" w:type="dxa"/>
              <w:bottom w:w="60" w:type="dxa"/>
              <w:right w:w="90" w:type="dxa"/>
            </w:tcMar>
          </w:tcPr>
          <w:p w14:paraId="2D84E6FB" w14:textId="77777777" w:rsidR="00D44A39" w:rsidRDefault="00D44A39">
            <w:r>
              <w:rPr>
                <w:sz w:val="17"/>
                <w:szCs w:val="17"/>
              </w:rPr>
              <w:t>Wall-clock duration of ifcopenshell.open()</w:t>
            </w:r>
          </w:p>
        </w:tc>
      </w:tr>
      <w:tr w:rsidR="00D44A39" w14:paraId="2479EE0F" w14:textId="77777777">
        <w:trPr>
          <w:cantSplit/>
        </w:trPr>
        <w:tc>
          <w:tcPr>
            <w:tcW w:w="2600" w:type="dxa"/>
            <w:shd w:val="clear" w:color="auto" w:fill="FFFFFF"/>
            <w:tcMar>
              <w:top w:w="60" w:type="dxa"/>
              <w:left w:w="90" w:type="dxa"/>
              <w:bottom w:w="60" w:type="dxa"/>
              <w:right w:w="90" w:type="dxa"/>
            </w:tcMar>
          </w:tcPr>
          <w:p w14:paraId="6B4B35DB" w14:textId="77777777" w:rsidR="00D44A39" w:rsidRDefault="00D44A39">
            <w:r>
              <w:rPr>
                <w:b/>
                <w:bCs/>
                <w:sz w:val="17"/>
                <w:szCs w:val="17"/>
              </w:rPr>
              <w:t>element_count_total</w:t>
            </w:r>
          </w:p>
        </w:tc>
        <w:tc>
          <w:tcPr>
            <w:tcW w:w="900" w:type="dxa"/>
            <w:shd w:val="clear" w:color="auto" w:fill="FFFFFF"/>
            <w:tcMar>
              <w:top w:w="60" w:type="dxa"/>
              <w:left w:w="90" w:type="dxa"/>
              <w:bottom w:w="60" w:type="dxa"/>
              <w:right w:w="90" w:type="dxa"/>
            </w:tcMar>
          </w:tcPr>
          <w:p w14:paraId="3F5DFAA2" w14:textId="77777777" w:rsidR="00D44A39" w:rsidRDefault="00D44A39">
            <w:r>
              <w:rPr>
                <w:sz w:val="17"/>
                <w:szCs w:val="17"/>
              </w:rPr>
              <w:t>int</w:t>
            </w:r>
          </w:p>
        </w:tc>
        <w:tc>
          <w:tcPr>
            <w:tcW w:w="5526" w:type="dxa"/>
            <w:shd w:val="clear" w:color="auto" w:fill="FFFFFF"/>
            <w:tcMar>
              <w:top w:w="60" w:type="dxa"/>
              <w:left w:w="90" w:type="dxa"/>
              <w:bottom w:w="60" w:type="dxa"/>
              <w:right w:w="90" w:type="dxa"/>
            </w:tcMar>
          </w:tcPr>
          <w:p w14:paraId="1364FE3C" w14:textId="77777777" w:rsidR="00D44A39" w:rsidRDefault="00D44A39">
            <w:r>
              <w:rPr>
                <w:sz w:val="17"/>
                <w:szCs w:val="17"/>
              </w:rPr>
              <w:t>All IfcProduct instances with geometry</w:t>
            </w:r>
          </w:p>
        </w:tc>
      </w:tr>
      <w:tr w:rsidR="00D44A39" w14:paraId="66E29E33" w14:textId="77777777">
        <w:trPr>
          <w:cantSplit/>
        </w:trPr>
        <w:tc>
          <w:tcPr>
            <w:tcW w:w="2600" w:type="dxa"/>
            <w:shd w:val="clear" w:color="auto" w:fill="F2F6FA"/>
            <w:tcMar>
              <w:top w:w="60" w:type="dxa"/>
              <w:left w:w="90" w:type="dxa"/>
              <w:bottom w:w="60" w:type="dxa"/>
              <w:right w:w="90" w:type="dxa"/>
            </w:tcMar>
          </w:tcPr>
          <w:p w14:paraId="74AE7A01" w14:textId="77777777" w:rsidR="00D44A39" w:rsidRDefault="00D44A39">
            <w:r>
              <w:rPr>
                <w:b/>
                <w:bCs/>
                <w:sz w:val="17"/>
                <w:szCs w:val="17"/>
              </w:rPr>
              <w:t>element_count_mep</w:t>
            </w:r>
          </w:p>
        </w:tc>
        <w:tc>
          <w:tcPr>
            <w:tcW w:w="900" w:type="dxa"/>
            <w:shd w:val="clear" w:color="auto" w:fill="F2F6FA"/>
            <w:tcMar>
              <w:top w:w="60" w:type="dxa"/>
              <w:left w:w="90" w:type="dxa"/>
              <w:bottom w:w="60" w:type="dxa"/>
              <w:right w:w="90" w:type="dxa"/>
            </w:tcMar>
          </w:tcPr>
          <w:p w14:paraId="648B8048" w14:textId="77777777" w:rsidR="00D44A39" w:rsidRDefault="00D44A39">
            <w:r>
              <w:rPr>
                <w:sz w:val="17"/>
                <w:szCs w:val="17"/>
              </w:rPr>
              <w:t>int</w:t>
            </w:r>
          </w:p>
        </w:tc>
        <w:tc>
          <w:tcPr>
            <w:tcW w:w="5526" w:type="dxa"/>
            <w:shd w:val="clear" w:color="auto" w:fill="F2F6FA"/>
            <w:tcMar>
              <w:top w:w="60" w:type="dxa"/>
              <w:left w:w="90" w:type="dxa"/>
              <w:bottom w:w="60" w:type="dxa"/>
              <w:right w:w="90" w:type="dxa"/>
            </w:tcMar>
          </w:tcPr>
          <w:p w14:paraId="56C5372D" w14:textId="77777777" w:rsidR="00D44A39" w:rsidRDefault="00D44A39">
            <w:r>
              <w:rPr>
                <w:sz w:val="17"/>
                <w:szCs w:val="17"/>
              </w:rPr>
              <w:t>IfcPipeSegment, IfcDuctSegment, IfcFlowSegment and fittings</w:t>
            </w:r>
          </w:p>
        </w:tc>
      </w:tr>
      <w:tr w:rsidR="00D44A39" w14:paraId="14E27435" w14:textId="77777777">
        <w:trPr>
          <w:cantSplit/>
        </w:trPr>
        <w:tc>
          <w:tcPr>
            <w:tcW w:w="2600" w:type="dxa"/>
            <w:shd w:val="clear" w:color="auto" w:fill="FFFFFF"/>
            <w:tcMar>
              <w:top w:w="60" w:type="dxa"/>
              <w:left w:w="90" w:type="dxa"/>
              <w:bottom w:w="60" w:type="dxa"/>
              <w:right w:w="90" w:type="dxa"/>
            </w:tcMar>
          </w:tcPr>
          <w:p w14:paraId="1EDBF71A" w14:textId="77777777" w:rsidR="00D44A39" w:rsidRDefault="00D44A39">
            <w:r>
              <w:rPr>
                <w:b/>
                <w:bCs/>
                <w:sz w:val="17"/>
                <w:szCs w:val="17"/>
              </w:rPr>
              <w:t>triangulate_seconds</w:t>
            </w:r>
          </w:p>
        </w:tc>
        <w:tc>
          <w:tcPr>
            <w:tcW w:w="900" w:type="dxa"/>
            <w:shd w:val="clear" w:color="auto" w:fill="FFFFFF"/>
            <w:tcMar>
              <w:top w:w="60" w:type="dxa"/>
              <w:left w:w="90" w:type="dxa"/>
              <w:bottom w:w="60" w:type="dxa"/>
              <w:right w:w="90" w:type="dxa"/>
            </w:tcMar>
          </w:tcPr>
          <w:p w14:paraId="77A35B7C" w14:textId="77777777" w:rsidR="00D44A39" w:rsidRDefault="00D44A39">
            <w:r>
              <w:rPr>
                <w:sz w:val="17"/>
                <w:szCs w:val="17"/>
              </w:rPr>
              <w:t>float</w:t>
            </w:r>
          </w:p>
        </w:tc>
        <w:tc>
          <w:tcPr>
            <w:tcW w:w="5526" w:type="dxa"/>
            <w:shd w:val="clear" w:color="auto" w:fill="FFFFFF"/>
            <w:tcMar>
              <w:top w:w="60" w:type="dxa"/>
              <w:left w:w="90" w:type="dxa"/>
              <w:bottom w:w="60" w:type="dxa"/>
              <w:right w:w="90" w:type="dxa"/>
            </w:tcMar>
          </w:tcPr>
          <w:p w14:paraId="50F9A958" w14:textId="77777777" w:rsidR="00D44A39" w:rsidRDefault="00D44A39">
            <w:r>
              <w:rPr>
                <w:sz w:val="17"/>
                <w:szCs w:val="17"/>
              </w:rPr>
              <w:t>Duration of the geometry iterator over in-scope elements</w:t>
            </w:r>
          </w:p>
        </w:tc>
      </w:tr>
      <w:tr w:rsidR="00D44A39" w14:paraId="4E62A143" w14:textId="77777777">
        <w:trPr>
          <w:cantSplit/>
        </w:trPr>
        <w:tc>
          <w:tcPr>
            <w:tcW w:w="2600" w:type="dxa"/>
            <w:shd w:val="clear" w:color="auto" w:fill="F2F6FA"/>
            <w:tcMar>
              <w:top w:w="60" w:type="dxa"/>
              <w:left w:w="90" w:type="dxa"/>
              <w:bottom w:w="60" w:type="dxa"/>
              <w:right w:w="90" w:type="dxa"/>
            </w:tcMar>
          </w:tcPr>
          <w:p w14:paraId="4E90C38F" w14:textId="77777777" w:rsidR="00D44A39" w:rsidRDefault="00D44A39">
            <w:r>
              <w:rPr>
                <w:b/>
                <w:bCs/>
                <w:sz w:val="17"/>
                <w:szCs w:val="17"/>
              </w:rPr>
              <w:t>halos_generated</w:t>
            </w:r>
          </w:p>
        </w:tc>
        <w:tc>
          <w:tcPr>
            <w:tcW w:w="900" w:type="dxa"/>
            <w:shd w:val="clear" w:color="auto" w:fill="F2F6FA"/>
            <w:tcMar>
              <w:top w:w="60" w:type="dxa"/>
              <w:left w:w="90" w:type="dxa"/>
              <w:bottom w:w="60" w:type="dxa"/>
              <w:right w:w="90" w:type="dxa"/>
            </w:tcMar>
          </w:tcPr>
          <w:p w14:paraId="22AB2888" w14:textId="77777777" w:rsidR="00D44A39" w:rsidRDefault="00D44A39">
            <w:r>
              <w:rPr>
                <w:sz w:val="17"/>
                <w:szCs w:val="17"/>
              </w:rPr>
              <w:t>int</w:t>
            </w:r>
          </w:p>
        </w:tc>
        <w:tc>
          <w:tcPr>
            <w:tcW w:w="5526" w:type="dxa"/>
            <w:shd w:val="clear" w:color="auto" w:fill="F2F6FA"/>
            <w:tcMar>
              <w:top w:w="60" w:type="dxa"/>
              <w:left w:w="90" w:type="dxa"/>
              <w:bottom w:w="60" w:type="dxa"/>
              <w:right w:w="90" w:type="dxa"/>
            </w:tcMar>
          </w:tcPr>
          <w:p w14:paraId="1B3EAC3F" w14:textId="77777777" w:rsidR="00D44A39" w:rsidRDefault="00D44A39">
            <w:r>
              <w:rPr>
                <w:sz w:val="17"/>
                <w:szCs w:val="17"/>
              </w:rPr>
              <w:t>Clearance envelopes successfully produced</w:t>
            </w:r>
          </w:p>
        </w:tc>
      </w:tr>
      <w:tr w:rsidR="00D44A39" w14:paraId="0F08BE0E" w14:textId="77777777">
        <w:trPr>
          <w:cantSplit/>
        </w:trPr>
        <w:tc>
          <w:tcPr>
            <w:tcW w:w="2600" w:type="dxa"/>
            <w:shd w:val="clear" w:color="auto" w:fill="FFFFFF"/>
            <w:tcMar>
              <w:top w:w="60" w:type="dxa"/>
              <w:left w:w="90" w:type="dxa"/>
              <w:bottom w:w="60" w:type="dxa"/>
              <w:right w:w="90" w:type="dxa"/>
            </w:tcMar>
          </w:tcPr>
          <w:p w14:paraId="38D15FE8" w14:textId="77777777" w:rsidR="00D44A39" w:rsidRDefault="00D44A39">
            <w:r>
              <w:rPr>
                <w:b/>
                <w:bCs/>
                <w:sz w:val="17"/>
                <w:szCs w:val="17"/>
              </w:rPr>
              <w:t>halos_skipped</w:t>
            </w:r>
          </w:p>
        </w:tc>
        <w:tc>
          <w:tcPr>
            <w:tcW w:w="900" w:type="dxa"/>
            <w:shd w:val="clear" w:color="auto" w:fill="FFFFFF"/>
            <w:tcMar>
              <w:top w:w="60" w:type="dxa"/>
              <w:left w:w="90" w:type="dxa"/>
              <w:bottom w:w="60" w:type="dxa"/>
              <w:right w:w="90" w:type="dxa"/>
            </w:tcMar>
          </w:tcPr>
          <w:p w14:paraId="53591595" w14:textId="77777777" w:rsidR="00D44A39" w:rsidRDefault="00D44A39">
            <w:r>
              <w:rPr>
                <w:sz w:val="17"/>
                <w:szCs w:val="17"/>
              </w:rPr>
              <w:t>int</w:t>
            </w:r>
          </w:p>
        </w:tc>
        <w:tc>
          <w:tcPr>
            <w:tcW w:w="5526" w:type="dxa"/>
            <w:shd w:val="clear" w:color="auto" w:fill="FFFFFF"/>
            <w:tcMar>
              <w:top w:w="60" w:type="dxa"/>
              <w:left w:w="90" w:type="dxa"/>
              <w:bottom w:w="60" w:type="dxa"/>
              <w:right w:w="90" w:type="dxa"/>
            </w:tcMar>
          </w:tcPr>
          <w:p w14:paraId="1B9DC7DA" w14:textId="77777777" w:rsidR="00D44A39" w:rsidRDefault="00D44A39">
            <w:r>
              <w:rPr>
                <w:sz w:val="17"/>
                <w:szCs w:val="17"/>
              </w:rPr>
              <w:t>Elements with no resolvable placement or shape representation</w:t>
            </w:r>
          </w:p>
        </w:tc>
      </w:tr>
      <w:tr w:rsidR="00D44A39" w14:paraId="190FDC7D" w14:textId="77777777">
        <w:trPr>
          <w:cantSplit/>
        </w:trPr>
        <w:tc>
          <w:tcPr>
            <w:tcW w:w="2600" w:type="dxa"/>
            <w:shd w:val="clear" w:color="auto" w:fill="F2F6FA"/>
            <w:tcMar>
              <w:top w:w="60" w:type="dxa"/>
              <w:left w:w="90" w:type="dxa"/>
              <w:bottom w:w="60" w:type="dxa"/>
              <w:right w:w="90" w:type="dxa"/>
            </w:tcMar>
          </w:tcPr>
          <w:p w14:paraId="5D6FD9FA" w14:textId="77777777" w:rsidR="00D44A39" w:rsidRDefault="00D44A39">
            <w:r>
              <w:rPr>
                <w:b/>
                <w:bCs/>
                <w:sz w:val="17"/>
                <w:szCs w:val="17"/>
              </w:rPr>
              <w:t>halo_seconds</w:t>
            </w:r>
          </w:p>
        </w:tc>
        <w:tc>
          <w:tcPr>
            <w:tcW w:w="900" w:type="dxa"/>
            <w:shd w:val="clear" w:color="auto" w:fill="F2F6FA"/>
            <w:tcMar>
              <w:top w:w="60" w:type="dxa"/>
              <w:left w:w="90" w:type="dxa"/>
              <w:bottom w:w="60" w:type="dxa"/>
              <w:right w:w="90" w:type="dxa"/>
            </w:tcMar>
          </w:tcPr>
          <w:p w14:paraId="270A432F" w14:textId="77777777" w:rsidR="00D44A39" w:rsidRDefault="00D44A39">
            <w:r>
              <w:rPr>
                <w:sz w:val="17"/>
                <w:szCs w:val="17"/>
              </w:rPr>
              <w:t>float</w:t>
            </w:r>
          </w:p>
        </w:tc>
        <w:tc>
          <w:tcPr>
            <w:tcW w:w="5526" w:type="dxa"/>
            <w:shd w:val="clear" w:color="auto" w:fill="F2F6FA"/>
            <w:tcMar>
              <w:top w:w="60" w:type="dxa"/>
              <w:left w:w="90" w:type="dxa"/>
              <w:bottom w:w="60" w:type="dxa"/>
              <w:right w:w="90" w:type="dxa"/>
            </w:tcMar>
          </w:tcPr>
          <w:p w14:paraId="4FC0231D" w14:textId="77777777" w:rsidR="00D44A39" w:rsidRDefault="00D44A39">
            <w:r>
              <w:rPr>
                <w:sz w:val="17"/>
                <w:szCs w:val="17"/>
              </w:rPr>
              <w:t>Duration of the halo generation stage alone</w:t>
            </w:r>
          </w:p>
        </w:tc>
      </w:tr>
      <w:tr w:rsidR="00D44A39" w14:paraId="6526C29B" w14:textId="77777777">
        <w:trPr>
          <w:cantSplit/>
        </w:trPr>
        <w:tc>
          <w:tcPr>
            <w:tcW w:w="2600" w:type="dxa"/>
            <w:shd w:val="clear" w:color="auto" w:fill="FFFFFF"/>
            <w:tcMar>
              <w:top w:w="60" w:type="dxa"/>
              <w:left w:w="90" w:type="dxa"/>
              <w:bottom w:w="60" w:type="dxa"/>
              <w:right w:w="90" w:type="dxa"/>
            </w:tcMar>
          </w:tcPr>
          <w:p w14:paraId="108A6FCB" w14:textId="77777777" w:rsidR="00D44A39" w:rsidRDefault="00D44A39">
            <w:r>
              <w:rPr>
                <w:b/>
                <w:bCs/>
                <w:sz w:val="17"/>
                <w:szCs w:val="17"/>
              </w:rPr>
              <w:t>halos_per_second</w:t>
            </w:r>
          </w:p>
        </w:tc>
        <w:tc>
          <w:tcPr>
            <w:tcW w:w="900" w:type="dxa"/>
            <w:shd w:val="clear" w:color="auto" w:fill="FFFFFF"/>
            <w:tcMar>
              <w:top w:w="60" w:type="dxa"/>
              <w:left w:w="90" w:type="dxa"/>
              <w:bottom w:w="60" w:type="dxa"/>
              <w:right w:w="90" w:type="dxa"/>
            </w:tcMar>
          </w:tcPr>
          <w:p w14:paraId="29EF840E" w14:textId="77777777" w:rsidR="00D44A39" w:rsidRDefault="00D44A39">
            <w:r>
              <w:rPr>
                <w:sz w:val="17"/>
                <w:szCs w:val="17"/>
              </w:rPr>
              <w:t>float</w:t>
            </w:r>
          </w:p>
        </w:tc>
        <w:tc>
          <w:tcPr>
            <w:tcW w:w="5526" w:type="dxa"/>
            <w:shd w:val="clear" w:color="auto" w:fill="FFFFFF"/>
            <w:tcMar>
              <w:top w:w="60" w:type="dxa"/>
              <w:left w:w="90" w:type="dxa"/>
              <w:bottom w:w="60" w:type="dxa"/>
              <w:right w:w="90" w:type="dxa"/>
            </w:tcMar>
          </w:tcPr>
          <w:p w14:paraId="64A9E799" w14:textId="77777777" w:rsidR="00D44A39" w:rsidRDefault="00D44A39">
            <w:r>
              <w:rPr>
                <w:sz w:val="17"/>
                <w:szCs w:val="17"/>
              </w:rPr>
              <w:t>halos_generated / halo_seconds</w:t>
            </w:r>
          </w:p>
        </w:tc>
      </w:tr>
      <w:tr w:rsidR="00D44A39" w14:paraId="01EB2494" w14:textId="77777777">
        <w:trPr>
          <w:cantSplit/>
        </w:trPr>
        <w:tc>
          <w:tcPr>
            <w:tcW w:w="2600" w:type="dxa"/>
            <w:shd w:val="clear" w:color="auto" w:fill="F2F6FA"/>
            <w:tcMar>
              <w:top w:w="60" w:type="dxa"/>
              <w:left w:w="90" w:type="dxa"/>
              <w:bottom w:w="60" w:type="dxa"/>
              <w:right w:w="90" w:type="dxa"/>
            </w:tcMar>
          </w:tcPr>
          <w:p w14:paraId="1B048EF9" w14:textId="77777777" w:rsidR="00D44A39" w:rsidRDefault="00D44A39">
            <w:r>
              <w:rPr>
                <w:b/>
                <w:bCs/>
                <w:sz w:val="17"/>
                <w:szCs w:val="17"/>
              </w:rPr>
              <w:t>mean_halo_volume_m3</w:t>
            </w:r>
          </w:p>
        </w:tc>
        <w:tc>
          <w:tcPr>
            <w:tcW w:w="900" w:type="dxa"/>
            <w:shd w:val="clear" w:color="auto" w:fill="F2F6FA"/>
            <w:tcMar>
              <w:top w:w="60" w:type="dxa"/>
              <w:left w:w="90" w:type="dxa"/>
              <w:bottom w:w="60" w:type="dxa"/>
              <w:right w:w="90" w:type="dxa"/>
            </w:tcMar>
          </w:tcPr>
          <w:p w14:paraId="18EDB80F" w14:textId="77777777" w:rsidR="00D44A39" w:rsidRDefault="00D44A39">
            <w:r>
              <w:rPr>
                <w:sz w:val="17"/>
                <w:szCs w:val="17"/>
              </w:rPr>
              <w:t>float</w:t>
            </w:r>
          </w:p>
        </w:tc>
        <w:tc>
          <w:tcPr>
            <w:tcW w:w="5526" w:type="dxa"/>
            <w:shd w:val="clear" w:color="auto" w:fill="F2F6FA"/>
            <w:tcMar>
              <w:top w:w="60" w:type="dxa"/>
              <w:left w:w="90" w:type="dxa"/>
              <w:bottom w:w="60" w:type="dxa"/>
              <w:right w:w="90" w:type="dxa"/>
            </w:tcMar>
          </w:tcPr>
          <w:p w14:paraId="72BAC381" w14:textId="77777777" w:rsidR="00D44A39" w:rsidRDefault="00D44A39">
            <w:r>
              <w:rPr>
                <w:sz w:val="17"/>
                <w:szCs w:val="17"/>
              </w:rPr>
              <w:t>Arithmetic mean of the generated envelope volumes</w:t>
            </w:r>
          </w:p>
        </w:tc>
      </w:tr>
      <w:tr w:rsidR="00D44A39" w14:paraId="6298C72D" w14:textId="77777777">
        <w:trPr>
          <w:cantSplit/>
        </w:trPr>
        <w:tc>
          <w:tcPr>
            <w:tcW w:w="2600" w:type="dxa"/>
            <w:shd w:val="clear" w:color="auto" w:fill="FFFFFF"/>
            <w:tcMar>
              <w:top w:w="60" w:type="dxa"/>
              <w:left w:w="90" w:type="dxa"/>
              <w:bottom w:w="60" w:type="dxa"/>
              <w:right w:w="90" w:type="dxa"/>
            </w:tcMar>
          </w:tcPr>
          <w:p w14:paraId="34E6E6DB" w14:textId="77777777" w:rsidR="00D44A39" w:rsidRDefault="00D44A39">
            <w:r>
              <w:rPr>
                <w:b/>
                <w:bCs/>
                <w:sz w:val="17"/>
                <w:szCs w:val="17"/>
              </w:rPr>
              <w:t>candidate_pairs</w:t>
            </w:r>
          </w:p>
        </w:tc>
        <w:tc>
          <w:tcPr>
            <w:tcW w:w="900" w:type="dxa"/>
            <w:shd w:val="clear" w:color="auto" w:fill="FFFFFF"/>
            <w:tcMar>
              <w:top w:w="60" w:type="dxa"/>
              <w:left w:w="90" w:type="dxa"/>
              <w:bottom w:w="60" w:type="dxa"/>
              <w:right w:w="90" w:type="dxa"/>
            </w:tcMar>
          </w:tcPr>
          <w:p w14:paraId="19333608" w14:textId="77777777" w:rsidR="00D44A39" w:rsidRDefault="00D44A39">
            <w:r>
              <w:rPr>
                <w:sz w:val="17"/>
                <w:szCs w:val="17"/>
              </w:rPr>
              <w:t>int</w:t>
            </w:r>
          </w:p>
        </w:tc>
        <w:tc>
          <w:tcPr>
            <w:tcW w:w="5526" w:type="dxa"/>
            <w:shd w:val="clear" w:color="auto" w:fill="FFFFFF"/>
            <w:tcMar>
              <w:top w:w="60" w:type="dxa"/>
              <w:left w:w="90" w:type="dxa"/>
              <w:bottom w:w="60" w:type="dxa"/>
              <w:right w:w="90" w:type="dxa"/>
            </w:tcMar>
          </w:tcPr>
          <w:p w14:paraId="5CAC8C8C" w14:textId="77777777" w:rsidR="00D44A39" w:rsidRDefault="00D44A39">
            <w:r>
              <w:rPr>
                <w:sz w:val="17"/>
                <w:szCs w:val="17"/>
              </w:rPr>
              <w:t>Pairs surviving the broad-phase spatial hash</w:t>
            </w:r>
          </w:p>
        </w:tc>
      </w:tr>
      <w:tr w:rsidR="00D44A39" w14:paraId="0A70F889" w14:textId="77777777">
        <w:trPr>
          <w:cantSplit/>
        </w:trPr>
        <w:tc>
          <w:tcPr>
            <w:tcW w:w="2600" w:type="dxa"/>
            <w:shd w:val="clear" w:color="auto" w:fill="F2F6FA"/>
            <w:tcMar>
              <w:top w:w="60" w:type="dxa"/>
              <w:left w:w="90" w:type="dxa"/>
              <w:bottom w:w="60" w:type="dxa"/>
              <w:right w:w="90" w:type="dxa"/>
            </w:tcMar>
          </w:tcPr>
          <w:p w14:paraId="1A1DEDE7" w14:textId="77777777" w:rsidR="00D44A39" w:rsidRDefault="00D44A39">
            <w:r>
              <w:rPr>
                <w:b/>
                <w:bCs/>
                <w:sz w:val="17"/>
                <w:szCs w:val="17"/>
              </w:rPr>
              <w:t>clashes_total</w:t>
            </w:r>
          </w:p>
        </w:tc>
        <w:tc>
          <w:tcPr>
            <w:tcW w:w="900" w:type="dxa"/>
            <w:shd w:val="clear" w:color="auto" w:fill="F2F6FA"/>
            <w:tcMar>
              <w:top w:w="60" w:type="dxa"/>
              <w:left w:w="90" w:type="dxa"/>
              <w:bottom w:w="60" w:type="dxa"/>
              <w:right w:w="90" w:type="dxa"/>
            </w:tcMar>
          </w:tcPr>
          <w:p w14:paraId="093C879F" w14:textId="77777777" w:rsidR="00D44A39" w:rsidRDefault="00D44A39">
            <w:r>
              <w:rPr>
                <w:sz w:val="17"/>
                <w:szCs w:val="17"/>
              </w:rPr>
              <w:t>int</w:t>
            </w:r>
          </w:p>
        </w:tc>
        <w:tc>
          <w:tcPr>
            <w:tcW w:w="5526" w:type="dxa"/>
            <w:shd w:val="clear" w:color="auto" w:fill="F2F6FA"/>
            <w:tcMar>
              <w:top w:w="60" w:type="dxa"/>
              <w:left w:w="90" w:type="dxa"/>
              <w:bottom w:w="60" w:type="dxa"/>
              <w:right w:w="90" w:type="dxa"/>
            </w:tcMar>
          </w:tcPr>
          <w:p w14:paraId="722B83EC" w14:textId="77777777" w:rsidR="00D44A39" w:rsidRDefault="00D44A39">
            <w:r>
              <w:rPr>
                <w:sz w:val="17"/>
                <w:szCs w:val="17"/>
              </w:rPr>
              <w:t>Pairs confirmed by exact AABB overlap</w:t>
            </w:r>
          </w:p>
        </w:tc>
      </w:tr>
      <w:tr w:rsidR="00D44A39" w14:paraId="708D888C" w14:textId="77777777">
        <w:trPr>
          <w:cantSplit/>
        </w:trPr>
        <w:tc>
          <w:tcPr>
            <w:tcW w:w="2600" w:type="dxa"/>
            <w:shd w:val="clear" w:color="auto" w:fill="FFFFFF"/>
            <w:tcMar>
              <w:top w:w="60" w:type="dxa"/>
              <w:left w:w="90" w:type="dxa"/>
              <w:bottom w:w="60" w:type="dxa"/>
              <w:right w:w="90" w:type="dxa"/>
            </w:tcMar>
          </w:tcPr>
          <w:p w14:paraId="2AFB66BA" w14:textId="77777777" w:rsidR="00D44A39" w:rsidRDefault="00D44A39">
            <w:r>
              <w:rPr>
                <w:b/>
                <w:bCs/>
                <w:sz w:val="17"/>
                <w:szCs w:val="17"/>
              </w:rPr>
              <w:t>clashes_critical / major / minor</w:t>
            </w:r>
          </w:p>
        </w:tc>
        <w:tc>
          <w:tcPr>
            <w:tcW w:w="900" w:type="dxa"/>
            <w:shd w:val="clear" w:color="auto" w:fill="FFFFFF"/>
            <w:tcMar>
              <w:top w:w="60" w:type="dxa"/>
              <w:left w:w="90" w:type="dxa"/>
              <w:bottom w:w="60" w:type="dxa"/>
              <w:right w:w="90" w:type="dxa"/>
            </w:tcMar>
          </w:tcPr>
          <w:p w14:paraId="09A0C7F0" w14:textId="77777777" w:rsidR="00D44A39" w:rsidRDefault="00D44A39">
            <w:r>
              <w:rPr>
                <w:sz w:val="17"/>
                <w:szCs w:val="17"/>
              </w:rPr>
              <w:t>int</w:t>
            </w:r>
          </w:p>
        </w:tc>
        <w:tc>
          <w:tcPr>
            <w:tcW w:w="5526" w:type="dxa"/>
            <w:shd w:val="clear" w:color="auto" w:fill="FFFFFF"/>
            <w:tcMar>
              <w:top w:w="60" w:type="dxa"/>
              <w:left w:w="90" w:type="dxa"/>
              <w:bottom w:w="60" w:type="dxa"/>
              <w:right w:w="90" w:type="dxa"/>
            </w:tcMar>
          </w:tcPr>
          <w:p w14:paraId="7822F7E8" w14:textId="77777777" w:rsidR="00D44A39" w:rsidRDefault="00D44A39">
            <w:r>
              <w:rPr>
                <w:sz w:val="17"/>
                <w:szCs w:val="17"/>
              </w:rPr>
              <w:t>Clash counts by the severity bands in Table A.2.6</w:t>
            </w:r>
          </w:p>
        </w:tc>
      </w:tr>
      <w:tr w:rsidR="00D44A39" w14:paraId="4FF087EF" w14:textId="77777777">
        <w:trPr>
          <w:cantSplit/>
        </w:trPr>
        <w:tc>
          <w:tcPr>
            <w:tcW w:w="2600" w:type="dxa"/>
            <w:shd w:val="clear" w:color="auto" w:fill="F2F6FA"/>
            <w:tcMar>
              <w:top w:w="60" w:type="dxa"/>
              <w:left w:w="90" w:type="dxa"/>
              <w:bottom w:w="60" w:type="dxa"/>
              <w:right w:w="90" w:type="dxa"/>
            </w:tcMar>
          </w:tcPr>
          <w:p w14:paraId="00BC5A13" w14:textId="77777777" w:rsidR="00D44A39" w:rsidRDefault="00D44A39">
            <w:r>
              <w:rPr>
                <w:b/>
                <w:bCs/>
                <w:sz w:val="17"/>
                <w:szCs w:val="17"/>
              </w:rPr>
              <w:t>corrosion_findings_by_engine</w:t>
            </w:r>
          </w:p>
        </w:tc>
        <w:tc>
          <w:tcPr>
            <w:tcW w:w="900" w:type="dxa"/>
            <w:shd w:val="clear" w:color="auto" w:fill="F2F6FA"/>
            <w:tcMar>
              <w:top w:w="60" w:type="dxa"/>
              <w:left w:w="90" w:type="dxa"/>
              <w:bottom w:w="60" w:type="dxa"/>
              <w:right w:w="90" w:type="dxa"/>
            </w:tcMar>
          </w:tcPr>
          <w:p w14:paraId="54D83E14" w14:textId="77777777" w:rsidR="00D44A39" w:rsidRDefault="00D44A39">
            <w:r>
              <w:rPr>
                <w:sz w:val="17"/>
                <w:szCs w:val="17"/>
              </w:rPr>
              <w:t>map</w:t>
            </w:r>
          </w:p>
        </w:tc>
        <w:tc>
          <w:tcPr>
            <w:tcW w:w="5526" w:type="dxa"/>
            <w:shd w:val="clear" w:color="auto" w:fill="F2F6FA"/>
            <w:tcMar>
              <w:top w:w="60" w:type="dxa"/>
              <w:left w:w="90" w:type="dxa"/>
              <w:bottom w:w="60" w:type="dxa"/>
              <w:right w:w="90" w:type="dxa"/>
            </w:tcMar>
          </w:tcPr>
          <w:p w14:paraId="06D2616F" w14:textId="77777777" w:rsidR="00D44A39" w:rsidRDefault="00D44A39">
            <w:r>
              <w:rPr>
                <w:sz w:val="17"/>
                <w:szCs w:val="17"/>
              </w:rPr>
              <w:t>Count of issues raised, keyed by GC-001, CC-001, MC-001, MM-001, XM-001</w:t>
            </w:r>
          </w:p>
        </w:tc>
      </w:tr>
      <w:tr w:rsidR="00D44A39" w14:paraId="65D2A68E" w14:textId="77777777">
        <w:trPr>
          <w:cantSplit/>
        </w:trPr>
        <w:tc>
          <w:tcPr>
            <w:tcW w:w="2600" w:type="dxa"/>
            <w:shd w:val="clear" w:color="auto" w:fill="FFFFFF"/>
            <w:tcMar>
              <w:top w:w="60" w:type="dxa"/>
              <w:left w:w="90" w:type="dxa"/>
              <w:bottom w:w="60" w:type="dxa"/>
              <w:right w:w="90" w:type="dxa"/>
            </w:tcMar>
          </w:tcPr>
          <w:p w14:paraId="599BC6E5" w14:textId="77777777" w:rsidR="00D44A39" w:rsidRDefault="00D44A39">
            <w:r>
              <w:rPr>
                <w:b/>
                <w:bCs/>
                <w:sz w:val="17"/>
                <w:szCs w:val="17"/>
              </w:rPr>
              <w:t>corrosion_bands</w:t>
            </w:r>
          </w:p>
        </w:tc>
        <w:tc>
          <w:tcPr>
            <w:tcW w:w="900" w:type="dxa"/>
            <w:shd w:val="clear" w:color="auto" w:fill="FFFFFF"/>
            <w:tcMar>
              <w:top w:w="60" w:type="dxa"/>
              <w:left w:w="90" w:type="dxa"/>
              <w:bottom w:w="60" w:type="dxa"/>
              <w:right w:w="90" w:type="dxa"/>
            </w:tcMar>
          </w:tcPr>
          <w:p w14:paraId="482A2EAF" w14:textId="77777777" w:rsidR="00D44A39" w:rsidRDefault="00D44A39">
            <w:r>
              <w:rPr>
                <w:sz w:val="17"/>
                <w:szCs w:val="17"/>
              </w:rPr>
              <w:t>map</w:t>
            </w:r>
          </w:p>
        </w:tc>
        <w:tc>
          <w:tcPr>
            <w:tcW w:w="5526" w:type="dxa"/>
            <w:shd w:val="clear" w:color="auto" w:fill="FFFFFF"/>
            <w:tcMar>
              <w:top w:w="60" w:type="dxa"/>
              <w:left w:w="90" w:type="dxa"/>
              <w:bottom w:w="60" w:type="dxa"/>
              <w:right w:w="90" w:type="dxa"/>
            </w:tcMar>
          </w:tcPr>
          <w:p w14:paraId="154DD435" w14:textId="77777777" w:rsidR="00D44A39" w:rsidRDefault="00D44A39">
            <w:r>
              <w:rPr>
                <w:sz w:val="17"/>
                <w:szCs w:val="17"/>
              </w:rPr>
              <w:t>Count of findings by risk band, per engine</w:t>
            </w:r>
          </w:p>
        </w:tc>
      </w:tr>
      <w:tr w:rsidR="00D44A39" w14:paraId="3FDAE6AA" w14:textId="77777777">
        <w:trPr>
          <w:cantSplit/>
        </w:trPr>
        <w:tc>
          <w:tcPr>
            <w:tcW w:w="2600" w:type="dxa"/>
            <w:shd w:val="clear" w:color="auto" w:fill="F2F6FA"/>
            <w:tcMar>
              <w:top w:w="60" w:type="dxa"/>
              <w:left w:w="90" w:type="dxa"/>
              <w:bottom w:w="60" w:type="dxa"/>
              <w:right w:w="90" w:type="dxa"/>
            </w:tcMar>
          </w:tcPr>
          <w:p w14:paraId="5D4C835B" w14:textId="77777777" w:rsidR="00D44A39" w:rsidRDefault="00D44A39">
            <w:r>
              <w:rPr>
                <w:b/>
                <w:bCs/>
                <w:sz w:val="17"/>
                <w:szCs w:val="17"/>
              </w:rPr>
              <w:t>data_quality_issues</w:t>
            </w:r>
          </w:p>
        </w:tc>
        <w:tc>
          <w:tcPr>
            <w:tcW w:w="900" w:type="dxa"/>
            <w:shd w:val="clear" w:color="auto" w:fill="F2F6FA"/>
            <w:tcMar>
              <w:top w:w="60" w:type="dxa"/>
              <w:left w:w="90" w:type="dxa"/>
              <w:bottom w:w="60" w:type="dxa"/>
              <w:right w:w="90" w:type="dxa"/>
            </w:tcMar>
          </w:tcPr>
          <w:p w14:paraId="5B5817DE" w14:textId="77777777" w:rsidR="00D44A39" w:rsidRDefault="00D44A39">
            <w:r>
              <w:rPr>
                <w:sz w:val="17"/>
                <w:szCs w:val="17"/>
              </w:rPr>
              <w:t>int</w:t>
            </w:r>
          </w:p>
        </w:tc>
        <w:tc>
          <w:tcPr>
            <w:tcW w:w="5526" w:type="dxa"/>
            <w:shd w:val="clear" w:color="auto" w:fill="F2F6FA"/>
            <w:tcMar>
              <w:top w:w="60" w:type="dxa"/>
              <w:left w:w="90" w:type="dxa"/>
              <w:bottom w:w="60" w:type="dxa"/>
              <w:right w:w="90" w:type="dxa"/>
            </w:tcMar>
          </w:tcPr>
          <w:p w14:paraId="5D98895F" w14:textId="77777777" w:rsidR="00D44A39" w:rsidRDefault="00D44A39">
            <w:r>
              <w:rPr>
                <w:sz w:val="17"/>
                <w:szCs w:val="17"/>
              </w:rPr>
              <w:t>Findings emitted because required properties were absent — a coverage measure, not a risk measure</w:t>
            </w:r>
          </w:p>
        </w:tc>
      </w:tr>
      <w:tr w:rsidR="00D44A39" w14:paraId="4161A1E5" w14:textId="77777777">
        <w:trPr>
          <w:cantSplit/>
        </w:trPr>
        <w:tc>
          <w:tcPr>
            <w:tcW w:w="2600" w:type="dxa"/>
            <w:shd w:val="clear" w:color="auto" w:fill="FFFFFF"/>
            <w:tcMar>
              <w:top w:w="60" w:type="dxa"/>
              <w:left w:w="90" w:type="dxa"/>
              <w:bottom w:w="60" w:type="dxa"/>
              <w:right w:w="90" w:type="dxa"/>
            </w:tcMar>
          </w:tcPr>
          <w:p w14:paraId="4BCFE9D7" w14:textId="77777777" w:rsidR="00D44A39" w:rsidRDefault="00D44A39">
            <w:r>
              <w:rPr>
                <w:b/>
                <w:bCs/>
                <w:sz w:val="17"/>
                <w:szCs w:val="17"/>
              </w:rPr>
              <w:t>materials_observed</w:t>
            </w:r>
          </w:p>
        </w:tc>
        <w:tc>
          <w:tcPr>
            <w:tcW w:w="900" w:type="dxa"/>
            <w:shd w:val="clear" w:color="auto" w:fill="FFFFFF"/>
            <w:tcMar>
              <w:top w:w="60" w:type="dxa"/>
              <w:left w:w="90" w:type="dxa"/>
              <w:bottom w:w="60" w:type="dxa"/>
              <w:right w:w="90" w:type="dxa"/>
            </w:tcMar>
          </w:tcPr>
          <w:p w14:paraId="024AAE08" w14:textId="77777777" w:rsidR="00D44A39" w:rsidRDefault="00D44A39">
            <w:r>
              <w:rPr>
                <w:sz w:val="17"/>
                <w:szCs w:val="17"/>
              </w:rPr>
              <w:t>list</w:t>
            </w:r>
          </w:p>
        </w:tc>
        <w:tc>
          <w:tcPr>
            <w:tcW w:w="5526" w:type="dxa"/>
            <w:shd w:val="clear" w:color="auto" w:fill="FFFFFF"/>
            <w:tcMar>
              <w:top w:w="60" w:type="dxa"/>
              <w:left w:w="90" w:type="dxa"/>
              <w:bottom w:w="60" w:type="dxa"/>
              <w:right w:w="90" w:type="dxa"/>
            </w:tcMar>
          </w:tcPr>
          <w:p w14:paraId="060322FB" w14:textId="77777777" w:rsidR="00D44A39" w:rsidRDefault="00D44A39">
            <w:r>
              <w:rPr>
                <w:sz w:val="17"/>
                <w:szCs w:val="17"/>
              </w:rPr>
              <w:t>Distinct pipe material strings encountered</w:t>
            </w:r>
          </w:p>
        </w:tc>
      </w:tr>
      <w:tr w:rsidR="00D44A39" w14:paraId="41987003" w14:textId="77777777">
        <w:trPr>
          <w:cantSplit/>
        </w:trPr>
        <w:tc>
          <w:tcPr>
            <w:tcW w:w="2600" w:type="dxa"/>
            <w:shd w:val="clear" w:color="auto" w:fill="F2F6FA"/>
            <w:tcMar>
              <w:top w:w="60" w:type="dxa"/>
              <w:left w:w="90" w:type="dxa"/>
              <w:bottom w:w="60" w:type="dxa"/>
              <w:right w:w="90" w:type="dxa"/>
            </w:tcMar>
          </w:tcPr>
          <w:p w14:paraId="598CAD31" w14:textId="77777777" w:rsidR="00D44A39" w:rsidRDefault="00D44A39">
            <w:r>
              <w:rPr>
                <w:b/>
                <w:bCs/>
                <w:sz w:val="17"/>
                <w:szCs w:val="17"/>
              </w:rPr>
              <w:t>unmapped_pairings</w:t>
            </w:r>
          </w:p>
        </w:tc>
        <w:tc>
          <w:tcPr>
            <w:tcW w:w="900" w:type="dxa"/>
            <w:shd w:val="clear" w:color="auto" w:fill="F2F6FA"/>
            <w:tcMar>
              <w:top w:w="60" w:type="dxa"/>
              <w:left w:w="90" w:type="dxa"/>
              <w:bottom w:w="60" w:type="dxa"/>
              <w:right w:w="90" w:type="dxa"/>
            </w:tcMar>
          </w:tcPr>
          <w:p w14:paraId="04DD07A6" w14:textId="77777777" w:rsidR="00D44A39" w:rsidRDefault="00D44A39">
            <w:r>
              <w:rPr>
                <w:sz w:val="17"/>
                <w:szCs w:val="17"/>
              </w:rPr>
              <w:t>int</w:t>
            </w:r>
          </w:p>
        </w:tc>
        <w:tc>
          <w:tcPr>
            <w:tcW w:w="5526" w:type="dxa"/>
            <w:shd w:val="clear" w:color="auto" w:fill="F2F6FA"/>
            <w:tcMar>
              <w:top w:w="60" w:type="dxa"/>
              <w:left w:w="90" w:type="dxa"/>
              <w:bottom w:w="60" w:type="dxa"/>
              <w:right w:w="90" w:type="dxa"/>
            </w:tcMar>
          </w:tcPr>
          <w:p w14:paraId="2E7B0C6D" w14:textId="77777777" w:rsidR="00D44A39" w:rsidRDefault="00D44A39">
            <w:r>
              <w:rPr>
                <w:sz w:val="17"/>
                <w:szCs w:val="17"/>
              </w:rPr>
              <w:t>Material/media combinations absent from the MM-001 matrix</w:t>
            </w:r>
          </w:p>
        </w:tc>
      </w:tr>
      <w:tr w:rsidR="00D44A39" w14:paraId="3A044C15" w14:textId="77777777">
        <w:trPr>
          <w:cantSplit/>
        </w:trPr>
        <w:tc>
          <w:tcPr>
            <w:tcW w:w="2600" w:type="dxa"/>
            <w:shd w:val="clear" w:color="auto" w:fill="FFFFFF"/>
            <w:tcMar>
              <w:top w:w="60" w:type="dxa"/>
              <w:left w:w="90" w:type="dxa"/>
              <w:bottom w:w="60" w:type="dxa"/>
              <w:right w:w="90" w:type="dxa"/>
            </w:tcMar>
          </w:tcPr>
          <w:p w14:paraId="100E08B2" w14:textId="77777777" w:rsidR="00D44A39" w:rsidRDefault="00D44A39">
            <w:r>
              <w:rPr>
                <w:b/>
                <w:bCs/>
                <w:sz w:val="17"/>
                <w:szCs w:val="17"/>
              </w:rPr>
              <w:t>bcf_bytes</w:t>
            </w:r>
          </w:p>
        </w:tc>
        <w:tc>
          <w:tcPr>
            <w:tcW w:w="900" w:type="dxa"/>
            <w:shd w:val="clear" w:color="auto" w:fill="FFFFFF"/>
            <w:tcMar>
              <w:top w:w="60" w:type="dxa"/>
              <w:left w:w="90" w:type="dxa"/>
              <w:bottom w:w="60" w:type="dxa"/>
              <w:right w:w="90" w:type="dxa"/>
            </w:tcMar>
          </w:tcPr>
          <w:p w14:paraId="057053D5" w14:textId="77777777" w:rsidR="00D44A39" w:rsidRDefault="00D44A39">
            <w:r>
              <w:rPr>
                <w:sz w:val="17"/>
                <w:szCs w:val="17"/>
              </w:rPr>
              <w:t>int</w:t>
            </w:r>
          </w:p>
        </w:tc>
        <w:tc>
          <w:tcPr>
            <w:tcW w:w="5526" w:type="dxa"/>
            <w:shd w:val="clear" w:color="auto" w:fill="FFFFFF"/>
            <w:tcMar>
              <w:top w:w="60" w:type="dxa"/>
              <w:left w:w="90" w:type="dxa"/>
              <w:bottom w:w="60" w:type="dxa"/>
              <w:right w:w="90" w:type="dxa"/>
            </w:tcMar>
          </w:tcPr>
          <w:p w14:paraId="414CCA93" w14:textId="77777777" w:rsidR="00D44A39" w:rsidRDefault="00D44A39">
            <w:r>
              <w:rPr>
                <w:sz w:val="17"/>
                <w:szCs w:val="17"/>
              </w:rPr>
              <w:t>Size of the exported BCF 2.1 archive</w:t>
            </w:r>
          </w:p>
        </w:tc>
      </w:tr>
      <w:tr w:rsidR="00D44A39" w14:paraId="19C06BDC" w14:textId="77777777">
        <w:trPr>
          <w:cantSplit/>
        </w:trPr>
        <w:tc>
          <w:tcPr>
            <w:tcW w:w="2600" w:type="dxa"/>
            <w:shd w:val="clear" w:color="auto" w:fill="F2F6FA"/>
            <w:tcMar>
              <w:top w:w="60" w:type="dxa"/>
              <w:left w:w="90" w:type="dxa"/>
              <w:bottom w:w="60" w:type="dxa"/>
              <w:right w:w="90" w:type="dxa"/>
            </w:tcMar>
          </w:tcPr>
          <w:p w14:paraId="51E7A3EF" w14:textId="77777777" w:rsidR="00D44A39" w:rsidRDefault="00D44A39">
            <w:r>
              <w:rPr>
                <w:b/>
                <w:bCs/>
                <w:sz w:val="17"/>
                <w:szCs w:val="17"/>
              </w:rPr>
              <w:t>bcf_valid</w:t>
            </w:r>
          </w:p>
        </w:tc>
        <w:tc>
          <w:tcPr>
            <w:tcW w:w="900" w:type="dxa"/>
            <w:shd w:val="clear" w:color="auto" w:fill="F2F6FA"/>
            <w:tcMar>
              <w:top w:w="60" w:type="dxa"/>
              <w:left w:w="90" w:type="dxa"/>
              <w:bottom w:w="60" w:type="dxa"/>
              <w:right w:w="90" w:type="dxa"/>
            </w:tcMar>
          </w:tcPr>
          <w:p w14:paraId="3E88EDA7" w14:textId="77777777" w:rsidR="00D44A39" w:rsidRDefault="00D44A39">
            <w:r>
              <w:rPr>
                <w:sz w:val="17"/>
                <w:szCs w:val="17"/>
              </w:rPr>
              <w:t>bool</w:t>
            </w:r>
          </w:p>
        </w:tc>
        <w:tc>
          <w:tcPr>
            <w:tcW w:w="5526" w:type="dxa"/>
            <w:shd w:val="clear" w:color="auto" w:fill="F2F6FA"/>
            <w:tcMar>
              <w:top w:w="60" w:type="dxa"/>
              <w:left w:w="90" w:type="dxa"/>
              <w:bottom w:w="60" w:type="dxa"/>
              <w:right w:w="90" w:type="dxa"/>
            </w:tcMar>
          </w:tcPr>
          <w:p w14:paraId="2611F3BD" w14:textId="77777777" w:rsidR="00D44A39" w:rsidRDefault="00D44A39">
            <w:r>
              <w:rPr>
                <w:sz w:val="17"/>
                <w:szCs w:val="17"/>
              </w:rPr>
              <w:t>Result of the structural check in Table A.2.7</w:t>
            </w:r>
          </w:p>
        </w:tc>
      </w:tr>
      <w:tr w:rsidR="00D44A39" w14:paraId="20D54A90" w14:textId="77777777">
        <w:trPr>
          <w:cantSplit/>
        </w:trPr>
        <w:tc>
          <w:tcPr>
            <w:tcW w:w="2600" w:type="dxa"/>
            <w:shd w:val="clear" w:color="auto" w:fill="FFFFFF"/>
            <w:tcMar>
              <w:top w:w="60" w:type="dxa"/>
              <w:left w:w="90" w:type="dxa"/>
              <w:bottom w:w="60" w:type="dxa"/>
              <w:right w:w="90" w:type="dxa"/>
            </w:tcMar>
          </w:tcPr>
          <w:p w14:paraId="05F6945E" w14:textId="77777777" w:rsidR="00D44A39" w:rsidRDefault="00D44A39">
            <w:r>
              <w:rPr>
                <w:b/>
                <w:bCs/>
                <w:sz w:val="17"/>
                <w:szCs w:val="17"/>
              </w:rPr>
              <w:t>peak_rss_mb</w:t>
            </w:r>
          </w:p>
        </w:tc>
        <w:tc>
          <w:tcPr>
            <w:tcW w:w="900" w:type="dxa"/>
            <w:shd w:val="clear" w:color="auto" w:fill="FFFFFF"/>
            <w:tcMar>
              <w:top w:w="60" w:type="dxa"/>
              <w:left w:w="90" w:type="dxa"/>
              <w:bottom w:w="60" w:type="dxa"/>
              <w:right w:w="90" w:type="dxa"/>
            </w:tcMar>
          </w:tcPr>
          <w:p w14:paraId="5FA68B86" w14:textId="77777777" w:rsidR="00D44A39" w:rsidRDefault="00D44A39">
            <w:r>
              <w:rPr>
                <w:sz w:val="17"/>
                <w:szCs w:val="17"/>
              </w:rPr>
              <w:t>float</w:t>
            </w:r>
          </w:p>
        </w:tc>
        <w:tc>
          <w:tcPr>
            <w:tcW w:w="5526" w:type="dxa"/>
            <w:shd w:val="clear" w:color="auto" w:fill="FFFFFF"/>
            <w:tcMar>
              <w:top w:w="60" w:type="dxa"/>
              <w:left w:w="90" w:type="dxa"/>
              <w:bottom w:w="60" w:type="dxa"/>
              <w:right w:w="90" w:type="dxa"/>
            </w:tcMar>
          </w:tcPr>
          <w:p w14:paraId="1343886C" w14:textId="77777777" w:rsidR="00D44A39" w:rsidRDefault="00D44A39">
            <w:r>
              <w:rPr>
                <w:sz w:val="17"/>
                <w:szCs w:val="17"/>
              </w:rPr>
              <w:t>Peak resident set size delta across the model's processing</w:t>
            </w:r>
          </w:p>
        </w:tc>
      </w:tr>
      <w:tr w:rsidR="00D44A39" w14:paraId="7403D88B" w14:textId="77777777">
        <w:trPr>
          <w:cantSplit/>
        </w:trPr>
        <w:tc>
          <w:tcPr>
            <w:tcW w:w="2600" w:type="dxa"/>
            <w:shd w:val="clear" w:color="auto" w:fill="F2F6FA"/>
            <w:tcMar>
              <w:top w:w="60" w:type="dxa"/>
              <w:left w:w="90" w:type="dxa"/>
              <w:bottom w:w="60" w:type="dxa"/>
              <w:right w:w="90" w:type="dxa"/>
            </w:tcMar>
          </w:tcPr>
          <w:p w14:paraId="319A3A0D" w14:textId="77777777" w:rsidR="00D44A39" w:rsidRDefault="00D44A39">
            <w:r>
              <w:rPr>
                <w:b/>
                <w:bCs/>
                <w:sz w:val="17"/>
                <w:szCs w:val="17"/>
              </w:rPr>
              <w:t>failure_stage</w:t>
            </w:r>
          </w:p>
        </w:tc>
        <w:tc>
          <w:tcPr>
            <w:tcW w:w="900" w:type="dxa"/>
            <w:shd w:val="clear" w:color="auto" w:fill="F2F6FA"/>
            <w:tcMar>
              <w:top w:w="60" w:type="dxa"/>
              <w:left w:w="90" w:type="dxa"/>
              <w:bottom w:w="60" w:type="dxa"/>
              <w:right w:w="90" w:type="dxa"/>
            </w:tcMar>
          </w:tcPr>
          <w:p w14:paraId="04B1BFFF" w14:textId="77777777" w:rsidR="00D44A39" w:rsidRDefault="00D44A39">
            <w:r>
              <w:rPr>
                <w:sz w:val="17"/>
                <w:szCs w:val="17"/>
              </w:rPr>
              <w:t>string|null</w:t>
            </w:r>
          </w:p>
        </w:tc>
        <w:tc>
          <w:tcPr>
            <w:tcW w:w="5526" w:type="dxa"/>
            <w:shd w:val="clear" w:color="auto" w:fill="F2F6FA"/>
            <w:tcMar>
              <w:top w:w="60" w:type="dxa"/>
              <w:left w:w="90" w:type="dxa"/>
              <w:bottom w:w="60" w:type="dxa"/>
              <w:right w:w="90" w:type="dxa"/>
            </w:tcMar>
          </w:tcPr>
          <w:p w14:paraId="321F40C0" w14:textId="77777777" w:rsidR="00D44A39" w:rsidRDefault="00D44A39">
            <w:r>
              <w:rPr>
                <w:sz w:val="17"/>
                <w:szCs w:val="17"/>
              </w:rPr>
              <w:t>Pipeline stage at which processing stopped, if any</w:t>
            </w:r>
          </w:p>
        </w:tc>
      </w:tr>
    </w:tbl>
    <w:p w14:paraId="529741AF" w14:textId="77777777" w:rsidR="00D44A39" w:rsidRDefault="00D44A39">
      <w:pPr>
        <w:pStyle w:val="Heading3"/>
      </w:pPr>
      <w:bookmarkStart w:id="145" w:name="_Toc238377022"/>
      <w:bookmarkStart w:id="146" w:name="_Toc240137722"/>
      <w:r>
        <w:t>A.2.4  Corrosion engine scoring</w:t>
      </w:r>
      <w:bookmarkEnd w:id="145"/>
      <w:bookmarkEnd w:id="146"/>
    </w:p>
    <w:p w14:paraId="0FBFB3B7" w14:textId="77777777" w:rsidR="00D44A39" w:rsidRDefault="00D44A39">
      <w:pPr>
        <w:spacing w:after="120" w:line="276" w:lineRule="auto"/>
      </w:pPr>
      <w:r>
        <w:t xml:space="preserve">Five rule engines score each piping element. They are independent mechanisms, not a single score decomposed: an element may be benign under four and critical under the </w:t>
      </w:r>
      <w:r>
        <w:lastRenderedPageBreak/>
        <w:t>fifth, and that is the intended behaviour. Each engine carries its own weighted composite and its own band cut-offs, taken from the ruleset it implements.</w:t>
      </w:r>
    </w:p>
    <w:p w14:paraId="485E1E7D" w14:textId="77777777" w:rsidR="00D44A39" w:rsidRDefault="00D44A39">
      <w:pPr>
        <w:keepNext/>
        <w:spacing w:before="200" w:after="100"/>
      </w:pPr>
      <w:r>
        <w:rPr>
          <w:b/>
          <w:bCs/>
          <w:color w:val="1F4E79"/>
          <w:sz w:val="19"/>
          <w:szCs w:val="19"/>
        </w:rPr>
        <w:t>Table A.2.4a — The five corrosion engines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900"/>
        <w:gridCol w:w="1700"/>
        <w:gridCol w:w="2700"/>
        <w:gridCol w:w="1900"/>
        <w:gridCol w:w="1826"/>
      </w:tblGrid>
      <w:tr w:rsidR="00D44A39" w14:paraId="61D1D488" w14:textId="77777777">
        <w:trPr>
          <w:tblHeader/>
        </w:trPr>
        <w:tc>
          <w:tcPr>
            <w:tcW w:w="900" w:type="dxa"/>
            <w:shd w:val="clear" w:color="auto" w:fill="DCE6F1"/>
            <w:tcMar>
              <w:top w:w="60" w:type="dxa"/>
              <w:left w:w="90" w:type="dxa"/>
              <w:bottom w:w="60" w:type="dxa"/>
              <w:right w:w="90" w:type="dxa"/>
            </w:tcMar>
          </w:tcPr>
          <w:p w14:paraId="5DC4854A" w14:textId="77777777" w:rsidR="00D44A39" w:rsidRDefault="00D44A39">
            <w:r>
              <w:rPr>
                <w:b/>
                <w:bCs/>
                <w:sz w:val="16"/>
                <w:szCs w:val="16"/>
              </w:rPr>
              <w:t>Ruleset</w:t>
            </w:r>
          </w:p>
        </w:tc>
        <w:tc>
          <w:tcPr>
            <w:tcW w:w="1700" w:type="dxa"/>
            <w:shd w:val="clear" w:color="auto" w:fill="DCE6F1"/>
            <w:tcMar>
              <w:top w:w="60" w:type="dxa"/>
              <w:left w:w="90" w:type="dxa"/>
              <w:bottom w:w="60" w:type="dxa"/>
              <w:right w:w="90" w:type="dxa"/>
            </w:tcMar>
          </w:tcPr>
          <w:p w14:paraId="573A4697" w14:textId="77777777" w:rsidR="00D44A39" w:rsidRDefault="00D44A39">
            <w:r>
              <w:rPr>
                <w:b/>
                <w:bCs/>
                <w:sz w:val="16"/>
                <w:szCs w:val="16"/>
              </w:rPr>
              <w:t>Mechanism</w:t>
            </w:r>
          </w:p>
        </w:tc>
        <w:tc>
          <w:tcPr>
            <w:tcW w:w="2700" w:type="dxa"/>
            <w:shd w:val="clear" w:color="auto" w:fill="DCE6F1"/>
            <w:tcMar>
              <w:top w:w="60" w:type="dxa"/>
              <w:left w:w="90" w:type="dxa"/>
              <w:bottom w:w="60" w:type="dxa"/>
              <w:right w:w="90" w:type="dxa"/>
            </w:tcMar>
          </w:tcPr>
          <w:p w14:paraId="71B2FF78" w14:textId="77777777" w:rsidR="00D44A39" w:rsidRDefault="00D44A39">
            <w:r>
              <w:rPr>
                <w:b/>
                <w:bCs/>
                <w:sz w:val="16"/>
                <w:szCs w:val="16"/>
              </w:rPr>
              <w:t>Composite score</w:t>
            </w:r>
          </w:p>
        </w:tc>
        <w:tc>
          <w:tcPr>
            <w:tcW w:w="1900" w:type="dxa"/>
            <w:shd w:val="clear" w:color="auto" w:fill="DCE6F1"/>
            <w:tcMar>
              <w:top w:w="60" w:type="dxa"/>
              <w:left w:w="90" w:type="dxa"/>
              <w:bottom w:w="60" w:type="dxa"/>
              <w:right w:w="90" w:type="dxa"/>
            </w:tcMar>
          </w:tcPr>
          <w:p w14:paraId="7AFF9F05" w14:textId="77777777" w:rsidR="00D44A39" w:rsidRDefault="00D44A39">
            <w:r>
              <w:rPr>
                <w:b/>
                <w:bCs/>
                <w:sz w:val="16"/>
                <w:szCs w:val="16"/>
              </w:rPr>
              <w:t>Bands</w:t>
            </w:r>
          </w:p>
        </w:tc>
        <w:tc>
          <w:tcPr>
            <w:tcW w:w="1826" w:type="dxa"/>
            <w:shd w:val="clear" w:color="auto" w:fill="DCE6F1"/>
            <w:tcMar>
              <w:top w:w="60" w:type="dxa"/>
              <w:left w:w="90" w:type="dxa"/>
              <w:bottom w:w="60" w:type="dxa"/>
              <w:right w:w="90" w:type="dxa"/>
            </w:tcMar>
          </w:tcPr>
          <w:p w14:paraId="3B84698B" w14:textId="77777777" w:rsidR="00D44A39" w:rsidRDefault="00D44A39">
            <w:r>
              <w:rPr>
                <w:b/>
                <w:bCs/>
                <w:sz w:val="16"/>
                <w:szCs w:val="16"/>
              </w:rPr>
              <w:t>Principal standards</w:t>
            </w:r>
          </w:p>
        </w:tc>
      </w:tr>
      <w:tr w:rsidR="00D44A39" w14:paraId="3A008E44" w14:textId="77777777">
        <w:trPr>
          <w:cantSplit/>
        </w:trPr>
        <w:tc>
          <w:tcPr>
            <w:tcW w:w="900" w:type="dxa"/>
            <w:shd w:val="clear" w:color="auto" w:fill="FFFFFF"/>
            <w:tcMar>
              <w:top w:w="60" w:type="dxa"/>
              <w:left w:w="90" w:type="dxa"/>
              <w:bottom w:w="60" w:type="dxa"/>
              <w:right w:w="90" w:type="dxa"/>
            </w:tcMar>
          </w:tcPr>
          <w:p w14:paraId="49D359D8" w14:textId="77777777" w:rsidR="00D44A39" w:rsidRDefault="00D44A39">
            <w:r>
              <w:rPr>
                <w:sz w:val="16"/>
                <w:szCs w:val="16"/>
              </w:rPr>
              <w:t>GC-001</w:t>
            </w:r>
          </w:p>
        </w:tc>
        <w:tc>
          <w:tcPr>
            <w:tcW w:w="1700" w:type="dxa"/>
            <w:shd w:val="clear" w:color="auto" w:fill="FFFFFF"/>
            <w:tcMar>
              <w:top w:w="60" w:type="dxa"/>
              <w:left w:w="90" w:type="dxa"/>
              <w:bottom w:w="60" w:type="dxa"/>
              <w:right w:w="90" w:type="dxa"/>
            </w:tcMar>
          </w:tcPr>
          <w:p w14:paraId="4C2A97A6" w14:textId="77777777" w:rsidR="00D44A39" w:rsidRDefault="00D44A39">
            <w:r>
              <w:rPr>
                <w:sz w:val="16"/>
                <w:szCs w:val="16"/>
              </w:rPr>
              <w:t>Galvanic corrosion</w:t>
            </w:r>
          </w:p>
        </w:tc>
        <w:tc>
          <w:tcPr>
            <w:tcW w:w="2700" w:type="dxa"/>
            <w:shd w:val="clear" w:color="auto" w:fill="FFFFFF"/>
            <w:tcMar>
              <w:top w:w="60" w:type="dxa"/>
              <w:left w:w="90" w:type="dxa"/>
              <w:bottom w:w="60" w:type="dxa"/>
              <w:right w:w="90" w:type="dxa"/>
            </w:tcMar>
          </w:tcPr>
          <w:p w14:paraId="19088F87" w14:textId="77777777" w:rsidR="00D44A39" w:rsidRDefault="00D44A39">
            <w:r>
              <w:rPr>
                <w:sz w:val="16"/>
                <w:szCs w:val="16"/>
              </w:rPr>
              <w:t>0.50 × voltage_risk + 0.30 × area_ratio_risk + 0.20 × environment_multiplier</w:t>
            </w:r>
          </w:p>
        </w:tc>
        <w:tc>
          <w:tcPr>
            <w:tcW w:w="1900" w:type="dxa"/>
            <w:shd w:val="clear" w:color="auto" w:fill="FFFFFF"/>
            <w:tcMar>
              <w:top w:w="60" w:type="dxa"/>
              <w:left w:w="90" w:type="dxa"/>
              <w:bottom w:w="60" w:type="dxa"/>
              <w:right w:w="90" w:type="dxa"/>
            </w:tcMar>
          </w:tcPr>
          <w:p w14:paraId="7876E7CF" w14:textId="77777777" w:rsidR="00D44A39" w:rsidRDefault="00D44A39">
            <w:r>
              <w:rPr>
                <w:sz w:val="16"/>
                <w:szCs w:val="16"/>
              </w:rPr>
              <w:t>Low &lt; 0.35; Medium 0.35–0.65; High 0.65–0.85; Critical &gt; 0.85</w:t>
            </w:r>
          </w:p>
        </w:tc>
        <w:tc>
          <w:tcPr>
            <w:tcW w:w="1826" w:type="dxa"/>
            <w:shd w:val="clear" w:color="auto" w:fill="FFFFFF"/>
            <w:tcMar>
              <w:top w:w="60" w:type="dxa"/>
              <w:left w:w="90" w:type="dxa"/>
              <w:bottom w:w="60" w:type="dxa"/>
              <w:right w:w="90" w:type="dxa"/>
            </w:tcMar>
          </w:tcPr>
          <w:p w14:paraId="04A7F221" w14:textId="77777777" w:rsidR="00D44A39" w:rsidRDefault="00D44A39">
            <w:r>
              <w:rPr>
                <w:sz w:val="16"/>
                <w:szCs w:val="16"/>
              </w:rPr>
              <w:t>NASA-STD-6012; WorldStainless/Euro Inox; AUCSC; IMOA; Prosoco TN 104; AGA</w:t>
            </w:r>
          </w:p>
        </w:tc>
      </w:tr>
      <w:tr w:rsidR="00D44A39" w14:paraId="75F8B864" w14:textId="77777777">
        <w:trPr>
          <w:cantSplit/>
        </w:trPr>
        <w:tc>
          <w:tcPr>
            <w:tcW w:w="900" w:type="dxa"/>
            <w:shd w:val="clear" w:color="auto" w:fill="F2F6FA"/>
            <w:tcMar>
              <w:top w:w="60" w:type="dxa"/>
              <w:left w:w="90" w:type="dxa"/>
              <w:bottom w:w="60" w:type="dxa"/>
              <w:right w:w="90" w:type="dxa"/>
            </w:tcMar>
          </w:tcPr>
          <w:p w14:paraId="425E9BF9" w14:textId="77777777" w:rsidR="00D44A39" w:rsidRDefault="00D44A39">
            <w:r>
              <w:rPr>
                <w:sz w:val="16"/>
                <w:szCs w:val="16"/>
              </w:rPr>
              <w:t>CC-001</w:t>
            </w:r>
          </w:p>
        </w:tc>
        <w:tc>
          <w:tcPr>
            <w:tcW w:w="1700" w:type="dxa"/>
            <w:shd w:val="clear" w:color="auto" w:fill="F2F6FA"/>
            <w:tcMar>
              <w:top w:w="60" w:type="dxa"/>
              <w:left w:w="90" w:type="dxa"/>
              <w:bottom w:w="60" w:type="dxa"/>
              <w:right w:w="90" w:type="dxa"/>
            </w:tcMar>
          </w:tcPr>
          <w:p w14:paraId="42926E0F" w14:textId="77777777" w:rsidR="00D44A39" w:rsidRDefault="00D44A39">
            <w:r>
              <w:rPr>
                <w:sz w:val="16"/>
                <w:szCs w:val="16"/>
              </w:rPr>
              <w:t>Crevice corrosion</w:t>
            </w:r>
          </w:p>
        </w:tc>
        <w:tc>
          <w:tcPr>
            <w:tcW w:w="2700" w:type="dxa"/>
            <w:shd w:val="clear" w:color="auto" w:fill="F2F6FA"/>
            <w:tcMar>
              <w:top w:w="60" w:type="dxa"/>
              <w:left w:w="90" w:type="dxa"/>
              <w:bottom w:w="60" w:type="dxa"/>
              <w:right w:w="90" w:type="dxa"/>
            </w:tcMar>
          </w:tcPr>
          <w:p w14:paraId="0694FDAF" w14:textId="77777777" w:rsidR="00D44A39" w:rsidRDefault="00D44A39">
            <w:r>
              <w:rPr>
                <w:sz w:val="16"/>
                <w:szCs w:val="16"/>
              </w:rPr>
              <w:t>0.35 × geometry_risk + 0.40 × CCT_adequacy + 0.25 × environment_severity</w:t>
            </w:r>
          </w:p>
        </w:tc>
        <w:tc>
          <w:tcPr>
            <w:tcW w:w="1900" w:type="dxa"/>
            <w:shd w:val="clear" w:color="auto" w:fill="F2F6FA"/>
            <w:tcMar>
              <w:top w:w="60" w:type="dxa"/>
              <w:left w:w="90" w:type="dxa"/>
              <w:bottom w:w="60" w:type="dxa"/>
              <w:right w:w="90" w:type="dxa"/>
            </w:tcMar>
          </w:tcPr>
          <w:p w14:paraId="1CD4D9F3" w14:textId="77777777" w:rsidR="00D44A39" w:rsidRDefault="00D44A39">
            <w:r>
              <w:rPr>
                <w:sz w:val="16"/>
                <w:szCs w:val="16"/>
              </w:rPr>
              <w:t>Low &lt; 0.30; Medium 0.30–0.55; High 0.55–0.80; Critical &gt; 0.80</w:t>
            </w:r>
          </w:p>
        </w:tc>
        <w:tc>
          <w:tcPr>
            <w:tcW w:w="1826" w:type="dxa"/>
            <w:shd w:val="clear" w:color="auto" w:fill="F2F6FA"/>
            <w:tcMar>
              <w:top w:w="60" w:type="dxa"/>
              <w:left w:w="90" w:type="dxa"/>
              <w:bottom w:w="60" w:type="dxa"/>
              <w:right w:w="90" w:type="dxa"/>
            </w:tcMar>
          </w:tcPr>
          <w:p w14:paraId="2CB9FBAC" w14:textId="77777777" w:rsidR="00D44A39" w:rsidRDefault="00D44A39">
            <w:r>
              <w:rPr>
                <w:sz w:val="16"/>
                <w:szCs w:val="16"/>
              </w:rPr>
              <w:t>EN ISO 15329:2007; ASTM G48 Method B; CIRIA C692; CIBSE Guide G; EN 1993-1-4</w:t>
            </w:r>
          </w:p>
        </w:tc>
      </w:tr>
      <w:tr w:rsidR="00D44A39" w14:paraId="14E40817" w14:textId="77777777">
        <w:trPr>
          <w:cantSplit/>
        </w:trPr>
        <w:tc>
          <w:tcPr>
            <w:tcW w:w="900" w:type="dxa"/>
            <w:shd w:val="clear" w:color="auto" w:fill="FFFFFF"/>
            <w:tcMar>
              <w:top w:w="60" w:type="dxa"/>
              <w:left w:w="90" w:type="dxa"/>
              <w:bottom w:w="60" w:type="dxa"/>
              <w:right w:w="90" w:type="dxa"/>
            </w:tcMar>
          </w:tcPr>
          <w:p w14:paraId="61C6DC65" w14:textId="77777777" w:rsidR="00D44A39" w:rsidRDefault="00D44A39">
            <w:r>
              <w:rPr>
                <w:sz w:val="16"/>
                <w:szCs w:val="16"/>
              </w:rPr>
              <w:t>MC-001</w:t>
            </w:r>
          </w:p>
        </w:tc>
        <w:tc>
          <w:tcPr>
            <w:tcW w:w="1700" w:type="dxa"/>
            <w:shd w:val="clear" w:color="auto" w:fill="FFFFFF"/>
            <w:tcMar>
              <w:top w:w="60" w:type="dxa"/>
              <w:left w:w="90" w:type="dxa"/>
              <w:bottom w:w="60" w:type="dxa"/>
              <w:right w:w="90" w:type="dxa"/>
            </w:tcMar>
          </w:tcPr>
          <w:p w14:paraId="25020980" w14:textId="77777777" w:rsidR="00D44A39" w:rsidRDefault="00D44A39">
            <w:r>
              <w:rPr>
                <w:sz w:val="16"/>
                <w:szCs w:val="16"/>
              </w:rPr>
              <w:t>Microbially influenced corrosion</w:t>
            </w:r>
          </w:p>
        </w:tc>
        <w:tc>
          <w:tcPr>
            <w:tcW w:w="2700" w:type="dxa"/>
            <w:shd w:val="clear" w:color="auto" w:fill="FFFFFF"/>
            <w:tcMar>
              <w:top w:w="60" w:type="dxa"/>
              <w:left w:w="90" w:type="dxa"/>
              <w:bottom w:w="60" w:type="dxa"/>
              <w:right w:w="90" w:type="dxa"/>
            </w:tcMar>
          </w:tcPr>
          <w:p w14:paraId="5A33422C" w14:textId="77777777" w:rsidR="00D44A39" w:rsidRDefault="00D44A39">
            <w:r>
              <w:rPr>
                <w:sz w:val="16"/>
                <w:szCs w:val="16"/>
              </w:rPr>
              <w:t>0.35 × flow_velocity_risk + 0.30 × temperature_risk + 0.25 × dead_leg_risk + 0.10 × material_susceptibility</w:t>
            </w:r>
          </w:p>
        </w:tc>
        <w:tc>
          <w:tcPr>
            <w:tcW w:w="1900" w:type="dxa"/>
            <w:shd w:val="clear" w:color="auto" w:fill="FFFFFF"/>
            <w:tcMar>
              <w:top w:w="60" w:type="dxa"/>
              <w:left w:w="90" w:type="dxa"/>
              <w:bottom w:w="60" w:type="dxa"/>
              <w:right w:w="90" w:type="dxa"/>
            </w:tcMar>
          </w:tcPr>
          <w:p w14:paraId="7B7E878B" w14:textId="77777777" w:rsidR="00D44A39" w:rsidRDefault="00D44A39">
            <w:r>
              <w:rPr>
                <w:sz w:val="16"/>
                <w:szCs w:val="16"/>
              </w:rPr>
              <w:t>Low &lt; 0.25; Medium 0.25–0.50; High 0.50–0.75; Critical &gt; 0.75</w:t>
            </w:r>
          </w:p>
        </w:tc>
        <w:tc>
          <w:tcPr>
            <w:tcW w:w="1826" w:type="dxa"/>
            <w:shd w:val="clear" w:color="auto" w:fill="FFFFFF"/>
            <w:tcMar>
              <w:top w:w="60" w:type="dxa"/>
              <w:left w:w="90" w:type="dxa"/>
              <w:bottom w:w="60" w:type="dxa"/>
              <w:right w:w="90" w:type="dxa"/>
            </w:tcMar>
          </w:tcPr>
          <w:p w14:paraId="4022DF79" w14:textId="77777777" w:rsidR="00D44A39" w:rsidRDefault="00D44A39">
            <w:r>
              <w:rPr>
                <w:sz w:val="16"/>
                <w:szCs w:val="16"/>
              </w:rPr>
              <w:t>CIBSE TM13:2013; HSE HSG274 Pts 1–3; BS 8552:2012; ASTM G-187; EN ISO 9308-1; WHO GDWQ 4th ed.</w:t>
            </w:r>
          </w:p>
        </w:tc>
      </w:tr>
      <w:tr w:rsidR="00D44A39" w14:paraId="0325BD79" w14:textId="77777777">
        <w:trPr>
          <w:cantSplit/>
        </w:trPr>
        <w:tc>
          <w:tcPr>
            <w:tcW w:w="900" w:type="dxa"/>
            <w:shd w:val="clear" w:color="auto" w:fill="F2F6FA"/>
            <w:tcMar>
              <w:top w:w="60" w:type="dxa"/>
              <w:left w:w="90" w:type="dxa"/>
              <w:bottom w:w="60" w:type="dxa"/>
              <w:right w:w="90" w:type="dxa"/>
            </w:tcMar>
          </w:tcPr>
          <w:p w14:paraId="0B1719C0" w14:textId="77777777" w:rsidR="00D44A39" w:rsidRDefault="00D44A39">
            <w:r>
              <w:rPr>
                <w:sz w:val="16"/>
                <w:szCs w:val="16"/>
              </w:rPr>
              <w:t>MM-001</w:t>
            </w:r>
          </w:p>
        </w:tc>
        <w:tc>
          <w:tcPr>
            <w:tcW w:w="1700" w:type="dxa"/>
            <w:shd w:val="clear" w:color="auto" w:fill="F2F6FA"/>
            <w:tcMar>
              <w:top w:w="60" w:type="dxa"/>
              <w:left w:w="90" w:type="dxa"/>
              <w:bottom w:w="60" w:type="dxa"/>
              <w:right w:w="90" w:type="dxa"/>
            </w:tcMar>
          </w:tcPr>
          <w:p w14:paraId="1043817E" w14:textId="77777777" w:rsidR="00D44A39" w:rsidRDefault="00D44A39">
            <w:r>
              <w:rPr>
                <w:sz w:val="16"/>
                <w:szCs w:val="16"/>
              </w:rPr>
              <w:t>Material–media compatibility</w:t>
            </w:r>
          </w:p>
        </w:tc>
        <w:tc>
          <w:tcPr>
            <w:tcW w:w="2700" w:type="dxa"/>
            <w:shd w:val="clear" w:color="auto" w:fill="F2F6FA"/>
            <w:tcMar>
              <w:top w:w="60" w:type="dxa"/>
              <w:left w:w="90" w:type="dxa"/>
              <w:bottom w:w="60" w:type="dxa"/>
              <w:right w:w="90" w:type="dxa"/>
            </w:tcMar>
          </w:tcPr>
          <w:p w14:paraId="08CB6EBB" w14:textId="77777777" w:rsidR="00D44A39" w:rsidRDefault="00D44A39">
            <w:r>
              <w:rPr>
                <w:sz w:val="16"/>
                <w:szCs w:val="16"/>
              </w:rPr>
              <w:t>0.40 × compatibility_score + 0.35 × environment_severity + 0.25 × temperature_stress</w:t>
            </w:r>
          </w:p>
        </w:tc>
        <w:tc>
          <w:tcPr>
            <w:tcW w:w="1900" w:type="dxa"/>
            <w:shd w:val="clear" w:color="auto" w:fill="F2F6FA"/>
            <w:tcMar>
              <w:top w:w="60" w:type="dxa"/>
              <w:left w:w="90" w:type="dxa"/>
              <w:bottom w:w="60" w:type="dxa"/>
              <w:right w:w="90" w:type="dxa"/>
            </w:tcMar>
          </w:tcPr>
          <w:p w14:paraId="7F63B8FF" w14:textId="77777777" w:rsidR="00D44A39" w:rsidRDefault="00D44A39">
            <w:r>
              <w:rPr>
                <w:sz w:val="16"/>
                <w:szCs w:val="16"/>
              </w:rPr>
              <w:t>Compliant &lt; 0.35; Medium 0.35–0.60; High 0.60–0.85; Critical ≥ 0.85</w:t>
            </w:r>
          </w:p>
        </w:tc>
        <w:tc>
          <w:tcPr>
            <w:tcW w:w="1826" w:type="dxa"/>
            <w:shd w:val="clear" w:color="auto" w:fill="F2F6FA"/>
            <w:tcMar>
              <w:top w:w="60" w:type="dxa"/>
              <w:left w:w="90" w:type="dxa"/>
              <w:bottom w:w="60" w:type="dxa"/>
              <w:right w:w="90" w:type="dxa"/>
            </w:tcMar>
          </w:tcPr>
          <w:p w14:paraId="2FBD1044" w14:textId="77777777" w:rsidR="00D44A39" w:rsidRDefault="00D44A39">
            <w:r>
              <w:rPr>
                <w:sz w:val="16"/>
                <w:szCs w:val="16"/>
              </w:rPr>
              <w:t>ASTM B117; ASTM G48; CIBSE Guide G; EN 12952-12; IMOA; CDA</w:t>
            </w:r>
          </w:p>
        </w:tc>
      </w:tr>
      <w:tr w:rsidR="00D44A39" w14:paraId="735E4223" w14:textId="77777777">
        <w:trPr>
          <w:cantSplit/>
        </w:trPr>
        <w:tc>
          <w:tcPr>
            <w:tcW w:w="900" w:type="dxa"/>
            <w:shd w:val="clear" w:color="auto" w:fill="FFFFFF"/>
            <w:tcMar>
              <w:top w:w="60" w:type="dxa"/>
              <w:left w:w="90" w:type="dxa"/>
              <w:bottom w:w="60" w:type="dxa"/>
              <w:right w:w="90" w:type="dxa"/>
            </w:tcMar>
          </w:tcPr>
          <w:p w14:paraId="59E28A58" w14:textId="77777777" w:rsidR="00D44A39" w:rsidRDefault="00D44A39">
            <w:r>
              <w:rPr>
                <w:sz w:val="16"/>
                <w:szCs w:val="16"/>
              </w:rPr>
              <w:t>XM-001</w:t>
            </w:r>
          </w:p>
        </w:tc>
        <w:tc>
          <w:tcPr>
            <w:tcW w:w="1700" w:type="dxa"/>
            <w:shd w:val="clear" w:color="auto" w:fill="FFFFFF"/>
            <w:tcMar>
              <w:top w:w="60" w:type="dxa"/>
              <w:left w:w="90" w:type="dxa"/>
              <w:bottom w:w="60" w:type="dxa"/>
              <w:right w:w="90" w:type="dxa"/>
            </w:tcMar>
          </w:tcPr>
          <w:p w14:paraId="62E2456F" w14:textId="77777777" w:rsidR="00D44A39" w:rsidRDefault="00D44A39">
            <w:r>
              <w:rPr>
                <w:sz w:val="16"/>
                <w:szCs w:val="16"/>
              </w:rPr>
              <w:t>Cross-material contamination</w:t>
            </w:r>
          </w:p>
        </w:tc>
        <w:tc>
          <w:tcPr>
            <w:tcW w:w="2700" w:type="dxa"/>
            <w:shd w:val="clear" w:color="auto" w:fill="FFFFFF"/>
            <w:tcMar>
              <w:top w:w="60" w:type="dxa"/>
              <w:left w:w="90" w:type="dxa"/>
              <w:bottom w:w="60" w:type="dxa"/>
              <w:right w:w="90" w:type="dxa"/>
            </w:tcMar>
          </w:tcPr>
          <w:p w14:paraId="1D8EA0A6" w14:textId="77777777" w:rsidR="00D44A39" w:rsidRDefault="00D44A39">
            <w:r>
              <w:rPr>
                <w:sz w:val="16"/>
                <w:szCs w:val="16"/>
              </w:rPr>
              <w:t>Galvanic couple voltage resolved from the shared GC-001 series, suppressed below the environment threshold (default 0.25 V)</w:t>
            </w:r>
          </w:p>
        </w:tc>
        <w:tc>
          <w:tcPr>
            <w:tcW w:w="1900" w:type="dxa"/>
            <w:shd w:val="clear" w:color="auto" w:fill="FFFFFF"/>
            <w:tcMar>
              <w:top w:w="60" w:type="dxa"/>
              <w:left w:w="90" w:type="dxa"/>
              <w:bottom w:w="60" w:type="dxa"/>
              <w:right w:w="90" w:type="dxa"/>
            </w:tcMar>
          </w:tcPr>
          <w:p w14:paraId="03B5B44F" w14:textId="77777777" w:rsidR="00D44A39" w:rsidRDefault="00D44A39">
            <w:r>
              <w:rPr>
                <w:sz w:val="16"/>
                <w:szCs w:val="16"/>
              </w:rPr>
              <w:t>Medium &lt; 0.50 V; High 0.50–0.85 V; Critical ≥ 0.85 V</w:t>
            </w:r>
          </w:p>
        </w:tc>
        <w:tc>
          <w:tcPr>
            <w:tcW w:w="1826" w:type="dxa"/>
            <w:shd w:val="clear" w:color="auto" w:fill="FFFFFF"/>
            <w:tcMar>
              <w:top w:w="60" w:type="dxa"/>
              <w:left w:w="90" w:type="dxa"/>
              <w:bottom w:w="60" w:type="dxa"/>
              <w:right w:w="90" w:type="dxa"/>
            </w:tcMar>
          </w:tcPr>
          <w:p w14:paraId="6CD2F06C" w14:textId="77777777" w:rsidR="00D44A39" w:rsidRDefault="00D44A39">
            <w:r>
              <w:rPr>
                <w:sz w:val="16"/>
                <w:szCs w:val="16"/>
              </w:rPr>
              <w:t>BS 8539; NASA-STD-6012; EN ISO 15329:2007 (via MM-001 environment table); IMOA</w:t>
            </w:r>
          </w:p>
        </w:tc>
      </w:tr>
    </w:tbl>
    <w:p w14:paraId="021C2FEE" w14:textId="77777777" w:rsidR="00D44A39" w:rsidRDefault="00D44A39">
      <w:pPr>
        <w:spacing w:after="120" w:line="276" w:lineRule="auto"/>
      </w:pPr>
      <w:r>
        <w:t>Two design decisions in the rule packs bear directly on how results must be read:</w:t>
      </w:r>
    </w:p>
    <w:p w14:paraId="0E6770A4" w14:textId="77777777" w:rsidR="00D44A39" w:rsidRDefault="00D44A39" w:rsidP="00D44A39">
      <w:pPr>
        <w:pStyle w:val="ListParagraph"/>
        <w:numPr>
          <w:ilvl w:val="0"/>
          <w:numId w:val="5"/>
        </w:numPr>
        <w:spacing w:after="80" w:line="276" w:lineRule="auto"/>
      </w:pPr>
      <w:r>
        <w:t>Single-source tables. XM-001 deliberately contains no galvanic series and no environment table of its own; it is injected with the GC-001 series (loaded from the BIMGUARD-GC-001 catalogue) and the MM-001 environment severities at runtime. There is one series and one environment table in the system, so a divergence between engines cannot arise from table drift.</w:t>
      </w:r>
    </w:p>
    <w:p w14:paraId="3158F961" w14:textId="77777777" w:rsidR="00D44A39" w:rsidRDefault="00D44A39" w:rsidP="00D44A39">
      <w:pPr>
        <w:pStyle w:val="ListParagraph"/>
        <w:numPr>
          <w:ilvl w:val="0"/>
          <w:numId w:val="5"/>
        </w:numPr>
        <w:spacing w:after="80" w:line="276" w:lineRule="auto"/>
      </w:pPr>
      <w:r>
        <w:t>No silent defaulting. A material/media pairing absent from the MM-001 matrix must emit a data-quality issue, never a default score. An unmapped pairing scored as 0.0 would be reported as compliant, which would be a false negative dressed as a pass. This is why data_quality_issues and unmapped_pairings are first-class metrics in Table A.2.3.</w:t>
      </w:r>
    </w:p>
    <w:p w14:paraId="3D63D8C1" w14:textId="77777777" w:rsidR="00D44A39" w:rsidRDefault="00D44A39">
      <w:pPr>
        <w:keepNext/>
        <w:spacing w:before="200" w:after="100"/>
      </w:pPr>
      <w:r>
        <w:rPr>
          <w:b/>
          <w:bCs/>
          <w:color w:val="1F4E79"/>
          <w:sz w:val="19"/>
          <w:szCs w:val="19"/>
        </w:rPr>
        <w:t>Table A.2.4b — Declared calibration limitations carried into the run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200"/>
        <w:gridCol w:w="7826"/>
      </w:tblGrid>
      <w:tr w:rsidR="00D44A39" w14:paraId="301AE5D1" w14:textId="77777777">
        <w:trPr>
          <w:tblHeader/>
        </w:trPr>
        <w:tc>
          <w:tcPr>
            <w:tcW w:w="1200" w:type="dxa"/>
            <w:shd w:val="clear" w:color="auto" w:fill="DCE6F1"/>
            <w:tcMar>
              <w:top w:w="60" w:type="dxa"/>
              <w:left w:w="90" w:type="dxa"/>
              <w:bottom w:w="60" w:type="dxa"/>
              <w:right w:w="90" w:type="dxa"/>
            </w:tcMar>
          </w:tcPr>
          <w:p w14:paraId="3A7F27C6" w14:textId="77777777" w:rsidR="00D44A39" w:rsidRDefault="00D44A39">
            <w:r>
              <w:rPr>
                <w:b/>
                <w:bCs/>
                <w:sz w:val="17"/>
                <w:szCs w:val="17"/>
              </w:rPr>
              <w:t>Ruleset</w:t>
            </w:r>
          </w:p>
        </w:tc>
        <w:tc>
          <w:tcPr>
            <w:tcW w:w="7826" w:type="dxa"/>
            <w:shd w:val="clear" w:color="auto" w:fill="DCE6F1"/>
            <w:tcMar>
              <w:top w:w="60" w:type="dxa"/>
              <w:left w:w="90" w:type="dxa"/>
              <w:bottom w:w="60" w:type="dxa"/>
              <w:right w:w="90" w:type="dxa"/>
            </w:tcMar>
          </w:tcPr>
          <w:p w14:paraId="3B25B198" w14:textId="77777777" w:rsidR="00D44A39" w:rsidRDefault="00D44A39">
            <w:r>
              <w:rPr>
                <w:b/>
                <w:bCs/>
                <w:sz w:val="17"/>
                <w:szCs w:val="17"/>
              </w:rPr>
              <w:t>Carried limitation</w:t>
            </w:r>
          </w:p>
        </w:tc>
      </w:tr>
      <w:tr w:rsidR="00D44A39" w14:paraId="50422397" w14:textId="77777777">
        <w:trPr>
          <w:cantSplit/>
        </w:trPr>
        <w:tc>
          <w:tcPr>
            <w:tcW w:w="1200" w:type="dxa"/>
            <w:shd w:val="clear" w:color="auto" w:fill="FFFFFF"/>
            <w:tcMar>
              <w:top w:w="60" w:type="dxa"/>
              <w:left w:w="90" w:type="dxa"/>
              <w:bottom w:w="60" w:type="dxa"/>
              <w:right w:w="90" w:type="dxa"/>
            </w:tcMar>
          </w:tcPr>
          <w:p w14:paraId="12EF555A" w14:textId="77777777" w:rsidR="00D44A39" w:rsidRDefault="00D44A39">
            <w:r>
              <w:rPr>
                <w:b/>
                <w:bCs/>
                <w:sz w:val="17"/>
                <w:szCs w:val="17"/>
              </w:rPr>
              <w:t>MM-001</w:t>
            </w:r>
          </w:p>
        </w:tc>
        <w:tc>
          <w:tcPr>
            <w:tcW w:w="7826" w:type="dxa"/>
            <w:shd w:val="clear" w:color="auto" w:fill="FFFFFF"/>
            <w:tcMar>
              <w:top w:w="60" w:type="dxa"/>
              <w:left w:w="90" w:type="dxa"/>
              <w:bottom w:w="60" w:type="dxa"/>
              <w:right w:w="90" w:type="dxa"/>
            </w:tcMar>
          </w:tcPr>
          <w:p w14:paraId="02AA09AF" w14:textId="77777777" w:rsidR="00D44A39" w:rsidRDefault="00D44A39">
            <w:r>
              <w:rPr>
                <w:sz w:val="17"/>
                <w:szCs w:val="17"/>
              </w:rPr>
              <w:t>The rankings reflect corrosion-engineering consensus; the two-decimal scores and predicted lifespans are a calibration authored for this ruleset, not digits quoted from the cited standards. Each citation names the standard governing the mechanism, not a document the number was read from.</w:t>
            </w:r>
          </w:p>
        </w:tc>
      </w:tr>
      <w:tr w:rsidR="00D44A39" w14:paraId="02335F05" w14:textId="77777777">
        <w:trPr>
          <w:cantSplit/>
        </w:trPr>
        <w:tc>
          <w:tcPr>
            <w:tcW w:w="1200" w:type="dxa"/>
            <w:shd w:val="clear" w:color="auto" w:fill="F2F6FA"/>
            <w:tcMar>
              <w:top w:w="60" w:type="dxa"/>
              <w:left w:w="90" w:type="dxa"/>
              <w:bottom w:w="60" w:type="dxa"/>
              <w:right w:w="90" w:type="dxa"/>
            </w:tcMar>
          </w:tcPr>
          <w:p w14:paraId="145C275C" w14:textId="77777777" w:rsidR="00D44A39" w:rsidRDefault="00D44A39">
            <w:r>
              <w:rPr>
                <w:b/>
                <w:bCs/>
                <w:sz w:val="17"/>
                <w:szCs w:val="17"/>
              </w:rPr>
              <w:t>MM-001</w:t>
            </w:r>
          </w:p>
        </w:tc>
        <w:tc>
          <w:tcPr>
            <w:tcW w:w="7826" w:type="dxa"/>
            <w:shd w:val="clear" w:color="auto" w:fill="F2F6FA"/>
            <w:tcMar>
              <w:top w:w="60" w:type="dxa"/>
              <w:left w:w="90" w:type="dxa"/>
              <w:bottom w:w="60" w:type="dxa"/>
              <w:right w:w="90" w:type="dxa"/>
            </w:tcMar>
          </w:tcPr>
          <w:p w14:paraId="2E5EB430" w14:textId="77777777" w:rsidR="00D44A39" w:rsidRDefault="00D44A39">
            <w:r>
              <w:rPr>
                <w:sz w:val="17"/>
                <w:szCs w:val="17"/>
              </w:rPr>
              <w:t>Water chemistry (chloride ppm, pH, hardness, dissolved oxygen) and velocity are absent from PipingElement. Copper Type 2 pitting in soft-water regions is understated; copper erosion-corrosion above ~1.5 m/s is not modelled.</w:t>
            </w:r>
          </w:p>
        </w:tc>
      </w:tr>
      <w:tr w:rsidR="00D44A39" w14:paraId="4FF2FAFB" w14:textId="77777777">
        <w:trPr>
          <w:cantSplit/>
        </w:trPr>
        <w:tc>
          <w:tcPr>
            <w:tcW w:w="1200" w:type="dxa"/>
            <w:shd w:val="clear" w:color="auto" w:fill="FFFFFF"/>
            <w:tcMar>
              <w:top w:w="60" w:type="dxa"/>
              <w:left w:w="90" w:type="dxa"/>
              <w:bottom w:w="60" w:type="dxa"/>
              <w:right w:w="90" w:type="dxa"/>
            </w:tcMar>
          </w:tcPr>
          <w:p w14:paraId="07D10488" w14:textId="77777777" w:rsidR="00D44A39" w:rsidRDefault="00D44A39">
            <w:r>
              <w:rPr>
                <w:b/>
                <w:bCs/>
                <w:sz w:val="17"/>
                <w:szCs w:val="17"/>
              </w:rPr>
              <w:t>MM-001</w:t>
            </w:r>
          </w:p>
        </w:tc>
        <w:tc>
          <w:tcPr>
            <w:tcW w:w="7826" w:type="dxa"/>
            <w:shd w:val="clear" w:color="auto" w:fill="FFFFFF"/>
            <w:tcMar>
              <w:top w:w="60" w:type="dxa"/>
              <w:left w:w="90" w:type="dxa"/>
              <w:bottom w:w="60" w:type="dxa"/>
              <w:right w:w="90" w:type="dxa"/>
            </w:tcMar>
          </w:tcPr>
          <w:p w14:paraId="78A79458" w14:textId="77777777" w:rsidR="00D44A39" w:rsidRDefault="00D44A39">
            <w:r>
              <w:rPr>
                <w:sz w:val="17"/>
                <w:szCs w:val="17"/>
              </w:rPr>
              <w:t>T5_industrial environment severity (0.85) is provisional — the only environment value with no CC-001 wetting-class counterpart, interpolated rather than borrowed.</w:t>
            </w:r>
          </w:p>
        </w:tc>
      </w:tr>
      <w:tr w:rsidR="00D44A39" w14:paraId="13DBC4F6" w14:textId="77777777">
        <w:trPr>
          <w:cantSplit/>
        </w:trPr>
        <w:tc>
          <w:tcPr>
            <w:tcW w:w="1200" w:type="dxa"/>
            <w:shd w:val="clear" w:color="auto" w:fill="F2F6FA"/>
            <w:tcMar>
              <w:top w:w="60" w:type="dxa"/>
              <w:left w:w="90" w:type="dxa"/>
              <w:bottom w:w="60" w:type="dxa"/>
              <w:right w:w="90" w:type="dxa"/>
            </w:tcMar>
          </w:tcPr>
          <w:p w14:paraId="37934607" w14:textId="77777777" w:rsidR="00D44A39" w:rsidRDefault="00D44A39">
            <w:r>
              <w:rPr>
                <w:b/>
                <w:bCs/>
                <w:sz w:val="17"/>
                <w:szCs w:val="17"/>
              </w:rPr>
              <w:t>XM-001</w:t>
            </w:r>
          </w:p>
        </w:tc>
        <w:tc>
          <w:tcPr>
            <w:tcW w:w="7826" w:type="dxa"/>
            <w:shd w:val="clear" w:color="auto" w:fill="F2F6FA"/>
            <w:tcMar>
              <w:top w:w="60" w:type="dxa"/>
              <w:left w:w="90" w:type="dxa"/>
              <w:bottom w:w="60" w:type="dxa"/>
              <w:right w:w="90" w:type="dxa"/>
            </w:tcMar>
          </w:tcPr>
          <w:p w14:paraId="27F24207" w14:textId="77777777" w:rsidR="00D44A39" w:rsidRDefault="00D44A39">
            <w:r>
              <w:rPr>
                <w:sz w:val="17"/>
                <w:szCs w:val="17"/>
              </w:rPr>
              <w:t>The galvanic series was verified as an anodic index (higher value = anode) against the GC-001 payload as last committed. If the Supabase-hosted asset was edited after seeding, the engines read a different table; re-verification without --from-seeder is required once credentials permit.</w:t>
            </w:r>
          </w:p>
        </w:tc>
      </w:tr>
      <w:tr w:rsidR="00D44A39" w14:paraId="52708360" w14:textId="77777777">
        <w:trPr>
          <w:cantSplit/>
        </w:trPr>
        <w:tc>
          <w:tcPr>
            <w:tcW w:w="1200" w:type="dxa"/>
            <w:shd w:val="clear" w:color="auto" w:fill="FFFFFF"/>
            <w:tcMar>
              <w:top w:w="60" w:type="dxa"/>
              <w:left w:w="90" w:type="dxa"/>
              <w:bottom w:w="60" w:type="dxa"/>
              <w:right w:w="90" w:type="dxa"/>
            </w:tcMar>
          </w:tcPr>
          <w:p w14:paraId="711FD09B" w14:textId="77777777" w:rsidR="00D44A39" w:rsidRDefault="00D44A39">
            <w:r>
              <w:rPr>
                <w:b/>
                <w:bCs/>
                <w:sz w:val="17"/>
                <w:szCs w:val="17"/>
              </w:rPr>
              <w:lastRenderedPageBreak/>
              <w:t>XM-001</w:t>
            </w:r>
          </w:p>
        </w:tc>
        <w:tc>
          <w:tcPr>
            <w:tcW w:w="7826" w:type="dxa"/>
            <w:shd w:val="clear" w:color="auto" w:fill="FFFFFF"/>
            <w:tcMar>
              <w:top w:w="60" w:type="dxa"/>
              <w:left w:w="90" w:type="dxa"/>
              <w:bottom w:w="60" w:type="dxa"/>
              <w:right w:w="90" w:type="dxa"/>
            </w:tcMar>
          </w:tcPr>
          <w:p w14:paraId="6C92AFD6" w14:textId="77777777" w:rsidR="00D44A39" w:rsidRDefault="00D44A39">
            <w:r>
              <w:rPr>
                <w:sz w:val="17"/>
                <w:szCs w:val="17"/>
              </w:rPr>
              <w:t>One internally inconsistent adjacent pair persists in the series: ss316_active (+0.22, noble = false) sits below copper (+0.28, noble = true), so for that couple the potential ordering and the noble flag disagree. XM-001 resolves direction from the flag and is unaffected, but the series needs a corrosion reviewer.</w:t>
            </w:r>
          </w:p>
        </w:tc>
      </w:tr>
    </w:tbl>
    <w:p w14:paraId="416CE399" w14:textId="77777777" w:rsidR="00D44A39" w:rsidRDefault="00D44A39">
      <w:pPr>
        <w:spacing w:before="60" w:after="220"/>
      </w:pPr>
      <w:r>
        <w:rPr>
          <w:i/>
          <w:iCs/>
          <w:color w:val="595959"/>
          <w:sz w:val="17"/>
          <w:szCs w:val="17"/>
        </w:rPr>
        <w:t>These limitations are pre-declared so that engine output is interpreted as a ranking of relative risk under a stated calibration, not as an absolute engineering verdict. See A.4.2.</w:t>
      </w:r>
    </w:p>
    <w:p w14:paraId="096449BD" w14:textId="77777777" w:rsidR="00D44A39" w:rsidRDefault="00D44A39">
      <w:pPr>
        <w:pStyle w:val="Heading3"/>
      </w:pPr>
      <w:bookmarkStart w:id="147" w:name="_Toc238377023"/>
      <w:bookmarkStart w:id="148" w:name="_Toc240137723"/>
      <w:r>
        <w:t>A.2.5  Standards compliance basis</w:t>
      </w:r>
      <w:bookmarkEnd w:id="147"/>
      <w:bookmarkEnd w:id="148"/>
    </w:p>
    <w:p w14:paraId="676D9360" w14:textId="77777777" w:rsidR="00D44A39" w:rsidRDefault="00D44A39">
      <w:pPr>
        <w:spacing w:after="120" w:line="276" w:lineRule="auto"/>
      </w:pPr>
      <w:r>
        <w:t>Blue Halo clearance geometry is driven by a jurisdiction configuration generated from a standards research summary. Four standards are represented; the batch run uses the combined European configuration as its primary case, with the US pair available as an alternate jurisdiction for the sensitivity comparison in Table A.3.1f.</w:t>
      </w:r>
    </w:p>
    <w:p w14:paraId="71BBC128" w14:textId="77777777" w:rsidR="00D44A39" w:rsidRDefault="00D44A39">
      <w:pPr>
        <w:keepNext/>
        <w:spacing w:before="200" w:after="100"/>
      </w:pPr>
      <w:r>
        <w:rPr>
          <w:b/>
          <w:bCs/>
          <w:color w:val="1F4E79"/>
          <w:sz w:val="19"/>
          <w:szCs w:val="19"/>
        </w:rPr>
        <w:t>Table A.2.5a — Source standards and extracted parameters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366"/>
        <w:gridCol w:w="1087"/>
        <w:gridCol w:w="1660"/>
        <w:gridCol w:w="909"/>
        <w:gridCol w:w="1180"/>
        <w:gridCol w:w="787"/>
        <w:gridCol w:w="1189"/>
        <w:gridCol w:w="848"/>
      </w:tblGrid>
      <w:tr w:rsidR="00D44A39" w14:paraId="088B80CB" w14:textId="77777777">
        <w:trPr>
          <w:tblHeader/>
        </w:trPr>
        <w:tc>
          <w:tcPr>
            <w:tcW w:w="1400" w:type="dxa"/>
            <w:shd w:val="clear" w:color="auto" w:fill="DCE6F1"/>
            <w:tcMar>
              <w:top w:w="60" w:type="dxa"/>
              <w:left w:w="90" w:type="dxa"/>
              <w:bottom w:w="60" w:type="dxa"/>
              <w:right w:w="90" w:type="dxa"/>
            </w:tcMar>
          </w:tcPr>
          <w:p w14:paraId="4AEE2254" w14:textId="77777777" w:rsidR="00D44A39" w:rsidRDefault="00D44A39">
            <w:r>
              <w:rPr>
                <w:b/>
                <w:bCs/>
                <w:sz w:val="16"/>
                <w:szCs w:val="16"/>
              </w:rPr>
              <w:t>Standard</w:t>
            </w:r>
          </w:p>
        </w:tc>
        <w:tc>
          <w:tcPr>
            <w:tcW w:w="1000" w:type="dxa"/>
            <w:shd w:val="clear" w:color="auto" w:fill="DCE6F1"/>
            <w:tcMar>
              <w:top w:w="60" w:type="dxa"/>
              <w:left w:w="90" w:type="dxa"/>
              <w:bottom w:w="60" w:type="dxa"/>
              <w:right w:w="90" w:type="dxa"/>
            </w:tcMar>
          </w:tcPr>
          <w:p w14:paraId="2CA7C1AA" w14:textId="77777777" w:rsidR="00D44A39" w:rsidRDefault="00D44A39">
            <w:r>
              <w:rPr>
                <w:b/>
                <w:bCs/>
                <w:sz w:val="16"/>
                <w:szCs w:val="16"/>
              </w:rPr>
              <w:t>Jurisdiction</w:t>
            </w:r>
          </w:p>
        </w:tc>
        <w:tc>
          <w:tcPr>
            <w:tcW w:w="1700" w:type="dxa"/>
            <w:shd w:val="clear" w:color="auto" w:fill="DCE6F1"/>
            <w:tcMar>
              <w:top w:w="60" w:type="dxa"/>
              <w:left w:w="90" w:type="dxa"/>
              <w:bottom w:w="60" w:type="dxa"/>
              <w:right w:w="90" w:type="dxa"/>
            </w:tcMar>
          </w:tcPr>
          <w:p w14:paraId="3ABD65BC" w14:textId="77777777" w:rsidR="00D44A39" w:rsidRDefault="00D44A39">
            <w:r>
              <w:rPr>
                <w:b/>
                <w:bCs/>
                <w:sz w:val="16"/>
                <w:szCs w:val="16"/>
              </w:rPr>
              <w:t>Restraint spacing (transverse / longitudinal)</w:t>
            </w:r>
          </w:p>
        </w:tc>
        <w:tc>
          <w:tcPr>
            <w:tcW w:w="900" w:type="dxa"/>
            <w:shd w:val="clear" w:color="auto" w:fill="DCE6F1"/>
            <w:tcMar>
              <w:top w:w="60" w:type="dxa"/>
              <w:left w:w="90" w:type="dxa"/>
              <w:bottom w:w="60" w:type="dxa"/>
              <w:right w:w="90" w:type="dxa"/>
            </w:tcMar>
          </w:tcPr>
          <w:p w14:paraId="0EF4A202" w14:textId="77777777" w:rsidR="00D44A39" w:rsidRDefault="00D44A39">
            <w:r>
              <w:rPr>
                <w:b/>
                <w:bCs/>
                <w:sz w:val="16"/>
                <w:szCs w:val="16"/>
              </w:rPr>
              <w:t>Pipe threshold</w:t>
            </w:r>
          </w:p>
        </w:tc>
        <w:tc>
          <w:tcPr>
            <w:tcW w:w="1200" w:type="dxa"/>
            <w:shd w:val="clear" w:color="auto" w:fill="DCE6F1"/>
            <w:tcMar>
              <w:top w:w="60" w:type="dxa"/>
              <w:left w:w="90" w:type="dxa"/>
              <w:bottom w:w="60" w:type="dxa"/>
              <w:right w:w="90" w:type="dxa"/>
            </w:tcMar>
          </w:tcPr>
          <w:p w14:paraId="59F7EFDB" w14:textId="77777777" w:rsidR="00D44A39" w:rsidRDefault="00D44A39">
            <w:r>
              <w:rPr>
                <w:b/>
                <w:bCs/>
                <w:sz w:val="16"/>
                <w:szCs w:val="16"/>
              </w:rPr>
              <w:t>Min. clearance from structure</w:t>
            </w:r>
          </w:p>
        </w:tc>
        <w:tc>
          <w:tcPr>
            <w:tcW w:w="800" w:type="dxa"/>
            <w:shd w:val="clear" w:color="auto" w:fill="DCE6F1"/>
            <w:tcMar>
              <w:top w:w="60" w:type="dxa"/>
              <w:left w:w="90" w:type="dxa"/>
              <w:bottom w:w="60" w:type="dxa"/>
              <w:right w:w="90" w:type="dxa"/>
            </w:tcMar>
          </w:tcPr>
          <w:p w14:paraId="17B98931" w14:textId="77777777" w:rsidR="00D44A39" w:rsidRDefault="00D44A39">
            <w:r>
              <w:rPr>
                <w:b/>
                <w:bCs/>
                <w:sz w:val="16"/>
                <w:szCs w:val="16"/>
              </w:rPr>
              <w:t>Brace angle</w:t>
            </w:r>
          </w:p>
        </w:tc>
        <w:tc>
          <w:tcPr>
            <w:tcW w:w="1200" w:type="dxa"/>
            <w:shd w:val="clear" w:color="auto" w:fill="DCE6F1"/>
            <w:tcMar>
              <w:top w:w="60" w:type="dxa"/>
              <w:left w:w="90" w:type="dxa"/>
              <w:bottom w:w="60" w:type="dxa"/>
              <w:right w:w="90" w:type="dxa"/>
            </w:tcMar>
          </w:tcPr>
          <w:p w14:paraId="43D0CE1B" w14:textId="77777777" w:rsidR="00D44A39" w:rsidRDefault="00D44A39">
            <w:r>
              <w:rPr>
                <w:b/>
                <w:bCs/>
                <w:sz w:val="16"/>
                <w:szCs w:val="16"/>
              </w:rPr>
              <w:t>Importance factor</w:t>
            </w:r>
          </w:p>
        </w:tc>
        <w:tc>
          <w:tcPr>
            <w:tcW w:w="826" w:type="dxa"/>
            <w:shd w:val="clear" w:color="auto" w:fill="DCE6F1"/>
            <w:tcMar>
              <w:top w:w="60" w:type="dxa"/>
              <w:left w:w="90" w:type="dxa"/>
              <w:bottom w:w="60" w:type="dxa"/>
              <w:right w:w="90" w:type="dxa"/>
            </w:tcMar>
          </w:tcPr>
          <w:p w14:paraId="3C7FA937" w14:textId="77777777" w:rsidR="00D44A39" w:rsidRDefault="00D44A39">
            <w:r>
              <w:rPr>
                <w:b/>
                <w:bCs/>
                <w:sz w:val="16"/>
                <w:szCs w:val="16"/>
              </w:rPr>
              <w:t>Citation</w:t>
            </w:r>
          </w:p>
        </w:tc>
      </w:tr>
      <w:tr w:rsidR="00D44A39" w14:paraId="4B87CCB8" w14:textId="77777777">
        <w:trPr>
          <w:cantSplit/>
        </w:trPr>
        <w:tc>
          <w:tcPr>
            <w:tcW w:w="1400" w:type="dxa"/>
            <w:shd w:val="clear" w:color="auto" w:fill="FFFFFF"/>
            <w:tcMar>
              <w:top w:w="60" w:type="dxa"/>
              <w:left w:w="90" w:type="dxa"/>
              <w:bottom w:w="60" w:type="dxa"/>
              <w:right w:w="90" w:type="dxa"/>
            </w:tcMar>
          </w:tcPr>
          <w:p w14:paraId="6AD8AF1B" w14:textId="77777777" w:rsidR="00D44A39" w:rsidRDefault="00D44A39">
            <w:r>
              <w:rPr>
                <w:sz w:val="16"/>
                <w:szCs w:val="16"/>
              </w:rPr>
              <w:t>EN 1998-1:2020</w:t>
            </w:r>
          </w:p>
        </w:tc>
        <w:tc>
          <w:tcPr>
            <w:tcW w:w="1000" w:type="dxa"/>
            <w:shd w:val="clear" w:color="auto" w:fill="FFFFFF"/>
            <w:tcMar>
              <w:top w:w="60" w:type="dxa"/>
              <w:left w:w="90" w:type="dxa"/>
              <w:bottom w:w="60" w:type="dxa"/>
              <w:right w:w="90" w:type="dxa"/>
            </w:tcMar>
          </w:tcPr>
          <w:p w14:paraId="15C283F7" w14:textId="77777777" w:rsidR="00D44A39" w:rsidRDefault="00D44A39">
            <w:r>
              <w:rPr>
                <w:sz w:val="16"/>
                <w:szCs w:val="16"/>
              </w:rPr>
              <w:t>EU</w:t>
            </w:r>
          </w:p>
        </w:tc>
        <w:tc>
          <w:tcPr>
            <w:tcW w:w="1700" w:type="dxa"/>
            <w:shd w:val="clear" w:color="auto" w:fill="FFFFFF"/>
            <w:tcMar>
              <w:top w:w="60" w:type="dxa"/>
              <w:left w:w="90" w:type="dxa"/>
              <w:bottom w:w="60" w:type="dxa"/>
              <w:right w:w="90" w:type="dxa"/>
            </w:tcMar>
          </w:tcPr>
          <w:p w14:paraId="624D5699" w14:textId="77777777" w:rsidR="00D44A39" w:rsidRDefault="00D44A39">
            <w:r>
              <w:rPr>
                <w:sz w:val="16"/>
                <w:szCs w:val="16"/>
              </w:rPr>
              <w:t>1.0 m / 1.5 m</w:t>
            </w:r>
          </w:p>
        </w:tc>
        <w:tc>
          <w:tcPr>
            <w:tcW w:w="900" w:type="dxa"/>
            <w:shd w:val="clear" w:color="auto" w:fill="FFFFFF"/>
            <w:tcMar>
              <w:top w:w="60" w:type="dxa"/>
              <w:left w:w="90" w:type="dxa"/>
              <w:bottom w:w="60" w:type="dxa"/>
              <w:right w:w="90" w:type="dxa"/>
            </w:tcMar>
          </w:tcPr>
          <w:p w14:paraId="4C000A71" w14:textId="77777777" w:rsidR="00D44A39" w:rsidRDefault="00D44A39">
            <w:r>
              <w:rPr>
                <w:sz w:val="16"/>
                <w:szCs w:val="16"/>
              </w:rPr>
              <w:t>63 mm dia.</w:t>
            </w:r>
          </w:p>
        </w:tc>
        <w:tc>
          <w:tcPr>
            <w:tcW w:w="1200" w:type="dxa"/>
            <w:shd w:val="clear" w:color="auto" w:fill="FFFFFF"/>
            <w:tcMar>
              <w:top w:w="60" w:type="dxa"/>
              <w:left w:w="90" w:type="dxa"/>
              <w:bottom w:w="60" w:type="dxa"/>
              <w:right w:w="90" w:type="dxa"/>
            </w:tcMar>
          </w:tcPr>
          <w:p w14:paraId="389D693E" w14:textId="77777777" w:rsidR="00D44A39" w:rsidRDefault="00D44A39">
            <w:r>
              <w:rPr>
                <w:sz w:val="16"/>
                <w:szCs w:val="16"/>
              </w:rPr>
              <w:t>150 mm</w:t>
            </w:r>
          </w:p>
        </w:tc>
        <w:tc>
          <w:tcPr>
            <w:tcW w:w="800" w:type="dxa"/>
            <w:shd w:val="clear" w:color="auto" w:fill="FFFFFF"/>
            <w:tcMar>
              <w:top w:w="60" w:type="dxa"/>
              <w:left w:w="90" w:type="dxa"/>
              <w:bottom w:w="60" w:type="dxa"/>
              <w:right w:w="90" w:type="dxa"/>
            </w:tcMar>
          </w:tcPr>
          <w:p w14:paraId="09DB4159" w14:textId="77777777" w:rsidR="00D44A39" w:rsidRDefault="00D44A39">
            <w:r>
              <w:rPr>
                <w:sz w:val="16"/>
                <w:szCs w:val="16"/>
              </w:rPr>
              <w:t>35–70°</w:t>
            </w:r>
          </w:p>
        </w:tc>
        <w:tc>
          <w:tcPr>
            <w:tcW w:w="1200" w:type="dxa"/>
            <w:shd w:val="clear" w:color="auto" w:fill="FFFFFF"/>
            <w:tcMar>
              <w:top w:w="60" w:type="dxa"/>
              <w:left w:w="90" w:type="dxa"/>
              <w:bottom w:w="60" w:type="dxa"/>
              <w:right w:w="90" w:type="dxa"/>
            </w:tcMar>
          </w:tcPr>
          <w:p w14:paraId="3B66B44C" w14:textId="77777777" w:rsidR="00D44A39" w:rsidRDefault="00D44A39">
            <w:r>
              <w:rPr>
                <w:sz w:val="16"/>
                <w:szCs w:val="16"/>
              </w:rPr>
              <w:t>1.0 (1.5 critical facilities)</w:t>
            </w:r>
          </w:p>
        </w:tc>
        <w:tc>
          <w:tcPr>
            <w:tcW w:w="826" w:type="dxa"/>
            <w:shd w:val="clear" w:color="auto" w:fill="FFFFFF"/>
            <w:tcMar>
              <w:top w:w="60" w:type="dxa"/>
              <w:left w:w="90" w:type="dxa"/>
              <w:bottom w:w="60" w:type="dxa"/>
              <w:right w:w="90" w:type="dxa"/>
            </w:tcMar>
          </w:tcPr>
          <w:p w14:paraId="6E1F8D97" w14:textId="77777777" w:rsidR="00D44A39" w:rsidRDefault="00D44A39">
            <w:r>
              <w:rPr>
                <w:sz w:val="16"/>
                <w:szCs w:val="16"/>
              </w:rPr>
              <w:t>5.3.2.3</w:t>
            </w:r>
          </w:p>
        </w:tc>
      </w:tr>
      <w:tr w:rsidR="00D44A39" w14:paraId="235A6F2D" w14:textId="77777777">
        <w:trPr>
          <w:cantSplit/>
        </w:trPr>
        <w:tc>
          <w:tcPr>
            <w:tcW w:w="1400" w:type="dxa"/>
            <w:shd w:val="clear" w:color="auto" w:fill="F2F6FA"/>
            <w:tcMar>
              <w:top w:w="60" w:type="dxa"/>
              <w:left w:w="90" w:type="dxa"/>
              <w:bottom w:w="60" w:type="dxa"/>
              <w:right w:w="90" w:type="dxa"/>
            </w:tcMar>
          </w:tcPr>
          <w:p w14:paraId="33C59A38" w14:textId="77777777" w:rsidR="00D44A39" w:rsidRDefault="00D44A39">
            <w:r>
              <w:rPr>
                <w:sz w:val="16"/>
                <w:szCs w:val="16"/>
              </w:rPr>
              <w:t>DIN 4149:2022</w:t>
            </w:r>
          </w:p>
        </w:tc>
        <w:tc>
          <w:tcPr>
            <w:tcW w:w="1000" w:type="dxa"/>
            <w:shd w:val="clear" w:color="auto" w:fill="F2F6FA"/>
            <w:tcMar>
              <w:top w:w="60" w:type="dxa"/>
              <w:left w:w="90" w:type="dxa"/>
              <w:bottom w:w="60" w:type="dxa"/>
              <w:right w:w="90" w:type="dxa"/>
            </w:tcMar>
          </w:tcPr>
          <w:p w14:paraId="3EBA14FC" w14:textId="77777777" w:rsidR="00D44A39" w:rsidRDefault="00D44A39">
            <w:r>
              <w:rPr>
                <w:sz w:val="16"/>
                <w:szCs w:val="16"/>
              </w:rPr>
              <w:t>Germany</w:t>
            </w:r>
          </w:p>
        </w:tc>
        <w:tc>
          <w:tcPr>
            <w:tcW w:w="1700" w:type="dxa"/>
            <w:shd w:val="clear" w:color="auto" w:fill="F2F6FA"/>
            <w:tcMar>
              <w:top w:w="60" w:type="dxa"/>
              <w:left w:w="90" w:type="dxa"/>
              <w:bottom w:w="60" w:type="dxa"/>
              <w:right w:w="90" w:type="dxa"/>
            </w:tcMar>
          </w:tcPr>
          <w:p w14:paraId="03C3DBB2" w14:textId="77777777" w:rsidR="00D44A39" w:rsidRDefault="00D44A39">
            <w:r>
              <w:rPr>
                <w:sz w:val="16"/>
                <w:szCs w:val="16"/>
              </w:rPr>
              <w:t>1.2 m / 1.8 m</w:t>
            </w:r>
          </w:p>
        </w:tc>
        <w:tc>
          <w:tcPr>
            <w:tcW w:w="900" w:type="dxa"/>
            <w:shd w:val="clear" w:color="auto" w:fill="F2F6FA"/>
            <w:tcMar>
              <w:top w:w="60" w:type="dxa"/>
              <w:left w:w="90" w:type="dxa"/>
              <w:bottom w:w="60" w:type="dxa"/>
              <w:right w:w="90" w:type="dxa"/>
            </w:tcMar>
          </w:tcPr>
          <w:p w14:paraId="0BCFEE78" w14:textId="77777777" w:rsidR="00D44A39" w:rsidRDefault="00D44A39">
            <w:r>
              <w:rPr>
                <w:sz w:val="16"/>
                <w:szCs w:val="16"/>
              </w:rPr>
              <w:t>75 mm dia.</w:t>
            </w:r>
          </w:p>
        </w:tc>
        <w:tc>
          <w:tcPr>
            <w:tcW w:w="1200" w:type="dxa"/>
            <w:shd w:val="clear" w:color="auto" w:fill="F2F6FA"/>
            <w:tcMar>
              <w:top w:w="60" w:type="dxa"/>
              <w:left w:w="90" w:type="dxa"/>
              <w:bottom w:w="60" w:type="dxa"/>
              <w:right w:w="90" w:type="dxa"/>
            </w:tcMar>
          </w:tcPr>
          <w:p w14:paraId="42FC2AEA" w14:textId="77777777" w:rsidR="00D44A39" w:rsidRDefault="00D44A39">
            <w:r>
              <w:rPr>
                <w:sz w:val="16"/>
                <w:szCs w:val="16"/>
              </w:rPr>
              <w:t>200 mm</w:t>
            </w:r>
          </w:p>
        </w:tc>
        <w:tc>
          <w:tcPr>
            <w:tcW w:w="800" w:type="dxa"/>
            <w:shd w:val="clear" w:color="auto" w:fill="F2F6FA"/>
            <w:tcMar>
              <w:top w:w="60" w:type="dxa"/>
              <w:left w:w="90" w:type="dxa"/>
              <w:bottom w:w="60" w:type="dxa"/>
              <w:right w:w="90" w:type="dxa"/>
            </w:tcMar>
          </w:tcPr>
          <w:p w14:paraId="5F072B1F" w14:textId="77777777" w:rsidR="00D44A39" w:rsidRDefault="00D44A39">
            <w:r>
              <w:rPr>
                <w:sz w:val="16"/>
                <w:szCs w:val="16"/>
              </w:rPr>
              <w:t>40–65°</w:t>
            </w:r>
          </w:p>
        </w:tc>
        <w:tc>
          <w:tcPr>
            <w:tcW w:w="1200" w:type="dxa"/>
            <w:shd w:val="clear" w:color="auto" w:fill="F2F6FA"/>
            <w:tcMar>
              <w:top w:w="60" w:type="dxa"/>
              <w:left w:w="90" w:type="dxa"/>
              <w:bottom w:w="60" w:type="dxa"/>
              <w:right w:w="90" w:type="dxa"/>
            </w:tcMar>
          </w:tcPr>
          <w:p w14:paraId="310E357B" w14:textId="77777777" w:rsidR="00D44A39" w:rsidRDefault="00D44A39">
            <w:r>
              <w:rPr>
                <w:sz w:val="16"/>
                <w:szCs w:val="16"/>
              </w:rPr>
              <w:t>1.0 (1.6 hospitals)</w:t>
            </w:r>
          </w:p>
        </w:tc>
        <w:tc>
          <w:tcPr>
            <w:tcW w:w="826" w:type="dxa"/>
            <w:shd w:val="clear" w:color="auto" w:fill="F2F6FA"/>
            <w:tcMar>
              <w:top w:w="60" w:type="dxa"/>
              <w:left w:w="90" w:type="dxa"/>
              <w:bottom w:w="60" w:type="dxa"/>
              <w:right w:w="90" w:type="dxa"/>
            </w:tcMar>
          </w:tcPr>
          <w:p w14:paraId="092674C5" w14:textId="77777777" w:rsidR="00D44A39" w:rsidRDefault="00D44A39">
            <w:r>
              <w:rPr>
                <w:sz w:val="16"/>
                <w:szCs w:val="16"/>
              </w:rPr>
              <w:t>8.2.4</w:t>
            </w:r>
          </w:p>
        </w:tc>
      </w:tr>
      <w:tr w:rsidR="00D44A39" w14:paraId="3FA04D56" w14:textId="77777777">
        <w:trPr>
          <w:cantSplit/>
        </w:trPr>
        <w:tc>
          <w:tcPr>
            <w:tcW w:w="1400" w:type="dxa"/>
            <w:shd w:val="clear" w:color="auto" w:fill="FFFFFF"/>
            <w:tcMar>
              <w:top w:w="60" w:type="dxa"/>
              <w:left w:w="90" w:type="dxa"/>
              <w:bottom w:w="60" w:type="dxa"/>
              <w:right w:w="90" w:type="dxa"/>
            </w:tcMar>
          </w:tcPr>
          <w:p w14:paraId="5F67E15F" w14:textId="77777777" w:rsidR="00D44A39" w:rsidRDefault="00D44A39">
            <w:r>
              <w:rPr>
                <w:sz w:val="16"/>
                <w:szCs w:val="16"/>
              </w:rPr>
              <w:t>NFPA 13-2021</w:t>
            </w:r>
          </w:p>
        </w:tc>
        <w:tc>
          <w:tcPr>
            <w:tcW w:w="1000" w:type="dxa"/>
            <w:shd w:val="clear" w:color="auto" w:fill="FFFFFF"/>
            <w:tcMar>
              <w:top w:w="60" w:type="dxa"/>
              <w:left w:w="90" w:type="dxa"/>
              <w:bottom w:w="60" w:type="dxa"/>
              <w:right w:w="90" w:type="dxa"/>
            </w:tcMar>
          </w:tcPr>
          <w:p w14:paraId="2F3DD30D" w14:textId="77777777" w:rsidR="00D44A39" w:rsidRDefault="00D44A39">
            <w:r>
              <w:rPr>
                <w:sz w:val="16"/>
                <w:szCs w:val="16"/>
              </w:rPr>
              <w:t>US</w:t>
            </w:r>
          </w:p>
        </w:tc>
        <w:tc>
          <w:tcPr>
            <w:tcW w:w="1700" w:type="dxa"/>
            <w:shd w:val="clear" w:color="auto" w:fill="FFFFFF"/>
            <w:tcMar>
              <w:top w:w="60" w:type="dxa"/>
              <w:left w:w="90" w:type="dxa"/>
              <w:bottom w:w="60" w:type="dxa"/>
              <w:right w:w="90" w:type="dxa"/>
            </w:tcMar>
          </w:tcPr>
          <w:p w14:paraId="71D675E2" w14:textId="77777777" w:rsidR="00D44A39" w:rsidRDefault="00D44A39">
            <w:r>
              <w:rPr>
                <w:sz w:val="16"/>
                <w:szCs w:val="16"/>
              </w:rPr>
              <w:t>40 in / 60 in</w:t>
            </w:r>
          </w:p>
        </w:tc>
        <w:tc>
          <w:tcPr>
            <w:tcW w:w="900" w:type="dxa"/>
            <w:shd w:val="clear" w:color="auto" w:fill="FFFFFF"/>
            <w:tcMar>
              <w:top w:w="60" w:type="dxa"/>
              <w:left w:w="90" w:type="dxa"/>
              <w:bottom w:w="60" w:type="dxa"/>
              <w:right w:w="90" w:type="dxa"/>
            </w:tcMar>
          </w:tcPr>
          <w:p w14:paraId="4B7548FA" w14:textId="77777777" w:rsidR="00D44A39" w:rsidRDefault="00D44A39">
            <w:r>
              <w:rPr>
                <w:sz w:val="16"/>
                <w:szCs w:val="16"/>
              </w:rPr>
              <w:t>2.5 in dia.</w:t>
            </w:r>
          </w:p>
        </w:tc>
        <w:tc>
          <w:tcPr>
            <w:tcW w:w="1200" w:type="dxa"/>
            <w:shd w:val="clear" w:color="auto" w:fill="FFFFFF"/>
            <w:tcMar>
              <w:top w:w="60" w:type="dxa"/>
              <w:left w:w="90" w:type="dxa"/>
              <w:bottom w:w="60" w:type="dxa"/>
              <w:right w:w="90" w:type="dxa"/>
            </w:tcMar>
          </w:tcPr>
          <w:p w14:paraId="6D7D6B9F" w14:textId="77777777" w:rsidR="00D44A39" w:rsidRDefault="00D44A39">
            <w:r>
              <w:rPr>
                <w:sz w:val="16"/>
                <w:szCs w:val="16"/>
              </w:rPr>
              <w:t>12 in</w:t>
            </w:r>
          </w:p>
        </w:tc>
        <w:tc>
          <w:tcPr>
            <w:tcW w:w="800" w:type="dxa"/>
            <w:shd w:val="clear" w:color="auto" w:fill="FFFFFF"/>
            <w:tcMar>
              <w:top w:w="60" w:type="dxa"/>
              <w:left w:w="90" w:type="dxa"/>
              <w:bottom w:w="60" w:type="dxa"/>
              <w:right w:w="90" w:type="dxa"/>
            </w:tcMar>
          </w:tcPr>
          <w:p w14:paraId="7F969391" w14:textId="77777777" w:rsidR="00D44A39" w:rsidRDefault="00D44A39">
            <w:r>
              <w:rPr>
                <w:sz w:val="16"/>
                <w:szCs w:val="16"/>
              </w:rPr>
              <w:t>30–60°</w:t>
            </w:r>
          </w:p>
        </w:tc>
        <w:tc>
          <w:tcPr>
            <w:tcW w:w="1200" w:type="dxa"/>
            <w:shd w:val="clear" w:color="auto" w:fill="FFFFFF"/>
            <w:tcMar>
              <w:top w:w="60" w:type="dxa"/>
              <w:left w:w="90" w:type="dxa"/>
              <w:bottom w:w="60" w:type="dxa"/>
              <w:right w:w="90" w:type="dxa"/>
            </w:tcMar>
          </w:tcPr>
          <w:p w14:paraId="4EA81597" w14:textId="77777777" w:rsidR="00D44A39" w:rsidRDefault="00D44A39">
            <w:r>
              <w:rPr>
                <w:sz w:val="16"/>
                <w:szCs w:val="16"/>
              </w:rPr>
              <w:t>1.0 (1.5 hospitals)</w:t>
            </w:r>
          </w:p>
        </w:tc>
        <w:tc>
          <w:tcPr>
            <w:tcW w:w="826" w:type="dxa"/>
            <w:shd w:val="clear" w:color="auto" w:fill="FFFFFF"/>
            <w:tcMar>
              <w:top w:w="60" w:type="dxa"/>
              <w:left w:w="90" w:type="dxa"/>
              <w:bottom w:w="60" w:type="dxa"/>
              <w:right w:w="90" w:type="dxa"/>
            </w:tcMar>
          </w:tcPr>
          <w:p w14:paraId="21511BB2" w14:textId="77777777" w:rsidR="00D44A39" w:rsidRDefault="00D44A39">
            <w:r>
              <w:rPr>
                <w:sz w:val="16"/>
                <w:szCs w:val="16"/>
              </w:rPr>
              <w:t>18.3.2.1</w:t>
            </w:r>
          </w:p>
        </w:tc>
      </w:tr>
      <w:tr w:rsidR="00D44A39" w14:paraId="41262B74" w14:textId="77777777">
        <w:trPr>
          <w:cantSplit/>
        </w:trPr>
        <w:tc>
          <w:tcPr>
            <w:tcW w:w="1400" w:type="dxa"/>
            <w:shd w:val="clear" w:color="auto" w:fill="F2F6FA"/>
            <w:tcMar>
              <w:top w:w="60" w:type="dxa"/>
              <w:left w:w="90" w:type="dxa"/>
              <w:bottom w:w="60" w:type="dxa"/>
              <w:right w:w="90" w:type="dxa"/>
            </w:tcMar>
          </w:tcPr>
          <w:p w14:paraId="03C3B5A3" w14:textId="77777777" w:rsidR="00D44A39" w:rsidRDefault="00D44A39">
            <w:r>
              <w:rPr>
                <w:sz w:val="16"/>
                <w:szCs w:val="16"/>
              </w:rPr>
              <w:t>ASCE 7-22</w:t>
            </w:r>
          </w:p>
        </w:tc>
        <w:tc>
          <w:tcPr>
            <w:tcW w:w="1000" w:type="dxa"/>
            <w:shd w:val="clear" w:color="auto" w:fill="F2F6FA"/>
            <w:tcMar>
              <w:top w:w="60" w:type="dxa"/>
              <w:left w:w="90" w:type="dxa"/>
              <w:bottom w:w="60" w:type="dxa"/>
              <w:right w:w="90" w:type="dxa"/>
            </w:tcMar>
          </w:tcPr>
          <w:p w14:paraId="061BD615" w14:textId="77777777" w:rsidR="00D44A39" w:rsidRDefault="00D44A39">
            <w:r>
              <w:rPr>
                <w:sz w:val="16"/>
                <w:szCs w:val="16"/>
              </w:rPr>
              <w:t>US</w:t>
            </w:r>
          </w:p>
        </w:tc>
        <w:tc>
          <w:tcPr>
            <w:tcW w:w="1700" w:type="dxa"/>
            <w:shd w:val="clear" w:color="auto" w:fill="F2F6FA"/>
            <w:tcMar>
              <w:top w:w="60" w:type="dxa"/>
              <w:left w:w="90" w:type="dxa"/>
              <w:bottom w:w="60" w:type="dxa"/>
              <w:right w:w="90" w:type="dxa"/>
            </w:tcMar>
          </w:tcPr>
          <w:p w14:paraId="74F08904" w14:textId="77777777" w:rsidR="00D44A39" w:rsidRDefault="00D44A39">
            <w:r>
              <w:rPr>
                <w:sz w:val="16"/>
                <w:szCs w:val="16"/>
              </w:rPr>
              <w:t>48 in / 72 in</w:t>
            </w:r>
          </w:p>
        </w:tc>
        <w:tc>
          <w:tcPr>
            <w:tcW w:w="900" w:type="dxa"/>
            <w:shd w:val="clear" w:color="auto" w:fill="F2F6FA"/>
            <w:tcMar>
              <w:top w:w="60" w:type="dxa"/>
              <w:left w:w="90" w:type="dxa"/>
              <w:bottom w:w="60" w:type="dxa"/>
              <w:right w:w="90" w:type="dxa"/>
            </w:tcMar>
          </w:tcPr>
          <w:p w14:paraId="4AC550CB" w14:textId="77777777" w:rsidR="00D44A39" w:rsidRDefault="00D44A39">
            <w:r>
              <w:rPr>
                <w:sz w:val="16"/>
                <w:szCs w:val="16"/>
              </w:rPr>
              <w:t>8 in duct dia.</w:t>
            </w:r>
          </w:p>
        </w:tc>
        <w:tc>
          <w:tcPr>
            <w:tcW w:w="1200" w:type="dxa"/>
            <w:shd w:val="clear" w:color="auto" w:fill="F2F6FA"/>
            <w:tcMar>
              <w:top w:w="60" w:type="dxa"/>
              <w:left w:w="90" w:type="dxa"/>
              <w:bottom w:w="60" w:type="dxa"/>
              <w:right w:w="90" w:type="dxa"/>
            </w:tcMar>
          </w:tcPr>
          <w:p w14:paraId="0EB95CC8" w14:textId="77777777" w:rsidR="00D44A39" w:rsidRDefault="00D44A39">
            <w:r>
              <w:rPr>
                <w:sz w:val="16"/>
                <w:szCs w:val="16"/>
              </w:rPr>
              <w:t>18 in</w:t>
            </w:r>
          </w:p>
        </w:tc>
        <w:tc>
          <w:tcPr>
            <w:tcW w:w="800" w:type="dxa"/>
            <w:shd w:val="clear" w:color="auto" w:fill="F2F6FA"/>
            <w:tcMar>
              <w:top w:w="60" w:type="dxa"/>
              <w:left w:w="90" w:type="dxa"/>
              <w:bottom w:w="60" w:type="dxa"/>
              <w:right w:w="90" w:type="dxa"/>
            </w:tcMar>
          </w:tcPr>
          <w:p w14:paraId="782920BF" w14:textId="77777777" w:rsidR="00D44A39" w:rsidRDefault="00D44A39">
            <w:r>
              <w:rPr>
                <w:sz w:val="16"/>
                <w:szCs w:val="16"/>
              </w:rPr>
              <w:t>30–60°</w:t>
            </w:r>
          </w:p>
        </w:tc>
        <w:tc>
          <w:tcPr>
            <w:tcW w:w="1200" w:type="dxa"/>
            <w:shd w:val="clear" w:color="auto" w:fill="F2F6FA"/>
            <w:tcMar>
              <w:top w:w="60" w:type="dxa"/>
              <w:left w:w="90" w:type="dxa"/>
              <w:bottom w:w="60" w:type="dxa"/>
              <w:right w:w="90" w:type="dxa"/>
            </w:tcMar>
          </w:tcPr>
          <w:p w14:paraId="5CDA3326" w14:textId="77777777" w:rsidR="00D44A39" w:rsidRDefault="00D44A39">
            <w:r>
              <w:rPr>
                <w:sz w:val="16"/>
                <w:szCs w:val="16"/>
              </w:rPr>
              <w:t>1.0 (1.5 hospitals)</w:t>
            </w:r>
          </w:p>
        </w:tc>
        <w:tc>
          <w:tcPr>
            <w:tcW w:w="826" w:type="dxa"/>
            <w:shd w:val="clear" w:color="auto" w:fill="F2F6FA"/>
            <w:tcMar>
              <w:top w:w="60" w:type="dxa"/>
              <w:left w:w="90" w:type="dxa"/>
              <w:bottom w:w="60" w:type="dxa"/>
              <w:right w:w="90" w:type="dxa"/>
            </w:tcMar>
          </w:tcPr>
          <w:p w14:paraId="39E92B12" w14:textId="77777777" w:rsidR="00D44A39" w:rsidRDefault="00D44A39">
            <w:r>
              <w:rPr>
                <w:sz w:val="16"/>
                <w:szCs w:val="16"/>
              </w:rPr>
              <w:t>12.10.4.2</w:t>
            </w:r>
          </w:p>
        </w:tc>
      </w:tr>
    </w:tbl>
    <w:p w14:paraId="705DD9C7" w14:textId="77777777" w:rsidR="00D44A39" w:rsidRDefault="00D44A39">
      <w:pPr>
        <w:spacing w:after="120" w:line="276" w:lineRule="auto"/>
      </w:pPr>
      <w:r>
        <w:t>The combined EN 1998-1 + DIN 4149 configuration resolves each parameter by the conservative reading, and the resolution rule is recorded in the configuration itself rather than applied silently:</w:t>
      </w:r>
    </w:p>
    <w:p w14:paraId="5B78A2EC" w14:textId="77777777" w:rsidR="00D44A39" w:rsidRDefault="00D44A39" w:rsidP="00D44A39">
      <w:pPr>
        <w:pStyle w:val="ListParagraph"/>
        <w:numPr>
          <w:ilvl w:val="0"/>
          <w:numId w:val="5"/>
        </w:numPr>
        <w:spacing w:after="80" w:line="276" w:lineRule="auto"/>
      </w:pPr>
      <w:r>
        <w:t>Restraint spacing: per-axis minimum of the two standards — tighter spacing governs, because it requires more restraints.</w:t>
      </w:r>
    </w:p>
    <w:p w14:paraId="3E0F2CD9" w14:textId="77777777" w:rsidR="00D44A39" w:rsidRDefault="00D44A39" w:rsidP="00D44A39">
      <w:pPr>
        <w:pStyle w:val="ListParagraph"/>
        <w:numPr>
          <w:ilvl w:val="0"/>
          <w:numId w:val="5"/>
        </w:numPr>
        <w:spacing w:after="80" w:line="276" w:lineRule="auto"/>
      </w:pPr>
      <w:r>
        <w:t>Clearance from structure: maximum of the two (200 mm) — the larger clearance produces an envelope satisfying both.</w:t>
      </w:r>
    </w:p>
    <w:p w14:paraId="673856FF" w14:textId="77777777" w:rsidR="00D44A39" w:rsidRDefault="00D44A39" w:rsidP="00D44A39">
      <w:pPr>
        <w:pStyle w:val="ListParagraph"/>
        <w:numPr>
          <w:ilvl w:val="0"/>
          <w:numId w:val="5"/>
        </w:numPr>
        <w:spacing w:after="80" w:line="276" w:lineRule="auto"/>
      </w:pPr>
      <w:r>
        <w:t>Pipe diameter threshold: minimum of the two (63 mm) — the lower threshold brings more pipes into scope.</w:t>
      </w:r>
    </w:p>
    <w:p w14:paraId="776E707D" w14:textId="77777777" w:rsidR="00D44A39" w:rsidRDefault="00D44A39" w:rsidP="00D44A39">
      <w:pPr>
        <w:pStyle w:val="ListParagraph"/>
        <w:numPr>
          <w:ilvl w:val="0"/>
          <w:numId w:val="5"/>
        </w:numPr>
        <w:spacing w:after="80" w:line="276" w:lineRule="auto"/>
      </w:pPr>
      <w:r>
        <w:t>Brace angle: intersection of both ranges (40–65°) — the band any brace satisfying both standards must fall in.</w:t>
      </w:r>
    </w:p>
    <w:p w14:paraId="62DE7547" w14:textId="77777777" w:rsidR="00D44A39" w:rsidRDefault="00D44A39" w:rsidP="00D44A39">
      <w:pPr>
        <w:pStyle w:val="ListParagraph"/>
        <w:numPr>
          <w:ilvl w:val="0"/>
          <w:numId w:val="5"/>
        </w:numPr>
        <w:spacing w:after="80" w:line="276" w:lineRule="auto"/>
      </w:pPr>
      <w:r>
        <w:t>Importance factors: per-key maximum — the higher factor demands the greater restraint capacity.</w:t>
      </w:r>
    </w:p>
    <w:p w14:paraId="0B460707" w14:textId="77777777" w:rsidR="00D44A39" w:rsidRDefault="00D44A39">
      <w:pPr>
        <w:keepNext/>
        <w:spacing w:before="200" w:after="100"/>
      </w:pPr>
      <w:r>
        <w:rPr>
          <w:b/>
          <w:bCs/>
          <w:color w:val="1F4E79"/>
          <w:sz w:val="19"/>
          <w:szCs w:val="19"/>
        </w:rPr>
        <w:t>Table A.2.5b — Configuration data gaps declared before the run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3200"/>
        <w:gridCol w:w="5826"/>
      </w:tblGrid>
      <w:tr w:rsidR="00D44A39" w14:paraId="2662DB7A" w14:textId="77777777">
        <w:trPr>
          <w:tblHeader/>
        </w:trPr>
        <w:tc>
          <w:tcPr>
            <w:tcW w:w="3200" w:type="dxa"/>
            <w:shd w:val="clear" w:color="auto" w:fill="DCE6F1"/>
            <w:tcMar>
              <w:top w:w="60" w:type="dxa"/>
              <w:left w:w="90" w:type="dxa"/>
              <w:bottom w:w="60" w:type="dxa"/>
              <w:right w:w="90" w:type="dxa"/>
            </w:tcMar>
          </w:tcPr>
          <w:p w14:paraId="1888500B" w14:textId="77777777" w:rsidR="00D44A39" w:rsidRDefault="00D44A39">
            <w:r>
              <w:rPr>
                <w:b/>
                <w:bCs/>
                <w:sz w:val="17"/>
                <w:szCs w:val="17"/>
              </w:rPr>
              <w:t>Gap</w:t>
            </w:r>
          </w:p>
        </w:tc>
        <w:tc>
          <w:tcPr>
            <w:tcW w:w="5826" w:type="dxa"/>
            <w:shd w:val="clear" w:color="auto" w:fill="DCE6F1"/>
            <w:tcMar>
              <w:top w:w="60" w:type="dxa"/>
              <w:left w:w="90" w:type="dxa"/>
              <w:bottom w:w="60" w:type="dxa"/>
              <w:right w:w="90" w:type="dxa"/>
            </w:tcMar>
          </w:tcPr>
          <w:p w14:paraId="407367D3" w14:textId="77777777" w:rsidR="00D44A39" w:rsidRDefault="00D44A39">
            <w:r>
              <w:rPr>
                <w:b/>
                <w:bCs/>
                <w:sz w:val="17"/>
                <w:szCs w:val="17"/>
              </w:rPr>
              <w:t>Effect on results</w:t>
            </w:r>
          </w:p>
        </w:tc>
      </w:tr>
      <w:tr w:rsidR="00D44A39" w14:paraId="5FCA975D" w14:textId="77777777">
        <w:trPr>
          <w:cantSplit/>
        </w:trPr>
        <w:tc>
          <w:tcPr>
            <w:tcW w:w="3200" w:type="dxa"/>
            <w:shd w:val="clear" w:color="auto" w:fill="FFFFFF"/>
            <w:tcMar>
              <w:top w:w="60" w:type="dxa"/>
              <w:left w:w="90" w:type="dxa"/>
              <w:bottom w:w="60" w:type="dxa"/>
              <w:right w:w="90" w:type="dxa"/>
            </w:tcMar>
          </w:tcPr>
          <w:p w14:paraId="398A9849" w14:textId="77777777" w:rsidR="00D44A39" w:rsidRDefault="00D44A39">
            <w:r>
              <w:rPr>
                <w:sz w:val="17"/>
                <w:szCs w:val="17"/>
              </w:rPr>
              <w:t>No duct-area bracing threshold in either standard</w:t>
            </w:r>
          </w:p>
        </w:tc>
        <w:tc>
          <w:tcPr>
            <w:tcW w:w="5826" w:type="dxa"/>
            <w:shd w:val="clear" w:color="auto" w:fill="FFFFFF"/>
            <w:tcMar>
              <w:top w:w="60" w:type="dxa"/>
              <w:left w:w="90" w:type="dxa"/>
              <w:bottom w:w="60" w:type="dxa"/>
              <w:right w:w="90" w:type="dxa"/>
            </w:tcMar>
          </w:tcPr>
          <w:p w14:paraId="1500EE81" w14:textId="77777777" w:rsidR="00D44A39" w:rsidRDefault="00D44A39">
            <w:r>
              <w:rPr>
                <w:sz w:val="17"/>
                <w:szCs w:val="17"/>
              </w:rPr>
              <w:t>Duct in-scope determination cannot be made from the standard; duct halos are generated unconditionally and reported separately</w:t>
            </w:r>
          </w:p>
        </w:tc>
      </w:tr>
      <w:tr w:rsidR="00D44A39" w14:paraId="6B1B4F19" w14:textId="77777777">
        <w:trPr>
          <w:cantSplit/>
        </w:trPr>
        <w:tc>
          <w:tcPr>
            <w:tcW w:w="3200" w:type="dxa"/>
            <w:shd w:val="clear" w:color="auto" w:fill="F2F6FA"/>
            <w:tcMar>
              <w:top w:w="60" w:type="dxa"/>
              <w:left w:w="90" w:type="dxa"/>
              <w:bottom w:w="60" w:type="dxa"/>
              <w:right w:w="90" w:type="dxa"/>
            </w:tcMar>
          </w:tcPr>
          <w:p w14:paraId="7A1DB614" w14:textId="77777777" w:rsidR="00D44A39" w:rsidRDefault="00D44A39">
            <w:r>
              <w:rPr>
                <w:sz w:val="17"/>
                <w:szCs w:val="17"/>
              </w:rPr>
              <w:t>seismic_zone_addition_mm and hospital_addition_mm absent from both standards; left at 0 mm rather than guessed</w:t>
            </w:r>
          </w:p>
        </w:tc>
        <w:tc>
          <w:tcPr>
            <w:tcW w:w="5826" w:type="dxa"/>
            <w:shd w:val="clear" w:color="auto" w:fill="F2F6FA"/>
            <w:tcMar>
              <w:top w:w="60" w:type="dxa"/>
              <w:left w:w="90" w:type="dxa"/>
              <w:bottom w:w="60" w:type="dxa"/>
              <w:right w:w="90" w:type="dxa"/>
            </w:tcMar>
          </w:tcPr>
          <w:p w14:paraId="60DF21AA" w14:textId="77777777" w:rsidR="00D44A39" w:rsidRDefault="00D44A39">
            <w:r>
              <w:rPr>
                <w:sz w:val="17"/>
                <w:szCs w:val="17"/>
              </w:rPr>
              <w:t>Hospital and standard-occupancy clearances are numerically identical (200 mm). A hospital-versus-standard comparison will show no difference, and that null is a data gap, not an algorithm defect</w:t>
            </w:r>
          </w:p>
        </w:tc>
      </w:tr>
      <w:tr w:rsidR="00D44A39" w14:paraId="1CD7D247" w14:textId="77777777">
        <w:trPr>
          <w:cantSplit/>
        </w:trPr>
        <w:tc>
          <w:tcPr>
            <w:tcW w:w="3200" w:type="dxa"/>
            <w:shd w:val="clear" w:color="auto" w:fill="FFFFFF"/>
            <w:tcMar>
              <w:top w:w="60" w:type="dxa"/>
              <w:left w:w="90" w:type="dxa"/>
              <w:bottom w:w="60" w:type="dxa"/>
              <w:right w:w="90" w:type="dxa"/>
            </w:tcMar>
          </w:tcPr>
          <w:p w14:paraId="11B651D8" w14:textId="77777777" w:rsidR="00D44A39" w:rsidRDefault="00D44A39">
            <w:r>
              <w:rPr>
                <w:sz w:val="17"/>
                <w:szCs w:val="17"/>
              </w:rPr>
              <w:t>adjacent_system_mm absent from both standards; left at 0 mm</w:t>
            </w:r>
          </w:p>
        </w:tc>
        <w:tc>
          <w:tcPr>
            <w:tcW w:w="5826" w:type="dxa"/>
            <w:shd w:val="clear" w:color="auto" w:fill="FFFFFF"/>
            <w:tcMar>
              <w:top w:w="60" w:type="dxa"/>
              <w:left w:w="90" w:type="dxa"/>
              <w:bottom w:w="60" w:type="dxa"/>
              <w:right w:w="90" w:type="dxa"/>
            </w:tcMar>
          </w:tcPr>
          <w:p w14:paraId="1A6E8458" w14:textId="77777777" w:rsidR="00D44A39" w:rsidRDefault="00D44A39">
            <w:r>
              <w:rPr>
                <w:sz w:val="17"/>
                <w:szCs w:val="17"/>
              </w:rPr>
              <w:t>System-to-system clearance additions are not modelled</w:t>
            </w:r>
          </w:p>
        </w:tc>
      </w:tr>
      <w:tr w:rsidR="00D44A39" w14:paraId="0E19E2D7" w14:textId="77777777">
        <w:trPr>
          <w:cantSplit/>
        </w:trPr>
        <w:tc>
          <w:tcPr>
            <w:tcW w:w="3200" w:type="dxa"/>
            <w:shd w:val="clear" w:color="auto" w:fill="F2F6FA"/>
            <w:tcMar>
              <w:top w:w="60" w:type="dxa"/>
              <w:left w:w="90" w:type="dxa"/>
              <w:bottom w:w="60" w:type="dxa"/>
              <w:right w:w="90" w:type="dxa"/>
            </w:tcMar>
          </w:tcPr>
          <w:p w14:paraId="1EAAAB03" w14:textId="77777777" w:rsidR="00D44A39" w:rsidRDefault="00D44A39">
            <w:r>
              <w:rPr>
                <w:sz w:val="17"/>
                <w:szCs w:val="17"/>
              </w:rPr>
              <w:lastRenderedPageBreak/>
              <w:t>hazard_factor_default absent from both standards; left null</w:t>
            </w:r>
          </w:p>
        </w:tc>
        <w:tc>
          <w:tcPr>
            <w:tcW w:w="5826" w:type="dxa"/>
            <w:shd w:val="clear" w:color="auto" w:fill="F2F6FA"/>
            <w:tcMar>
              <w:top w:w="60" w:type="dxa"/>
              <w:left w:w="90" w:type="dxa"/>
              <w:bottom w:w="60" w:type="dxa"/>
              <w:right w:w="90" w:type="dxa"/>
            </w:tcMar>
          </w:tcPr>
          <w:p w14:paraId="146F54EE" w14:textId="77777777" w:rsidR="00D44A39" w:rsidRDefault="00D44A39">
            <w:r>
              <w:rPr>
                <w:sz w:val="17"/>
                <w:szCs w:val="17"/>
              </w:rPr>
              <w:t>Site hazard scaling is not applied</w:t>
            </w:r>
          </w:p>
        </w:tc>
      </w:tr>
      <w:tr w:rsidR="00D44A39" w14:paraId="7595E7B8" w14:textId="77777777">
        <w:trPr>
          <w:cantSplit/>
        </w:trPr>
        <w:tc>
          <w:tcPr>
            <w:tcW w:w="3200" w:type="dxa"/>
            <w:shd w:val="clear" w:color="auto" w:fill="FFFFFF"/>
            <w:tcMar>
              <w:top w:w="60" w:type="dxa"/>
              <w:left w:w="90" w:type="dxa"/>
              <w:bottom w:w="60" w:type="dxa"/>
              <w:right w:w="90" w:type="dxa"/>
            </w:tcMar>
          </w:tcPr>
          <w:p w14:paraId="12200450" w14:textId="77777777" w:rsidR="00D44A39" w:rsidRDefault="00D44A39">
            <w:r>
              <w:rPr>
                <w:sz w:val="17"/>
                <w:szCs w:val="17"/>
              </w:rPr>
              <w:t>No per-brace-hardware breakdown in either standard</w:t>
            </w:r>
          </w:p>
        </w:tc>
        <w:tc>
          <w:tcPr>
            <w:tcW w:w="5826" w:type="dxa"/>
            <w:shd w:val="clear" w:color="auto" w:fill="FFFFFF"/>
            <w:tcMar>
              <w:top w:w="60" w:type="dxa"/>
              <w:left w:w="90" w:type="dxa"/>
              <w:bottom w:w="60" w:type="dxa"/>
              <w:right w:w="90" w:type="dxa"/>
            </w:tcMar>
          </w:tcPr>
          <w:p w14:paraId="715218FF" w14:textId="77777777" w:rsidR="00D44A39" w:rsidRDefault="00D44A39">
            <w:r>
              <w:rPr>
                <w:sz w:val="17"/>
                <w:szCs w:val="17"/>
              </w:rPr>
              <w:t>All four brace variants (angle_fire, angle_mechanical, cable, rod) share one clearance value and therefore produce identical envelope volumes; brace-type comparison will be degenerate</w:t>
            </w:r>
          </w:p>
        </w:tc>
      </w:tr>
      <w:tr w:rsidR="00D44A39" w14:paraId="7A98FA67" w14:textId="77777777">
        <w:trPr>
          <w:cantSplit/>
        </w:trPr>
        <w:tc>
          <w:tcPr>
            <w:tcW w:w="3200" w:type="dxa"/>
            <w:shd w:val="clear" w:color="auto" w:fill="F2F6FA"/>
            <w:tcMar>
              <w:top w:w="60" w:type="dxa"/>
              <w:left w:w="90" w:type="dxa"/>
              <w:bottom w:w="60" w:type="dxa"/>
              <w:right w:w="90" w:type="dxa"/>
            </w:tcMar>
          </w:tcPr>
          <w:p w14:paraId="12E76C11" w14:textId="77777777" w:rsidR="00D44A39" w:rsidRDefault="00D44A39">
            <w:r>
              <w:rPr>
                <w:sz w:val="17"/>
                <w:szCs w:val="17"/>
              </w:rPr>
              <w:t>brace_types[*].base_footprint_mm are generic hardware placeholders; standard_sizes empty</w:t>
            </w:r>
          </w:p>
        </w:tc>
        <w:tc>
          <w:tcPr>
            <w:tcW w:w="5826" w:type="dxa"/>
            <w:shd w:val="clear" w:color="auto" w:fill="F2F6FA"/>
            <w:tcMar>
              <w:top w:w="60" w:type="dxa"/>
              <w:left w:w="90" w:type="dxa"/>
              <w:bottom w:w="60" w:type="dxa"/>
              <w:right w:w="90" w:type="dxa"/>
            </w:tcMar>
          </w:tcPr>
          <w:p w14:paraId="53298325" w14:textId="77777777" w:rsidR="00D44A39" w:rsidRDefault="00D44A39">
            <w:r>
              <w:rPr>
                <w:sz w:val="17"/>
                <w:szCs w:val="17"/>
              </w:rPr>
              <w:t>Footprint-driven results are indicative pending a hardware catalogue cross-reference</w:t>
            </w:r>
          </w:p>
        </w:tc>
      </w:tr>
      <w:tr w:rsidR="00D44A39" w14:paraId="3D2973CF" w14:textId="77777777">
        <w:trPr>
          <w:cantSplit/>
        </w:trPr>
        <w:tc>
          <w:tcPr>
            <w:tcW w:w="3200" w:type="dxa"/>
            <w:shd w:val="clear" w:color="auto" w:fill="FFFFFF"/>
            <w:tcMar>
              <w:top w:w="60" w:type="dxa"/>
              <w:left w:w="90" w:type="dxa"/>
              <w:bottom w:w="60" w:type="dxa"/>
              <w:right w:w="90" w:type="dxa"/>
            </w:tcMar>
          </w:tcPr>
          <w:p w14:paraId="59CB4B0F" w14:textId="77777777" w:rsidR="00D44A39" w:rsidRDefault="00D44A39">
            <w:r>
              <w:rPr>
                <w:sz w:val="17"/>
                <w:szCs w:val="17"/>
              </w:rPr>
              <w:t>Citations are section references, not full bibliographic records</w:t>
            </w:r>
          </w:p>
        </w:tc>
        <w:tc>
          <w:tcPr>
            <w:tcW w:w="5826" w:type="dxa"/>
            <w:shd w:val="clear" w:color="auto" w:fill="FFFFFF"/>
            <w:tcMar>
              <w:top w:w="60" w:type="dxa"/>
              <w:left w:w="90" w:type="dxa"/>
              <w:bottom w:w="60" w:type="dxa"/>
              <w:right w:w="90" w:type="dxa"/>
            </w:tcMar>
          </w:tcPr>
          <w:p w14:paraId="670B7236" w14:textId="77777777" w:rsidR="00D44A39" w:rsidRDefault="00D44A39">
            <w:r>
              <w:rPr>
                <w:sz w:val="17"/>
                <w:szCs w:val="17"/>
              </w:rPr>
              <w:t>Traceability is to clause level; full citations remain outstanding</w:t>
            </w:r>
          </w:p>
        </w:tc>
      </w:tr>
    </w:tbl>
    <w:p w14:paraId="7A4C9F24" w14:textId="77777777" w:rsidR="00D44A39" w:rsidRDefault="00D44A39">
      <w:pPr>
        <w:spacing w:before="60" w:after="220"/>
      </w:pPr>
      <w:r>
        <w:rPr>
          <w:i/>
          <w:iCs/>
          <w:color w:val="595959"/>
          <w:sz w:val="17"/>
          <w:szCs w:val="17"/>
        </w:rPr>
        <w:t>Thirteen gaps are recorded in the configuration's own metadata.data_gaps field; the seven above are those that change how a result should be read. Declaring them here prevents a degenerate result being reported later as a finding.</w:t>
      </w:r>
    </w:p>
    <w:p w14:paraId="68822B33" w14:textId="77777777" w:rsidR="00D44A39" w:rsidRDefault="00D44A39">
      <w:pPr>
        <w:pStyle w:val="Heading3"/>
      </w:pPr>
      <w:bookmarkStart w:id="149" w:name="_Toc238377024"/>
      <w:bookmarkStart w:id="150" w:name="_Toc240137724"/>
      <w:r>
        <w:t>A.2.6  Clash severity classification</w:t>
      </w:r>
      <w:bookmarkEnd w:id="149"/>
      <w:bookmarkEnd w:id="150"/>
    </w:p>
    <w:p w14:paraId="64C03EEF" w14:textId="77777777" w:rsidR="00D44A39" w:rsidRDefault="00D44A39">
      <w:pPr>
        <w:spacing w:after="120" w:line="276" w:lineRule="auto"/>
      </w:pPr>
      <w:r>
        <w:t>Severity is assigned from the overlap volume as a fraction of the halo volume. The thresholds are a generic spatial heuristic, not a banding taken from any standard, and are stated here so that any distribution reported in A.3 can be re-derived or re-banded by a reader who disagrees with them.</w:t>
      </w:r>
    </w:p>
    <w:p w14:paraId="3E3B36E2" w14:textId="77777777" w:rsidR="00D44A39" w:rsidRDefault="00D44A39">
      <w:pPr>
        <w:keepNext/>
        <w:spacing w:before="200" w:after="100"/>
      </w:pPr>
      <w:r>
        <w:rPr>
          <w:b/>
          <w:bCs/>
          <w:color w:val="1F4E79"/>
          <w:sz w:val="19"/>
          <w:szCs w:val="19"/>
        </w:rPr>
        <w:t>Table A.2.6 — Severity bands and BCF handling</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800"/>
        <w:gridCol w:w="2800"/>
        <w:gridCol w:w="2200"/>
        <w:gridCol w:w="2226"/>
      </w:tblGrid>
      <w:tr w:rsidR="00D44A39" w14:paraId="2A5057E9" w14:textId="77777777">
        <w:trPr>
          <w:tblHeader/>
        </w:trPr>
        <w:tc>
          <w:tcPr>
            <w:tcW w:w="1800" w:type="dxa"/>
            <w:shd w:val="clear" w:color="auto" w:fill="DCE6F1"/>
            <w:tcMar>
              <w:top w:w="60" w:type="dxa"/>
              <w:left w:w="90" w:type="dxa"/>
              <w:bottom w:w="60" w:type="dxa"/>
              <w:right w:w="90" w:type="dxa"/>
            </w:tcMar>
          </w:tcPr>
          <w:p w14:paraId="00B550B3" w14:textId="77777777" w:rsidR="00D44A39" w:rsidRDefault="00D44A39">
            <w:r>
              <w:rPr>
                <w:b/>
                <w:bCs/>
                <w:sz w:val="18"/>
                <w:szCs w:val="18"/>
              </w:rPr>
              <w:t>Severity</w:t>
            </w:r>
          </w:p>
        </w:tc>
        <w:tc>
          <w:tcPr>
            <w:tcW w:w="2800" w:type="dxa"/>
            <w:shd w:val="clear" w:color="auto" w:fill="DCE6F1"/>
            <w:tcMar>
              <w:top w:w="60" w:type="dxa"/>
              <w:left w:w="90" w:type="dxa"/>
              <w:bottom w:w="60" w:type="dxa"/>
              <w:right w:w="90" w:type="dxa"/>
            </w:tcMar>
          </w:tcPr>
          <w:p w14:paraId="46E59946" w14:textId="77777777" w:rsidR="00D44A39" w:rsidRDefault="00D44A39">
            <w:r>
              <w:rPr>
                <w:b/>
                <w:bCs/>
                <w:sz w:val="18"/>
                <w:szCs w:val="18"/>
              </w:rPr>
              <w:t>Overlap ratio</w:t>
            </w:r>
          </w:p>
        </w:tc>
        <w:tc>
          <w:tcPr>
            <w:tcW w:w="2200" w:type="dxa"/>
            <w:shd w:val="clear" w:color="auto" w:fill="DCE6F1"/>
            <w:tcMar>
              <w:top w:w="60" w:type="dxa"/>
              <w:left w:w="90" w:type="dxa"/>
              <w:bottom w:w="60" w:type="dxa"/>
              <w:right w:w="90" w:type="dxa"/>
            </w:tcMar>
          </w:tcPr>
          <w:p w14:paraId="7135FFC0" w14:textId="77777777" w:rsidR="00D44A39" w:rsidRDefault="00D44A39">
            <w:r>
              <w:rPr>
                <w:b/>
                <w:bCs/>
                <w:sz w:val="18"/>
                <w:szCs w:val="18"/>
              </w:rPr>
              <w:t>BCF priority</w:t>
            </w:r>
          </w:p>
        </w:tc>
        <w:tc>
          <w:tcPr>
            <w:tcW w:w="2226" w:type="dxa"/>
            <w:shd w:val="clear" w:color="auto" w:fill="DCE6F1"/>
            <w:tcMar>
              <w:top w:w="60" w:type="dxa"/>
              <w:left w:w="90" w:type="dxa"/>
              <w:bottom w:w="60" w:type="dxa"/>
              <w:right w:w="90" w:type="dxa"/>
            </w:tcMar>
          </w:tcPr>
          <w:p w14:paraId="3FA14E94" w14:textId="77777777" w:rsidR="00D44A39" w:rsidRDefault="00D44A39">
            <w:r>
              <w:rPr>
                <w:b/>
                <w:bCs/>
                <w:sz w:val="18"/>
                <w:szCs w:val="18"/>
              </w:rPr>
              <w:t>Due date offset</w:t>
            </w:r>
          </w:p>
        </w:tc>
      </w:tr>
      <w:tr w:rsidR="00D44A39" w14:paraId="0A7E949D" w14:textId="77777777">
        <w:trPr>
          <w:cantSplit/>
        </w:trPr>
        <w:tc>
          <w:tcPr>
            <w:tcW w:w="1800" w:type="dxa"/>
            <w:shd w:val="clear" w:color="auto" w:fill="FFFFFF"/>
            <w:tcMar>
              <w:top w:w="60" w:type="dxa"/>
              <w:left w:w="90" w:type="dxa"/>
              <w:bottom w:w="60" w:type="dxa"/>
              <w:right w:w="90" w:type="dxa"/>
            </w:tcMar>
          </w:tcPr>
          <w:p w14:paraId="67495ECF" w14:textId="77777777" w:rsidR="00D44A39" w:rsidRDefault="00D44A39">
            <w:r>
              <w:rPr>
                <w:b/>
                <w:bCs/>
                <w:sz w:val="18"/>
                <w:szCs w:val="18"/>
              </w:rPr>
              <w:t>Critical</w:t>
            </w:r>
          </w:p>
        </w:tc>
        <w:tc>
          <w:tcPr>
            <w:tcW w:w="2800" w:type="dxa"/>
            <w:shd w:val="clear" w:color="auto" w:fill="FFFFFF"/>
            <w:tcMar>
              <w:top w:w="60" w:type="dxa"/>
              <w:left w:w="90" w:type="dxa"/>
              <w:bottom w:w="60" w:type="dxa"/>
              <w:right w:w="90" w:type="dxa"/>
            </w:tcMar>
          </w:tcPr>
          <w:p w14:paraId="04C70AE3" w14:textId="77777777" w:rsidR="00D44A39" w:rsidRDefault="00D44A39">
            <w:r>
              <w:rPr>
                <w:sz w:val="18"/>
                <w:szCs w:val="18"/>
              </w:rPr>
              <w:t>≥ 25% of halo volume</w:t>
            </w:r>
          </w:p>
        </w:tc>
        <w:tc>
          <w:tcPr>
            <w:tcW w:w="2200" w:type="dxa"/>
            <w:shd w:val="clear" w:color="auto" w:fill="FFFFFF"/>
            <w:tcMar>
              <w:top w:w="60" w:type="dxa"/>
              <w:left w:w="90" w:type="dxa"/>
              <w:bottom w:w="60" w:type="dxa"/>
              <w:right w:w="90" w:type="dxa"/>
            </w:tcMar>
          </w:tcPr>
          <w:p w14:paraId="62F95837" w14:textId="77777777" w:rsidR="00D44A39" w:rsidRDefault="00D44A39">
            <w:r>
              <w:rPr>
                <w:sz w:val="18"/>
                <w:szCs w:val="18"/>
              </w:rPr>
              <w:t>Critical</w:t>
            </w:r>
          </w:p>
        </w:tc>
        <w:tc>
          <w:tcPr>
            <w:tcW w:w="2226" w:type="dxa"/>
            <w:shd w:val="clear" w:color="auto" w:fill="FFFFFF"/>
            <w:tcMar>
              <w:top w:w="60" w:type="dxa"/>
              <w:left w:w="90" w:type="dxa"/>
              <w:bottom w:w="60" w:type="dxa"/>
              <w:right w:w="90" w:type="dxa"/>
            </w:tcMar>
          </w:tcPr>
          <w:p w14:paraId="12BA2733" w14:textId="77777777" w:rsidR="00D44A39" w:rsidRDefault="00D44A39">
            <w:r>
              <w:rPr>
                <w:sz w:val="18"/>
                <w:szCs w:val="18"/>
              </w:rPr>
              <w:t>2 days</w:t>
            </w:r>
          </w:p>
        </w:tc>
      </w:tr>
      <w:tr w:rsidR="00D44A39" w14:paraId="3E4043E4" w14:textId="77777777">
        <w:trPr>
          <w:cantSplit/>
        </w:trPr>
        <w:tc>
          <w:tcPr>
            <w:tcW w:w="1800" w:type="dxa"/>
            <w:shd w:val="clear" w:color="auto" w:fill="F2F6FA"/>
            <w:tcMar>
              <w:top w:w="60" w:type="dxa"/>
              <w:left w:w="90" w:type="dxa"/>
              <w:bottom w:w="60" w:type="dxa"/>
              <w:right w:w="90" w:type="dxa"/>
            </w:tcMar>
          </w:tcPr>
          <w:p w14:paraId="351810A5" w14:textId="77777777" w:rsidR="00D44A39" w:rsidRDefault="00D44A39">
            <w:r>
              <w:rPr>
                <w:b/>
                <w:bCs/>
                <w:sz w:val="18"/>
                <w:szCs w:val="18"/>
              </w:rPr>
              <w:t>Major</w:t>
            </w:r>
          </w:p>
        </w:tc>
        <w:tc>
          <w:tcPr>
            <w:tcW w:w="2800" w:type="dxa"/>
            <w:shd w:val="clear" w:color="auto" w:fill="F2F6FA"/>
            <w:tcMar>
              <w:top w:w="60" w:type="dxa"/>
              <w:left w:w="90" w:type="dxa"/>
              <w:bottom w:w="60" w:type="dxa"/>
              <w:right w:w="90" w:type="dxa"/>
            </w:tcMar>
          </w:tcPr>
          <w:p w14:paraId="774359F6" w14:textId="77777777" w:rsidR="00D44A39" w:rsidRDefault="00D44A39">
            <w:r>
              <w:rPr>
                <w:sz w:val="18"/>
                <w:szCs w:val="18"/>
              </w:rPr>
              <w:t>≥ 5% and &lt; 25%</w:t>
            </w:r>
          </w:p>
        </w:tc>
        <w:tc>
          <w:tcPr>
            <w:tcW w:w="2200" w:type="dxa"/>
            <w:shd w:val="clear" w:color="auto" w:fill="F2F6FA"/>
            <w:tcMar>
              <w:top w:w="60" w:type="dxa"/>
              <w:left w:w="90" w:type="dxa"/>
              <w:bottom w:w="60" w:type="dxa"/>
              <w:right w:w="90" w:type="dxa"/>
            </w:tcMar>
          </w:tcPr>
          <w:p w14:paraId="6DDF3244" w14:textId="77777777" w:rsidR="00D44A39" w:rsidRDefault="00D44A39">
            <w:r>
              <w:rPr>
                <w:sz w:val="18"/>
                <w:szCs w:val="18"/>
              </w:rPr>
              <w:t>Major</w:t>
            </w:r>
          </w:p>
        </w:tc>
        <w:tc>
          <w:tcPr>
            <w:tcW w:w="2226" w:type="dxa"/>
            <w:shd w:val="clear" w:color="auto" w:fill="F2F6FA"/>
            <w:tcMar>
              <w:top w:w="60" w:type="dxa"/>
              <w:left w:w="90" w:type="dxa"/>
              <w:bottom w:w="60" w:type="dxa"/>
              <w:right w:w="90" w:type="dxa"/>
            </w:tcMar>
          </w:tcPr>
          <w:p w14:paraId="26985D4E" w14:textId="77777777" w:rsidR="00D44A39" w:rsidRDefault="00D44A39">
            <w:r>
              <w:rPr>
                <w:sz w:val="18"/>
                <w:szCs w:val="18"/>
              </w:rPr>
              <w:t>7 days</w:t>
            </w:r>
          </w:p>
        </w:tc>
      </w:tr>
      <w:tr w:rsidR="00D44A39" w14:paraId="0016B0C1" w14:textId="77777777">
        <w:trPr>
          <w:cantSplit/>
        </w:trPr>
        <w:tc>
          <w:tcPr>
            <w:tcW w:w="1800" w:type="dxa"/>
            <w:shd w:val="clear" w:color="auto" w:fill="FFFFFF"/>
            <w:tcMar>
              <w:top w:w="60" w:type="dxa"/>
              <w:left w:w="90" w:type="dxa"/>
              <w:bottom w:w="60" w:type="dxa"/>
              <w:right w:w="90" w:type="dxa"/>
            </w:tcMar>
          </w:tcPr>
          <w:p w14:paraId="42795167" w14:textId="77777777" w:rsidR="00D44A39" w:rsidRDefault="00D44A39">
            <w:r>
              <w:rPr>
                <w:b/>
                <w:bCs/>
                <w:sz w:val="18"/>
                <w:szCs w:val="18"/>
              </w:rPr>
              <w:t>Minor</w:t>
            </w:r>
          </w:p>
        </w:tc>
        <w:tc>
          <w:tcPr>
            <w:tcW w:w="2800" w:type="dxa"/>
            <w:shd w:val="clear" w:color="auto" w:fill="FFFFFF"/>
            <w:tcMar>
              <w:top w:w="60" w:type="dxa"/>
              <w:left w:w="90" w:type="dxa"/>
              <w:bottom w:w="60" w:type="dxa"/>
              <w:right w:w="90" w:type="dxa"/>
            </w:tcMar>
          </w:tcPr>
          <w:p w14:paraId="4334B283" w14:textId="77777777" w:rsidR="00D44A39" w:rsidRDefault="00D44A39">
            <w:r>
              <w:rPr>
                <w:sz w:val="18"/>
                <w:szCs w:val="18"/>
              </w:rPr>
              <w:t>&lt; 5%</w:t>
            </w:r>
          </w:p>
        </w:tc>
        <w:tc>
          <w:tcPr>
            <w:tcW w:w="2200" w:type="dxa"/>
            <w:shd w:val="clear" w:color="auto" w:fill="FFFFFF"/>
            <w:tcMar>
              <w:top w:w="60" w:type="dxa"/>
              <w:left w:w="90" w:type="dxa"/>
              <w:bottom w:w="60" w:type="dxa"/>
              <w:right w:w="90" w:type="dxa"/>
            </w:tcMar>
          </w:tcPr>
          <w:p w14:paraId="57B11A1D" w14:textId="77777777" w:rsidR="00D44A39" w:rsidRDefault="00D44A39">
            <w:r>
              <w:rPr>
                <w:sz w:val="18"/>
                <w:szCs w:val="18"/>
              </w:rPr>
              <w:t>Minor</w:t>
            </w:r>
          </w:p>
        </w:tc>
        <w:tc>
          <w:tcPr>
            <w:tcW w:w="2226" w:type="dxa"/>
            <w:shd w:val="clear" w:color="auto" w:fill="FFFFFF"/>
            <w:tcMar>
              <w:top w:w="60" w:type="dxa"/>
              <w:left w:w="90" w:type="dxa"/>
              <w:bottom w:w="60" w:type="dxa"/>
              <w:right w:w="90" w:type="dxa"/>
            </w:tcMar>
          </w:tcPr>
          <w:p w14:paraId="4043B229" w14:textId="77777777" w:rsidR="00D44A39" w:rsidRDefault="00D44A39">
            <w:r>
              <w:rPr>
                <w:sz w:val="18"/>
                <w:szCs w:val="18"/>
              </w:rPr>
              <w:t>21 days</w:t>
            </w:r>
          </w:p>
        </w:tc>
      </w:tr>
    </w:tbl>
    <w:p w14:paraId="01879823" w14:textId="77777777" w:rsidR="00D44A39" w:rsidRDefault="00D44A39">
      <w:pPr>
        <w:pStyle w:val="Heading3"/>
      </w:pPr>
      <w:bookmarkStart w:id="151" w:name="_Toc238377025"/>
      <w:bookmarkStart w:id="152" w:name="_Toc240137725"/>
      <w:r>
        <w:t>A.2.7  BCF export validity</w:t>
      </w:r>
      <w:bookmarkEnd w:id="151"/>
      <w:bookmarkEnd w:id="152"/>
    </w:p>
    <w:p w14:paraId="49E416C9" w14:textId="77777777" w:rsidR="00D44A39" w:rsidRDefault="00D44A39">
      <w:pPr>
        <w:spacing w:after="120" w:line="276" w:lineRule="auto"/>
      </w:pPr>
      <w:r>
        <w:t>A BCF archive is counted valid only if it satisfies every structural condition below. Byte size alone is not evidence of a usable export.</w:t>
      </w:r>
    </w:p>
    <w:p w14:paraId="4E4AFA9F" w14:textId="77777777" w:rsidR="00D44A39" w:rsidRDefault="00D44A39">
      <w:pPr>
        <w:keepNext/>
        <w:spacing w:before="200" w:after="100"/>
      </w:pPr>
      <w:r>
        <w:rPr>
          <w:b/>
          <w:bCs/>
          <w:color w:val="1F4E79"/>
          <w:sz w:val="19"/>
          <w:szCs w:val="19"/>
        </w:rPr>
        <w:t>Table A.2.7 — BCF 2.1 validity conditions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600"/>
        <w:gridCol w:w="8426"/>
      </w:tblGrid>
      <w:tr w:rsidR="00D44A39" w14:paraId="77E7C857" w14:textId="77777777">
        <w:trPr>
          <w:tblHeader/>
        </w:trPr>
        <w:tc>
          <w:tcPr>
            <w:tcW w:w="600" w:type="dxa"/>
            <w:shd w:val="clear" w:color="auto" w:fill="DCE6F1"/>
            <w:tcMar>
              <w:top w:w="60" w:type="dxa"/>
              <w:left w:w="90" w:type="dxa"/>
              <w:bottom w:w="60" w:type="dxa"/>
              <w:right w:w="90" w:type="dxa"/>
            </w:tcMar>
          </w:tcPr>
          <w:p w14:paraId="2D7D8D9D" w14:textId="77777777" w:rsidR="00D44A39" w:rsidRDefault="00D44A39">
            <w:r>
              <w:rPr>
                <w:b/>
                <w:bCs/>
                <w:sz w:val="18"/>
                <w:szCs w:val="18"/>
              </w:rPr>
              <w:t>#</w:t>
            </w:r>
          </w:p>
        </w:tc>
        <w:tc>
          <w:tcPr>
            <w:tcW w:w="8426" w:type="dxa"/>
            <w:shd w:val="clear" w:color="auto" w:fill="DCE6F1"/>
            <w:tcMar>
              <w:top w:w="60" w:type="dxa"/>
              <w:left w:w="90" w:type="dxa"/>
              <w:bottom w:w="60" w:type="dxa"/>
              <w:right w:w="90" w:type="dxa"/>
            </w:tcMar>
          </w:tcPr>
          <w:p w14:paraId="44AE906F" w14:textId="77777777" w:rsidR="00D44A39" w:rsidRDefault="00D44A39">
            <w:r>
              <w:rPr>
                <w:b/>
                <w:bCs/>
                <w:sz w:val="18"/>
                <w:szCs w:val="18"/>
              </w:rPr>
              <w:t>Condition</w:t>
            </w:r>
          </w:p>
        </w:tc>
      </w:tr>
      <w:tr w:rsidR="00D44A39" w14:paraId="5BA1EDF3" w14:textId="77777777">
        <w:trPr>
          <w:cantSplit/>
        </w:trPr>
        <w:tc>
          <w:tcPr>
            <w:tcW w:w="600" w:type="dxa"/>
            <w:shd w:val="clear" w:color="auto" w:fill="FFFFFF"/>
            <w:tcMar>
              <w:top w:w="60" w:type="dxa"/>
              <w:left w:w="90" w:type="dxa"/>
              <w:bottom w:w="60" w:type="dxa"/>
              <w:right w:w="90" w:type="dxa"/>
            </w:tcMar>
          </w:tcPr>
          <w:p w14:paraId="11FD9F87" w14:textId="77777777" w:rsidR="00D44A39" w:rsidRDefault="00D44A39">
            <w:r>
              <w:rPr>
                <w:b/>
                <w:bCs/>
                <w:sz w:val="18"/>
                <w:szCs w:val="18"/>
              </w:rPr>
              <w:t>1</w:t>
            </w:r>
          </w:p>
        </w:tc>
        <w:tc>
          <w:tcPr>
            <w:tcW w:w="8426" w:type="dxa"/>
            <w:shd w:val="clear" w:color="auto" w:fill="FFFFFF"/>
            <w:tcMar>
              <w:top w:w="60" w:type="dxa"/>
              <w:left w:w="90" w:type="dxa"/>
              <w:bottom w:w="60" w:type="dxa"/>
              <w:right w:w="90" w:type="dxa"/>
            </w:tcMar>
          </w:tcPr>
          <w:p w14:paraId="49DDC380" w14:textId="77777777" w:rsidR="00D44A39" w:rsidRDefault="00D44A39">
            <w:r>
              <w:rPr>
                <w:sz w:val="18"/>
                <w:szCs w:val="18"/>
              </w:rPr>
              <w:t>Archive contains a bcf.version entry declaring BCF 2.1</w:t>
            </w:r>
          </w:p>
        </w:tc>
      </w:tr>
      <w:tr w:rsidR="00D44A39" w14:paraId="42A8A7D7" w14:textId="77777777">
        <w:trPr>
          <w:cantSplit/>
        </w:trPr>
        <w:tc>
          <w:tcPr>
            <w:tcW w:w="600" w:type="dxa"/>
            <w:shd w:val="clear" w:color="auto" w:fill="F2F6FA"/>
            <w:tcMar>
              <w:top w:w="60" w:type="dxa"/>
              <w:left w:w="90" w:type="dxa"/>
              <w:bottom w:w="60" w:type="dxa"/>
              <w:right w:w="90" w:type="dxa"/>
            </w:tcMar>
          </w:tcPr>
          <w:p w14:paraId="6E32650E" w14:textId="77777777" w:rsidR="00D44A39" w:rsidRDefault="00D44A39">
            <w:r>
              <w:rPr>
                <w:b/>
                <w:bCs/>
                <w:sz w:val="18"/>
                <w:szCs w:val="18"/>
              </w:rPr>
              <w:t>2</w:t>
            </w:r>
          </w:p>
        </w:tc>
        <w:tc>
          <w:tcPr>
            <w:tcW w:w="8426" w:type="dxa"/>
            <w:shd w:val="clear" w:color="auto" w:fill="F2F6FA"/>
            <w:tcMar>
              <w:top w:w="60" w:type="dxa"/>
              <w:left w:w="90" w:type="dxa"/>
              <w:bottom w:w="60" w:type="dxa"/>
              <w:right w:w="90" w:type="dxa"/>
            </w:tcMar>
          </w:tcPr>
          <w:p w14:paraId="1E5BCBDD" w14:textId="77777777" w:rsidR="00D44A39" w:rsidRDefault="00D44A39">
            <w:r>
              <w:rPr>
                <w:sz w:val="18"/>
                <w:szCs w:val="18"/>
              </w:rPr>
              <w:t>Archive contains a project.bcfp entry</w:t>
            </w:r>
          </w:p>
        </w:tc>
      </w:tr>
      <w:tr w:rsidR="00D44A39" w14:paraId="4119E5DC" w14:textId="77777777">
        <w:trPr>
          <w:cantSplit/>
        </w:trPr>
        <w:tc>
          <w:tcPr>
            <w:tcW w:w="600" w:type="dxa"/>
            <w:shd w:val="clear" w:color="auto" w:fill="FFFFFF"/>
            <w:tcMar>
              <w:top w:w="60" w:type="dxa"/>
              <w:left w:w="90" w:type="dxa"/>
              <w:bottom w:w="60" w:type="dxa"/>
              <w:right w:w="90" w:type="dxa"/>
            </w:tcMar>
          </w:tcPr>
          <w:p w14:paraId="5B3BB2AE" w14:textId="77777777" w:rsidR="00D44A39" w:rsidRDefault="00D44A39">
            <w:r>
              <w:rPr>
                <w:b/>
                <w:bCs/>
                <w:sz w:val="18"/>
                <w:szCs w:val="18"/>
              </w:rPr>
              <w:t>3</w:t>
            </w:r>
          </w:p>
        </w:tc>
        <w:tc>
          <w:tcPr>
            <w:tcW w:w="8426" w:type="dxa"/>
            <w:shd w:val="clear" w:color="auto" w:fill="FFFFFF"/>
            <w:tcMar>
              <w:top w:w="60" w:type="dxa"/>
              <w:left w:w="90" w:type="dxa"/>
              <w:bottom w:w="60" w:type="dxa"/>
              <w:right w:w="90" w:type="dxa"/>
            </w:tcMar>
          </w:tcPr>
          <w:p w14:paraId="1C42934E" w14:textId="77777777" w:rsidR="00D44A39" w:rsidRDefault="00D44A39">
            <w:r>
              <w:rPr>
                <w:sz w:val="18"/>
                <w:szCs w:val="18"/>
              </w:rPr>
              <w:t>One GUID-named topic folder exists per reported finding — folder count equals finding count exactly</w:t>
            </w:r>
          </w:p>
        </w:tc>
      </w:tr>
      <w:tr w:rsidR="00D44A39" w14:paraId="522DCADC" w14:textId="77777777">
        <w:trPr>
          <w:cantSplit/>
        </w:trPr>
        <w:tc>
          <w:tcPr>
            <w:tcW w:w="600" w:type="dxa"/>
            <w:shd w:val="clear" w:color="auto" w:fill="F2F6FA"/>
            <w:tcMar>
              <w:top w:w="60" w:type="dxa"/>
              <w:left w:w="90" w:type="dxa"/>
              <w:bottom w:w="60" w:type="dxa"/>
              <w:right w:w="90" w:type="dxa"/>
            </w:tcMar>
          </w:tcPr>
          <w:p w14:paraId="1994108D" w14:textId="77777777" w:rsidR="00D44A39" w:rsidRDefault="00D44A39">
            <w:r>
              <w:rPr>
                <w:b/>
                <w:bCs/>
                <w:sz w:val="18"/>
                <w:szCs w:val="18"/>
              </w:rPr>
              <w:t>4</w:t>
            </w:r>
          </w:p>
        </w:tc>
        <w:tc>
          <w:tcPr>
            <w:tcW w:w="8426" w:type="dxa"/>
            <w:shd w:val="clear" w:color="auto" w:fill="F2F6FA"/>
            <w:tcMar>
              <w:top w:w="60" w:type="dxa"/>
              <w:left w:w="90" w:type="dxa"/>
              <w:bottom w:w="60" w:type="dxa"/>
              <w:right w:w="90" w:type="dxa"/>
            </w:tcMar>
          </w:tcPr>
          <w:p w14:paraId="604BACB7" w14:textId="77777777" w:rsidR="00D44A39" w:rsidRDefault="00D44A39">
            <w:r>
              <w:rPr>
                <w:sz w:val="18"/>
                <w:szCs w:val="18"/>
              </w:rPr>
              <w:t>Each topic folder contains markup.bcf, viewpoint.bcfv and snapshot.png</w:t>
            </w:r>
          </w:p>
        </w:tc>
      </w:tr>
      <w:tr w:rsidR="00D44A39" w14:paraId="2A73CE52" w14:textId="77777777">
        <w:trPr>
          <w:cantSplit/>
        </w:trPr>
        <w:tc>
          <w:tcPr>
            <w:tcW w:w="600" w:type="dxa"/>
            <w:shd w:val="clear" w:color="auto" w:fill="FFFFFF"/>
            <w:tcMar>
              <w:top w:w="60" w:type="dxa"/>
              <w:left w:w="90" w:type="dxa"/>
              <w:bottom w:w="60" w:type="dxa"/>
              <w:right w:w="90" w:type="dxa"/>
            </w:tcMar>
          </w:tcPr>
          <w:p w14:paraId="41CC46B8" w14:textId="77777777" w:rsidR="00D44A39" w:rsidRDefault="00D44A39">
            <w:r>
              <w:rPr>
                <w:b/>
                <w:bCs/>
                <w:sz w:val="18"/>
                <w:szCs w:val="18"/>
              </w:rPr>
              <w:t>5</w:t>
            </w:r>
          </w:p>
        </w:tc>
        <w:tc>
          <w:tcPr>
            <w:tcW w:w="8426" w:type="dxa"/>
            <w:shd w:val="clear" w:color="auto" w:fill="FFFFFF"/>
            <w:tcMar>
              <w:top w:w="60" w:type="dxa"/>
              <w:left w:w="90" w:type="dxa"/>
              <w:bottom w:w="60" w:type="dxa"/>
              <w:right w:w="90" w:type="dxa"/>
            </w:tcMar>
          </w:tcPr>
          <w:p w14:paraId="54C1D0CB" w14:textId="77777777" w:rsidR="00D44A39" w:rsidRDefault="00D44A39">
            <w:r>
              <w:rPr>
                <w:sz w:val="18"/>
                <w:szCs w:val="18"/>
              </w:rPr>
              <w:t>Every markup.bcf carries a populated DueDate, derived from severity per Table A.2.6</w:t>
            </w:r>
          </w:p>
        </w:tc>
      </w:tr>
      <w:tr w:rsidR="00D44A39" w14:paraId="7C0533DC" w14:textId="77777777">
        <w:trPr>
          <w:cantSplit/>
        </w:trPr>
        <w:tc>
          <w:tcPr>
            <w:tcW w:w="600" w:type="dxa"/>
            <w:shd w:val="clear" w:color="auto" w:fill="F2F6FA"/>
            <w:tcMar>
              <w:top w:w="60" w:type="dxa"/>
              <w:left w:w="90" w:type="dxa"/>
              <w:bottom w:w="60" w:type="dxa"/>
              <w:right w:w="90" w:type="dxa"/>
            </w:tcMar>
          </w:tcPr>
          <w:p w14:paraId="37BED9B6" w14:textId="77777777" w:rsidR="00D44A39" w:rsidRDefault="00D44A39">
            <w:r>
              <w:rPr>
                <w:b/>
                <w:bCs/>
                <w:sz w:val="18"/>
                <w:szCs w:val="18"/>
              </w:rPr>
              <w:t>6</w:t>
            </w:r>
          </w:p>
        </w:tc>
        <w:tc>
          <w:tcPr>
            <w:tcW w:w="8426" w:type="dxa"/>
            <w:shd w:val="clear" w:color="auto" w:fill="F2F6FA"/>
            <w:tcMar>
              <w:top w:w="60" w:type="dxa"/>
              <w:left w:w="90" w:type="dxa"/>
              <w:bottom w:w="60" w:type="dxa"/>
              <w:right w:w="90" w:type="dxa"/>
            </w:tcMar>
          </w:tcPr>
          <w:p w14:paraId="2FB2DE41" w14:textId="77777777" w:rsidR="00D44A39" w:rsidRDefault="00D44A39">
            <w:r>
              <w:rPr>
                <w:sz w:val="18"/>
                <w:szCs w:val="18"/>
              </w:rPr>
              <w:t>Every topic references a component GUID that exists in the source model</w:t>
            </w:r>
          </w:p>
        </w:tc>
      </w:tr>
      <w:tr w:rsidR="00D44A39" w14:paraId="4AC3B4BA" w14:textId="77777777">
        <w:trPr>
          <w:cantSplit/>
        </w:trPr>
        <w:tc>
          <w:tcPr>
            <w:tcW w:w="600" w:type="dxa"/>
            <w:shd w:val="clear" w:color="auto" w:fill="FFFFFF"/>
            <w:tcMar>
              <w:top w:w="60" w:type="dxa"/>
              <w:left w:w="90" w:type="dxa"/>
              <w:bottom w:w="60" w:type="dxa"/>
              <w:right w:w="90" w:type="dxa"/>
            </w:tcMar>
          </w:tcPr>
          <w:p w14:paraId="6EA36D5D" w14:textId="77777777" w:rsidR="00D44A39" w:rsidRDefault="00D44A39">
            <w:r>
              <w:rPr>
                <w:b/>
                <w:bCs/>
                <w:sz w:val="18"/>
                <w:szCs w:val="18"/>
              </w:rPr>
              <w:t>7</w:t>
            </w:r>
          </w:p>
        </w:tc>
        <w:tc>
          <w:tcPr>
            <w:tcW w:w="8426" w:type="dxa"/>
            <w:shd w:val="clear" w:color="auto" w:fill="FFFFFF"/>
            <w:tcMar>
              <w:top w:w="60" w:type="dxa"/>
              <w:left w:w="90" w:type="dxa"/>
              <w:bottom w:w="60" w:type="dxa"/>
              <w:right w:w="90" w:type="dxa"/>
            </w:tcMar>
          </w:tcPr>
          <w:p w14:paraId="0EA77F1A" w14:textId="77777777" w:rsidR="00D44A39" w:rsidRDefault="00D44A39">
            <w:r>
              <w:rPr>
                <w:sz w:val="18"/>
                <w:szCs w:val="18"/>
              </w:rPr>
              <w:t>The archive opens without error in a standards-compliant BCF reader</w:t>
            </w:r>
          </w:p>
        </w:tc>
      </w:tr>
    </w:tbl>
    <w:p w14:paraId="50F92AD2" w14:textId="77777777" w:rsidR="00D44A39" w:rsidRDefault="00D44A39">
      <w:pPr>
        <w:spacing w:after="120" w:line="276" w:lineRule="auto"/>
      </w:pPr>
      <w:r>
        <w:t>Alongside the BCF archive, each halo is exported as a Pset_HaloReservation property set (SchemaVersion 0.1.0) carrying the source GlobalId, IFC class, brace type and rule variant, clearance in millimetres, envelope volume, and both element and halo bounding boxes. The property set must be JSON-serialisable and round-trip without loss.</w:t>
      </w:r>
    </w:p>
    <w:p w14:paraId="01EC9FAC" w14:textId="77777777" w:rsidR="00D44A39" w:rsidRDefault="00D44A39">
      <w:pPr>
        <w:pStyle w:val="Heading3"/>
      </w:pPr>
      <w:bookmarkStart w:id="153" w:name="_Toc238377026"/>
      <w:bookmarkStart w:id="154" w:name="_Toc240137726"/>
      <w:r>
        <w:t>A.2.8  Reproducibility and determinism</w:t>
      </w:r>
      <w:bookmarkEnd w:id="153"/>
      <w:bookmarkEnd w:id="154"/>
    </w:p>
    <w:p w14:paraId="6DB633BE" w14:textId="77777777" w:rsidR="00D44A39" w:rsidRDefault="00D44A39" w:rsidP="00D44A39">
      <w:pPr>
        <w:pStyle w:val="ListParagraph"/>
        <w:numPr>
          <w:ilvl w:val="0"/>
          <w:numId w:val="5"/>
        </w:numPr>
        <w:spacing w:after="80" w:line="276" w:lineRule="auto"/>
      </w:pPr>
      <w:r>
        <w:t>Determinism. No randomness and no wall-clock-dependent value feeds any decision. Timestamps appear in output dataclasses but are never compared or asserted upon. Counts that should not vary between repeats — triangle counts, envelope volumes, interfering pairs — are checked for agreement across repeats rather than averaged.</w:t>
      </w:r>
    </w:p>
    <w:p w14:paraId="01EBEAF4" w14:textId="77777777" w:rsidR="00D44A39" w:rsidRDefault="00D44A39" w:rsidP="00D44A39">
      <w:pPr>
        <w:pStyle w:val="ListParagraph"/>
        <w:numPr>
          <w:ilvl w:val="0"/>
          <w:numId w:val="5"/>
        </w:numPr>
        <w:spacing w:after="80" w:line="276" w:lineRule="auto"/>
      </w:pPr>
      <w:r>
        <w:lastRenderedPageBreak/>
        <w:t>Repeats and statistics. Timing scenarios are run n = 7 and reported as median with inter-quartile range, not mean with standard deviation: a benchmark timing is bounded below by the true cost of the work and unbounded above by scheduler interference, so the distribution is right-skewed and a single stall drags the mean while leaving the median untouched.</w:t>
      </w:r>
    </w:p>
    <w:p w14:paraId="52A13E79" w14:textId="77777777" w:rsidR="00D44A39" w:rsidRDefault="00D44A39" w:rsidP="00D44A39">
      <w:pPr>
        <w:pStyle w:val="ListParagraph"/>
        <w:numPr>
          <w:ilvl w:val="0"/>
          <w:numId w:val="5"/>
        </w:numPr>
        <w:spacing w:after="80" w:line="276" w:lineRule="auto"/>
      </w:pPr>
      <w:r>
        <w:t>Instability flagging. Any metric whose IQR exceeds 20% of its median is flagged unstable in the output rather than quietly reported. A large relative spread on a sub-10 ms median is measurement noise; the same spread on a multi-second median is not, and no conclusion rests on it without further repeats.</w:t>
      </w:r>
    </w:p>
    <w:p w14:paraId="0EE68BC4" w14:textId="77777777" w:rsidR="00D44A39" w:rsidRDefault="00D44A39" w:rsidP="00D44A39">
      <w:pPr>
        <w:pStyle w:val="ListParagraph"/>
        <w:numPr>
          <w:ilvl w:val="0"/>
          <w:numId w:val="5"/>
        </w:numPr>
        <w:spacing w:after="80" w:line="276" w:lineRule="auto"/>
      </w:pPr>
      <w:r>
        <w:t>Environment capture. Python version, platform, processor, CPU count, total RAM, numpy version and ifcopenshell version are recorded with every run and reported with the results.</w:t>
      </w:r>
    </w:p>
    <w:p w14:paraId="3D8CA696" w14:textId="77777777" w:rsidR="00D44A39" w:rsidRDefault="00D44A39" w:rsidP="00D44A39">
      <w:pPr>
        <w:pStyle w:val="ListParagraph"/>
        <w:numPr>
          <w:ilvl w:val="0"/>
          <w:numId w:val="5"/>
        </w:numPr>
        <w:spacing w:after="80" w:line="276" w:lineRule="auto"/>
      </w:pPr>
      <w:r>
        <w:t>Artefact pinning. Each model row records the SHA-256 of the file actually processed, so a later re-run against a silently updated upstream file is detectable rather than invisible.</w:t>
      </w:r>
    </w:p>
    <w:p w14:paraId="57DF8DCD" w14:textId="77777777" w:rsidR="00D44A39" w:rsidRDefault="00D44A39">
      <w:r>
        <w:br w:type="page"/>
      </w:r>
    </w:p>
    <w:p w14:paraId="364FCBFD" w14:textId="77777777" w:rsidR="00D44A39" w:rsidRDefault="00D44A39">
      <w:pPr>
        <w:pStyle w:val="Heading2"/>
      </w:pPr>
      <w:bookmarkStart w:id="155" w:name="_Toc238377027"/>
      <w:bookmarkStart w:id="156" w:name="_Toc240137727"/>
      <w:r>
        <w:lastRenderedPageBreak/>
        <w:t>A.3  Results Presentation Framework</w:t>
      </w:r>
      <w:bookmarkEnd w:id="155"/>
      <w:bookmarkEnd w:id="156"/>
    </w:p>
    <w:p w14:paraId="2E516C92" w14:textId="77777777" w:rsidR="00D44A39" w:rsidRDefault="00D44A39">
      <w:pPr>
        <w:spacing w:after="120" w:line="276" w:lineRule="auto"/>
      </w:pPr>
      <w:r>
        <w:t>The tables in this section are the final reporting format, fixed before the data exists. They are reproduced here unpopulated; each cell marked "—" receives a measured value from the batch run. Fixing the format in advance removes the temptation to select a presentation that flatters whatever the run produces.</w:t>
      </w:r>
    </w:p>
    <w:p w14:paraId="04BEF7B5" w14:textId="77777777" w:rsidR="00D44A39" w:rsidRDefault="00D44A39">
      <w:pPr>
        <w:pStyle w:val="Heading3"/>
      </w:pPr>
      <w:bookmarkStart w:id="157" w:name="_Toc238377028"/>
      <w:bookmarkStart w:id="158" w:name="_Toc240137728"/>
      <w:r>
        <w:t>A.3.1  Table templates</w:t>
      </w:r>
      <w:bookmarkEnd w:id="157"/>
      <w:bookmarkEnd w:id="158"/>
    </w:p>
    <w:p w14:paraId="2D3185FD" w14:textId="77777777" w:rsidR="00D44A39" w:rsidRDefault="00D44A39">
      <w:pPr>
        <w:keepNext/>
        <w:spacing w:before="200" w:after="100"/>
      </w:pPr>
      <w:r>
        <w:rPr>
          <w:b/>
          <w:bCs/>
          <w:color w:val="1F4E79"/>
          <w:sz w:val="19"/>
          <w:szCs w:val="19"/>
        </w:rPr>
        <w:t>Table A.3.1a — Per-model processing summary (one row per model; 38 rows)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400"/>
        <w:gridCol w:w="2100"/>
        <w:gridCol w:w="900"/>
        <w:gridCol w:w="800"/>
        <w:gridCol w:w="800"/>
        <w:gridCol w:w="700"/>
        <w:gridCol w:w="800"/>
        <w:gridCol w:w="800"/>
        <w:gridCol w:w="900"/>
        <w:gridCol w:w="826"/>
      </w:tblGrid>
      <w:tr w:rsidR="00D44A39" w14:paraId="64E6E895" w14:textId="77777777">
        <w:trPr>
          <w:tblHeader/>
        </w:trPr>
        <w:tc>
          <w:tcPr>
            <w:tcW w:w="400" w:type="dxa"/>
            <w:shd w:val="clear" w:color="auto" w:fill="DCE6F1"/>
            <w:tcMar>
              <w:top w:w="60" w:type="dxa"/>
              <w:left w:w="90" w:type="dxa"/>
              <w:bottom w:w="60" w:type="dxa"/>
              <w:right w:w="90" w:type="dxa"/>
            </w:tcMar>
          </w:tcPr>
          <w:p w14:paraId="5FEE0D54" w14:textId="77777777" w:rsidR="00D44A39" w:rsidRDefault="00D44A39">
            <w:r>
              <w:rPr>
                <w:b/>
                <w:bCs/>
                <w:sz w:val="16"/>
                <w:szCs w:val="16"/>
              </w:rPr>
              <w:t>#</w:t>
            </w:r>
          </w:p>
        </w:tc>
        <w:tc>
          <w:tcPr>
            <w:tcW w:w="2100" w:type="dxa"/>
            <w:shd w:val="clear" w:color="auto" w:fill="DCE6F1"/>
            <w:tcMar>
              <w:top w:w="60" w:type="dxa"/>
              <w:left w:w="90" w:type="dxa"/>
              <w:bottom w:w="60" w:type="dxa"/>
              <w:right w:w="90" w:type="dxa"/>
            </w:tcMar>
          </w:tcPr>
          <w:p w14:paraId="4A82483A" w14:textId="77777777" w:rsidR="00D44A39" w:rsidRDefault="00D44A39">
            <w:r>
              <w:rPr>
                <w:b/>
                <w:bCs/>
                <w:sz w:val="16"/>
                <w:szCs w:val="16"/>
              </w:rPr>
              <w:t>Model</w:t>
            </w:r>
          </w:p>
        </w:tc>
        <w:tc>
          <w:tcPr>
            <w:tcW w:w="900" w:type="dxa"/>
            <w:shd w:val="clear" w:color="auto" w:fill="DCE6F1"/>
            <w:tcMar>
              <w:top w:w="60" w:type="dxa"/>
              <w:left w:w="90" w:type="dxa"/>
              <w:bottom w:w="60" w:type="dxa"/>
              <w:right w:w="90" w:type="dxa"/>
            </w:tcMar>
          </w:tcPr>
          <w:p w14:paraId="0319A474" w14:textId="77777777" w:rsidR="00D44A39" w:rsidRDefault="00D44A39">
            <w:r>
              <w:rPr>
                <w:b/>
                <w:bCs/>
                <w:sz w:val="16"/>
                <w:szCs w:val="16"/>
              </w:rPr>
              <w:t>Elements</w:t>
            </w:r>
          </w:p>
        </w:tc>
        <w:tc>
          <w:tcPr>
            <w:tcW w:w="800" w:type="dxa"/>
            <w:shd w:val="clear" w:color="auto" w:fill="DCE6F1"/>
            <w:tcMar>
              <w:top w:w="60" w:type="dxa"/>
              <w:left w:w="90" w:type="dxa"/>
              <w:bottom w:w="60" w:type="dxa"/>
              <w:right w:w="90" w:type="dxa"/>
            </w:tcMar>
          </w:tcPr>
          <w:p w14:paraId="09C69F48" w14:textId="77777777" w:rsidR="00D44A39" w:rsidRDefault="00D44A39">
            <w:r>
              <w:rPr>
                <w:b/>
                <w:bCs/>
                <w:sz w:val="16"/>
                <w:szCs w:val="16"/>
              </w:rPr>
              <w:t>MEP elem.</w:t>
            </w:r>
          </w:p>
        </w:tc>
        <w:tc>
          <w:tcPr>
            <w:tcW w:w="800" w:type="dxa"/>
            <w:shd w:val="clear" w:color="auto" w:fill="DCE6F1"/>
            <w:tcMar>
              <w:top w:w="60" w:type="dxa"/>
              <w:left w:w="90" w:type="dxa"/>
              <w:bottom w:w="60" w:type="dxa"/>
              <w:right w:w="90" w:type="dxa"/>
            </w:tcMar>
          </w:tcPr>
          <w:p w14:paraId="23D935EC" w14:textId="77777777" w:rsidR="00D44A39" w:rsidRDefault="00D44A39">
            <w:r>
              <w:rPr>
                <w:b/>
                <w:bCs/>
                <w:sz w:val="16"/>
                <w:szCs w:val="16"/>
              </w:rPr>
              <w:t>Parse (s)</w:t>
            </w:r>
          </w:p>
        </w:tc>
        <w:tc>
          <w:tcPr>
            <w:tcW w:w="700" w:type="dxa"/>
            <w:shd w:val="clear" w:color="auto" w:fill="DCE6F1"/>
            <w:tcMar>
              <w:top w:w="60" w:type="dxa"/>
              <w:left w:w="90" w:type="dxa"/>
              <w:bottom w:w="60" w:type="dxa"/>
              <w:right w:w="90" w:type="dxa"/>
            </w:tcMar>
          </w:tcPr>
          <w:p w14:paraId="5EF66202" w14:textId="77777777" w:rsidR="00D44A39" w:rsidRDefault="00D44A39">
            <w:r>
              <w:rPr>
                <w:b/>
                <w:bCs/>
                <w:sz w:val="16"/>
                <w:szCs w:val="16"/>
              </w:rPr>
              <w:t>Halos</w:t>
            </w:r>
          </w:p>
        </w:tc>
        <w:tc>
          <w:tcPr>
            <w:tcW w:w="800" w:type="dxa"/>
            <w:shd w:val="clear" w:color="auto" w:fill="DCE6F1"/>
            <w:tcMar>
              <w:top w:w="60" w:type="dxa"/>
              <w:left w:w="90" w:type="dxa"/>
              <w:bottom w:w="60" w:type="dxa"/>
              <w:right w:w="90" w:type="dxa"/>
            </w:tcMar>
          </w:tcPr>
          <w:p w14:paraId="2D1ADC07" w14:textId="77777777" w:rsidR="00D44A39" w:rsidRDefault="00D44A39">
            <w:r>
              <w:rPr>
                <w:b/>
                <w:bCs/>
                <w:sz w:val="16"/>
                <w:szCs w:val="16"/>
              </w:rPr>
              <w:t>Halos/s</w:t>
            </w:r>
          </w:p>
        </w:tc>
        <w:tc>
          <w:tcPr>
            <w:tcW w:w="800" w:type="dxa"/>
            <w:shd w:val="clear" w:color="auto" w:fill="DCE6F1"/>
            <w:tcMar>
              <w:top w:w="60" w:type="dxa"/>
              <w:left w:w="90" w:type="dxa"/>
              <w:bottom w:w="60" w:type="dxa"/>
              <w:right w:w="90" w:type="dxa"/>
            </w:tcMar>
          </w:tcPr>
          <w:p w14:paraId="7A77CCE9" w14:textId="77777777" w:rsidR="00D44A39" w:rsidRDefault="00D44A39">
            <w:r>
              <w:rPr>
                <w:b/>
                <w:bCs/>
                <w:sz w:val="16"/>
                <w:szCs w:val="16"/>
              </w:rPr>
              <w:t>Clashes</w:t>
            </w:r>
          </w:p>
        </w:tc>
        <w:tc>
          <w:tcPr>
            <w:tcW w:w="900" w:type="dxa"/>
            <w:shd w:val="clear" w:color="auto" w:fill="DCE6F1"/>
            <w:tcMar>
              <w:top w:w="60" w:type="dxa"/>
              <w:left w:w="90" w:type="dxa"/>
              <w:bottom w:w="60" w:type="dxa"/>
              <w:right w:w="90" w:type="dxa"/>
            </w:tcMar>
          </w:tcPr>
          <w:p w14:paraId="60FCF4B6" w14:textId="77777777" w:rsidR="00D44A39" w:rsidRDefault="00D44A39">
            <w:r>
              <w:rPr>
                <w:b/>
                <w:bCs/>
                <w:sz w:val="16"/>
                <w:szCs w:val="16"/>
              </w:rPr>
              <w:t>BCF valid</w:t>
            </w:r>
          </w:p>
        </w:tc>
        <w:tc>
          <w:tcPr>
            <w:tcW w:w="826" w:type="dxa"/>
            <w:shd w:val="clear" w:color="auto" w:fill="DCE6F1"/>
            <w:tcMar>
              <w:top w:w="60" w:type="dxa"/>
              <w:left w:w="90" w:type="dxa"/>
              <w:bottom w:w="60" w:type="dxa"/>
              <w:right w:w="90" w:type="dxa"/>
            </w:tcMar>
          </w:tcPr>
          <w:p w14:paraId="6344E3E0" w14:textId="77777777" w:rsidR="00D44A39" w:rsidRDefault="00D44A39">
            <w:r>
              <w:rPr>
                <w:b/>
                <w:bCs/>
                <w:sz w:val="16"/>
                <w:szCs w:val="16"/>
              </w:rPr>
              <w:t>Fail stage</w:t>
            </w:r>
          </w:p>
        </w:tc>
      </w:tr>
      <w:tr w:rsidR="00D44A39" w14:paraId="1E5F1731" w14:textId="77777777">
        <w:trPr>
          <w:cantSplit/>
        </w:trPr>
        <w:tc>
          <w:tcPr>
            <w:tcW w:w="400" w:type="dxa"/>
            <w:shd w:val="clear" w:color="auto" w:fill="FFFFFF"/>
            <w:tcMar>
              <w:top w:w="60" w:type="dxa"/>
              <w:left w:w="90" w:type="dxa"/>
              <w:bottom w:w="60" w:type="dxa"/>
              <w:right w:w="90" w:type="dxa"/>
            </w:tcMar>
          </w:tcPr>
          <w:p w14:paraId="09757EAA" w14:textId="77777777" w:rsidR="00D44A39" w:rsidRDefault="00D44A39">
            <w:r>
              <w:rPr>
                <w:sz w:val="16"/>
                <w:szCs w:val="16"/>
              </w:rPr>
              <w:t>1</w:t>
            </w:r>
          </w:p>
        </w:tc>
        <w:tc>
          <w:tcPr>
            <w:tcW w:w="2100" w:type="dxa"/>
            <w:shd w:val="clear" w:color="auto" w:fill="FFFFFF"/>
            <w:tcMar>
              <w:top w:w="60" w:type="dxa"/>
              <w:left w:w="90" w:type="dxa"/>
              <w:bottom w:w="60" w:type="dxa"/>
              <w:right w:w="90" w:type="dxa"/>
            </w:tcMar>
          </w:tcPr>
          <w:p w14:paraId="7B88EDC3" w14:textId="77777777" w:rsidR="00D44A39" w:rsidRDefault="00D44A39">
            <w:r>
              <w:rPr>
                <w:sz w:val="16"/>
                <w:szCs w:val="16"/>
              </w:rPr>
              <w:t>Clinic_Architectural.ifc</w:t>
            </w:r>
          </w:p>
        </w:tc>
        <w:tc>
          <w:tcPr>
            <w:tcW w:w="900" w:type="dxa"/>
            <w:shd w:val="clear" w:color="auto" w:fill="FFFFFF"/>
            <w:tcMar>
              <w:top w:w="60" w:type="dxa"/>
              <w:left w:w="90" w:type="dxa"/>
              <w:bottom w:w="60" w:type="dxa"/>
              <w:right w:w="90" w:type="dxa"/>
            </w:tcMar>
          </w:tcPr>
          <w:p w14:paraId="4F163FE9"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239EA10B"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1794DCD8" w14:textId="77777777" w:rsidR="00D44A39" w:rsidRDefault="00D44A39">
            <w:r>
              <w:rPr>
                <w:sz w:val="16"/>
                <w:szCs w:val="16"/>
              </w:rPr>
              <w:t>—</w:t>
            </w:r>
          </w:p>
        </w:tc>
        <w:tc>
          <w:tcPr>
            <w:tcW w:w="700" w:type="dxa"/>
            <w:shd w:val="clear" w:color="auto" w:fill="FFFFFF"/>
            <w:tcMar>
              <w:top w:w="60" w:type="dxa"/>
              <w:left w:w="90" w:type="dxa"/>
              <w:bottom w:w="60" w:type="dxa"/>
              <w:right w:w="90" w:type="dxa"/>
            </w:tcMar>
          </w:tcPr>
          <w:p w14:paraId="44E906A3"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3AB06F96"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1DB59533"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5A2998D9" w14:textId="77777777" w:rsidR="00D44A39" w:rsidRDefault="00D44A39">
            <w:r>
              <w:rPr>
                <w:sz w:val="16"/>
                <w:szCs w:val="16"/>
              </w:rPr>
              <w:t>—</w:t>
            </w:r>
          </w:p>
        </w:tc>
        <w:tc>
          <w:tcPr>
            <w:tcW w:w="826" w:type="dxa"/>
            <w:shd w:val="clear" w:color="auto" w:fill="FFFFFF"/>
            <w:tcMar>
              <w:top w:w="60" w:type="dxa"/>
              <w:left w:w="90" w:type="dxa"/>
              <w:bottom w:w="60" w:type="dxa"/>
              <w:right w:w="90" w:type="dxa"/>
            </w:tcMar>
          </w:tcPr>
          <w:p w14:paraId="08D99613" w14:textId="77777777" w:rsidR="00D44A39" w:rsidRDefault="00D44A39">
            <w:r>
              <w:rPr>
                <w:sz w:val="16"/>
                <w:szCs w:val="16"/>
              </w:rPr>
              <w:t>—</w:t>
            </w:r>
          </w:p>
        </w:tc>
      </w:tr>
      <w:tr w:rsidR="00D44A39" w14:paraId="5BF207EE" w14:textId="77777777">
        <w:trPr>
          <w:cantSplit/>
        </w:trPr>
        <w:tc>
          <w:tcPr>
            <w:tcW w:w="400" w:type="dxa"/>
            <w:shd w:val="clear" w:color="auto" w:fill="F2F6FA"/>
            <w:tcMar>
              <w:top w:w="60" w:type="dxa"/>
              <w:left w:w="90" w:type="dxa"/>
              <w:bottom w:w="60" w:type="dxa"/>
              <w:right w:w="90" w:type="dxa"/>
            </w:tcMar>
          </w:tcPr>
          <w:p w14:paraId="410986CC" w14:textId="77777777" w:rsidR="00D44A39" w:rsidRDefault="00D44A39">
            <w:r>
              <w:rPr>
                <w:sz w:val="16"/>
                <w:szCs w:val="16"/>
              </w:rPr>
              <w:t>…</w:t>
            </w:r>
          </w:p>
        </w:tc>
        <w:tc>
          <w:tcPr>
            <w:tcW w:w="2100" w:type="dxa"/>
            <w:shd w:val="clear" w:color="auto" w:fill="F2F6FA"/>
            <w:tcMar>
              <w:top w:w="60" w:type="dxa"/>
              <w:left w:w="90" w:type="dxa"/>
              <w:bottom w:w="60" w:type="dxa"/>
              <w:right w:w="90" w:type="dxa"/>
            </w:tcMar>
          </w:tcPr>
          <w:p w14:paraId="25850B57"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7C10CA2A"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2B28AAFD"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52347DF5" w14:textId="77777777" w:rsidR="00D44A39" w:rsidRDefault="00D44A39">
            <w:r>
              <w:rPr>
                <w:sz w:val="16"/>
                <w:szCs w:val="16"/>
              </w:rPr>
              <w:t>…</w:t>
            </w:r>
          </w:p>
        </w:tc>
        <w:tc>
          <w:tcPr>
            <w:tcW w:w="700" w:type="dxa"/>
            <w:shd w:val="clear" w:color="auto" w:fill="F2F6FA"/>
            <w:tcMar>
              <w:top w:w="60" w:type="dxa"/>
              <w:left w:w="90" w:type="dxa"/>
              <w:bottom w:w="60" w:type="dxa"/>
              <w:right w:w="90" w:type="dxa"/>
            </w:tcMar>
          </w:tcPr>
          <w:p w14:paraId="42D0F5DF"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65754BFE"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5FF14343"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45AE4212" w14:textId="77777777" w:rsidR="00D44A39" w:rsidRDefault="00D44A39">
            <w:r>
              <w:rPr>
                <w:sz w:val="16"/>
                <w:szCs w:val="16"/>
              </w:rPr>
              <w:t>…</w:t>
            </w:r>
          </w:p>
        </w:tc>
        <w:tc>
          <w:tcPr>
            <w:tcW w:w="826" w:type="dxa"/>
            <w:shd w:val="clear" w:color="auto" w:fill="F2F6FA"/>
            <w:tcMar>
              <w:top w:w="60" w:type="dxa"/>
              <w:left w:w="90" w:type="dxa"/>
              <w:bottom w:w="60" w:type="dxa"/>
              <w:right w:w="90" w:type="dxa"/>
            </w:tcMar>
          </w:tcPr>
          <w:p w14:paraId="4929997C" w14:textId="77777777" w:rsidR="00D44A39" w:rsidRDefault="00D44A39">
            <w:r>
              <w:rPr>
                <w:sz w:val="16"/>
                <w:szCs w:val="16"/>
              </w:rPr>
              <w:t>…</w:t>
            </w:r>
          </w:p>
        </w:tc>
      </w:tr>
      <w:tr w:rsidR="00D44A39" w14:paraId="74709916" w14:textId="77777777">
        <w:trPr>
          <w:cantSplit/>
        </w:trPr>
        <w:tc>
          <w:tcPr>
            <w:tcW w:w="400" w:type="dxa"/>
            <w:shd w:val="clear" w:color="auto" w:fill="FFFFFF"/>
            <w:tcMar>
              <w:top w:w="60" w:type="dxa"/>
              <w:left w:w="90" w:type="dxa"/>
              <w:bottom w:w="60" w:type="dxa"/>
              <w:right w:w="90" w:type="dxa"/>
            </w:tcMar>
          </w:tcPr>
          <w:p w14:paraId="6F272627" w14:textId="77777777" w:rsidR="00D44A39" w:rsidRDefault="00D44A39">
            <w:r>
              <w:rPr>
                <w:sz w:val="16"/>
                <w:szCs w:val="16"/>
              </w:rPr>
              <w:t>39</w:t>
            </w:r>
          </w:p>
        </w:tc>
        <w:tc>
          <w:tcPr>
            <w:tcW w:w="2100" w:type="dxa"/>
            <w:shd w:val="clear" w:color="auto" w:fill="FFFFFF"/>
            <w:tcMar>
              <w:top w:w="60" w:type="dxa"/>
              <w:left w:w="90" w:type="dxa"/>
              <w:bottom w:w="60" w:type="dxa"/>
              <w:right w:w="90" w:type="dxa"/>
            </w:tcMar>
          </w:tcPr>
          <w:p w14:paraId="4BEF8733" w14:textId="77777777" w:rsidR="00D44A39" w:rsidRDefault="00D44A39">
            <w:r>
              <w:rPr>
                <w:sz w:val="16"/>
                <w:szCs w:val="16"/>
              </w:rPr>
              <w:t>aisc_sculpture_param.ifc</w:t>
            </w:r>
          </w:p>
        </w:tc>
        <w:tc>
          <w:tcPr>
            <w:tcW w:w="900" w:type="dxa"/>
            <w:shd w:val="clear" w:color="auto" w:fill="FFFFFF"/>
            <w:tcMar>
              <w:top w:w="60" w:type="dxa"/>
              <w:left w:w="90" w:type="dxa"/>
              <w:bottom w:w="60" w:type="dxa"/>
              <w:right w:w="90" w:type="dxa"/>
            </w:tcMar>
          </w:tcPr>
          <w:p w14:paraId="3F22920F"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2C4A1DD2"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3266C8FF" w14:textId="77777777" w:rsidR="00D44A39" w:rsidRDefault="00D44A39">
            <w:r>
              <w:rPr>
                <w:sz w:val="16"/>
                <w:szCs w:val="16"/>
              </w:rPr>
              <w:t>—</w:t>
            </w:r>
          </w:p>
        </w:tc>
        <w:tc>
          <w:tcPr>
            <w:tcW w:w="700" w:type="dxa"/>
            <w:shd w:val="clear" w:color="auto" w:fill="FFFFFF"/>
            <w:tcMar>
              <w:top w:w="60" w:type="dxa"/>
              <w:left w:w="90" w:type="dxa"/>
              <w:bottom w:w="60" w:type="dxa"/>
              <w:right w:w="90" w:type="dxa"/>
            </w:tcMar>
          </w:tcPr>
          <w:p w14:paraId="2C39B1F5"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3C6CDD3E"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37707A2D"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710BE457" w14:textId="77777777" w:rsidR="00D44A39" w:rsidRDefault="00D44A39">
            <w:r>
              <w:rPr>
                <w:sz w:val="16"/>
                <w:szCs w:val="16"/>
              </w:rPr>
              <w:t>—</w:t>
            </w:r>
          </w:p>
        </w:tc>
        <w:tc>
          <w:tcPr>
            <w:tcW w:w="826" w:type="dxa"/>
            <w:shd w:val="clear" w:color="auto" w:fill="FFFFFF"/>
            <w:tcMar>
              <w:top w:w="60" w:type="dxa"/>
              <w:left w:w="90" w:type="dxa"/>
              <w:bottom w:w="60" w:type="dxa"/>
              <w:right w:w="90" w:type="dxa"/>
            </w:tcMar>
          </w:tcPr>
          <w:p w14:paraId="7043CF32" w14:textId="77777777" w:rsidR="00D44A39" w:rsidRDefault="00D44A39">
            <w:r>
              <w:rPr>
                <w:sz w:val="16"/>
                <w:szCs w:val="16"/>
              </w:rPr>
              <w:t>—</w:t>
            </w:r>
          </w:p>
        </w:tc>
      </w:tr>
      <w:tr w:rsidR="00D44A39" w14:paraId="74F5C74E" w14:textId="77777777">
        <w:trPr>
          <w:cantSplit/>
        </w:trPr>
        <w:tc>
          <w:tcPr>
            <w:tcW w:w="400" w:type="dxa"/>
            <w:shd w:val="clear" w:color="auto" w:fill="F2F6FA"/>
            <w:tcMar>
              <w:top w:w="60" w:type="dxa"/>
              <w:left w:w="90" w:type="dxa"/>
              <w:bottom w:w="60" w:type="dxa"/>
              <w:right w:w="90" w:type="dxa"/>
            </w:tcMar>
          </w:tcPr>
          <w:p w14:paraId="1EADDECD" w14:textId="77777777" w:rsidR="00D44A39" w:rsidRDefault="00D44A39"/>
        </w:tc>
        <w:tc>
          <w:tcPr>
            <w:tcW w:w="2100" w:type="dxa"/>
            <w:shd w:val="clear" w:color="auto" w:fill="F2F6FA"/>
            <w:tcMar>
              <w:top w:w="60" w:type="dxa"/>
              <w:left w:w="90" w:type="dxa"/>
              <w:bottom w:w="60" w:type="dxa"/>
              <w:right w:w="90" w:type="dxa"/>
            </w:tcMar>
          </w:tcPr>
          <w:p w14:paraId="0F49110D" w14:textId="77777777" w:rsidR="00D44A39" w:rsidRDefault="00D44A39">
            <w:r>
              <w:rPr>
                <w:sz w:val="16"/>
                <w:szCs w:val="16"/>
              </w:rPr>
              <w:t>Median (all models)</w:t>
            </w:r>
          </w:p>
        </w:tc>
        <w:tc>
          <w:tcPr>
            <w:tcW w:w="900" w:type="dxa"/>
            <w:shd w:val="clear" w:color="auto" w:fill="F2F6FA"/>
            <w:tcMar>
              <w:top w:w="60" w:type="dxa"/>
              <w:left w:w="90" w:type="dxa"/>
              <w:bottom w:w="60" w:type="dxa"/>
              <w:right w:w="90" w:type="dxa"/>
            </w:tcMar>
          </w:tcPr>
          <w:p w14:paraId="011FEA81"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407414FB"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4055AAEA" w14:textId="77777777" w:rsidR="00D44A39" w:rsidRDefault="00D44A39">
            <w:r>
              <w:rPr>
                <w:sz w:val="16"/>
                <w:szCs w:val="16"/>
              </w:rPr>
              <w:t>—</w:t>
            </w:r>
          </w:p>
        </w:tc>
        <w:tc>
          <w:tcPr>
            <w:tcW w:w="700" w:type="dxa"/>
            <w:shd w:val="clear" w:color="auto" w:fill="F2F6FA"/>
            <w:tcMar>
              <w:top w:w="60" w:type="dxa"/>
              <w:left w:w="90" w:type="dxa"/>
              <w:bottom w:w="60" w:type="dxa"/>
              <w:right w:w="90" w:type="dxa"/>
            </w:tcMar>
          </w:tcPr>
          <w:p w14:paraId="318AAE1F"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3046B04E"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22E68065"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7FD87748" w14:textId="77777777" w:rsidR="00D44A39" w:rsidRDefault="00D44A39">
            <w:r>
              <w:rPr>
                <w:sz w:val="16"/>
                <w:szCs w:val="16"/>
              </w:rPr>
              <w:t>—</w:t>
            </w:r>
          </w:p>
        </w:tc>
        <w:tc>
          <w:tcPr>
            <w:tcW w:w="826" w:type="dxa"/>
            <w:shd w:val="clear" w:color="auto" w:fill="F2F6FA"/>
            <w:tcMar>
              <w:top w:w="60" w:type="dxa"/>
              <w:left w:w="90" w:type="dxa"/>
              <w:bottom w:w="60" w:type="dxa"/>
              <w:right w:w="90" w:type="dxa"/>
            </w:tcMar>
          </w:tcPr>
          <w:p w14:paraId="2E650822" w14:textId="77777777" w:rsidR="00D44A39" w:rsidRDefault="00D44A39"/>
        </w:tc>
      </w:tr>
      <w:tr w:rsidR="00D44A39" w14:paraId="5086E652" w14:textId="77777777">
        <w:trPr>
          <w:cantSplit/>
        </w:trPr>
        <w:tc>
          <w:tcPr>
            <w:tcW w:w="400" w:type="dxa"/>
            <w:shd w:val="clear" w:color="auto" w:fill="FFFFFF"/>
            <w:tcMar>
              <w:top w:w="60" w:type="dxa"/>
              <w:left w:w="90" w:type="dxa"/>
              <w:bottom w:w="60" w:type="dxa"/>
              <w:right w:w="90" w:type="dxa"/>
            </w:tcMar>
          </w:tcPr>
          <w:p w14:paraId="13EBFC11" w14:textId="77777777" w:rsidR="00D44A39" w:rsidRDefault="00D44A39"/>
        </w:tc>
        <w:tc>
          <w:tcPr>
            <w:tcW w:w="2100" w:type="dxa"/>
            <w:shd w:val="clear" w:color="auto" w:fill="FFFFFF"/>
            <w:tcMar>
              <w:top w:w="60" w:type="dxa"/>
              <w:left w:w="90" w:type="dxa"/>
              <w:bottom w:w="60" w:type="dxa"/>
              <w:right w:w="90" w:type="dxa"/>
            </w:tcMar>
          </w:tcPr>
          <w:p w14:paraId="5F31CE0C" w14:textId="77777777" w:rsidR="00D44A39" w:rsidRDefault="00D44A39">
            <w:r>
              <w:rPr>
                <w:sz w:val="16"/>
                <w:szCs w:val="16"/>
              </w:rPr>
              <w:t>IQR</w:t>
            </w:r>
          </w:p>
        </w:tc>
        <w:tc>
          <w:tcPr>
            <w:tcW w:w="900" w:type="dxa"/>
            <w:shd w:val="clear" w:color="auto" w:fill="FFFFFF"/>
            <w:tcMar>
              <w:top w:w="60" w:type="dxa"/>
              <w:left w:w="90" w:type="dxa"/>
              <w:bottom w:w="60" w:type="dxa"/>
              <w:right w:w="90" w:type="dxa"/>
            </w:tcMar>
          </w:tcPr>
          <w:p w14:paraId="14BA9334"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54ADFA7F"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316FB45A" w14:textId="77777777" w:rsidR="00D44A39" w:rsidRDefault="00D44A39">
            <w:r>
              <w:rPr>
                <w:sz w:val="16"/>
                <w:szCs w:val="16"/>
              </w:rPr>
              <w:t>—</w:t>
            </w:r>
          </w:p>
        </w:tc>
        <w:tc>
          <w:tcPr>
            <w:tcW w:w="700" w:type="dxa"/>
            <w:shd w:val="clear" w:color="auto" w:fill="FFFFFF"/>
            <w:tcMar>
              <w:top w:w="60" w:type="dxa"/>
              <w:left w:w="90" w:type="dxa"/>
              <w:bottom w:w="60" w:type="dxa"/>
              <w:right w:w="90" w:type="dxa"/>
            </w:tcMar>
          </w:tcPr>
          <w:p w14:paraId="2566AED9"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6F4E7F9D"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3182A07F"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7B5408B7" w14:textId="77777777" w:rsidR="00D44A39" w:rsidRDefault="00D44A39">
            <w:r>
              <w:rPr>
                <w:sz w:val="16"/>
                <w:szCs w:val="16"/>
              </w:rPr>
              <w:t>—</w:t>
            </w:r>
          </w:p>
        </w:tc>
        <w:tc>
          <w:tcPr>
            <w:tcW w:w="826" w:type="dxa"/>
            <w:shd w:val="clear" w:color="auto" w:fill="FFFFFF"/>
            <w:tcMar>
              <w:top w:w="60" w:type="dxa"/>
              <w:left w:w="90" w:type="dxa"/>
              <w:bottom w:w="60" w:type="dxa"/>
              <w:right w:w="90" w:type="dxa"/>
            </w:tcMar>
          </w:tcPr>
          <w:p w14:paraId="61DF59DA" w14:textId="77777777" w:rsidR="00D44A39" w:rsidRDefault="00D44A39"/>
        </w:tc>
      </w:tr>
    </w:tbl>
    <w:p w14:paraId="623EC7BB" w14:textId="77777777" w:rsidR="00D44A39" w:rsidRDefault="00D44A39">
      <w:pPr>
        <w:keepNext/>
        <w:spacing w:before="200" w:after="100"/>
      </w:pPr>
      <w:r>
        <w:rPr>
          <w:b/>
          <w:bCs/>
          <w:color w:val="1F4E79"/>
          <w:sz w:val="19"/>
          <w:szCs w:val="19"/>
        </w:rPr>
        <w:t>Table A.3.1b — Clash severity distribution by building type</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478"/>
        <w:gridCol w:w="766"/>
        <w:gridCol w:w="794"/>
        <w:gridCol w:w="1288"/>
        <w:gridCol w:w="897"/>
        <w:gridCol w:w="894"/>
        <w:gridCol w:w="793"/>
        <w:gridCol w:w="794"/>
        <w:gridCol w:w="1322"/>
      </w:tblGrid>
      <w:tr w:rsidR="00D44A39" w14:paraId="733DC959" w14:textId="77777777">
        <w:trPr>
          <w:tblHeader/>
        </w:trPr>
        <w:tc>
          <w:tcPr>
            <w:tcW w:w="1500" w:type="dxa"/>
            <w:shd w:val="clear" w:color="auto" w:fill="DCE6F1"/>
            <w:tcMar>
              <w:top w:w="60" w:type="dxa"/>
              <w:left w:w="90" w:type="dxa"/>
              <w:bottom w:w="60" w:type="dxa"/>
              <w:right w:w="90" w:type="dxa"/>
            </w:tcMar>
          </w:tcPr>
          <w:p w14:paraId="1D813903" w14:textId="77777777" w:rsidR="00D44A39" w:rsidRDefault="00D44A39">
            <w:r>
              <w:rPr>
                <w:b/>
                <w:bCs/>
                <w:sz w:val="17"/>
                <w:szCs w:val="17"/>
              </w:rPr>
              <w:t>Building type</w:t>
            </w:r>
          </w:p>
        </w:tc>
        <w:tc>
          <w:tcPr>
            <w:tcW w:w="700" w:type="dxa"/>
            <w:shd w:val="clear" w:color="auto" w:fill="DCE6F1"/>
            <w:tcMar>
              <w:top w:w="60" w:type="dxa"/>
              <w:left w:w="90" w:type="dxa"/>
              <w:bottom w:w="60" w:type="dxa"/>
              <w:right w:w="90" w:type="dxa"/>
            </w:tcMar>
          </w:tcPr>
          <w:p w14:paraId="0174E709" w14:textId="77777777" w:rsidR="00D44A39" w:rsidRDefault="00D44A39">
            <w:r>
              <w:rPr>
                <w:b/>
                <w:bCs/>
                <w:sz w:val="17"/>
                <w:szCs w:val="17"/>
              </w:rPr>
              <w:t>Models</w:t>
            </w:r>
          </w:p>
        </w:tc>
        <w:tc>
          <w:tcPr>
            <w:tcW w:w="800" w:type="dxa"/>
            <w:shd w:val="clear" w:color="auto" w:fill="DCE6F1"/>
            <w:tcMar>
              <w:top w:w="60" w:type="dxa"/>
              <w:left w:w="90" w:type="dxa"/>
              <w:bottom w:w="60" w:type="dxa"/>
              <w:right w:w="90" w:type="dxa"/>
            </w:tcMar>
          </w:tcPr>
          <w:p w14:paraId="7CCFE78F" w14:textId="77777777" w:rsidR="00D44A39" w:rsidRDefault="00D44A39">
            <w:r>
              <w:rPr>
                <w:b/>
                <w:bCs/>
                <w:sz w:val="17"/>
                <w:szCs w:val="17"/>
              </w:rPr>
              <w:t>Halos</w:t>
            </w:r>
          </w:p>
        </w:tc>
        <w:tc>
          <w:tcPr>
            <w:tcW w:w="1300" w:type="dxa"/>
            <w:shd w:val="clear" w:color="auto" w:fill="DCE6F1"/>
            <w:tcMar>
              <w:top w:w="60" w:type="dxa"/>
              <w:left w:w="90" w:type="dxa"/>
              <w:bottom w:w="60" w:type="dxa"/>
              <w:right w:w="90" w:type="dxa"/>
            </w:tcMar>
          </w:tcPr>
          <w:p w14:paraId="4EF347FE" w14:textId="77777777" w:rsidR="00D44A39" w:rsidRDefault="00D44A39">
            <w:r>
              <w:rPr>
                <w:b/>
                <w:bCs/>
                <w:sz w:val="17"/>
                <w:szCs w:val="17"/>
              </w:rPr>
              <w:t>Candidate pairs</w:t>
            </w:r>
          </w:p>
        </w:tc>
        <w:tc>
          <w:tcPr>
            <w:tcW w:w="900" w:type="dxa"/>
            <w:shd w:val="clear" w:color="auto" w:fill="DCE6F1"/>
            <w:tcMar>
              <w:top w:w="60" w:type="dxa"/>
              <w:left w:w="90" w:type="dxa"/>
              <w:bottom w:w="60" w:type="dxa"/>
              <w:right w:w="90" w:type="dxa"/>
            </w:tcMar>
          </w:tcPr>
          <w:p w14:paraId="661DC7FE" w14:textId="77777777" w:rsidR="00D44A39" w:rsidRDefault="00D44A39">
            <w:r>
              <w:rPr>
                <w:b/>
                <w:bCs/>
                <w:sz w:val="17"/>
                <w:szCs w:val="17"/>
              </w:rPr>
              <w:t>Clashes</w:t>
            </w:r>
          </w:p>
        </w:tc>
        <w:tc>
          <w:tcPr>
            <w:tcW w:w="900" w:type="dxa"/>
            <w:shd w:val="clear" w:color="auto" w:fill="DCE6F1"/>
            <w:tcMar>
              <w:top w:w="60" w:type="dxa"/>
              <w:left w:w="90" w:type="dxa"/>
              <w:bottom w:w="60" w:type="dxa"/>
              <w:right w:w="90" w:type="dxa"/>
            </w:tcMar>
          </w:tcPr>
          <w:p w14:paraId="1F8E4A9F" w14:textId="77777777" w:rsidR="00D44A39" w:rsidRDefault="00D44A39">
            <w:r>
              <w:rPr>
                <w:b/>
                <w:bCs/>
                <w:sz w:val="17"/>
                <w:szCs w:val="17"/>
              </w:rPr>
              <w:t>Critical</w:t>
            </w:r>
          </w:p>
        </w:tc>
        <w:tc>
          <w:tcPr>
            <w:tcW w:w="800" w:type="dxa"/>
            <w:shd w:val="clear" w:color="auto" w:fill="DCE6F1"/>
            <w:tcMar>
              <w:top w:w="60" w:type="dxa"/>
              <w:left w:w="90" w:type="dxa"/>
              <w:bottom w:w="60" w:type="dxa"/>
              <w:right w:w="90" w:type="dxa"/>
            </w:tcMar>
          </w:tcPr>
          <w:p w14:paraId="30D16617" w14:textId="77777777" w:rsidR="00D44A39" w:rsidRDefault="00D44A39">
            <w:r>
              <w:rPr>
                <w:b/>
                <w:bCs/>
                <w:sz w:val="17"/>
                <w:szCs w:val="17"/>
              </w:rPr>
              <w:t>Major</w:t>
            </w:r>
          </w:p>
        </w:tc>
        <w:tc>
          <w:tcPr>
            <w:tcW w:w="800" w:type="dxa"/>
            <w:shd w:val="clear" w:color="auto" w:fill="DCE6F1"/>
            <w:tcMar>
              <w:top w:w="60" w:type="dxa"/>
              <w:left w:w="90" w:type="dxa"/>
              <w:bottom w:w="60" w:type="dxa"/>
              <w:right w:w="90" w:type="dxa"/>
            </w:tcMar>
          </w:tcPr>
          <w:p w14:paraId="6C466043" w14:textId="77777777" w:rsidR="00D44A39" w:rsidRDefault="00D44A39">
            <w:r>
              <w:rPr>
                <w:b/>
                <w:bCs/>
                <w:sz w:val="17"/>
                <w:szCs w:val="17"/>
              </w:rPr>
              <w:t>Minor</w:t>
            </w:r>
          </w:p>
        </w:tc>
        <w:tc>
          <w:tcPr>
            <w:tcW w:w="1326" w:type="dxa"/>
            <w:shd w:val="clear" w:color="auto" w:fill="DCE6F1"/>
            <w:tcMar>
              <w:top w:w="60" w:type="dxa"/>
              <w:left w:w="90" w:type="dxa"/>
              <w:bottom w:w="60" w:type="dxa"/>
              <w:right w:w="90" w:type="dxa"/>
            </w:tcMar>
          </w:tcPr>
          <w:p w14:paraId="62E7D75C" w14:textId="77777777" w:rsidR="00D44A39" w:rsidRDefault="00D44A39">
            <w:r>
              <w:rPr>
                <w:b/>
                <w:bCs/>
                <w:sz w:val="17"/>
                <w:szCs w:val="17"/>
              </w:rPr>
              <w:t>Confirmation rate</w:t>
            </w:r>
          </w:p>
        </w:tc>
      </w:tr>
      <w:tr w:rsidR="00D44A39" w14:paraId="73C12DD2" w14:textId="77777777">
        <w:trPr>
          <w:cantSplit/>
        </w:trPr>
        <w:tc>
          <w:tcPr>
            <w:tcW w:w="1500" w:type="dxa"/>
            <w:shd w:val="clear" w:color="auto" w:fill="FFFFFF"/>
            <w:tcMar>
              <w:top w:w="60" w:type="dxa"/>
              <w:left w:w="90" w:type="dxa"/>
              <w:bottom w:w="60" w:type="dxa"/>
              <w:right w:w="90" w:type="dxa"/>
            </w:tcMar>
          </w:tcPr>
          <w:p w14:paraId="24624EE0" w14:textId="77777777" w:rsidR="00D44A39" w:rsidRDefault="00D44A39">
            <w:r>
              <w:rPr>
                <w:b/>
                <w:bCs/>
                <w:sz w:val="17"/>
                <w:szCs w:val="17"/>
              </w:rPr>
              <w:t>Hospital</w:t>
            </w:r>
          </w:p>
        </w:tc>
        <w:tc>
          <w:tcPr>
            <w:tcW w:w="700" w:type="dxa"/>
            <w:shd w:val="clear" w:color="auto" w:fill="FFFFFF"/>
            <w:tcMar>
              <w:top w:w="60" w:type="dxa"/>
              <w:left w:w="90" w:type="dxa"/>
              <w:bottom w:w="60" w:type="dxa"/>
              <w:right w:w="90" w:type="dxa"/>
            </w:tcMar>
          </w:tcPr>
          <w:p w14:paraId="6A789E72" w14:textId="77777777" w:rsidR="00D44A39" w:rsidRDefault="00D44A39">
            <w:r>
              <w:rPr>
                <w:sz w:val="17"/>
                <w:szCs w:val="17"/>
              </w:rPr>
              <w:t>16</w:t>
            </w:r>
          </w:p>
        </w:tc>
        <w:tc>
          <w:tcPr>
            <w:tcW w:w="800" w:type="dxa"/>
            <w:shd w:val="clear" w:color="auto" w:fill="FFFFFF"/>
            <w:tcMar>
              <w:top w:w="60" w:type="dxa"/>
              <w:left w:w="90" w:type="dxa"/>
              <w:bottom w:w="60" w:type="dxa"/>
              <w:right w:w="90" w:type="dxa"/>
            </w:tcMar>
          </w:tcPr>
          <w:p w14:paraId="306368A9" w14:textId="77777777" w:rsidR="00D44A39" w:rsidRDefault="00D44A39">
            <w:r>
              <w:rPr>
                <w:sz w:val="17"/>
                <w:szCs w:val="17"/>
              </w:rPr>
              <w:t>—</w:t>
            </w:r>
          </w:p>
        </w:tc>
        <w:tc>
          <w:tcPr>
            <w:tcW w:w="1300" w:type="dxa"/>
            <w:shd w:val="clear" w:color="auto" w:fill="FFFFFF"/>
            <w:tcMar>
              <w:top w:w="60" w:type="dxa"/>
              <w:left w:w="90" w:type="dxa"/>
              <w:bottom w:w="60" w:type="dxa"/>
              <w:right w:w="90" w:type="dxa"/>
            </w:tcMar>
          </w:tcPr>
          <w:p w14:paraId="70B2EEC9"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1B7F9B98"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980D264"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2E13F456"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4E914EF3"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378E9399" w14:textId="77777777" w:rsidR="00D44A39" w:rsidRDefault="00D44A39">
            <w:r>
              <w:rPr>
                <w:sz w:val="17"/>
                <w:szCs w:val="17"/>
              </w:rPr>
              <w:t>—</w:t>
            </w:r>
          </w:p>
        </w:tc>
      </w:tr>
      <w:tr w:rsidR="00D44A39" w14:paraId="712EDCAD" w14:textId="77777777">
        <w:trPr>
          <w:cantSplit/>
        </w:trPr>
        <w:tc>
          <w:tcPr>
            <w:tcW w:w="1500" w:type="dxa"/>
            <w:shd w:val="clear" w:color="auto" w:fill="F2F6FA"/>
            <w:tcMar>
              <w:top w:w="60" w:type="dxa"/>
              <w:left w:w="90" w:type="dxa"/>
              <w:bottom w:w="60" w:type="dxa"/>
              <w:right w:w="90" w:type="dxa"/>
            </w:tcMar>
          </w:tcPr>
          <w:p w14:paraId="5507B7F1" w14:textId="77777777" w:rsidR="00D44A39" w:rsidRDefault="00D44A39">
            <w:r>
              <w:rPr>
                <w:b/>
                <w:bCs/>
                <w:sz w:val="17"/>
                <w:szCs w:val="17"/>
              </w:rPr>
              <w:t>Office</w:t>
            </w:r>
          </w:p>
        </w:tc>
        <w:tc>
          <w:tcPr>
            <w:tcW w:w="700" w:type="dxa"/>
            <w:shd w:val="clear" w:color="auto" w:fill="F2F6FA"/>
            <w:tcMar>
              <w:top w:w="60" w:type="dxa"/>
              <w:left w:w="90" w:type="dxa"/>
              <w:bottom w:w="60" w:type="dxa"/>
              <w:right w:w="90" w:type="dxa"/>
            </w:tcMar>
          </w:tcPr>
          <w:p w14:paraId="24286CB3" w14:textId="77777777" w:rsidR="00D44A39" w:rsidRDefault="00D44A39">
            <w:r>
              <w:rPr>
                <w:sz w:val="17"/>
                <w:szCs w:val="17"/>
              </w:rPr>
              <w:t>16</w:t>
            </w:r>
          </w:p>
        </w:tc>
        <w:tc>
          <w:tcPr>
            <w:tcW w:w="800" w:type="dxa"/>
            <w:shd w:val="clear" w:color="auto" w:fill="F2F6FA"/>
            <w:tcMar>
              <w:top w:w="60" w:type="dxa"/>
              <w:left w:w="90" w:type="dxa"/>
              <w:bottom w:w="60" w:type="dxa"/>
              <w:right w:w="90" w:type="dxa"/>
            </w:tcMar>
          </w:tcPr>
          <w:p w14:paraId="3DDEC1D4" w14:textId="77777777" w:rsidR="00D44A39" w:rsidRDefault="00D44A39">
            <w:r>
              <w:rPr>
                <w:sz w:val="17"/>
                <w:szCs w:val="17"/>
              </w:rPr>
              <w:t>—</w:t>
            </w:r>
          </w:p>
        </w:tc>
        <w:tc>
          <w:tcPr>
            <w:tcW w:w="1300" w:type="dxa"/>
            <w:shd w:val="clear" w:color="auto" w:fill="F2F6FA"/>
            <w:tcMar>
              <w:top w:w="60" w:type="dxa"/>
              <w:left w:w="90" w:type="dxa"/>
              <w:bottom w:w="60" w:type="dxa"/>
              <w:right w:w="90" w:type="dxa"/>
            </w:tcMar>
          </w:tcPr>
          <w:p w14:paraId="25BEC1B3"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2219C825"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521FFE4B" w14:textId="77777777" w:rsidR="00D44A39" w:rsidRDefault="00D44A39">
            <w:r>
              <w:rPr>
                <w:sz w:val="17"/>
                <w:szCs w:val="17"/>
              </w:rPr>
              <w:t>—</w:t>
            </w:r>
          </w:p>
        </w:tc>
        <w:tc>
          <w:tcPr>
            <w:tcW w:w="800" w:type="dxa"/>
            <w:shd w:val="clear" w:color="auto" w:fill="F2F6FA"/>
            <w:tcMar>
              <w:top w:w="60" w:type="dxa"/>
              <w:left w:w="90" w:type="dxa"/>
              <w:bottom w:w="60" w:type="dxa"/>
              <w:right w:w="90" w:type="dxa"/>
            </w:tcMar>
          </w:tcPr>
          <w:p w14:paraId="306B6EB2" w14:textId="77777777" w:rsidR="00D44A39" w:rsidRDefault="00D44A39">
            <w:r>
              <w:rPr>
                <w:sz w:val="17"/>
                <w:szCs w:val="17"/>
              </w:rPr>
              <w:t>—</w:t>
            </w:r>
          </w:p>
        </w:tc>
        <w:tc>
          <w:tcPr>
            <w:tcW w:w="800" w:type="dxa"/>
            <w:shd w:val="clear" w:color="auto" w:fill="F2F6FA"/>
            <w:tcMar>
              <w:top w:w="60" w:type="dxa"/>
              <w:left w:w="90" w:type="dxa"/>
              <w:bottom w:w="60" w:type="dxa"/>
              <w:right w:w="90" w:type="dxa"/>
            </w:tcMar>
          </w:tcPr>
          <w:p w14:paraId="24826846"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39E71574" w14:textId="77777777" w:rsidR="00D44A39" w:rsidRDefault="00D44A39">
            <w:r>
              <w:rPr>
                <w:sz w:val="17"/>
                <w:szCs w:val="17"/>
              </w:rPr>
              <w:t>—</w:t>
            </w:r>
          </w:p>
        </w:tc>
      </w:tr>
      <w:tr w:rsidR="00D44A39" w14:paraId="6D74DCA3" w14:textId="77777777">
        <w:trPr>
          <w:cantSplit/>
        </w:trPr>
        <w:tc>
          <w:tcPr>
            <w:tcW w:w="1500" w:type="dxa"/>
            <w:shd w:val="clear" w:color="auto" w:fill="FFFFFF"/>
            <w:tcMar>
              <w:top w:w="60" w:type="dxa"/>
              <w:left w:w="90" w:type="dxa"/>
              <w:bottom w:w="60" w:type="dxa"/>
              <w:right w:w="90" w:type="dxa"/>
            </w:tcMar>
          </w:tcPr>
          <w:p w14:paraId="2DD4DB60" w14:textId="77777777" w:rsidR="00D44A39" w:rsidRDefault="00D44A39">
            <w:r>
              <w:rPr>
                <w:b/>
                <w:bCs/>
                <w:sz w:val="17"/>
                <w:szCs w:val="17"/>
              </w:rPr>
              <w:t>Industrial / lab</w:t>
            </w:r>
          </w:p>
        </w:tc>
        <w:tc>
          <w:tcPr>
            <w:tcW w:w="700" w:type="dxa"/>
            <w:shd w:val="clear" w:color="auto" w:fill="FFFFFF"/>
            <w:tcMar>
              <w:top w:w="60" w:type="dxa"/>
              <w:left w:w="90" w:type="dxa"/>
              <w:bottom w:w="60" w:type="dxa"/>
              <w:right w:w="90" w:type="dxa"/>
            </w:tcMar>
          </w:tcPr>
          <w:p w14:paraId="59F0B589" w14:textId="77777777" w:rsidR="00D44A39" w:rsidRDefault="00D44A39">
            <w:r>
              <w:rPr>
                <w:sz w:val="17"/>
                <w:szCs w:val="17"/>
              </w:rPr>
              <w:t>6</w:t>
            </w:r>
          </w:p>
        </w:tc>
        <w:tc>
          <w:tcPr>
            <w:tcW w:w="800" w:type="dxa"/>
            <w:shd w:val="clear" w:color="auto" w:fill="FFFFFF"/>
            <w:tcMar>
              <w:top w:w="60" w:type="dxa"/>
              <w:left w:w="90" w:type="dxa"/>
              <w:bottom w:w="60" w:type="dxa"/>
              <w:right w:w="90" w:type="dxa"/>
            </w:tcMar>
          </w:tcPr>
          <w:p w14:paraId="02712370" w14:textId="77777777" w:rsidR="00D44A39" w:rsidRDefault="00D44A39">
            <w:r>
              <w:rPr>
                <w:sz w:val="17"/>
                <w:szCs w:val="17"/>
              </w:rPr>
              <w:t>—</w:t>
            </w:r>
          </w:p>
        </w:tc>
        <w:tc>
          <w:tcPr>
            <w:tcW w:w="1300" w:type="dxa"/>
            <w:shd w:val="clear" w:color="auto" w:fill="FFFFFF"/>
            <w:tcMar>
              <w:top w:w="60" w:type="dxa"/>
              <w:left w:w="90" w:type="dxa"/>
              <w:bottom w:w="60" w:type="dxa"/>
              <w:right w:w="90" w:type="dxa"/>
            </w:tcMar>
          </w:tcPr>
          <w:p w14:paraId="49692AEC"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62A07228"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404851E1"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317A0D6A"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32616BD5"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5E72996D" w14:textId="77777777" w:rsidR="00D44A39" w:rsidRDefault="00D44A39">
            <w:r>
              <w:rPr>
                <w:sz w:val="17"/>
                <w:szCs w:val="17"/>
              </w:rPr>
              <w:t>—</w:t>
            </w:r>
          </w:p>
        </w:tc>
      </w:tr>
      <w:tr w:rsidR="00D44A39" w14:paraId="58A4768F" w14:textId="77777777">
        <w:trPr>
          <w:cantSplit/>
        </w:trPr>
        <w:tc>
          <w:tcPr>
            <w:tcW w:w="1500" w:type="dxa"/>
            <w:shd w:val="clear" w:color="auto" w:fill="F2F6FA"/>
            <w:tcMar>
              <w:top w:w="60" w:type="dxa"/>
              <w:left w:w="90" w:type="dxa"/>
              <w:bottom w:w="60" w:type="dxa"/>
              <w:right w:w="90" w:type="dxa"/>
            </w:tcMar>
          </w:tcPr>
          <w:p w14:paraId="37414497" w14:textId="77777777" w:rsidR="00D44A39" w:rsidRDefault="00D44A39">
            <w:r>
              <w:rPr>
                <w:b/>
                <w:bCs/>
                <w:sz w:val="17"/>
                <w:szCs w:val="17"/>
              </w:rPr>
              <w:t>All</w:t>
            </w:r>
          </w:p>
        </w:tc>
        <w:tc>
          <w:tcPr>
            <w:tcW w:w="700" w:type="dxa"/>
            <w:shd w:val="clear" w:color="auto" w:fill="F2F6FA"/>
            <w:tcMar>
              <w:top w:w="60" w:type="dxa"/>
              <w:left w:w="90" w:type="dxa"/>
              <w:bottom w:w="60" w:type="dxa"/>
              <w:right w:w="90" w:type="dxa"/>
            </w:tcMar>
          </w:tcPr>
          <w:p w14:paraId="5DF11392" w14:textId="77777777" w:rsidR="00D44A39" w:rsidRDefault="00D44A39">
            <w:r>
              <w:rPr>
                <w:sz w:val="17"/>
                <w:szCs w:val="17"/>
              </w:rPr>
              <w:t>38</w:t>
            </w:r>
          </w:p>
        </w:tc>
        <w:tc>
          <w:tcPr>
            <w:tcW w:w="800" w:type="dxa"/>
            <w:shd w:val="clear" w:color="auto" w:fill="F2F6FA"/>
            <w:tcMar>
              <w:top w:w="60" w:type="dxa"/>
              <w:left w:w="90" w:type="dxa"/>
              <w:bottom w:w="60" w:type="dxa"/>
              <w:right w:w="90" w:type="dxa"/>
            </w:tcMar>
          </w:tcPr>
          <w:p w14:paraId="0488A328" w14:textId="77777777" w:rsidR="00D44A39" w:rsidRDefault="00D44A39">
            <w:r>
              <w:rPr>
                <w:sz w:val="17"/>
                <w:szCs w:val="17"/>
              </w:rPr>
              <w:t>—</w:t>
            </w:r>
          </w:p>
        </w:tc>
        <w:tc>
          <w:tcPr>
            <w:tcW w:w="1300" w:type="dxa"/>
            <w:shd w:val="clear" w:color="auto" w:fill="F2F6FA"/>
            <w:tcMar>
              <w:top w:w="60" w:type="dxa"/>
              <w:left w:w="90" w:type="dxa"/>
              <w:bottom w:w="60" w:type="dxa"/>
              <w:right w:w="90" w:type="dxa"/>
            </w:tcMar>
          </w:tcPr>
          <w:p w14:paraId="08E7E437"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432ACBAD"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5BD48071" w14:textId="77777777" w:rsidR="00D44A39" w:rsidRDefault="00D44A39">
            <w:r>
              <w:rPr>
                <w:sz w:val="17"/>
                <w:szCs w:val="17"/>
              </w:rPr>
              <w:t>—</w:t>
            </w:r>
          </w:p>
        </w:tc>
        <w:tc>
          <w:tcPr>
            <w:tcW w:w="800" w:type="dxa"/>
            <w:shd w:val="clear" w:color="auto" w:fill="F2F6FA"/>
            <w:tcMar>
              <w:top w:w="60" w:type="dxa"/>
              <w:left w:w="90" w:type="dxa"/>
              <w:bottom w:w="60" w:type="dxa"/>
              <w:right w:w="90" w:type="dxa"/>
            </w:tcMar>
          </w:tcPr>
          <w:p w14:paraId="02504BAB" w14:textId="77777777" w:rsidR="00D44A39" w:rsidRDefault="00D44A39">
            <w:r>
              <w:rPr>
                <w:sz w:val="17"/>
                <w:szCs w:val="17"/>
              </w:rPr>
              <w:t>—</w:t>
            </w:r>
          </w:p>
        </w:tc>
        <w:tc>
          <w:tcPr>
            <w:tcW w:w="800" w:type="dxa"/>
            <w:shd w:val="clear" w:color="auto" w:fill="F2F6FA"/>
            <w:tcMar>
              <w:top w:w="60" w:type="dxa"/>
              <w:left w:w="90" w:type="dxa"/>
              <w:bottom w:w="60" w:type="dxa"/>
              <w:right w:w="90" w:type="dxa"/>
            </w:tcMar>
          </w:tcPr>
          <w:p w14:paraId="5D737FB7"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32F769D9" w14:textId="77777777" w:rsidR="00D44A39" w:rsidRDefault="00D44A39">
            <w:r>
              <w:rPr>
                <w:sz w:val="17"/>
                <w:szCs w:val="17"/>
              </w:rPr>
              <w:t>—</w:t>
            </w:r>
          </w:p>
        </w:tc>
      </w:tr>
    </w:tbl>
    <w:p w14:paraId="386525CA" w14:textId="77777777" w:rsidR="00D44A39" w:rsidRDefault="00D44A39">
      <w:pPr>
        <w:spacing w:before="60" w:after="220"/>
      </w:pPr>
      <w:r>
        <w:rPr>
          <w:i/>
          <w:iCs/>
          <w:color w:val="595959"/>
          <w:sz w:val="17"/>
          <w:szCs w:val="17"/>
        </w:rPr>
        <w:t>Confirmation rate = clashes ÷ candidate pairs, i.e. the proportion of broad-phase candidates surviving exact AABB testing. It measures spatial-index selectivity, not clash prevalence.</w:t>
      </w:r>
    </w:p>
    <w:p w14:paraId="1B67880F" w14:textId="77777777" w:rsidR="00D44A39" w:rsidRDefault="00D44A39">
      <w:pPr>
        <w:keepNext/>
        <w:spacing w:before="200" w:after="100"/>
      </w:pPr>
      <w:r>
        <w:rPr>
          <w:b/>
          <w:bCs/>
          <w:color w:val="1F4E79"/>
          <w:sz w:val="19"/>
          <w:szCs w:val="19"/>
        </w:rPr>
        <w:t>Table A.3.1c — Corrosion engine findings by pipe material</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900"/>
        <w:gridCol w:w="1300"/>
        <w:gridCol w:w="900"/>
        <w:gridCol w:w="900"/>
        <w:gridCol w:w="900"/>
        <w:gridCol w:w="900"/>
        <w:gridCol w:w="900"/>
        <w:gridCol w:w="1326"/>
      </w:tblGrid>
      <w:tr w:rsidR="00D44A39" w14:paraId="40BFEB14" w14:textId="77777777">
        <w:trPr>
          <w:tblHeader/>
        </w:trPr>
        <w:tc>
          <w:tcPr>
            <w:tcW w:w="1900" w:type="dxa"/>
            <w:shd w:val="clear" w:color="auto" w:fill="DCE6F1"/>
            <w:tcMar>
              <w:top w:w="60" w:type="dxa"/>
              <w:left w:w="90" w:type="dxa"/>
              <w:bottom w:w="60" w:type="dxa"/>
              <w:right w:w="90" w:type="dxa"/>
            </w:tcMar>
          </w:tcPr>
          <w:p w14:paraId="6DDB5A79" w14:textId="77777777" w:rsidR="00D44A39" w:rsidRDefault="00D44A39">
            <w:r>
              <w:rPr>
                <w:b/>
                <w:bCs/>
                <w:sz w:val="17"/>
                <w:szCs w:val="17"/>
              </w:rPr>
              <w:t>Pipe material</w:t>
            </w:r>
          </w:p>
        </w:tc>
        <w:tc>
          <w:tcPr>
            <w:tcW w:w="1300" w:type="dxa"/>
            <w:shd w:val="clear" w:color="auto" w:fill="DCE6F1"/>
            <w:tcMar>
              <w:top w:w="60" w:type="dxa"/>
              <w:left w:w="90" w:type="dxa"/>
              <w:bottom w:w="60" w:type="dxa"/>
              <w:right w:w="90" w:type="dxa"/>
            </w:tcMar>
          </w:tcPr>
          <w:p w14:paraId="132AC88C" w14:textId="77777777" w:rsidR="00D44A39" w:rsidRDefault="00D44A39">
            <w:r>
              <w:rPr>
                <w:b/>
                <w:bCs/>
                <w:sz w:val="17"/>
                <w:szCs w:val="17"/>
              </w:rPr>
              <w:t>Elements scored</w:t>
            </w:r>
          </w:p>
        </w:tc>
        <w:tc>
          <w:tcPr>
            <w:tcW w:w="900" w:type="dxa"/>
            <w:shd w:val="clear" w:color="auto" w:fill="DCE6F1"/>
            <w:tcMar>
              <w:top w:w="60" w:type="dxa"/>
              <w:left w:w="90" w:type="dxa"/>
              <w:bottom w:w="60" w:type="dxa"/>
              <w:right w:w="90" w:type="dxa"/>
            </w:tcMar>
          </w:tcPr>
          <w:p w14:paraId="6B5C6E9C" w14:textId="77777777" w:rsidR="00D44A39" w:rsidRDefault="00D44A39">
            <w:r>
              <w:rPr>
                <w:b/>
                <w:bCs/>
                <w:sz w:val="17"/>
                <w:szCs w:val="17"/>
              </w:rPr>
              <w:t>GC-001</w:t>
            </w:r>
          </w:p>
        </w:tc>
        <w:tc>
          <w:tcPr>
            <w:tcW w:w="900" w:type="dxa"/>
            <w:shd w:val="clear" w:color="auto" w:fill="DCE6F1"/>
            <w:tcMar>
              <w:top w:w="60" w:type="dxa"/>
              <w:left w:w="90" w:type="dxa"/>
              <w:bottom w:w="60" w:type="dxa"/>
              <w:right w:w="90" w:type="dxa"/>
            </w:tcMar>
          </w:tcPr>
          <w:p w14:paraId="540C4903" w14:textId="77777777" w:rsidR="00D44A39" w:rsidRDefault="00D44A39">
            <w:r>
              <w:rPr>
                <w:b/>
                <w:bCs/>
                <w:sz w:val="17"/>
                <w:szCs w:val="17"/>
              </w:rPr>
              <w:t>CC-001</w:t>
            </w:r>
          </w:p>
        </w:tc>
        <w:tc>
          <w:tcPr>
            <w:tcW w:w="900" w:type="dxa"/>
            <w:shd w:val="clear" w:color="auto" w:fill="DCE6F1"/>
            <w:tcMar>
              <w:top w:w="60" w:type="dxa"/>
              <w:left w:w="90" w:type="dxa"/>
              <w:bottom w:w="60" w:type="dxa"/>
              <w:right w:w="90" w:type="dxa"/>
            </w:tcMar>
          </w:tcPr>
          <w:p w14:paraId="7659D91E" w14:textId="77777777" w:rsidR="00D44A39" w:rsidRDefault="00D44A39">
            <w:r>
              <w:rPr>
                <w:b/>
                <w:bCs/>
                <w:sz w:val="17"/>
                <w:szCs w:val="17"/>
              </w:rPr>
              <w:t>MC-001</w:t>
            </w:r>
          </w:p>
        </w:tc>
        <w:tc>
          <w:tcPr>
            <w:tcW w:w="900" w:type="dxa"/>
            <w:shd w:val="clear" w:color="auto" w:fill="DCE6F1"/>
            <w:tcMar>
              <w:top w:w="60" w:type="dxa"/>
              <w:left w:w="90" w:type="dxa"/>
              <w:bottom w:w="60" w:type="dxa"/>
              <w:right w:w="90" w:type="dxa"/>
            </w:tcMar>
          </w:tcPr>
          <w:p w14:paraId="6FEB5CB7" w14:textId="77777777" w:rsidR="00D44A39" w:rsidRDefault="00D44A39">
            <w:r>
              <w:rPr>
                <w:b/>
                <w:bCs/>
                <w:sz w:val="17"/>
                <w:szCs w:val="17"/>
              </w:rPr>
              <w:t>MM-001</w:t>
            </w:r>
          </w:p>
        </w:tc>
        <w:tc>
          <w:tcPr>
            <w:tcW w:w="900" w:type="dxa"/>
            <w:shd w:val="clear" w:color="auto" w:fill="DCE6F1"/>
            <w:tcMar>
              <w:top w:w="60" w:type="dxa"/>
              <w:left w:w="90" w:type="dxa"/>
              <w:bottom w:w="60" w:type="dxa"/>
              <w:right w:w="90" w:type="dxa"/>
            </w:tcMar>
          </w:tcPr>
          <w:p w14:paraId="3350CC65" w14:textId="77777777" w:rsidR="00D44A39" w:rsidRDefault="00D44A39">
            <w:r>
              <w:rPr>
                <w:b/>
                <w:bCs/>
                <w:sz w:val="17"/>
                <w:szCs w:val="17"/>
              </w:rPr>
              <w:t>XM-001</w:t>
            </w:r>
          </w:p>
        </w:tc>
        <w:tc>
          <w:tcPr>
            <w:tcW w:w="1326" w:type="dxa"/>
            <w:shd w:val="clear" w:color="auto" w:fill="DCE6F1"/>
            <w:tcMar>
              <w:top w:w="60" w:type="dxa"/>
              <w:left w:w="90" w:type="dxa"/>
              <w:bottom w:w="60" w:type="dxa"/>
              <w:right w:w="90" w:type="dxa"/>
            </w:tcMar>
          </w:tcPr>
          <w:p w14:paraId="3DBE1888" w14:textId="77777777" w:rsidR="00D44A39" w:rsidRDefault="00D44A39">
            <w:r>
              <w:rPr>
                <w:b/>
                <w:bCs/>
                <w:sz w:val="17"/>
                <w:szCs w:val="17"/>
              </w:rPr>
              <w:t>Data-quality issues</w:t>
            </w:r>
          </w:p>
        </w:tc>
      </w:tr>
      <w:tr w:rsidR="00D44A39" w14:paraId="69A4729E" w14:textId="77777777">
        <w:trPr>
          <w:cantSplit/>
        </w:trPr>
        <w:tc>
          <w:tcPr>
            <w:tcW w:w="1900" w:type="dxa"/>
            <w:shd w:val="clear" w:color="auto" w:fill="FFFFFF"/>
            <w:tcMar>
              <w:top w:w="60" w:type="dxa"/>
              <w:left w:w="90" w:type="dxa"/>
              <w:bottom w:w="60" w:type="dxa"/>
              <w:right w:w="90" w:type="dxa"/>
            </w:tcMar>
          </w:tcPr>
          <w:p w14:paraId="1DAA37A8" w14:textId="77777777" w:rsidR="00D44A39" w:rsidRDefault="00D44A39">
            <w:r>
              <w:rPr>
                <w:b/>
                <w:bCs/>
                <w:sz w:val="17"/>
                <w:szCs w:val="17"/>
              </w:rPr>
              <w:t>Copper (C12200)</w:t>
            </w:r>
          </w:p>
        </w:tc>
        <w:tc>
          <w:tcPr>
            <w:tcW w:w="1300" w:type="dxa"/>
            <w:shd w:val="clear" w:color="auto" w:fill="FFFFFF"/>
            <w:tcMar>
              <w:top w:w="60" w:type="dxa"/>
              <w:left w:w="90" w:type="dxa"/>
              <w:bottom w:w="60" w:type="dxa"/>
              <w:right w:w="90" w:type="dxa"/>
            </w:tcMar>
          </w:tcPr>
          <w:p w14:paraId="2625F642"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19650DBB"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4CC8AE9"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45F9ED87"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201A2890"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2692F1F5"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6E590F14" w14:textId="77777777" w:rsidR="00D44A39" w:rsidRDefault="00D44A39">
            <w:r>
              <w:rPr>
                <w:sz w:val="17"/>
                <w:szCs w:val="17"/>
              </w:rPr>
              <w:t>—</w:t>
            </w:r>
          </w:p>
        </w:tc>
      </w:tr>
      <w:tr w:rsidR="00D44A39" w14:paraId="44A0D7E4" w14:textId="77777777">
        <w:trPr>
          <w:cantSplit/>
        </w:trPr>
        <w:tc>
          <w:tcPr>
            <w:tcW w:w="1900" w:type="dxa"/>
            <w:shd w:val="clear" w:color="auto" w:fill="F2F6FA"/>
            <w:tcMar>
              <w:top w:w="60" w:type="dxa"/>
              <w:left w:w="90" w:type="dxa"/>
              <w:bottom w:w="60" w:type="dxa"/>
              <w:right w:w="90" w:type="dxa"/>
            </w:tcMar>
          </w:tcPr>
          <w:p w14:paraId="64CDF714" w14:textId="77777777" w:rsidR="00D44A39" w:rsidRDefault="00D44A39">
            <w:r>
              <w:rPr>
                <w:b/>
                <w:bCs/>
                <w:sz w:val="17"/>
                <w:szCs w:val="17"/>
              </w:rPr>
              <w:t>Carbon steel</w:t>
            </w:r>
          </w:p>
        </w:tc>
        <w:tc>
          <w:tcPr>
            <w:tcW w:w="1300" w:type="dxa"/>
            <w:shd w:val="clear" w:color="auto" w:fill="F2F6FA"/>
            <w:tcMar>
              <w:top w:w="60" w:type="dxa"/>
              <w:left w:w="90" w:type="dxa"/>
              <w:bottom w:w="60" w:type="dxa"/>
              <w:right w:w="90" w:type="dxa"/>
            </w:tcMar>
          </w:tcPr>
          <w:p w14:paraId="4C8CB8BE"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4D98423D"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6532099B"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4BA76B48"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70CB792D"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48F4B340"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6E8D7A7C" w14:textId="77777777" w:rsidR="00D44A39" w:rsidRDefault="00D44A39">
            <w:r>
              <w:rPr>
                <w:sz w:val="17"/>
                <w:szCs w:val="17"/>
              </w:rPr>
              <w:t>—</w:t>
            </w:r>
          </w:p>
        </w:tc>
      </w:tr>
      <w:tr w:rsidR="00D44A39" w14:paraId="1BDA8FF9" w14:textId="77777777">
        <w:trPr>
          <w:cantSplit/>
        </w:trPr>
        <w:tc>
          <w:tcPr>
            <w:tcW w:w="1900" w:type="dxa"/>
            <w:shd w:val="clear" w:color="auto" w:fill="FFFFFF"/>
            <w:tcMar>
              <w:top w:w="60" w:type="dxa"/>
              <w:left w:w="90" w:type="dxa"/>
              <w:bottom w:w="60" w:type="dxa"/>
              <w:right w:w="90" w:type="dxa"/>
            </w:tcMar>
          </w:tcPr>
          <w:p w14:paraId="69870E95" w14:textId="77777777" w:rsidR="00D44A39" w:rsidRDefault="00D44A39">
            <w:r>
              <w:rPr>
                <w:b/>
                <w:bCs/>
                <w:sz w:val="17"/>
                <w:szCs w:val="17"/>
              </w:rPr>
              <w:t>Galvanised steel</w:t>
            </w:r>
          </w:p>
        </w:tc>
        <w:tc>
          <w:tcPr>
            <w:tcW w:w="1300" w:type="dxa"/>
            <w:shd w:val="clear" w:color="auto" w:fill="FFFFFF"/>
            <w:tcMar>
              <w:top w:w="60" w:type="dxa"/>
              <w:left w:w="90" w:type="dxa"/>
              <w:bottom w:w="60" w:type="dxa"/>
              <w:right w:w="90" w:type="dxa"/>
            </w:tcMar>
          </w:tcPr>
          <w:p w14:paraId="7D475247"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342C5A11"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248803C9"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1106060C"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2F22AD89"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60683CEE"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19F66056" w14:textId="77777777" w:rsidR="00D44A39" w:rsidRDefault="00D44A39">
            <w:r>
              <w:rPr>
                <w:sz w:val="17"/>
                <w:szCs w:val="17"/>
              </w:rPr>
              <w:t>—</w:t>
            </w:r>
          </w:p>
        </w:tc>
      </w:tr>
      <w:tr w:rsidR="00D44A39" w14:paraId="51D408EF" w14:textId="77777777">
        <w:trPr>
          <w:cantSplit/>
        </w:trPr>
        <w:tc>
          <w:tcPr>
            <w:tcW w:w="1900" w:type="dxa"/>
            <w:shd w:val="clear" w:color="auto" w:fill="F2F6FA"/>
            <w:tcMar>
              <w:top w:w="60" w:type="dxa"/>
              <w:left w:w="90" w:type="dxa"/>
              <w:bottom w:w="60" w:type="dxa"/>
              <w:right w:w="90" w:type="dxa"/>
            </w:tcMar>
          </w:tcPr>
          <w:p w14:paraId="2AD1F6EF" w14:textId="77777777" w:rsidR="00D44A39" w:rsidRDefault="00D44A39">
            <w:r>
              <w:rPr>
                <w:b/>
                <w:bCs/>
                <w:sz w:val="17"/>
                <w:szCs w:val="17"/>
              </w:rPr>
              <w:t>Stainless SS304</w:t>
            </w:r>
          </w:p>
        </w:tc>
        <w:tc>
          <w:tcPr>
            <w:tcW w:w="1300" w:type="dxa"/>
            <w:shd w:val="clear" w:color="auto" w:fill="F2F6FA"/>
            <w:tcMar>
              <w:top w:w="60" w:type="dxa"/>
              <w:left w:w="90" w:type="dxa"/>
              <w:bottom w:w="60" w:type="dxa"/>
              <w:right w:w="90" w:type="dxa"/>
            </w:tcMar>
          </w:tcPr>
          <w:p w14:paraId="53FB007F"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5F4EE186"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702EC644"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4D7910D2"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38871458"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31243575"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552399E7" w14:textId="77777777" w:rsidR="00D44A39" w:rsidRDefault="00D44A39">
            <w:r>
              <w:rPr>
                <w:sz w:val="17"/>
                <w:szCs w:val="17"/>
              </w:rPr>
              <w:t>—</w:t>
            </w:r>
          </w:p>
        </w:tc>
      </w:tr>
      <w:tr w:rsidR="00D44A39" w14:paraId="7DAE4610" w14:textId="77777777">
        <w:trPr>
          <w:cantSplit/>
        </w:trPr>
        <w:tc>
          <w:tcPr>
            <w:tcW w:w="1900" w:type="dxa"/>
            <w:shd w:val="clear" w:color="auto" w:fill="FFFFFF"/>
            <w:tcMar>
              <w:top w:w="60" w:type="dxa"/>
              <w:left w:w="90" w:type="dxa"/>
              <w:bottom w:w="60" w:type="dxa"/>
              <w:right w:w="90" w:type="dxa"/>
            </w:tcMar>
          </w:tcPr>
          <w:p w14:paraId="4E67A6BE" w14:textId="77777777" w:rsidR="00D44A39" w:rsidRDefault="00D44A39">
            <w:r>
              <w:rPr>
                <w:b/>
                <w:bCs/>
                <w:sz w:val="17"/>
                <w:szCs w:val="17"/>
              </w:rPr>
              <w:t>Stainless SS316</w:t>
            </w:r>
          </w:p>
        </w:tc>
        <w:tc>
          <w:tcPr>
            <w:tcW w:w="1300" w:type="dxa"/>
            <w:shd w:val="clear" w:color="auto" w:fill="FFFFFF"/>
            <w:tcMar>
              <w:top w:w="60" w:type="dxa"/>
              <w:left w:w="90" w:type="dxa"/>
              <w:bottom w:w="60" w:type="dxa"/>
              <w:right w:w="90" w:type="dxa"/>
            </w:tcMar>
          </w:tcPr>
          <w:p w14:paraId="7974B2C4"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CFB110D"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16C9DF57"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989C83F"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15D40935"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271F473"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68BB8A1C" w14:textId="77777777" w:rsidR="00D44A39" w:rsidRDefault="00D44A39">
            <w:r>
              <w:rPr>
                <w:sz w:val="17"/>
                <w:szCs w:val="17"/>
              </w:rPr>
              <w:t>—</w:t>
            </w:r>
          </w:p>
        </w:tc>
      </w:tr>
      <w:tr w:rsidR="00D44A39" w14:paraId="5149304A" w14:textId="77777777">
        <w:trPr>
          <w:cantSplit/>
        </w:trPr>
        <w:tc>
          <w:tcPr>
            <w:tcW w:w="1900" w:type="dxa"/>
            <w:shd w:val="clear" w:color="auto" w:fill="F2F6FA"/>
            <w:tcMar>
              <w:top w:w="60" w:type="dxa"/>
              <w:left w:w="90" w:type="dxa"/>
              <w:bottom w:w="60" w:type="dxa"/>
              <w:right w:w="90" w:type="dxa"/>
            </w:tcMar>
          </w:tcPr>
          <w:p w14:paraId="21C2C841" w14:textId="77777777" w:rsidR="00D44A39" w:rsidRDefault="00D44A39">
            <w:r>
              <w:rPr>
                <w:b/>
                <w:bCs/>
                <w:sz w:val="17"/>
                <w:szCs w:val="17"/>
              </w:rPr>
              <w:t>Brass</w:t>
            </w:r>
          </w:p>
        </w:tc>
        <w:tc>
          <w:tcPr>
            <w:tcW w:w="1300" w:type="dxa"/>
            <w:shd w:val="clear" w:color="auto" w:fill="F2F6FA"/>
            <w:tcMar>
              <w:top w:w="60" w:type="dxa"/>
              <w:left w:w="90" w:type="dxa"/>
              <w:bottom w:w="60" w:type="dxa"/>
              <w:right w:w="90" w:type="dxa"/>
            </w:tcMar>
          </w:tcPr>
          <w:p w14:paraId="48892394"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5026C6EC"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7AAA239F"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6C258D6F"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77AFD322"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2F43AA47"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51E8210F" w14:textId="77777777" w:rsidR="00D44A39" w:rsidRDefault="00D44A39">
            <w:r>
              <w:rPr>
                <w:sz w:val="17"/>
                <w:szCs w:val="17"/>
              </w:rPr>
              <w:t>—</w:t>
            </w:r>
          </w:p>
        </w:tc>
      </w:tr>
      <w:tr w:rsidR="00D44A39" w14:paraId="05A64FC8" w14:textId="77777777">
        <w:trPr>
          <w:cantSplit/>
        </w:trPr>
        <w:tc>
          <w:tcPr>
            <w:tcW w:w="1900" w:type="dxa"/>
            <w:shd w:val="clear" w:color="auto" w:fill="FFFFFF"/>
            <w:tcMar>
              <w:top w:w="60" w:type="dxa"/>
              <w:left w:w="90" w:type="dxa"/>
              <w:bottom w:w="60" w:type="dxa"/>
              <w:right w:w="90" w:type="dxa"/>
            </w:tcMar>
          </w:tcPr>
          <w:p w14:paraId="7FCE59AD" w14:textId="77777777" w:rsidR="00D44A39" w:rsidRDefault="00D44A39">
            <w:r>
              <w:rPr>
                <w:b/>
                <w:bCs/>
                <w:sz w:val="17"/>
                <w:szCs w:val="17"/>
              </w:rPr>
              <w:t>PVC</w:t>
            </w:r>
          </w:p>
        </w:tc>
        <w:tc>
          <w:tcPr>
            <w:tcW w:w="1300" w:type="dxa"/>
            <w:shd w:val="clear" w:color="auto" w:fill="FFFFFF"/>
            <w:tcMar>
              <w:top w:w="60" w:type="dxa"/>
              <w:left w:w="90" w:type="dxa"/>
              <w:bottom w:w="60" w:type="dxa"/>
              <w:right w:w="90" w:type="dxa"/>
            </w:tcMar>
          </w:tcPr>
          <w:p w14:paraId="2A53370A"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5733168"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3F3B3427"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D4CA00C"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FA4CB11"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00F3BCB"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7375B4CF" w14:textId="77777777" w:rsidR="00D44A39" w:rsidRDefault="00D44A39">
            <w:r>
              <w:rPr>
                <w:sz w:val="17"/>
                <w:szCs w:val="17"/>
              </w:rPr>
              <w:t>—</w:t>
            </w:r>
          </w:p>
        </w:tc>
      </w:tr>
      <w:tr w:rsidR="00D44A39" w14:paraId="3BC1F215" w14:textId="77777777">
        <w:trPr>
          <w:cantSplit/>
        </w:trPr>
        <w:tc>
          <w:tcPr>
            <w:tcW w:w="1900" w:type="dxa"/>
            <w:shd w:val="clear" w:color="auto" w:fill="F2F6FA"/>
            <w:tcMar>
              <w:top w:w="60" w:type="dxa"/>
              <w:left w:w="90" w:type="dxa"/>
              <w:bottom w:w="60" w:type="dxa"/>
              <w:right w:w="90" w:type="dxa"/>
            </w:tcMar>
          </w:tcPr>
          <w:p w14:paraId="584F5265" w14:textId="77777777" w:rsidR="00D44A39" w:rsidRDefault="00D44A39">
            <w:r>
              <w:rPr>
                <w:b/>
                <w:bCs/>
                <w:sz w:val="17"/>
                <w:szCs w:val="17"/>
              </w:rPr>
              <w:t>CPVC</w:t>
            </w:r>
          </w:p>
        </w:tc>
        <w:tc>
          <w:tcPr>
            <w:tcW w:w="1300" w:type="dxa"/>
            <w:shd w:val="clear" w:color="auto" w:fill="F2F6FA"/>
            <w:tcMar>
              <w:top w:w="60" w:type="dxa"/>
              <w:left w:w="90" w:type="dxa"/>
              <w:bottom w:w="60" w:type="dxa"/>
              <w:right w:w="90" w:type="dxa"/>
            </w:tcMar>
          </w:tcPr>
          <w:p w14:paraId="7618C301"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2EFE0728"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626564DE"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66DB8298"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0E2DFB48"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150DA884"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48067BA3" w14:textId="77777777" w:rsidR="00D44A39" w:rsidRDefault="00D44A39">
            <w:r>
              <w:rPr>
                <w:sz w:val="17"/>
                <w:szCs w:val="17"/>
              </w:rPr>
              <w:t>—</w:t>
            </w:r>
          </w:p>
        </w:tc>
      </w:tr>
      <w:tr w:rsidR="00D44A39" w14:paraId="0B31211E" w14:textId="77777777">
        <w:trPr>
          <w:cantSplit/>
        </w:trPr>
        <w:tc>
          <w:tcPr>
            <w:tcW w:w="1900" w:type="dxa"/>
            <w:shd w:val="clear" w:color="auto" w:fill="FFFFFF"/>
            <w:tcMar>
              <w:top w:w="60" w:type="dxa"/>
              <w:left w:w="90" w:type="dxa"/>
              <w:bottom w:w="60" w:type="dxa"/>
              <w:right w:w="90" w:type="dxa"/>
            </w:tcMar>
          </w:tcPr>
          <w:p w14:paraId="1A70EF9D" w14:textId="77777777" w:rsidR="00D44A39" w:rsidRDefault="00D44A39">
            <w:r>
              <w:rPr>
                <w:b/>
                <w:bCs/>
                <w:sz w:val="17"/>
                <w:szCs w:val="17"/>
              </w:rPr>
              <w:t>Unrecognised / absent</w:t>
            </w:r>
          </w:p>
        </w:tc>
        <w:tc>
          <w:tcPr>
            <w:tcW w:w="1300" w:type="dxa"/>
            <w:shd w:val="clear" w:color="auto" w:fill="FFFFFF"/>
            <w:tcMar>
              <w:top w:w="60" w:type="dxa"/>
              <w:left w:w="90" w:type="dxa"/>
              <w:bottom w:w="60" w:type="dxa"/>
              <w:right w:w="90" w:type="dxa"/>
            </w:tcMar>
          </w:tcPr>
          <w:p w14:paraId="79A527A8"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4FEF5F20"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2D213BA6"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6EFA0DCB"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9F01152"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9D531E8" w14:textId="77777777" w:rsidR="00D44A39" w:rsidRDefault="00D44A39">
            <w:r>
              <w:rPr>
                <w:sz w:val="17"/>
                <w:szCs w:val="17"/>
              </w:rPr>
              <w:t>—</w:t>
            </w:r>
          </w:p>
        </w:tc>
        <w:tc>
          <w:tcPr>
            <w:tcW w:w="1326" w:type="dxa"/>
            <w:shd w:val="clear" w:color="auto" w:fill="FFFFFF"/>
            <w:tcMar>
              <w:top w:w="60" w:type="dxa"/>
              <w:left w:w="90" w:type="dxa"/>
              <w:bottom w:w="60" w:type="dxa"/>
              <w:right w:w="90" w:type="dxa"/>
            </w:tcMar>
          </w:tcPr>
          <w:p w14:paraId="62E8772F" w14:textId="77777777" w:rsidR="00D44A39" w:rsidRDefault="00D44A39">
            <w:r>
              <w:rPr>
                <w:sz w:val="17"/>
                <w:szCs w:val="17"/>
              </w:rPr>
              <w:t>—</w:t>
            </w:r>
          </w:p>
        </w:tc>
      </w:tr>
      <w:tr w:rsidR="00D44A39" w14:paraId="71704190" w14:textId="77777777">
        <w:trPr>
          <w:cantSplit/>
        </w:trPr>
        <w:tc>
          <w:tcPr>
            <w:tcW w:w="1900" w:type="dxa"/>
            <w:shd w:val="clear" w:color="auto" w:fill="F2F6FA"/>
            <w:tcMar>
              <w:top w:w="60" w:type="dxa"/>
              <w:left w:w="90" w:type="dxa"/>
              <w:bottom w:w="60" w:type="dxa"/>
              <w:right w:w="90" w:type="dxa"/>
            </w:tcMar>
          </w:tcPr>
          <w:p w14:paraId="76D0239B" w14:textId="77777777" w:rsidR="00D44A39" w:rsidRDefault="00D44A39">
            <w:r>
              <w:rPr>
                <w:b/>
                <w:bCs/>
                <w:sz w:val="17"/>
                <w:szCs w:val="17"/>
              </w:rPr>
              <w:t>Total</w:t>
            </w:r>
          </w:p>
        </w:tc>
        <w:tc>
          <w:tcPr>
            <w:tcW w:w="1300" w:type="dxa"/>
            <w:shd w:val="clear" w:color="auto" w:fill="F2F6FA"/>
            <w:tcMar>
              <w:top w:w="60" w:type="dxa"/>
              <w:left w:w="90" w:type="dxa"/>
              <w:bottom w:w="60" w:type="dxa"/>
              <w:right w:w="90" w:type="dxa"/>
            </w:tcMar>
          </w:tcPr>
          <w:p w14:paraId="29F2FBDA"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69B4AE7D"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5396D883"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5CFCF108"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6EB798C5"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146CA7BE" w14:textId="77777777" w:rsidR="00D44A39" w:rsidRDefault="00D44A39">
            <w:r>
              <w:rPr>
                <w:sz w:val="17"/>
                <w:szCs w:val="17"/>
              </w:rPr>
              <w:t>—</w:t>
            </w:r>
          </w:p>
        </w:tc>
        <w:tc>
          <w:tcPr>
            <w:tcW w:w="1326" w:type="dxa"/>
            <w:shd w:val="clear" w:color="auto" w:fill="F2F6FA"/>
            <w:tcMar>
              <w:top w:w="60" w:type="dxa"/>
              <w:left w:w="90" w:type="dxa"/>
              <w:bottom w:w="60" w:type="dxa"/>
              <w:right w:w="90" w:type="dxa"/>
            </w:tcMar>
          </w:tcPr>
          <w:p w14:paraId="276BE656" w14:textId="77777777" w:rsidR="00D44A39" w:rsidRDefault="00D44A39">
            <w:r>
              <w:rPr>
                <w:sz w:val="17"/>
                <w:szCs w:val="17"/>
              </w:rPr>
              <w:t>—</w:t>
            </w:r>
          </w:p>
        </w:tc>
      </w:tr>
    </w:tbl>
    <w:p w14:paraId="7A9026B9" w14:textId="77777777" w:rsidR="00D44A39" w:rsidRDefault="00D44A39">
      <w:pPr>
        <w:spacing w:before="60" w:after="220"/>
      </w:pPr>
      <w:r>
        <w:rPr>
          <w:i/>
          <w:iCs/>
          <w:color w:val="595959"/>
          <w:sz w:val="17"/>
          <w:szCs w:val="17"/>
        </w:rPr>
        <w:t>Cell values are finding counts. A zero is a result: it means the engine ran and raised nothing. An empty denominator (elements scored = 0) is not a result and must be reported as no-coverage, not as compliance.</w:t>
      </w:r>
    </w:p>
    <w:p w14:paraId="072A7954" w14:textId="77777777" w:rsidR="00D44A39" w:rsidRDefault="00D44A39">
      <w:pPr>
        <w:keepNext/>
        <w:spacing w:before="200" w:after="100"/>
      </w:pPr>
      <w:r>
        <w:rPr>
          <w:b/>
          <w:bCs/>
          <w:color w:val="1F4E79"/>
          <w:sz w:val="19"/>
          <w:szCs w:val="19"/>
        </w:rPr>
        <w:t>Table A.3.1d — Risk band distribution per engine</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000"/>
        <w:gridCol w:w="1000"/>
        <w:gridCol w:w="1400"/>
        <w:gridCol w:w="900"/>
        <w:gridCol w:w="800"/>
        <w:gridCol w:w="900"/>
        <w:gridCol w:w="1100"/>
        <w:gridCol w:w="926"/>
      </w:tblGrid>
      <w:tr w:rsidR="00D44A39" w14:paraId="3AE4CA59" w14:textId="77777777">
        <w:trPr>
          <w:tblHeader/>
        </w:trPr>
        <w:tc>
          <w:tcPr>
            <w:tcW w:w="2000" w:type="dxa"/>
            <w:shd w:val="clear" w:color="auto" w:fill="DCE6F1"/>
            <w:tcMar>
              <w:top w:w="60" w:type="dxa"/>
              <w:left w:w="90" w:type="dxa"/>
              <w:bottom w:w="60" w:type="dxa"/>
              <w:right w:w="90" w:type="dxa"/>
            </w:tcMar>
          </w:tcPr>
          <w:p w14:paraId="037D3135" w14:textId="77777777" w:rsidR="00D44A39" w:rsidRDefault="00D44A39">
            <w:r>
              <w:rPr>
                <w:b/>
                <w:bCs/>
                <w:sz w:val="17"/>
                <w:szCs w:val="17"/>
              </w:rPr>
              <w:t>Engine</w:t>
            </w:r>
          </w:p>
        </w:tc>
        <w:tc>
          <w:tcPr>
            <w:tcW w:w="1000" w:type="dxa"/>
            <w:shd w:val="clear" w:color="auto" w:fill="DCE6F1"/>
            <w:tcMar>
              <w:top w:w="60" w:type="dxa"/>
              <w:left w:w="90" w:type="dxa"/>
              <w:bottom w:w="60" w:type="dxa"/>
              <w:right w:w="90" w:type="dxa"/>
            </w:tcMar>
          </w:tcPr>
          <w:p w14:paraId="74D57FBD" w14:textId="77777777" w:rsidR="00D44A39" w:rsidRDefault="00D44A39">
            <w:r>
              <w:rPr>
                <w:b/>
                <w:bCs/>
                <w:sz w:val="17"/>
                <w:szCs w:val="17"/>
              </w:rPr>
              <w:t>Findings</w:t>
            </w:r>
          </w:p>
        </w:tc>
        <w:tc>
          <w:tcPr>
            <w:tcW w:w="1400" w:type="dxa"/>
            <w:shd w:val="clear" w:color="auto" w:fill="DCE6F1"/>
            <w:tcMar>
              <w:top w:w="60" w:type="dxa"/>
              <w:left w:w="90" w:type="dxa"/>
              <w:bottom w:w="60" w:type="dxa"/>
              <w:right w:w="90" w:type="dxa"/>
            </w:tcMar>
          </w:tcPr>
          <w:p w14:paraId="3D926C6C" w14:textId="77777777" w:rsidR="00D44A39" w:rsidRDefault="00D44A39">
            <w:r>
              <w:rPr>
                <w:b/>
                <w:bCs/>
                <w:sz w:val="17"/>
                <w:szCs w:val="17"/>
              </w:rPr>
              <w:t>Low / compliant</w:t>
            </w:r>
          </w:p>
        </w:tc>
        <w:tc>
          <w:tcPr>
            <w:tcW w:w="900" w:type="dxa"/>
            <w:shd w:val="clear" w:color="auto" w:fill="DCE6F1"/>
            <w:tcMar>
              <w:top w:w="60" w:type="dxa"/>
              <w:left w:w="90" w:type="dxa"/>
              <w:bottom w:w="60" w:type="dxa"/>
              <w:right w:w="90" w:type="dxa"/>
            </w:tcMar>
          </w:tcPr>
          <w:p w14:paraId="35564154" w14:textId="77777777" w:rsidR="00D44A39" w:rsidRDefault="00D44A39">
            <w:r>
              <w:rPr>
                <w:b/>
                <w:bCs/>
                <w:sz w:val="17"/>
                <w:szCs w:val="17"/>
              </w:rPr>
              <w:t>Medium</w:t>
            </w:r>
          </w:p>
        </w:tc>
        <w:tc>
          <w:tcPr>
            <w:tcW w:w="800" w:type="dxa"/>
            <w:shd w:val="clear" w:color="auto" w:fill="DCE6F1"/>
            <w:tcMar>
              <w:top w:w="60" w:type="dxa"/>
              <w:left w:w="90" w:type="dxa"/>
              <w:bottom w:w="60" w:type="dxa"/>
              <w:right w:w="90" w:type="dxa"/>
            </w:tcMar>
          </w:tcPr>
          <w:p w14:paraId="4915020A" w14:textId="77777777" w:rsidR="00D44A39" w:rsidRDefault="00D44A39">
            <w:r>
              <w:rPr>
                <w:b/>
                <w:bCs/>
                <w:sz w:val="17"/>
                <w:szCs w:val="17"/>
              </w:rPr>
              <w:t>High</w:t>
            </w:r>
          </w:p>
        </w:tc>
        <w:tc>
          <w:tcPr>
            <w:tcW w:w="900" w:type="dxa"/>
            <w:shd w:val="clear" w:color="auto" w:fill="DCE6F1"/>
            <w:tcMar>
              <w:top w:w="60" w:type="dxa"/>
              <w:left w:w="90" w:type="dxa"/>
              <w:bottom w:w="60" w:type="dxa"/>
              <w:right w:w="90" w:type="dxa"/>
            </w:tcMar>
          </w:tcPr>
          <w:p w14:paraId="45FC2142" w14:textId="77777777" w:rsidR="00D44A39" w:rsidRDefault="00D44A39">
            <w:r>
              <w:rPr>
                <w:b/>
                <w:bCs/>
                <w:sz w:val="17"/>
                <w:szCs w:val="17"/>
              </w:rPr>
              <w:t>Critical</w:t>
            </w:r>
          </w:p>
        </w:tc>
        <w:tc>
          <w:tcPr>
            <w:tcW w:w="1100" w:type="dxa"/>
            <w:shd w:val="clear" w:color="auto" w:fill="DCE6F1"/>
            <w:tcMar>
              <w:top w:w="60" w:type="dxa"/>
              <w:left w:w="90" w:type="dxa"/>
              <w:bottom w:w="60" w:type="dxa"/>
              <w:right w:w="90" w:type="dxa"/>
            </w:tcMar>
          </w:tcPr>
          <w:p w14:paraId="7494C2D4" w14:textId="77777777" w:rsidR="00D44A39" w:rsidRDefault="00D44A39">
            <w:r>
              <w:rPr>
                <w:b/>
                <w:bCs/>
                <w:sz w:val="17"/>
                <w:szCs w:val="17"/>
              </w:rPr>
              <w:t>Median score</w:t>
            </w:r>
          </w:p>
        </w:tc>
        <w:tc>
          <w:tcPr>
            <w:tcW w:w="926" w:type="dxa"/>
            <w:shd w:val="clear" w:color="auto" w:fill="DCE6F1"/>
            <w:tcMar>
              <w:top w:w="60" w:type="dxa"/>
              <w:left w:w="90" w:type="dxa"/>
              <w:bottom w:w="60" w:type="dxa"/>
              <w:right w:w="90" w:type="dxa"/>
            </w:tcMar>
          </w:tcPr>
          <w:p w14:paraId="0A0347C3" w14:textId="77777777" w:rsidR="00D44A39" w:rsidRDefault="00D44A39">
            <w:r>
              <w:rPr>
                <w:b/>
                <w:bCs/>
                <w:sz w:val="17"/>
                <w:szCs w:val="17"/>
              </w:rPr>
              <w:t>IQR</w:t>
            </w:r>
          </w:p>
        </w:tc>
      </w:tr>
      <w:tr w:rsidR="00D44A39" w14:paraId="3554E057" w14:textId="77777777">
        <w:trPr>
          <w:cantSplit/>
        </w:trPr>
        <w:tc>
          <w:tcPr>
            <w:tcW w:w="2000" w:type="dxa"/>
            <w:shd w:val="clear" w:color="auto" w:fill="FFFFFF"/>
            <w:tcMar>
              <w:top w:w="60" w:type="dxa"/>
              <w:left w:w="90" w:type="dxa"/>
              <w:bottom w:w="60" w:type="dxa"/>
              <w:right w:w="90" w:type="dxa"/>
            </w:tcMar>
          </w:tcPr>
          <w:p w14:paraId="76338F3F" w14:textId="77777777" w:rsidR="00D44A39" w:rsidRDefault="00D44A39">
            <w:r>
              <w:rPr>
                <w:b/>
                <w:bCs/>
                <w:sz w:val="17"/>
                <w:szCs w:val="17"/>
              </w:rPr>
              <w:t>GC-001 galvanic</w:t>
            </w:r>
          </w:p>
        </w:tc>
        <w:tc>
          <w:tcPr>
            <w:tcW w:w="1000" w:type="dxa"/>
            <w:shd w:val="clear" w:color="auto" w:fill="FFFFFF"/>
            <w:tcMar>
              <w:top w:w="60" w:type="dxa"/>
              <w:left w:w="90" w:type="dxa"/>
              <w:bottom w:w="60" w:type="dxa"/>
              <w:right w:w="90" w:type="dxa"/>
            </w:tcMar>
          </w:tcPr>
          <w:p w14:paraId="330B58B3" w14:textId="77777777" w:rsidR="00D44A39" w:rsidRDefault="00D44A39">
            <w:r>
              <w:rPr>
                <w:sz w:val="17"/>
                <w:szCs w:val="17"/>
              </w:rPr>
              <w:t>—</w:t>
            </w:r>
          </w:p>
        </w:tc>
        <w:tc>
          <w:tcPr>
            <w:tcW w:w="1400" w:type="dxa"/>
            <w:shd w:val="clear" w:color="auto" w:fill="FFFFFF"/>
            <w:tcMar>
              <w:top w:w="60" w:type="dxa"/>
              <w:left w:w="90" w:type="dxa"/>
              <w:bottom w:w="60" w:type="dxa"/>
              <w:right w:w="90" w:type="dxa"/>
            </w:tcMar>
          </w:tcPr>
          <w:p w14:paraId="5556ABC2"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79081E6B"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4783F31F"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2C12B6AB" w14:textId="77777777" w:rsidR="00D44A39" w:rsidRDefault="00D44A39">
            <w:r>
              <w:rPr>
                <w:sz w:val="17"/>
                <w:szCs w:val="17"/>
              </w:rPr>
              <w:t>—</w:t>
            </w:r>
          </w:p>
        </w:tc>
        <w:tc>
          <w:tcPr>
            <w:tcW w:w="1100" w:type="dxa"/>
            <w:shd w:val="clear" w:color="auto" w:fill="FFFFFF"/>
            <w:tcMar>
              <w:top w:w="60" w:type="dxa"/>
              <w:left w:w="90" w:type="dxa"/>
              <w:bottom w:w="60" w:type="dxa"/>
              <w:right w:w="90" w:type="dxa"/>
            </w:tcMar>
          </w:tcPr>
          <w:p w14:paraId="64F67FC2" w14:textId="77777777" w:rsidR="00D44A39" w:rsidRDefault="00D44A39">
            <w:r>
              <w:rPr>
                <w:sz w:val="17"/>
                <w:szCs w:val="17"/>
              </w:rPr>
              <w:t>—</w:t>
            </w:r>
          </w:p>
        </w:tc>
        <w:tc>
          <w:tcPr>
            <w:tcW w:w="926" w:type="dxa"/>
            <w:shd w:val="clear" w:color="auto" w:fill="FFFFFF"/>
            <w:tcMar>
              <w:top w:w="60" w:type="dxa"/>
              <w:left w:w="90" w:type="dxa"/>
              <w:bottom w:w="60" w:type="dxa"/>
              <w:right w:w="90" w:type="dxa"/>
            </w:tcMar>
          </w:tcPr>
          <w:p w14:paraId="5F9013CF" w14:textId="77777777" w:rsidR="00D44A39" w:rsidRDefault="00D44A39">
            <w:r>
              <w:rPr>
                <w:sz w:val="17"/>
                <w:szCs w:val="17"/>
              </w:rPr>
              <w:t>—</w:t>
            </w:r>
          </w:p>
        </w:tc>
      </w:tr>
      <w:tr w:rsidR="00D44A39" w14:paraId="44CA9569" w14:textId="77777777">
        <w:trPr>
          <w:cantSplit/>
        </w:trPr>
        <w:tc>
          <w:tcPr>
            <w:tcW w:w="2000" w:type="dxa"/>
            <w:shd w:val="clear" w:color="auto" w:fill="F2F6FA"/>
            <w:tcMar>
              <w:top w:w="60" w:type="dxa"/>
              <w:left w:w="90" w:type="dxa"/>
              <w:bottom w:w="60" w:type="dxa"/>
              <w:right w:w="90" w:type="dxa"/>
            </w:tcMar>
          </w:tcPr>
          <w:p w14:paraId="142F31EA" w14:textId="77777777" w:rsidR="00D44A39" w:rsidRDefault="00D44A39">
            <w:r>
              <w:rPr>
                <w:b/>
                <w:bCs/>
                <w:sz w:val="17"/>
                <w:szCs w:val="17"/>
              </w:rPr>
              <w:lastRenderedPageBreak/>
              <w:t>CC-001 crevice</w:t>
            </w:r>
          </w:p>
        </w:tc>
        <w:tc>
          <w:tcPr>
            <w:tcW w:w="1000" w:type="dxa"/>
            <w:shd w:val="clear" w:color="auto" w:fill="F2F6FA"/>
            <w:tcMar>
              <w:top w:w="60" w:type="dxa"/>
              <w:left w:w="90" w:type="dxa"/>
              <w:bottom w:w="60" w:type="dxa"/>
              <w:right w:w="90" w:type="dxa"/>
            </w:tcMar>
          </w:tcPr>
          <w:p w14:paraId="719A9C58" w14:textId="77777777" w:rsidR="00D44A39" w:rsidRDefault="00D44A39">
            <w:r>
              <w:rPr>
                <w:sz w:val="17"/>
                <w:szCs w:val="17"/>
              </w:rPr>
              <w:t>—</w:t>
            </w:r>
          </w:p>
        </w:tc>
        <w:tc>
          <w:tcPr>
            <w:tcW w:w="1400" w:type="dxa"/>
            <w:shd w:val="clear" w:color="auto" w:fill="F2F6FA"/>
            <w:tcMar>
              <w:top w:w="60" w:type="dxa"/>
              <w:left w:w="90" w:type="dxa"/>
              <w:bottom w:w="60" w:type="dxa"/>
              <w:right w:w="90" w:type="dxa"/>
            </w:tcMar>
          </w:tcPr>
          <w:p w14:paraId="536CE0F7"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12FF4D75" w14:textId="77777777" w:rsidR="00D44A39" w:rsidRDefault="00D44A39">
            <w:r>
              <w:rPr>
                <w:sz w:val="17"/>
                <w:szCs w:val="17"/>
              </w:rPr>
              <w:t>—</w:t>
            </w:r>
          </w:p>
        </w:tc>
        <w:tc>
          <w:tcPr>
            <w:tcW w:w="800" w:type="dxa"/>
            <w:shd w:val="clear" w:color="auto" w:fill="F2F6FA"/>
            <w:tcMar>
              <w:top w:w="60" w:type="dxa"/>
              <w:left w:w="90" w:type="dxa"/>
              <w:bottom w:w="60" w:type="dxa"/>
              <w:right w:w="90" w:type="dxa"/>
            </w:tcMar>
          </w:tcPr>
          <w:p w14:paraId="674B404B"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4CEE5F54" w14:textId="77777777" w:rsidR="00D44A39" w:rsidRDefault="00D44A39">
            <w:r>
              <w:rPr>
                <w:sz w:val="17"/>
                <w:szCs w:val="17"/>
              </w:rPr>
              <w:t>—</w:t>
            </w:r>
          </w:p>
        </w:tc>
        <w:tc>
          <w:tcPr>
            <w:tcW w:w="1100" w:type="dxa"/>
            <w:shd w:val="clear" w:color="auto" w:fill="F2F6FA"/>
            <w:tcMar>
              <w:top w:w="60" w:type="dxa"/>
              <w:left w:w="90" w:type="dxa"/>
              <w:bottom w:w="60" w:type="dxa"/>
              <w:right w:w="90" w:type="dxa"/>
            </w:tcMar>
          </w:tcPr>
          <w:p w14:paraId="6FCBEA70" w14:textId="77777777" w:rsidR="00D44A39" w:rsidRDefault="00D44A39">
            <w:r>
              <w:rPr>
                <w:sz w:val="17"/>
                <w:szCs w:val="17"/>
              </w:rPr>
              <w:t>—</w:t>
            </w:r>
          </w:p>
        </w:tc>
        <w:tc>
          <w:tcPr>
            <w:tcW w:w="926" w:type="dxa"/>
            <w:shd w:val="clear" w:color="auto" w:fill="F2F6FA"/>
            <w:tcMar>
              <w:top w:w="60" w:type="dxa"/>
              <w:left w:w="90" w:type="dxa"/>
              <w:bottom w:w="60" w:type="dxa"/>
              <w:right w:w="90" w:type="dxa"/>
            </w:tcMar>
          </w:tcPr>
          <w:p w14:paraId="7CEDAB1E" w14:textId="77777777" w:rsidR="00D44A39" w:rsidRDefault="00D44A39">
            <w:r>
              <w:rPr>
                <w:sz w:val="17"/>
                <w:szCs w:val="17"/>
              </w:rPr>
              <w:t>—</w:t>
            </w:r>
          </w:p>
        </w:tc>
      </w:tr>
      <w:tr w:rsidR="00D44A39" w14:paraId="6356504C" w14:textId="77777777">
        <w:trPr>
          <w:cantSplit/>
        </w:trPr>
        <w:tc>
          <w:tcPr>
            <w:tcW w:w="2000" w:type="dxa"/>
            <w:shd w:val="clear" w:color="auto" w:fill="FFFFFF"/>
            <w:tcMar>
              <w:top w:w="60" w:type="dxa"/>
              <w:left w:w="90" w:type="dxa"/>
              <w:bottom w:w="60" w:type="dxa"/>
              <w:right w:w="90" w:type="dxa"/>
            </w:tcMar>
          </w:tcPr>
          <w:p w14:paraId="2AD2AC32" w14:textId="77777777" w:rsidR="00D44A39" w:rsidRDefault="00D44A39">
            <w:r>
              <w:rPr>
                <w:b/>
                <w:bCs/>
                <w:sz w:val="17"/>
                <w:szCs w:val="17"/>
              </w:rPr>
              <w:t>MC-001 MIC</w:t>
            </w:r>
          </w:p>
        </w:tc>
        <w:tc>
          <w:tcPr>
            <w:tcW w:w="1000" w:type="dxa"/>
            <w:shd w:val="clear" w:color="auto" w:fill="FFFFFF"/>
            <w:tcMar>
              <w:top w:w="60" w:type="dxa"/>
              <w:left w:w="90" w:type="dxa"/>
              <w:bottom w:w="60" w:type="dxa"/>
              <w:right w:w="90" w:type="dxa"/>
            </w:tcMar>
          </w:tcPr>
          <w:p w14:paraId="6F24C5D7" w14:textId="77777777" w:rsidR="00D44A39" w:rsidRDefault="00D44A39">
            <w:r>
              <w:rPr>
                <w:sz w:val="17"/>
                <w:szCs w:val="17"/>
              </w:rPr>
              <w:t>—</w:t>
            </w:r>
          </w:p>
        </w:tc>
        <w:tc>
          <w:tcPr>
            <w:tcW w:w="1400" w:type="dxa"/>
            <w:shd w:val="clear" w:color="auto" w:fill="FFFFFF"/>
            <w:tcMar>
              <w:top w:w="60" w:type="dxa"/>
              <w:left w:w="90" w:type="dxa"/>
              <w:bottom w:w="60" w:type="dxa"/>
              <w:right w:w="90" w:type="dxa"/>
            </w:tcMar>
          </w:tcPr>
          <w:p w14:paraId="70C6B47A"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12069167"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2104D13F"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0DC1389" w14:textId="77777777" w:rsidR="00D44A39" w:rsidRDefault="00D44A39">
            <w:r>
              <w:rPr>
                <w:sz w:val="17"/>
                <w:szCs w:val="17"/>
              </w:rPr>
              <w:t>—</w:t>
            </w:r>
          </w:p>
        </w:tc>
        <w:tc>
          <w:tcPr>
            <w:tcW w:w="1100" w:type="dxa"/>
            <w:shd w:val="clear" w:color="auto" w:fill="FFFFFF"/>
            <w:tcMar>
              <w:top w:w="60" w:type="dxa"/>
              <w:left w:w="90" w:type="dxa"/>
              <w:bottom w:w="60" w:type="dxa"/>
              <w:right w:w="90" w:type="dxa"/>
            </w:tcMar>
          </w:tcPr>
          <w:p w14:paraId="25E64AB5" w14:textId="77777777" w:rsidR="00D44A39" w:rsidRDefault="00D44A39">
            <w:r>
              <w:rPr>
                <w:sz w:val="17"/>
                <w:szCs w:val="17"/>
              </w:rPr>
              <w:t>—</w:t>
            </w:r>
          </w:p>
        </w:tc>
        <w:tc>
          <w:tcPr>
            <w:tcW w:w="926" w:type="dxa"/>
            <w:shd w:val="clear" w:color="auto" w:fill="FFFFFF"/>
            <w:tcMar>
              <w:top w:w="60" w:type="dxa"/>
              <w:left w:w="90" w:type="dxa"/>
              <w:bottom w:w="60" w:type="dxa"/>
              <w:right w:w="90" w:type="dxa"/>
            </w:tcMar>
          </w:tcPr>
          <w:p w14:paraId="0ECCD6BA" w14:textId="77777777" w:rsidR="00D44A39" w:rsidRDefault="00D44A39">
            <w:r>
              <w:rPr>
                <w:sz w:val="17"/>
                <w:szCs w:val="17"/>
              </w:rPr>
              <w:t>—</w:t>
            </w:r>
          </w:p>
        </w:tc>
      </w:tr>
      <w:tr w:rsidR="00D44A39" w14:paraId="10C271F3" w14:textId="77777777">
        <w:trPr>
          <w:cantSplit/>
        </w:trPr>
        <w:tc>
          <w:tcPr>
            <w:tcW w:w="2000" w:type="dxa"/>
            <w:shd w:val="clear" w:color="auto" w:fill="F2F6FA"/>
            <w:tcMar>
              <w:top w:w="60" w:type="dxa"/>
              <w:left w:w="90" w:type="dxa"/>
              <w:bottom w:w="60" w:type="dxa"/>
              <w:right w:w="90" w:type="dxa"/>
            </w:tcMar>
          </w:tcPr>
          <w:p w14:paraId="01534C54" w14:textId="77777777" w:rsidR="00D44A39" w:rsidRDefault="00D44A39">
            <w:r>
              <w:rPr>
                <w:b/>
                <w:bCs/>
                <w:sz w:val="17"/>
                <w:szCs w:val="17"/>
              </w:rPr>
              <w:t>MM-001 material–media</w:t>
            </w:r>
          </w:p>
        </w:tc>
        <w:tc>
          <w:tcPr>
            <w:tcW w:w="1000" w:type="dxa"/>
            <w:shd w:val="clear" w:color="auto" w:fill="F2F6FA"/>
            <w:tcMar>
              <w:top w:w="60" w:type="dxa"/>
              <w:left w:w="90" w:type="dxa"/>
              <w:bottom w:w="60" w:type="dxa"/>
              <w:right w:w="90" w:type="dxa"/>
            </w:tcMar>
          </w:tcPr>
          <w:p w14:paraId="73A3E863" w14:textId="77777777" w:rsidR="00D44A39" w:rsidRDefault="00D44A39">
            <w:r>
              <w:rPr>
                <w:sz w:val="17"/>
                <w:szCs w:val="17"/>
              </w:rPr>
              <w:t>—</w:t>
            </w:r>
          </w:p>
        </w:tc>
        <w:tc>
          <w:tcPr>
            <w:tcW w:w="1400" w:type="dxa"/>
            <w:shd w:val="clear" w:color="auto" w:fill="F2F6FA"/>
            <w:tcMar>
              <w:top w:w="60" w:type="dxa"/>
              <w:left w:w="90" w:type="dxa"/>
              <w:bottom w:w="60" w:type="dxa"/>
              <w:right w:w="90" w:type="dxa"/>
            </w:tcMar>
          </w:tcPr>
          <w:p w14:paraId="72170ECE"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799FEF57" w14:textId="77777777" w:rsidR="00D44A39" w:rsidRDefault="00D44A39">
            <w:r>
              <w:rPr>
                <w:sz w:val="17"/>
                <w:szCs w:val="17"/>
              </w:rPr>
              <w:t>—</w:t>
            </w:r>
          </w:p>
        </w:tc>
        <w:tc>
          <w:tcPr>
            <w:tcW w:w="800" w:type="dxa"/>
            <w:shd w:val="clear" w:color="auto" w:fill="F2F6FA"/>
            <w:tcMar>
              <w:top w:w="60" w:type="dxa"/>
              <w:left w:w="90" w:type="dxa"/>
              <w:bottom w:w="60" w:type="dxa"/>
              <w:right w:w="90" w:type="dxa"/>
            </w:tcMar>
          </w:tcPr>
          <w:p w14:paraId="07ADDC36" w14:textId="77777777" w:rsidR="00D44A39" w:rsidRDefault="00D44A39">
            <w:r>
              <w:rPr>
                <w:sz w:val="17"/>
                <w:szCs w:val="17"/>
              </w:rPr>
              <w:t>—</w:t>
            </w:r>
          </w:p>
        </w:tc>
        <w:tc>
          <w:tcPr>
            <w:tcW w:w="900" w:type="dxa"/>
            <w:shd w:val="clear" w:color="auto" w:fill="F2F6FA"/>
            <w:tcMar>
              <w:top w:w="60" w:type="dxa"/>
              <w:left w:w="90" w:type="dxa"/>
              <w:bottom w:w="60" w:type="dxa"/>
              <w:right w:w="90" w:type="dxa"/>
            </w:tcMar>
          </w:tcPr>
          <w:p w14:paraId="33E5C3FB" w14:textId="77777777" w:rsidR="00D44A39" w:rsidRDefault="00D44A39">
            <w:r>
              <w:rPr>
                <w:sz w:val="17"/>
                <w:szCs w:val="17"/>
              </w:rPr>
              <w:t>—</w:t>
            </w:r>
          </w:p>
        </w:tc>
        <w:tc>
          <w:tcPr>
            <w:tcW w:w="1100" w:type="dxa"/>
            <w:shd w:val="clear" w:color="auto" w:fill="F2F6FA"/>
            <w:tcMar>
              <w:top w:w="60" w:type="dxa"/>
              <w:left w:w="90" w:type="dxa"/>
              <w:bottom w:w="60" w:type="dxa"/>
              <w:right w:w="90" w:type="dxa"/>
            </w:tcMar>
          </w:tcPr>
          <w:p w14:paraId="109C4F26" w14:textId="77777777" w:rsidR="00D44A39" w:rsidRDefault="00D44A39">
            <w:r>
              <w:rPr>
                <w:sz w:val="17"/>
                <w:szCs w:val="17"/>
              </w:rPr>
              <w:t>—</w:t>
            </w:r>
          </w:p>
        </w:tc>
        <w:tc>
          <w:tcPr>
            <w:tcW w:w="926" w:type="dxa"/>
            <w:shd w:val="clear" w:color="auto" w:fill="F2F6FA"/>
            <w:tcMar>
              <w:top w:w="60" w:type="dxa"/>
              <w:left w:w="90" w:type="dxa"/>
              <w:bottom w:w="60" w:type="dxa"/>
              <w:right w:w="90" w:type="dxa"/>
            </w:tcMar>
          </w:tcPr>
          <w:p w14:paraId="57952BE9" w14:textId="77777777" w:rsidR="00D44A39" w:rsidRDefault="00D44A39">
            <w:r>
              <w:rPr>
                <w:sz w:val="17"/>
                <w:szCs w:val="17"/>
              </w:rPr>
              <w:t>—</w:t>
            </w:r>
          </w:p>
        </w:tc>
      </w:tr>
      <w:tr w:rsidR="00D44A39" w14:paraId="5023AFFA" w14:textId="77777777">
        <w:trPr>
          <w:cantSplit/>
        </w:trPr>
        <w:tc>
          <w:tcPr>
            <w:tcW w:w="2000" w:type="dxa"/>
            <w:shd w:val="clear" w:color="auto" w:fill="FFFFFF"/>
            <w:tcMar>
              <w:top w:w="60" w:type="dxa"/>
              <w:left w:w="90" w:type="dxa"/>
              <w:bottom w:w="60" w:type="dxa"/>
              <w:right w:w="90" w:type="dxa"/>
            </w:tcMar>
          </w:tcPr>
          <w:p w14:paraId="0E9A24C3" w14:textId="77777777" w:rsidR="00D44A39" w:rsidRDefault="00D44A39">
            <w:r>
              <w:rPr>
                <w:b/>
                <w:bCs/>
                <w:sz w:val="17"/>
                <w:szCs w:val="17"/>
              </w:rPr>
              <w:t>XM-001 cross-material</w:t>
            </w:r>
          </w:p>
        </w:tc>
        <w:tc>
          <w:tcPr>
            <w:tcW w:w="1000" w:type="dxa"/>
            <w:shd w:val="clear" w:color="auto" w:fill="FFFFFF"/>
            <w:tcMar>
              <w:top w:w="60" w:type="dxa"/>
              <w:left w:w="90" w:type="dxa"/>
              <w:bottom w:w="60" w:type="dxa"/>
              <w:right w:w="90" w:type="dxa"/>
            </w:tcMar>
          </w:tcPr>
          <w:p w14:paraId="4A810A22" w14:textId="77777777" w:rsidR="00D44A39" w:rsidRDefault="00D44A39">
            <w:r>
              <w:rPr>
                <w:sz w:val="17"/>
                <w:szCs w:val="17"/>
              </w:rPr>
              <w:t>—</w:t>
            </w:r>
          </w:p>
        </w:tc>
        <w:tc>
          <w:tcPr>
            <w:tcW w:w="1400" w:type="dxa"/>
            <w:shd w:val="clear" w:color="auto" w:fill="FFFFFF"/>
            <w:tcMar>
              <w:top w:w="60" w:type="dxa"/>
              <w:left w:w="90" w:type="dxa"/>
              <w:bottom w:w="60" w:type="dxa"/>
              <w:right w:w="90" w:type="dxa"/>
            </w:tcMar>
          </w:tcPr>
          <w:p w14:paraId="536E8428"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51D0C926" w14:textId="77777777" w:rsidR="00D44A39" w:rsidRDefault="00D44A39">
            <w:r>
              <w:rPr>
                <w:sz w:val="17"/>
                <w:szCs w:val="17"/>
              </w:rPr>
              <w:t>—</w:t>
            </w:r>
          </w:p>
        </w:tc>
        <w:tc>
          <w:tcPr>
            <w:tcW w:w="800" w:type="dxa"/>
            <w:shd w:val="clear" w:color="auto" w:fill="FFFFFF"/>
            <w:tcMar>
              <w:top w:w="60" w:type="dxa"/>
              <w:left w:w="90" w:type="dxa"/>
              <w:bottom w:w="60" w:type="dxa"/>
              <w:right w:w="90" w:type="dxa"/>
            </w:tcMar>
          </w:tcPr>
          <w:p w14:paraId="51C18FBE" w14:textId="77777777" w:rsidR="00D44A39" w:rsidRDefault="00D44A39">
            <w:r>
              <w:rPr>
                <w:sz w:val="17"/>
                <w:szCs w:val="17"/>
              </w:rPr>
              <w:t>—</w:t>
            </w:r>
          </w:p>
        </w:tc>
        <w:tc>
          <w:tcPr>
            <w:tcW w:w="900" w:type="dxa"/>
            <w:shd w:val="clear" w:color="auto" w:fill="FFFFFF"/>
            <w:tcMar>
              <w:top w:w="60" w:type="dxa"/>
              <w:left w:w="90" w:type="dxa"/>
              <w:bottom w:w="60" w:type="dxa"/>
              <w:right w:w="90" w:type="dxa"/>
            </w:tcMar>
          </w:tcPr>
          <w:p w14:paraId="09B45D2B" w14:textId="77777777" w:rsidR="00D44A39" w:rsidRDefault="00D44A39">
            <w:r>
              <w:rPr>
                <w:sz w:val="17"/>
                <w:szCs w:val="17"/>
              </w:rPr>
              <w:t>—</w:t>
            </w:r>
          </w:p>
        </w:tc>
        <w:tc>
          <w:tcPr>
            <w:tcW w:w="1100" w:type="dxa"/>
            <w:shd w:val="clear" w:color="auto" w:fill="FFFFFF"/>
            <w:tcMar>
              <w:top w:w="60" w:type="dxa"/>
              <w:left w:w="90" w:type="dxa"/>
              <w:bottom w:w="60" w:type="dxa"/>
              <w:right w:w="90" w:type="dxa"/>
            </w:tcMar>
          </w:tcPr>
          <w:p w14:paraId="6766F8BC" w14:textId="77777777" w:rsidR="00D44A39" w:rsidRDefault="00D44A39">
            <w:r>
              <w:rPr>
                <w:sz w:val="17"/>
                <w:szCs w:val="17"/>
              </w:rPr>
              <w:t>—</w:t>
            </w:r>
          </w:p>
        </w:tc>
        <w:tc>
          <w:tcPr>
            <w:tcW w:w="926" w:type="dxa"/>
            <w:shd w:val="clear" w:color="auto" w:fill="FFFFFF"/>
            <w:tcMar>
              <w:top w:w="60" w:type="dxa"/>
              <w:left w:w="90" w:type="dxa"/>
              <w:bottom w:w="60" w:type="dxa"/>
              <w:right w:w="90" w:type="dxa"/>
            </w:tcMar>
          </w:tcPr>
          <w:p w14:paraId="74613463" w14:textId="77777777" w:rsidR="00D44A39" w:rsidRDefault="00D44A39">
            <w:r>
              <w:rPr>
                <w:sz w:val="17"/>
                <w:szCs w:val="17"/>
              </w:rPr>
              <w:t>—</w:t>
            </w:r>
          </w:p>
        </w:tc>
      </w:tr>
    </w:tbl>
    <w:p w14:paraId="0422E6F6" w14:textId="77777777" w:rsidR="00D44A39" w:rsidRDefault="00D44A39">
      <w:pPr>
        <w:keepNext/>
        <w:spacing w:before="200" w:after="100"/>
      </w:pPr>
      <w:r>
        <w:rPr>
          <w:b/>
          <w:bCs/>
          <w:color w:val="1F4E79"/>
          <w:sz w:val="19"/>
          <w:szCs w:val="19"/>
        </w:rPr>
        <w:t>Table A.3.1e — BCF export validity (conditions per Table A.2.7)</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351"/>
        <w:gridCol w:w="1261"/>
        <w:gridCol w:w="720"/>
        <w:gridCol w:w="990"/>
        <w:gridCol w:w="1440"/>
        <w:gridCol w:w="1080"/>
        <w:gridCol w:w="900"/>
        <w:gridCol w:w="1284"/>
      </w:tblGrid>
      <w:tr w:rsidR="00D44A39" w14:paraId="3C1DFB1D" w14:textId="77777777">
        <w:trPr>
          <w:tblHeader/>
        </w:trPr>
        <w:tc>
          <w:tcPr>
            <w:tcW w:w="1350" w:type="dxa"/>
            <w:shd w:val="clear" w:color="auto" w:fill="DCE6F1"/>
            <w:tcMar>
              <w:top w:w="60" w:type="dxa"/>
              <w:left w:w="90" w:type="dxa"/>
              <w:bottom w:w="60" w:type="dxa"/>
              <w:right w:w="90" w:type="dxa"/>
            </w:tcMar>
          </w:tcPr>
          <w:p w14:paraId="4A031660" w14:textId="77777777" w:rsidR="00D44A39" w:rsidRDefault="00D44A39">
            <w:r>
              <w:rPr>
                <w:b/>
                <w:bCs/>
                <w:sz w:val="16"/>
                <w:szCs w:val="16"/>
              </w:rPr>
              <w:t>Building type</w:t>
            </w:r>
          </w:p>
        </w:tc>
        <w:tc>
          <w:tcPr>
            <w:tcW w:w="1260" w:type="dxa"/>
            <w:shd w:val="clear" w:color="auto" w:fill="DCE6F1"/>
            <w:tcMar>
              <w:top w:w="60" w:type="dxa"/>
              <w:left w:w="90" w:type="dxa"/>
              <w:bottom w:w="60" w:type="dxa"/>
              <w:right w:w="90" w:type="dxa"/>
            </w:tcMar>
          </w:tcPr>
          <w:p w14:paraId="737E44C0" w14:textId="77777777" w:rsidR="00D44A39" w:rsidRDefault="00D44A39">
            <w:r>
              <w:rPr>
                <w:b/>
                <w:bCs/>
                <w:sz w:val="16"/>
                <w:szCs w:val="16"/>
              </w:rPr>
              <w:t>Archives produced</w:t>
            </w:r>
          </w:p>
        </w:tc>
        <w:tc>
          <w:tcPr>
            <w:tcW w:w="720" w:type="dxa"/>
            <w:shd w:val="clear" w:color="auto" w:fill="DCE6F1"/>
            <w:tcMar>
              <w:top w:w="60" w:type="dxa"/>
              <w:left w:w="90" w:type="dxa"/>
              <w:bottom w:w="60" w:type="dxa"/>
              <w:right w:w="90" w:type="dxa"/>
            </w:tcMar>
          </w:tcPr>
          <w:p w14:paraId="4E207ED2" w14:textId="77777777" w:rsidR="00D44A39" w:rsidRDefault="00D44A39">
            <w:r>
              <w:rPr>
                <w:b/>
                <w:bCs/>
                <w:sz w:val="16"/>
                <w:szCs w:val="16"/>
              </w:rPr>
              <w:t>Topics</w:t>
            </w:r>
          </w:p>
        </w:tc>
        <w:tc>
          <w:tcPr>
            <w:tcW w:w="990" w:type="dxa"/>
            <w:shd w:val="clear" w:color="auto" w:fill="DCE6F1"/>
            <w:tcMar>
              <w:top w:w="60" w:type="dxa"/>
              <w:left w:w="90" w:type="dxa"/>
              <w:bottom w:w="60" w:type="dxa"/>
              <w:right w:w="90" w:type="dxa"/>
            </w:tcMar>
          </w:tcPr>
          <w:p w14:paraId="4FAE2EE8" w14:textId="77777777" w:rsidR="00D44A39" w:rsidRDefault="00D44A39">
            <w:r>
              <w:rPr>
                <w:b/>
                <w:bCs/>
                <w:sz w:val="16"/>
                <w:szCs w:val="16"/>
              </w:rPr>
              <w:t>C1–C2 pass</w:t>
            </w:r>
          </w:p>
        </w:tc>
        <w:tc>
          <w:tcPr>
            <w:tcW w:w="1440" w:type="dxa"/>
            <w:shd w:val="clear" w:color="auto" w:fill="DCE6F1"/>
            <w:tcMar>
              <w:top w:w="60" w:type="dxa"/>
              <w:left w:w="90" w:type="dxa"/>
              <w:bottom w:w="60" w:type="dxa"/>
              <w:right w:w="90" w:type="dxa"/>
            </w:tcMar>
          </w:tcPr>
          <w:p w14:paraId="684A5458" w14:textId="77777777" w:rsidR="00D44A39" w:rsidRDefault="00D44A39">
            <w:r>
              <w:rPr>
                <w:b/>
                <w:bCs/>
                <w:sz w:val="16"/>
                <w:szCs w:val="16"/>
              </w:rPr>
              <w:t>C3 folder = finding count</w:t>
            </w:r>
          </w:p>
        </w:tc>
        <w:tc>
          <w:tcPr>
            <w:tcW w:w="1080" w:type="dxa"/>
            <w:shd w:val="clear" w:color="auto" w:fill="DCE6F1"/>
            <w:tcMar>
              <w:top w:w="60" w:type="dxa"/>
              <w:left w:w="90" w:type="dxa"/>
              <w:bottom w:w="60" w:type="dxa"/>
              <w:right w:w="90" w:type="dxa"/>
            </w:tcMar>
          </w:tcPr>
          <w:p w14:paraId="06929A8D" w14:textId="77777777" w:rsidR="00D44A39" w:rsidRDefault="00D44A39">
            <w:r>
              <w:rPr>
                <w:b/>
                <w:bCs/>
                <w:sz w:val="16"/>
                <w:szCs w:val="16"/>
              </w:rPr>
              <w:t>C4 all 3 files present</w:t>
            </w:r>
          </w:p>
        </w:tc>
        <w:tc>
          <w:tcPr>
            <w:tcW w:w="900" w:type="dxa"/>
            <w:shd w:val="clear" w:color="auto" w:fill="DCE6F1"/>
            <w:tcMar>
              <w:top w:w="60" w:type="dxa"/>
              <w:left w:w="90" w:type="dxa"/>
              <w:bottom w:w="60" w:type="dxa"/>
              <w:right w:w="90" w:type="dxa"/>
            </w:tcMar>
          </w:tcPr>
          <w:p w14:paraId="413FB9E3" w14:textId="77777777" w:rsidR="00D44A39" w:rsidRDefault="00D44A39">
            <w:r>
              <w:rPr>
                <w:b/>
                <w:bCs/>
                <w:sz w:val="16"/>
                <w:szCs w:val="16"/>
              </w:rPr>
              <w:t>C5 due date</w:t>
            </w:r>
          </w:p>
        </w:tc>
        <w:tc>
          <w:tcPr>
            <w:tcW w:w="1284" w:type="dxa"/>
            <w:shd w:val="clear" w:color="auto" w:fill="DCE6F1"/>
            <w:tcMar>
              <w:top w:w="60" w:type="dxa"/>
              <w:left w:w="90" w:type="dxa"/>
              <w:bottom w:w="60" w:type="dxa"/>
              <w:right w:w="90" w:type="dxa"/>
            </w:tcMar>
          </w:tcPr>
          <w:p w14:paraId="44CB08D0" w14:textId="77777777" w:rsidR="00D44A39" w:rsidRDefault="00D44A39">
            <w:r>
              <w:rPr>
                <w:b/>
                <w:bCs/>
                <w:sz w:val="16"/>
                <w:szCs w:val="16"/>
              </w:rPr>
              <w:t>Valid overall</w:t>
            </w:r>
          </w:p>
        </w:tc>
      </w:tr>
      <w:tr w:rsidR="00D44A39" w14:paraId="1F7C92F9" w14:textId="77777777">
        <w:trPr>
          <w:cantSplit/>
        </w:trPr>
        <w:tc>
          <w:tcPr>
            <w:tcW w:w="1350" w:type="dxa"/>
            <w:shd w:val="clear" w:color="auto" w:fill="FFFFFF"/>
            <w:tcMar>
              <w:top w:w="60" w:type="dxa"/>
              <w:left w:w="90" w:type="dxa"/>
              <w:bottom w:w="60" w:type="dxa"/>
              <w:right w:w="90" w:type="dxa"/>
            </w:tcMar>
          </w:tcPr>
          <w:p w14:paraId="6537626C" w14:textId="77777777" w:rsidR="00D44A39" w:rsidRDefault="00D44A39">
            <w:r>
              <w:rPr>
                <w:b/>
                <w:bCs/>
                <w:sz w:val="16"/>
                <w:szCs w:val="16"/>
              </w:rPr>
              <w:t>Hospital</w:t>
            </w:r>
          </w:p>
        </w:tc>
        <w:tc>
          <w:tcPr>
            <w:tcW w:w="1260" w:type="dxa"/>
            <w:shd w:val="clear" w:color="auto" w:fill="FFFFFF"/>
            <w:tcMar>
              <w:top w:w="60" w:type="dxa"/>
              <w:left w:w="90" w:type="dxa"/>
              <w:bottom w:w="60" w:type="dxa"/>
              <w:right w:w="90" w:type="dxa"/>
            </w:tcMar>
          </w:tcPr>
          <w:p w14:paraId="18C7AFBD" w14:textId="77777777" w:rsidR="00D44A39" w:rsidRDefault="00D44A39">
            <w:r>
              <w:rPr>
                <w:sz w:val="16"/>
                <w:szCs w:val="16"/>
              </w:rPr>
              <w:t>—</w:t>
            </w:r>
          </w:p>
        </w:tc>
        <w:tc>
          <w:tcPr>
            <w:tcW w:w="720" w:type="dxa"/>
            <w:shd w:val="clear" w:color="auto" w:fill="FFFFFF"/>
            <w:tcMar>
              <w:top w:w="60" w:type="dxa"/>
              <w:left w:w="90" w:type="dxa"/>
              <w:bottom w:w="60" w:type="dxa"/>
              <w:right w:w="90" w:type="dxa"/>
            </w:tcMar>
          </w:tcPr>
          <w:p w14:paraId="3FADABB8" w14:textId="77777777" w:rsidR="00D44A39" w:rsidRDefault="00D44A39">
            <w:r>
              <w:rPr>
                <w:sz w:val="16"/>
                <w:szCs w:val="16"/>
              </w:rPr>
              <w:t>—</w:t>
            </w:r>
          </w:p>
        </w:tc>
        <w:tc>
          <w:tcPr>
            <w:tcW w:w="990" w:type="dxa"/>
            <w:shd w:val="clear" w:color="auto" w:fill="FFFFFF"/>
            <w:tcMar>
              <w:top w:w="60" w:type="dxa"/>
              <w:left w:w="90" w:type="dxa"/>
              <w:bottom w:w="60" w:type="dxa"/>
              <w:right w:w="90" w:type="dxa"/>
            </w:tcMar>
          </w:tcPr>
          <w:p w14:paraId="04A18551" w14:textId="77777777" w:rsidR="00D44A39" w:rsidRDefault="00D44A39">
            <w:r>
              <w:rPr>
                <w:sz w:val="16"/>
                <w:szCs w:val="16"/>
              </w:rPr>
              <w:t>—</w:t>
            </w:r>
          </w:p>
        </w:tc>
        <w:tc>
          <w:tcPr>
            <w:tcW w:w="1440" w:type="dxa"/>
            <w:shd w:val="clear" w:color="auto" w:fill="FFFFFF"/>
            <w:tcMar>
              <w:top w:w="60" w:type="dxa"/>
              <w:left w:w="90" w:type="dxa"/>
              <w:bottom w:w="60" w:type="dxa"/>
              <w:right w:w="90" w:type="dxa"/>
            </w:tcMar>
          </w:tcPr>
          <w:p w14:paraId="4384353D" w14:textId="77777777" w:rsidR="00D44A39" w:rsidRDefault="00D44A39">
            <w:r>
              <w:rPr>
                <w:sz w:val="16"/>
                <w:szCs w:val="16"/>
              </w:rPr>
              <w:t>—</w:t>
            </w:r>
          </w:p>
        </w:tc>
        <w:tc>
          <w:tcPr>
            <w:tcW w:w="1080" w:type="dxa"/>
            <w:shd w:val="clear" w:color="auto" w:fill="FFFFFF"/>
            <w:tcMar>
              <w:top w:w="60" w:type="dxa"/>
              <w:left w:w="90" w:type="dxa"/>
              <w:bottom w:w="60" w:type="dxa"/>
              <w:right w:w="90" w:type="dxa"/>
            </w:tcMar>
          </w:tcPr>
          <w:p w14:paraId="41FB4392"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5F5C0CC8" w14:textId="77777777" w:rsidR="00D44A39" w:rsidRDefault="00D44A39">
            <w:r>
              <w:rPr>
                <w:sz w:val="16"/>
                <w:szCs w:val="16"/>
              </w:rPr>
              <w:t>—</w:t>
            </w:r>
          </w:p>
        </w:tc>
        <w:tc>
          <w:tcPr>
            <w:tcW w:w="1284" w:type="dxa"/>
            <w:shd w:val="clear" w:color="auto" w:fill="FFFFFF"/>
            <w:tcMar>
              <w:top w:w="60" w:type="dxa"/>
              <w:left w:w="90" w:type="dxa"/>
              <w:bottom w:w="60" w:type="dxa"/>
              <w:right w:w="90" w:type="dxa"/>
            </w:tcMar>
          </w:tcPr>
          <w:p w14:paraId="69633F34" w14:textId="77777777" w:rsidR="00D44A39" w:rsidRDefault="00D44A39">
            <w:r>
              <w:rPr>
                <w:sz w:val="16"/>
                <w:szCs w:val="16"/>
              </w:rPr>
              <w:t>—</w:t>
            </w:r>
          </w:p>
        </w:tc>
      </w:tr>
      <w:tr w:rsidR="00D44A39" w14:paraId="4596724C" w14:textId="77777777">
        <w:trPr>
          <w:cantSplit/>
        </w:trPr>
        <w:tc>
          <w:tcPr>
            <w:tcW w:w="1350" w:type="dxa"/>
            <w:shd w:val="clear" w:color="auto" w:fill="F2F6FA"/>
            <w:tcMar>
              <w:top w:w="60" w:type="dxa"/>
              <w:left w:w="90" w:type="dxa"/>
              <w:bottom w:w="60" w:type="dxa"/>
              <w:right w:w="90" w:type="dxa"/>
            </w:tcMar>
          </w:tcPr>
          <w:p w14:paraId="091F0F36" w14:textId="77777777" w:rsidR="00D44A39" w:rsidRDefault="00D44A39">
            <w:r>
              <w:rPr>
                <w:b/>
                <w:bCs/>
                <w:sz w:val="16"/>
                <w:szCs w:val="16"/>
              </w:rPr>
              <w:t>Office</w:t>
            </w:r>
          </w:p>
        </w:tc>
        <w:tc>
          <w:tcPr>
            <w:tcW w:w="1260" w:type="dxa"/>
            <w:shd w:val="clear" w:color="auto" w:fill="F2F6FA"/>
            <w:tcMar>
              <w:top w:w="60" w:type="dxa"/>
              <w:left w:w="90" w:type="dxa"/>
              <w:bottom w:w="60" w:type="dxa"/>
              <w:right w:w="90" w:type="dxa"/>
            </w:tcMar>
          </w:tcPr>
          <w:p w14:paraId="0797394D" w14:textId="77777777" w:rsidR="00D44A39" w:rsidRDefault="00D44A39">
            <w:r>
              <w:rPr>
                <w:sz w:val="16"/>
                <w:szCs w:val="16"/>
              </w:rPr>
              <w:t>—</w:t>
            </w:r>
          </w:p>
        </w:tc>
        <w:tc>
          <w:tcPr>
            <w:tcW w:w="720" w:type="dxa"/>
            <w:shd w:val="clear" w:color="auto" w:fill="F2F6FA"/>
            <w:tcMar>
              <w:top w:w="60" w:type="dxa"/>
              <w:left w:w="90" w:type="dxa"/>
              <w:bottom w:w="60" w:type="dxa"/>
              <w:right w:w="90" w:type="dxa"/>
            </w:tcMar>
          </w:tcPr>
          <w:p w14:paraId="4F7DF8AB" w14:textId="77777777" w:rsidR="00D44A39" w:rsidRDefault="00D44A39">
            <w:r>
              <w:rPr>
                <w:sz w:val="16"/>
                <w:szCs w:val="16"/>
              </w:rPr>
              <w:t>—</w:t>
            </w:r>
          </w:p>
        </w:tc>
        <w:tc>
          <w:tcPr>
            <w:tcW w:w="990" w:type="dxa"/>
            <w:shd w:val="clear" w:color="auto" w:fill="F2F6FA"/>
            <w:tcMar>
              <w:top w:w="60" w:type="dxa"/>
              <w:left w:w="90" w:type="dxa"/>
              <w:bottom w:w="60" w:type="dxa"/>
              <w:right w:w="90" w:type="dxa"/>
            </w:tcMar>
          </w:tcPr>
          <w:p w14:paraId="2EB98CB7" w14:textId="77777777" w:rsidR="00D44A39" w:rsidRDefault="00D44A39">
            <w:r>
              <w:rPr>
                <w:sz w:val="16"/>
                <w:szCs w:val="16"/>
              </w:rPr>
              <w:t>—</w:t>
            </w:r>
          </w:p>
        </w:tc>
        <w:tc>
          <w:tcPr>
            <w:tcW w:w="1440" w:type="dxa"/>
            <w:shd w:val="clear" w:color="auto" w:fill="F2F6FA"/>
            <w:tcMar>
              <w:top w:w="60" w:type="dxa"/>
              <w:left w:w="90" w:type="dxa"/>
              <w:bottom w:w="60" w:type="dxa"/>
              <w:right w:w="90" w:type="dxa"/>
            </w:tcMar>
          </w:tcPr>
          <w:p w14:paraId="1F582518" w14:textId="77777777" w:rsidR="00D44A39" w:rsidRDefault="00D44A39">
            <w:r>
              <w:rPr>
                <w:sz w:val="16"/>
                <w:szCs w:val="16"/>
              </w:rPr>
              <w:t>—</w:t>
            </w:r>
          </w:p>
        </w:tc>
        <w:tc>
          <w:tcPr>
            <w:tcW w:w="1080" w:type="dxa"/>
            <w:shd w:val="clear" w:color="auto" w:fill="F2F6FA"/>
            <w:tcMar>
              <w:top w:w="60" w:type="dxa"/>
              <w:left w:w="90" w:type="dxa"/>
              <w:bottom w:w="60" w:type="dxa"/>
              <w:right w:w="90" w:type="dxa"/>
            </w:tcMar>
          </w:tcPr>
          <w:p w14:paraId="1393D0AE"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28B95737" w14:textId="77777777" w:rsidR="00D44A39" w:rsidRDefault="00D44A39">
            <w:r>
              <w:rPr>
                <w:sz w:val="16"/>
                <w:szCs w:val="16"/>
              </w:rPr>
              <w:t>—</w:t>
            </w:r>
          </w:p>
        </w:tc>
        <w:tc>
          <w:tcPr>
            <w:tcW w:w="1284" w:type="dxa"/>
            <w:shd w:val="clear" w:color="auto" w:fill="F2F6FA"/>
            <w:tcMar>
              <w:top w:w="60" w:type="dxa"/>
              <w:left w:w="90" w:type="dxa"/>
              <w:bottom w:w="60" w:type="dxa"/>
              <w:right w:w="90" w:type="dxa"/>
            </w:tcMar>
          </w:tcPr>
          <w:p w14:paraId="69538EB4" w14:textId="77777777" w:rsidR="00D44A39" w:rsidRDefault="00D44A39">
            <w:r>
              <w:rPr>
                <w:sz w:val="16"/>
                <w:szCs w:val="16"/>
              </w:rPr>
              <w:t>—</w:t>
            </w:r>
          </w:p>
        </w:tc>
      </w:tr>
      <w:tr w:rsidR="00D44A39" w14:paraId="5B4437CA" w14:textId="77777777">
        <w:trPr>
          <w:cantSplit/>
        </w:trPr>
        <w:tc>
          <w:tcPr>
            <w:tcW w:w="1350" w:type="dxa"/>
            <w:shd w:val="clear" w:color="auto" w:fill="FFFFFF"/>
            <w:tcMar>
              <w:top w:w="60" w:type="dxa"/>
              <w:left w:w="90" w:type="dxa"/>
              <w:bottom w:w="60" w:type="dxa"/>
              <w:right w:w="90" w:type="dxa"/>
            </w:tcMar>
          </w:tcPr>
          <w:p w14:paraId="37AB9E75" w14:textId="77777777" w:rsidR="00D44A39" w:rsidRDefault="00D44A39">
            <w:r>
              <w:rPr>
                <w:b/>
                <w:bCs/>
                <w:sz w:val="16"/>
                <w:szCs w:val="16"/>
              </w:rPr>
              <w:t>Industrial / lab</w:t>
            </w:r>
          </w:p>
        </w:tc>
        <w:tc>
          <w:tcPr>
            <w:tcW w:w="1260" w:type="dxa"/>
            <w:shd w:val="clear" w:color="auto" w:fill="FFFFFF"/>
            <w:tcMar>
              <w:top w:w="60" w:type="dxa"/>
              <w:left w:w="90" w:type="dxa"/>
              <w:bottom w:w="60" w:type="dxa"/>
              <w:right w:w="90" w:type="dxa"/>
            </w:tcMar>
          </w:tcPr>
          <w:p w14:paraId="4DEAC7F8" w14:textId="77777777" w:rsidR="00D44A39" w:rsidRDefault="00D44A39">
            <w:r>
              <w:rPr>
                <w:sz w:val="16"/>
                <w:szCs w:val="16"/>
              </w:rPr>
              <w:t>—</w:t>
            </w:r>
          </w:p>
        </w:tc>
        <w:tc>
          <w:tcPr>
            <w:tcW w:w="720" w:type="dxa"/>
            <w:shd w:val="clear" w:color="auto" w:fill="FFFFFF"/>
            <w:tcMar>
              <w:top w:w="60" w:type="dxa"/>
              <w:left w:w="90" w:type="dxa"/>
              <w:bottom w:w="60" w:type="dxa"/>
              <w:right w:w="90" w:type="dxa"/>
            </w:tcMar>
          </w:tcPr>
          <w:p w14:paraId="43064A4A" w14:textId="77777777" w:rsidR="00D44A39" w:rsidRDefault="00D44A39">
            <w:r>
              <w:rPr>
                <w:sz w:val="16"/>
                <w:szCs w:val="16"/>
              </w:rPr>
              <w:t>—</w:t>
            </w:r>
          </w:p>
        </w:tc>
        <w:tc>
          <w:tcPr>
            <w:tcW w:w="990" w:type="dxa"/>
            <w:shd w:val="clear" w:color="auto" w:fill="FFFFFF"/>
            <w:tcMar>
              <w:top w:w="60" w:type="dxa"/>
              <w:left w:w="90" w:type="dxa"/>
              <w:bottom w:w="60" w:type="dxa"/>
              <w:right w:w="90" w:type="dxa"/>
            </w:tcMar>
          </w:tcPr>
          <w:p w14:paraId="635CC083" w14:textId="77777777" w:rsidR="00D44A39" w:rsidRDefault="00D44A39">
            <w:r>
              <w:rPr>
                <w:sz w:val="16"/>
                <w:szCs w:val="16"/>
              </w:rPr>
              <w:t>—</w:t>
            </w:r>
          </w:p>
        </w:tc>
        <w:tc>
          <w:tcPr>
            <w:tcW w:w="1440" w:type="dxa"/>
            <w:shd w:val="clear" w:color="auto" w:fill="FFFFFF"/>
            <w:tcMar>
              <w:top w:w="60" w:type="dxa"/>
              <w:left w:w="90" w:type="dxa"/>
              <w:bottom w:w="60" w:type="dxa"/>
              <w:right w:w="90" w:type="dxa"/>
            </w:tcMar>
          </w:tcPr>
          <w:p w14:paraId="7852544D" w14:textId="77777777" w:rsidR="00D44A39" w:rsidRDefault="00D44A39">
            <w:r>
              <w:rPr>
                <w:sz w:val="16"/>
                <w:szCs w:val="16"/>
              </w:rPr>
              <w:t>—</w:t>
            </w:r>
          </w:p>
        </w:tc>
        <w:tc>
          <w:tcPr>
            <w:tcW w:w="1080" w:type="dxa"/>
            <w:shd w:val="clear" w:color="auto" w:fill="FFFFFF"/>
            <w:tcMar>
              <w:top w:w="60" w:type="dxa"/>
              <w:left w:w="90" w:type="dxa"/>
              <w:bottom w:w="60" w:type="dxa"/>
              <w:right w:w="90" w:type="dxa"/>
            </w:tcMar>
          </w:tcPr>
          <w:p w14:paraId="097911B3"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04A8C018" w14:textId="77777777" w:rsidR="00D44A39" w:rsidRDefault="00D44A39">
            <w:r>
              <w:rPr>
                <w:sz w:val="16"/>
                <w:szCs w:val="16"/>
              </w:rPr>
              <w:t>—</w:t>
            </w:r>
          </w:p>
        </w:tc>
        <w:tc>
          <w:tcPr>
            <w:tcW w:w="1284" w:type="dxa"/>
            <w:shd w:val="clear" w:color="auto" w:fill="FFFFFF"/>
            <w:tcMar>
              <w:top w:w="60" w:type="dxa"/>
              <w:left w:w="90" w:type="dxa"/>
              <w:bottom w:w="60" w:type="dxa"/>
              <w:right w:w="90" w:type="dxa"/>
            </w:tcMar>
          </w:tcPr>
          <w:p w14:paraId="58DE17CF" w14:textId="77777777" w:rsidR="00D44A39" w:rsidRDefault="00D44A39">
            <w:r>
              <w:rPr>
                <w:sz w:val="16"/>
                <w:szCs w:val="16"/>
              </w:rPr>
              <w:t>—</w:t>
            </w:r>
          </w:p>
        </w:tc>
      </w:tr>
      <w:tr w:rsidR="00D44A39" w14:paraId="4C239500" w14:textId="77777777">
        <w:trPr>
          <w:cantSplit/>
        </w:trPr>
        <w:tc>
          <w:tcPr>
            <w:tcW w:w="1350" w:type="dxa"/>
            <w:shd w:val="clear" w:color="auto" w:fill="F2F6FA"/>
            <w:tcMar>
              <w:top w:w="60" w:type="dxa"/>
              <w:left w:w="90" w:type="dxa"/>
              <w:bottom w:w="60" w:type="dxa"/>
              <w:right w:w="90" w:type="dxa"/>
            </w:tcMar>
          </w:tcPr>
          <w:p w14:paraId="631D272F" w14:textId="77777777" w:rsidR="00D44A39" w:rsidRDefault="00D44A39">
            <w:r>
              <w:rPr>
                <w:b/>
                <w:bCs/>
                <w:sz w:val="16"/>
                <w:szCs w:val="16"/>
              </w:rPr>
              <w:t>All</w:t>
            </w:r>
          </w:p>
        </w:tc>
        <w:tc>
          <w:tcPr>
            <w:tcW w:w="1260" w:type="dxa"/>
            <w:shd w:val="clear" w:color="auto" w:fill="F2F6FA"/>
            <w:tcMar>
              <w:top w:w="60" w:type="dxa"/>
              <w:left w:w="90" w:type="dxa"/>
              <w:bottom w:w="60" w:type="dxa"/>
              <w:right w:w="90" w:type="dxa"/>
            </w:tcMar>
          </w:tcPr>
          <w:p w14:paraId="70751801" w14:textId="77777777" w:rsidR="00D44A39" w:rsidRDefault="00D44A39">
            <w:r>
              <w:rPr>
                <w:sz w:val="16"/>
                <w:szCs w:val="16"/>
              </w:rPr>
              <w:t>—</w:t>
            </w:r>
          </w:p>
        </w:tc>
        <w:tc>
          <w:tcPr>
            <w:tcW w:w="720" w:type="dxa"/>
            <w:shd w:val="clear" w:color="auto" w:fill="F2F6FA"/>
            <w:tcMar>
              <w:top w:w="60" w:type="dxa"/>
              <w:left w:w="90" w:type="dxa"/>
              <w:bottom w:w="60" w:type="dxa"/>
              <w:right w:w="90" w:type="dxa"/>
            </w:tcMar>
          </w:tcPr>
          <w:p w14:paraId="5726C7B6" w14:textId="77777777" w:rsidR="00D44A39" w:rsidRDefault="00D44A39">
            <w:r>
              <w:rPr>
                <w:sz w:val="16"/>
                <w:szCs w:val="16"/>
              </w:rPr>
              <w:t>—</w:t>
            </w:r>
          </w:p>
        </w:tc>
        <w:tc>
          <w:tcPr>
            <w:tcW w:w="990" w:type="dxa"/>
            <w:shd w:val="clear" w:color="auto" w:fill="F2F6FA"/>
            <w:tcMar>
              <w:top w:w="60" w:type="dxa"/>
              <w:left w:w="90" w:type="dxa"/>
              <w:bottom w:w="60" w:type="dxa"/>
              <w:right w:w="90" w:type="dxa"/>
            </w:tcMar>
          </w:tcPr>
          <w:p w14:paraId="05C879F2" w14:textId="77777777" w:rsidR="00D44A39" w:rsidRDefault="00D44A39">
            <w:r>
              <w:rPr>
                <w:sz w:val="16"/>
                <w:szCs w:val="16"/>
              </w:rPr>
              <w:t>—</w:t>
            </w:r>
          </w:p>
        </w:tc>
        <w:tc>
          <w:tcPr>
            <w:tcW w:w="1440" w:type="dxa"/>
            <w:shd w:val="clear" w:color="auto" w:fill="F2F6FA"/>
            <w:tcMar>
              <w:top w:w="60" w:type="dxa"/>
              <w:left w:w="90" w:type="dxa"/>
              <w:bottom w:w="60" w:type="dxa"/>
              <w:right w:w="90" w:type="dxa"/>
            </w:tcMar>
          </w:tcPr>
          <w:p w14:paraId="76FAF0CF" w14:textId="77777777" w:rsidR="00D44A39" w:rsidRDefault="00D44A39">
            <w:r>
              <w:rPr>
                <w:sz w:val="16"/>
                <w:szCs w:val="16"/>
              </w:rPr>
              <w:t>—</w:t>
            </w:r>
          </w:p>
        </w:tc>
        <w:tc>
          <w:tcPr>
            <w:tcW w:w="1080" w:type="dxa"/>
            <w:shd w:val="clear" w:color="auto" w:fill="F2F6FA"/>
            <w:tcMar>
              <w:top w:w="60" w:type="dxa"/>
              <w:left w:w="90" w:type="dxa"/>
              <w:bottom w:w="60" w:type="dxa"/>
              <w:right w:w="90" w:type="dxa"/>
            </w:tcMar>
          </w:tcPr>
          <w:p w14:paraId="13F5225F"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3E346304" w14:textId="77777777" w:rsidR="00D44A39" w:rsidRDefault="00D44A39">
            <w:r>
              <w:rPr>
                <w:sz w:val="16"/>
                <w:szCs w:val="16"/>
              </w:rPr>
              <w:t>—</w:t>
            </w:r>
          </w:p>
        </w:tc>
        <w:tc>
          <w:tcPr>
            <w:tcW w:w="1284" w:type="dxa"/>
            <w:shd w:val="clear" w:color="auto" w:fill="F2F6FA"/>
            <w:tcMar>
              <w:top w:w="60" w:type="dxa"/>
              <w:left w:w="90" w:type="dxa"/>
              <w:bottom w:w="60" w:type="dxa"/>
              <w:right w:w="90" w:type="dxa"/>
            </w:tcMar>
          </w:tcPr>
          <w:p w14:paraId="7AC75562" w14:textId="77777777" w:rsidR="00D44A39" w:rsidRDefault="00D44A39">
            <w:r>
              <w:rPr>
                <w:sz w:val="16"/>
                <w:szCs w:val="16"/>
              </w:rPr>
              <w:t>—</w:t>
            </w:r>
          </w:p>
        </w:tc>
      </w:tr>
    </w:tbl>
    <w:p w14:paraId="0C17F958" w14:textId="77777777" w:rsidR="00D44A39" w:rsidRDefault="00D44A39">
      <w:pPr>
        <w:keepNext/>
        <w:spacing w:before="200" w:after="100"/>
      </w:pPr>
      <w:r>
        <w:rPr>
          <w:b/>
          <w:bCs/>
          <w:color w:val="1F4E79"/>
          <w:sz w:val="19"/>
          <w:szCs w:val="19"/>
        </w:rPr>
        <w:t>Table A.3.1f — Standards sensitivity (same models, alternate jurisdiction configuration)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400"/>
        <w:gridCol w:w="1200"/>
        <w:gridCol w:w="900"/>
        <w:gridCol w:w="700"/>
        <w:gridCol w:w="1400"/>
        <w:gridCol w:w="800"/>
        <w:gridCol w:w="800"/>
        <w:gridCol w:w="826"/>
      </w:tblGrid>
      <w:tr w:rsidR="00D44A39" w14:paraId="4D147E26" w14:textId="77777777">
        <w:trPr>
          <w:tblHeader/>
        </w:trPr>
        <w:tc>
          <w:tcPr>
            <w:tcW w:w="2400" w:type="dxa"/>
            <w:shd w:val="clear" w:color="auto" w:fill="DCE6F1"/>
            <w:tcMar>
              <w:top w:w="60" w:type="dxa"/>
              <w:left w:w="90" w:type="dxa"/>
              <w:bottom w:w="60" w:type="dxa"/>
              <w:right w:w="90" w:type="dxa"/>
            </w:tcMar>
          </w:tcPr>
          <w:p w14:paraId="0EC55E5E" w14:textId="77777777" w:rsidR="00D44A39" w:rsidRDefault="00D44A39">
            <w:r>
              <w:rPr>
                <w:b/>
                <w:bCs/>
                <w:sz w:val="16"/>
                <w:szCs w:val="16"/>
              </w:rPr>
              <w:t>Configuration</w:t>
            </w:r>
          </w:p>
        </w:tc>
        <w:tc>
          <w:tcPr>
            <w:tcW w:w="1200" w:type="dxa"/>
            <w:shd w:val="clear" w:color="auto" w:fill="DCE6F1"/>
            <w:tcMar>
              <w:top w:w="60" w:type="dxa"/>
              <w:left w:w="90" w:type="dxa"/>
              <w:bottom w:w="60" w:type="dxa"/>
              <w:right w:w="90" w:type="dxa"/>
            </w:tcMar>
          </w:tcPr>
          <w:p w14:paraId="44C1F4DF" w14:textId="77777777" w:rsidR="00D44A39" w:rsidRDefault="00D44A39">
            <w:r>
              <w:rPr>
                <w:b/>
                <w:bCs/>
                <w:sz w:val="16"/>
                <w:szCs w:val="16"/>
              </w:rPr>
              <w:t>Clearance (mm)</w:t>
            </w:r>
          </w:p>
        </w:tc>
        <w:tc>
          <w:tcPr>
            <w:tcW w:w="900" w:type="dxa"/>
            <w:shd w:val="clear" w:color="auto" w:fill="DCE6F1"/>
            <w:tcMar>
              <w:top w:w="60" w:type="dxa"/>
              <w:left w:w="90" w:type="dxa"/>
              <w:bottom w:w="60" w:type="dxa"/>
              <w:right w:w="90" w:type="dxa"/>
            </w:tcMar>
          </w:tcPr>
          <w:p w14:paraId="5FDBD5BE" w14:textId="77777777" w:rsidR="00D44A39" w:rsidRDefault="00D44A39">
            <w:r>
              <w:rPr>
                <w:b/>
                <w:bCs/>
                <w:sz w:val="16"/>
                <w:szCs w:val="16"/>
              </w:rPr>
              <w:t>Angle band</w:t>
            </w:r>
          </w:p>
        </w:tc>
        <w:tc>
          <w:tcPr>
            <w:tcW w:w="700" w:type="dxa"/>
            <w:shd w:val="clear" w:color="auto" w:fill="DCE6F1"/>
            <w:tcMar>
              <w:top w:w="60" w:type="dxa"/>
              <w:left w:w="90" w:type="dxa"/>
              <w:bottom w:w="60" w:type="dxa"/>
              <w:right w:w="90" w:type="dxa"/>
            </w:tcMar>
          </w:tcPr>
          <w:p w14:paraId="0FA3C5D9" w14:textId="77777777" w:rsidR="00D44A39" w:rsidRDefault="00D44A39">
            <w:r>
              <w:rPr>
                <w:b/>
                <w:bCs/>
                <w:sz w:val="16"/>
                <w:szCs w:val="16"/>
              </w:rPr>
              <w:t>Halos</w:t>
            </w:r>
          </w:p>
        </w:tc>
        <w:tc>
          <w:tcPr>
            <w:tcW w:w="1400" w:type="dxa"/>
            <w:shd w:val="clear" w:color="auto" w:fill="DCE6F1"/>
            <w:tcMar>
              <w:top w:w="60" w:type="dxa"/>
              <w:left w:w="90" w:type="dxa"/>
              <w:bottom w:w="60" w:type="dxa"/>
              <w:right w:w="90" w:type="dxa"/>
            </w:tcMar>
          </w:tcPr>
          <w:p w14:paraId="18E9D7EC" w14:textId="77777777" w:rsidR="00D44A39" w:rsidRDefault="00D44A39">
            <w:r>
              <w:rPr>
                <w:b/>
                <w:bCs/>
                <w:sz w:val="16"/>
                <w:szCs w:val="16"/>
              </w:rPr>
              <w:t>Mean halo vol. (m³)</w:t>
            </w:r>
          </w:p>
        </w:tc>
        <w:tc>
          <w:tcPr>
            <w:tcW w:w="800" w:type="dxa"/>
            <w:shd w:val="clear" w:color="auto" w:fill="DCE6F1"/>
            <w:tcMar>
              <w:top w:w="60" w:type="dxa"/>
              <w:left w:w="90" w:type="dxa"/>
              <w:bottom w:w="60" w:type="dxa"/>
              <w:right w:w="90" w:type="dxa"/>
            </w:tcMar>
          </w:tcPr>
          <w:p w14:paraId="5E0D3427" w14:textId="77777777" w:rsidR="00D44A39" w:rsidRDefault="00D44A39">
            <w:r>
              <w:rPr>
                <w:b/>
                <w:bCs/>
                <w:sz w:val="16"/>
                <w:szCs w:val="16"/>
              </w:rPr>
              <w:t>Clashes</w:t>
            </w:r>
          </w:p>
        </w:tc>
        <w:tc>
          <w:tcPr>
            <w:tcW w:w="800" w:type="dxa"/>
            <w:shd w:val="clear" w:color="auto" w:fill="DCE6F1"/>
            <w:tcMar>
              <w:top w:w="60" w:type="dxa"/>
              <w:left w:w="90" w:type="dxa"/>
              <w:bottom w:w="60" w:type="dxa"/>
              <w:right w:w="90" w:type="dxa"/>
            </w:tcMar>
          </w:tcPr>
          <w:p w14:paraId="3B969795" w14:textId="77777777" w:rsidR="00D44A39" w:rsidRDefault="00D44A39">
            <w:r>
              <w:rPr>
                <w:b/>
                <w:bCs/>
                <w:sz w:val="16"/>
                <w:szCs w:val="16"/>
              </w:rPr>
              <w:t>Critical</w:t>
            </w:r>
          </w:p>
        </w:tc>
        <w:tc>
          <w:tcPr>
            <w:tcW w:w="826" w:type="dxa"/>
            <w:shd w:val="clear" w:color="auto" w:fill="DCE6F1"/>
            <w:tcMar>
              <w:top w:w="60" w:type="dxa"/>
              <w:left w:w="90" w:type="dxa"/>
              <w:bottom w:w="60" w:type="dxa"/>
              <w:right w:w="90" w:type="dxa"/>
            </w:tcMar>
          </w:tcPr>
          <w:p w14:paraId="1B41F9AF" w14:textId="77777777" w:rsidR="00D44A39" w:rsidRDefault="00D44A39">
            <w:r>
              <w:rPr>
                <w:b/>
                <w:bCs/>
                <w:sz w:val="16"/>
                <w:szCs w:val="16"/>
              </w:rPr>
              <w:t>Δ vs. baseline</w:t>
            </w:r>
          </w:p>
        </w:tc>
      </w:tr>
      <w:tr w:rsidR="00D44A39" w14:paraId="1ADDC382" w14:textId="77777777">
        <w:trPr>
          <w:cantSplit/>
        </w:trPr>
        <w:tc>
          <w:tcPr>
            <w:tcW w:w="2400" w:type="dxa"/>
            <w:shd w:val="clear" w:color="auto" w:fill="FFFFFF"/>
            <w:tcMar>
              <w:top w:w="60" w:type="dxa"/>
              <w:left w:w="90" w:type="dxa"/>
              <w:bottom w:w="60" w:type="dxa"/>
              <w:right w:w="90" w:type="dxa"/>
            </w:tcMar>
          </w:tcPr>
          <w:p w14:paraId="26384DE6" w14:textId="77777777" w:rsidR="00D44A39" w:rsidRDefault="00D44A39">
            <w:r>
              <w:rPr>
                <w:b/>
                <w:bCs/>
                <w:sz w:val="16"/>
                <w:szCs w:val="16"/>
              </w:rPr>
              <w:t>EN 1998-1 + DIN 4149 (baseline)</w:t>
            </w:r>
          </w:p>
        </w:tc>
        <w:tc>
          <w:tcPr>
            <w:tcW w:w="1200" w:type="dxa"/>
            <w:shd w:val="clear" w:color="auto" w:fill="FFFFFF"/>
            <w:tcMar>
              <w:top w:w="60" w:type="dxa"/>
              <w:left w:w="90" w:type="dxa"/>
              <w:bottom w:w="60" w:type="dxa"/>
              <w:right w:w="90" w:type="dxa"/>
            </w:tcMar>
          </w:tcPr>
          <w:p w14:paraId="59113F14" w14:textId="77777777" w:rsidR="00D44A39" w:rsidRDefault="00D44A39">
            <w:r>
              <w:rPr>
                <w:sz w:val="16"/>
                <w:szCs w:val="16"/>
              </w:rPr>
              <w:t>200</w:t>
            </w:r>
          </w:p>
        </w:tc>
        <w:tc>
          <w:tcPr>
            <w:tcW w:w="900" w:type="dxa"/>
            <w:shd w:val="clear" w:color="auto" w:fill="FFFFFF"/>
            <w:tcMar>
              <w:top w:w="60" w:type="dxa"/>
              <w:left w:w="90" w:type="dxa"/>
              <w:bottom w:w="60" w:type="dxa"/>
              <w:right w:w="90" w:type="dxa"/>
            </w:tcMar>
          </w:tcPr>
          <w:p w14:paraId="05ADC9E5" w14:textId="77777777" w:rsidR="00D44A39" w:rsidRDefault="00D44A39">
            <w:r>
              <w:rPr>
                <w:sz w:val="16"/>
                <w:szCs w:val="16"/>
              </w:rPr>
              <w:t>40–65°</w:t>
            </w:r>
          </w:p>
        </w:tc>
        <w:tc>
          <w:tcPr>
            <w:tcW w:w="700" w:type="dxa"/>
            <w:shd w:val="clear" w:color="auto" w:fill="FFFFFF"/>
            <w:tcMar>
              <w:top w:w="60" w:type="dxa"/>
              <w:left w:w="90" w:type="dxa"/>
              <w:bottom w:w="60" w:type="dxa"/>
              <w:right w:w="90" w:type="dxa"/>
            </w:tcMar>
          </w:tcPr>
          <w:p w14:paraId="772711AE" w14:textId="77777777" w:rsidR="00D44A39" w:rsidRDefault="00D44A39">
            <w:r>
              <w:rPr>
                <w:sz w:val="16"/>
                <w:szCs w:val="16"/>
              </w:rPr>
              <w:t>—</w:t>
            </w:r>
          </w:p>
        </w:tc>
        <w:tc>
          <w:tcPr>
            <w:tcW w:w="1400" w:type="dxa"/>
            <w:shd w:val="clear" w:color="auto" w:fill="FFFFFF"/>
            <w:tcMar>
              <w:top w:w="60" w:type="dxa"/>
              <w:left w:w="90" w:type="dxa"/>
              <w:bottom w:w="60" w:type="dxa"/>
              <w:right w:w="90" w:type="dxa"/>
            </w:tcMar>
          </w:tcPr>
          <w:p w14:paraId="30DE48F5"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5AA1A583"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06576983" w14:textId="77777777" w:rsidR="00D44A39" w:rsidRDefault="00D44A39">
            <w:r>
              <w:rPr>
                <w:sz w:val="16"/>
                <w:szCs w:val="16"/>
              </w:rPr>
              <w:t>—</w:t>
            </w:r>
          </w:p>
        </w:tc>
        <w:tc>
          <w:tcPr>
            <w:tcW w:w="826" w:type="dxa"/>
            <w:shd w:val="clear" w:color="auto" w:fill="FFFFFF"/>
            <w:tcMar>
              <w:top w:w="60" w:type="dxa"/>
              <w:left w:w="90" w:type="dxa"/>
              <w:bottom w:w="60" w:type="dxa"/>
              <w:right w:w="90" w:type="dxa"/>
            </w:tcMar>
          </w:tcPr>
          <w:p w14:paraId="62776EAD" w14:textId="77777777" w:rsidR="00D44A39" w:rsidRDefault="00D44A39">
            <w:r>
              <w:rPr>
                <w:sz w:val="16"/>
                <w:szCs w:val="16"/>
              </w:rPr>
              <w:t>—</w:t>
            </w:r>
          </w:p>
        </w:tc>
      </w:tr>
      <w:tr w:rsidR="00D44A39" w14:paraId="032085C0" w14:textId="77777777">
        <w:trPr>
          <w:cantSplit/>
        </w:trPr>
        <w:tc>
          <w:tcPr>
            <w:tcW w:w="2400" w:type="dxa"/>
            <w:shd w:val="clear" w:color="auto" w:fill="F2F6FA"/>
            <w:tcMar>
              <w:top w:w="60" w:type="dxa"/>
              <w:left w:w="90" w:type="dxa"/>
              <w:bottom w:w="60" w:type="dxa"/>
              <w:right w:w="90" w:type="dxa"/>
            </w:tcMar>
          </w:tcPr>
          <w:p w14:paraId="48A211D7" w14:textId="77777777" w:rsidR="00D44A39" w:rsidRDefault="00D44A39">
            <w:r>
              <w:rPr>
                <w:b/>
                <w:bCs/>
                <w:sz w:val="16"/>
                <w:szCs w:val="16"/>
              </w:rPr>
              <w:t>NFPA 13 + ASCE 7-22</w:t>
            </w:r>
          </w:p>
        </w:tc>
        <w:tc>
          <w:tcPr>
            <w:tcW w:w="1200" w:type="dxa"/>
            <w:shd w:val="clear" w:color="auto" w:fill="F2F6FA"/>
            <w:tcMar>
              <w:top w:w="60" w:type="dxa"/>
              <w:left w:w="90" w:type="dxa"/>
              <w:bottom w:w="60" w:type="dxa"/>
              <w:right w:w="90" w:type="dxa"/>
            </w:tcMar>
          </w:tcPr>
          <w:p w14:paraId="0C93471D"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091BED7E" w14:textId="77777777" w:rsidR="00D44A39" w:rsidRDefault="00D44A39">
            <w:r>
              <w:rPr>
                <w:sz w:val="16"/>
                <w:szCs w:val="16"/>
              </w:rPr>
              <w:t>30–60°</w:t>
            </w:r>
          </w:p>
        </w:tc>
        <w:tc>
          <w:tcPr>
            <w:tcW w:w="700" w:type="dxa"/>
            <w:shd w:val="clear" w:color="auto" w:fill="F2F6FA"/>
            <w:tcMar>
              <w:top w:w="60" w:type="dxa"/>
              <w:left w:w="90" w:type="dxa"/>
              <w:bottom w:w="60" w:type="dxa"/>
              <w:right w:w="90" w:type="dxa"/>
            </w:tcMar>
          </w:tcPr>
          <w:p w14:paraId="0F72B8F8" w14:textId="77777777" w:rsidR="00D44A39" w:rsidRDefault="00D44A39">
            <w:r>
              <w:rPr>
                <w:sz w:val="16"/>
                <w:szCs w:val="16"/>
              </w:rPr>
              <w:t>—</w:t>
            </w:r>
          </w:p>
        </w:tc>
        <w:tc>
          <w:tcPr>
            <w:tcW w:w="1400" w:type="dxa"/>
            <w:shd w:val="clear" w:color="auto" w:fill="F2F6FA"/>
            <w:tcMar>
              <w:top w:w="60" w:type="dxa"/>
              <w:left w:w="90" w:type="dxa"/>
              <w:bottom w:w="60" w:type="dxa"/>
              <w:right w:w="90" w:type="dxa"/>
            </w:tcMar>
          </w:tcPr>
          <w:p w14:paraId="3F2EAC6E"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7C99C37C"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31ED6FD9" w14:textId="77777777" w:rsidR="00D44A39" w:rsidRDefault="00D44A39">
            <w:r>
              <w:rPr>
                <w:sz w:val="16"/>
                <w:szCs w:val="16"/>
              </w:rPr>
              <w:t>—</w:t>
            </w:r>
          </w:p>
        </w:tc>
        <w:tc>
          <w:tcPr>
            <w:tcW w:w="826" w:type="dxa"/>
            <w:shd w:val="clear" w:color="auto" w:fill="F2F6FA"/>
            <w:tcMar>
              <w:top w:w="60" w:type="dxa"/>
              <w:left w:w="90" w:type="dxa"/>
              <w:bottom w:w="60" w:type="dxa"/>
              <w:right w:w="90" w:type="dxa"/>
            </w:tcMar>
          </w:tcPr>
          <w:p w14:paraId="7CE89EC9" w14:textId="77777777" w:rsidR="00D44A39" w:rsidRDefault="00D44A39">
            <w:r>
              <w:rPr>
                <w:sz w:val="16"/>
                <w:szCs w:val="16"/>
              </w:rPr>
              <w:t>—</w:t>
            </w:r>
          </w:p>
        </w:tc>
      </w:tr>
      <w:tr w:rsidR="00D44A39" w14:paraId="0D34559D" w14:textId="77777777">
        <w:trPr>
          <w:cantSplit/>
        </w:trPr>
        <w:tc>
          <w:tcPr>
            <w:tcW w:w="2400" w:type="dxa"/>
            <w:shd w:val="clear" w:color="auto" w:fill="FFFFFF"/>
            <w:tcMar>
              <w:top w:w="60" w:type="dxa"/>
              <w:left w:w="90" w:type="dxa"/>
              <w:bottom w:w="60" w:type="dxa"/>
              <w:right w:w="90" w:type="dxa"/>
            </w:tcMar>
          </w:tcPr>
          <w:p w14:paraId="11B7CCA0" w14:textId="77777777" w:rsidR="00D44A39" w:rsidRDefault="00D44A39">
            <w:r>
              <w:rPr>
                <w:b/>
                <w:bCs/>
                <w:sz w:val="16"/>
                <w:szCs w:val="16"/>
              </w:rPr>
              <w:t>EN 1998-1 alone</w:t>
            </w:r>
          </w:p>
        </w:tc>
        <w:tc>
          <w:tcPr>
            <w:tcW w:w="1200" w:type="dxa"/>
            <w:shd w:val="clear" w:color="auto" w:fill="FFFFFF"/>
            <w:tcMar>
              <w:top w:w="60" w:type="dxa"/>
              <w:left w:w="90" w:type="dxa"/>
              <w:bottom w:w="60" w:type="dxa"/>
              <w:right w:w="90" w:type="dxa"/>
            </w:tcMar>
          </w:tcPr>
          <w:p w14:paraId="5331E09B" w14:textId="77777777" w:rsidR="00D44A39" w:rsidRDefault="00D44A39">
            <w:r>
              <w:rPr>
                <w:sz w:val="16"/>
                <w:szCs w:val="16"/>
              </w:rPr>
              <w:t>150</w:t>
            </w:r>
          </w:p>
        </w:tc>
        <w:tc>
          <w:tcPr>
            <w:tcW w:w="900" w:type="dxa"/>
            <w:shd w:val="clear" w:color="auto" w:fill="FFFFFF"/>
            <w:tcMar>
              <w:top w:w="60" w:type="dxa"/>
              <w:left w:w="90" w:type="dxa"/>
              <w:bottom w:w="60" w:type="dxa"/>
              <w:right w:w="90" w:type="dxa"/>
            </w:tcMar>
          </w:tcPr>
          <w:p w14:paraId="3B8279EB" w14:textId="77777777" w:rsidR="00D44A39" w:rsidRDefault="00D44A39">
            <w:r>
              <w:rPr>
                <w:sz w:val="16"/>
                <w:szCs w:val="16"/>
              </w:rPr>
              <w:t>35–70°</w:t>
            </w:r>
          </w:p>
        </w:tc>
        <w:tc>
          <w:tcPr>
            <w:tcW w:w="700" w:type="dxa"/>
            <w:shd w:val="clear" w:color="auto" w:fill="FFFFFF"/>
            <w:tcMar>
              <w:top w:w="60" w:type="dxa"/>
              <w:left w:w="90" w:type="dxa"/>
              <w:bottom w:w="60" w:type="dxa"/>
              <w:right w:w="90" w:type="dxa"/>
            </w:tcMar>
          </w:tcPr>
          <w:p w14:paraId="178BFD85" w14:textId="77777777" w:rsidR="00D44A39" w:rsidRDefault="00D44A39">
            <w:r>
              <w:rPr>
                <w:sz w:val="16"/>
                <w:szCs w:val="16"/>
              </w:rPr>
              <w:t>—</w:t>
            </w:r>
          </w:p>
        </w:tc>
        <w:tc>
          <w:tcPr>
            <w:tcW w:w="1400" w:type="dxa"/>
            <w:shd w:val="clear" w:color="auto" w:fill="FFFFFF"/>
            <w:tcMar>
              <w:top w:w="60" w:type="dxa"/>
              <w:left w:w="90" w:type="dxa"/>
              <w:bottom w:w="60" w:type="dxa"/>
              <w:right w:w="90" w:type="dxa"/>
            </w:tcMar>
          </w:tcPr>
          <w:p w14:paraId="7089A64A"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6BBD4FF4"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58B13335" w14:textId="77777777" w:rsidR="00D44A39" w:rsidRDefault="00D44A39">
            <w:r>
              <w:rPr>
                <w:sz w:val="16"/>
                <w:szCs w:val="16"/>
              </w:rPr>
              <w:t>—</w:t>
            </w:r>
          </w:p>
        </w:tc>
        <w:tc>
          <w:tcPr>
            <w:tcW w:w="826" w:type="dxa"/>
            <w:shd w:val="clear" w:color="auto" w:fill="FFFFFF"/>
            <w:tcMar>
              <w:top w:w="60" w:type="dxa"/>
              <w:left w:w="90" w:type="dxa"/>
              <w:bottom w:w="60" w:type="dxa"/>
              <w:right w:w="90" w:type="dxa"/>
            </w:tcMar>
          </w:tcPr>
          <w:p w14:paraId="210663EE" w14:textId="77777777" w:rsidR="00D44A39" w:rsidRDefault="00D44A39">
            <w:r>
              <w:rPr>
                <w:sz w:val="16"/>
                <w:szCs w:val="16"/>
              </w:rPr>
              <w:t>—</w:t>
            </w:r>
          </w:p>
        </w:tc>
      </w:tr>
      <w:tr w:rsidR="00D44A39" w14:paraId="40247E24" w14:textId="77777777">
        <w:trPr>
          <w:cantSplit/>
        </w:trPr>
        <w:tc>
          <w:tcPr>
            <w:tcW w:w="2400" w:type="dxa"/>
            <w:shd w:val="clear" w:color="auto" w:fill="F2F6FA"/>
            <w:tcMar>
              <w:top w:w="60" w:type="dxa"/>
              <w:left w:w="90" w:type="dxa"/>
              <w:bottom w:w="60" w:type="dxa"/>
              <w:right w:w="90" w:type="dxa"/>
            </w:tcMar>
          </w:tcPr>
          <w:p w14:paraId="2BC52BB2" w14:textId="77777777" w:rsidR="00D44A39" w:rsidRDefault="00D44A39">
            <w:r>
              <w:rPr>
                <w:b/>
                <w:bCs/>
                <w:sz w:val="16"/>
                <w:szCs w:val="16"/>
              </w:rPr>
              <w:t>DIN 4149 alone</w:t>
            </w:r>
          </w:p>
        </w:tc>
        <w:tc>
          <w:tcPr>
            <w:tcW w:w="1200" w:type="dxa"/>
            <w:shd w:val="clear" w:color="auto" w:fill="F2F6FA"/>
            <w:tcMar>
              <w:top w:w="60" w:type="dxa"/>
              <w:left w:w="90" w:type="dxa"/>
              <w:bottom w:w="60" w:type="dxa"/>
              <w:right w:w="90" w:type="dxa"/>
            </w:tcMar>
          </w:tcPr>
          <w:p w14:paraId="462A2654" w14:textId="77777777" w:rsidR="00D44A39" w:rsidRDefault="00D44A39">
            <w:r>
              <w:rPr>
                <w:sz w:val="16"/>
                <w:szCs w:val="16"/>
              </w:rPr>
              <w:t>200</w:t>
            </w:r>
          </w:p>
        </w:tc>
        <w:tc>
          <w:tcPr>
            <w:tcW w:w="900" w:type="dxa"/>
            <w:shd w:val="clear" w:color="auto" w:fill="F2F6FA"/>
            <w:tcMar>
              <w:top w:w="60" w:type="dxa"/>
              <w:left w:w="90" w:type="dxa"/>
              <w:bottom w:w="60" w:type="dxa"/>
              <w:right w:w="90" w:type="dxa"/>
            </w:tcMar>
          </w:tcPr>
          <w:p w14:paraId="5A0D361C" w14:textId="77777777" w:rsidR="00D44A39" w:rsidRDefault="00D44A39">
            <w:r>
              <w:rPr>
                <w:sz w:val="16"/>
                <w:szCs w:val="16"/>
              </w:rPr>
              <w:t>40–65°</w:t>
            </w:r>
          </w:p>
        </w:tc>
        <w:tc>
          <w:tcPr>
            <w:tcW w:w="700" w:type="dxa"/>
            <w:shd w:val="clear" w:color="auto" w:fill="F2F6FA"/>
            <w:tcMar>
              <w:top w:w="60" w:type="dxa"/>
              <w:left w:w="90" w:type="dxa"/>
              <w:bottom w:w="60" w:type="dxa"/>
              <w:right w:w="90" w:type="dxa"/>
            </w:tcMar>
          </w:tcPr>
          <w:p w14:paraId="47E1C8F5" w14:textId="77777777" w:rsidR="00D44A39" w:rsidRDefault="00D44A39">
            <w:r>
              <w:rPr>
                <w:sz w:val="16"/>
                <w:szCs w:val="16"/>
              </w:rPr>
              <w:t>—</w:t>
            </w:r>
          </w:p>
        </w:tc>
        <w:tc>
          <w:tcPr>
            <w:tcW w:w="1400" w:type="dxa"/>
            <w:shd w:val="clear" w:color="auto" w:fill="F2F6FA"/>
            <w:tcMar>
              <w:top w:w="60" w:type="dxa"/>
              <w:left w:w="90" w:type="dxa"/>
              <w:bottom w:w="60" w:type="dxa"/>
              <w:right w:w="90" w:type="dxa"/>
            </w:tcMar>
          </w:tcPr>
          <w:p w14:paraId="3BE7315A"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2F5D1513"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20FE4967" w14:textId="77777777" w:rsidR="00D44A39" w:rsidRDefault="00D44A39">
            <w:r>
              <w:rPr>
                <w:sz w:val="16"/>
                <w:szCs w:val="16"/>
              </w:rPr>
              <w:t>—</w:t>
            </w:r>
          </w:p>
        </w:tc>
        <w:tc>
          <w:tcPr>
            <w:tcW w:w="826" w:type="dxa"/>
            <w:shd w:val="clear" w:color="auto" w:fill="F2F6FA"/>
            <w:tcMar>
              <w:top w:w="60" w:type="dxa"/>
              <w:left w:w="90" w:type="dxa"/>
              <w:bottom w:w="60" w:type="dxa"/>
              <w:right w:w="90" w:type="dxa"/>
            </w:tcMar>
          </w:tcPr>
          <w:p w14:paraId="5652C38B" w14:textId="77777777" w:rsidR="00D44A39" w:rsidRDefault="00D44A39">
            <w:r>
              <w:rPr>
                <w:sz w:val="16"/>
                <w:szCs w:val="16"/>
              </w:rPr>
              <w:t>—</w:t>
            </w:r>
          </w:p>
        </w:tc>
      </w:tr>
    </w:tbl>
    <w:p w14:paraId="53081254" w14:textId="77777777" w:rsidR="00D44A39" w:rsidRDefault="00D44A39">
      <w:pPr>
        <w:keepNext/>
        <w:spacing w:before="200" w:after="100"/>
      </w:pPr>
      <w:r>
        <w:rPr>
          <w:b/>
          <w:bCs/>
          <w:color w:val="1F4E79"/>
          <w:sz w:val="19"/>
          <w:szCs w:val="19"/>
        </w:rPr>
        <w:t>Table A.3.1g — Parser robustness, IFC2x3 vs IFC4 schema twins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518"/>
        <w:gridCol w:w="1088"/>
        <w:gridCol w:w="993"/>
        <w:gridCol w:w="874"/>
        <w:gridCol w:w="984"/>
        <w:gridCol w:w="884"/>
        <w:gridCol w:w="695"/>
        <w:gridCol w:w="990"/>
      </w:tblGrid>
      <w:tr w:rsidR="00D44A39" w14:paraId="47FD3C85" w14:textId="77777777">
        <w:trPr>
          <w:tblHeader/>
        </w:trPr>
        <w:tc>
          <w:tcPr>
            <w:tcW w:w="2600" w:type="dxa"/>
            <w:shd w:val="clear" w:color="auto" w:fill="DCE6F1"/>
            <w:tcMar>
              <w:top w:w="60" w:type="dxa"/>
              <w:left w:w="90" w:type="dxa"/>
              <w:bottom w:w="60" w:type="dxa"/>
              <w:right w:w="90" w:type="dxa"/>
            </w:tcMar>
          </w:tcPr>
          <w:p w14:paraId="77B405E4" w14:textId="77777777" w:rsidR="00D44A39" w:rsidRDefault="00D44A39">
            <w:r>
              <w:rPr>
                <w:b/>
                <w:bCs/>
                <w:sz w:val="16"/>
                <w:szCs w:val="16"/>
              </w:rPr>
              <w:t>Building / discipline</w:t>
            </w:r>
          </w:p>
        </w:tc>
        <w:tc>
          <w:tcPr>
            <w:tcW w:w="1100" w:type="dxa"/>
            <w:shd w:val="clear" w:color="auto" w:fill="DCE6F1"/>
            <w:tcMar>
              <w:top w:w="60" w:type="dxa"/>
              <w:left w:w="90" w:type="dxa"/>
              <w:bottom w:w="60" w:type="dxa"/>
              <w:right w:w="90" w:type="dxa"/>
            </w:tcMar>
          </w:tcPr>
          <w:p w14:paraId="5052F2D0" w14:textId="77777777" w:rsidR="00D44A39" w:rsidRDefault="00D44A39">
            <w:r>
              <w:rPr>
                <w:b/>
                <w:bCs/>
                <w:sz w:val="16"/>
                <w:szCs w:val="16"/>
              </w:rPr>
              <w:t>IFC2x3 elements</w:t>
            </w:r>
          </w:p>
        </w:tc>
        <w:tc>
          <w:tcPr>
            <w:tcW w:w="1000" w:type="dxa"/>
            <w:shd w:val="clear" w:color="auto" w:fill="DCE6F1"/>
            <w:tcMar>
              <w:top w:w="60" w:type="dxa"/>
              <w:left w:w="90" w:type="dxa"/>
              <w:bottom w:w="60" w:type="dxa"/>
              <w:right w:w="90" w:type="dxa"/>
            </w:tcMar>
          </w:tcPr>
          <w:p w14:paraId="193A007D" w14:textId="77777777" w:rsidR="00D44A39" w:rsidRDefault="00D44A39">
            <w:r>
              <w:rPr>
                <w:b/>
                <w:bCs/>
                <w:sz w:val="16"/>
                <w:szCs w:val="16"/>
              </w:rPr>
              <w:t>IFC4 elements</w:t>
            </w:r>
          </w:p>
        </w:tc>
        <w:tc>
          <w:tcPr>
            <w:tcW w:w="800" w:type="dxa"/>
            <w:shd w:val="clear" w:color="auto" w:fill="DCE6F1"/>
            <w:tcMar>
              <w:top w:w="60" w:type="dxa"/>
              <w:left w:w="90" w:type="dxa"/>
              <w:bottom w:w="60" w:type="dxa"/>
              <w:right w:w="90" w:type="dxa"/>
            </w:tcMar>
          </w:tcPr>
          <w:p w14:paraId="6131769A" w14:textId="77777777" w:rsidR="00D44A39" w:rsidRDefault="00D44A39">
            <w:r>
              <w:rPr>
                <w:b/>
                <w:bCs/>
                <w:sz w:val="16"/>
                <w:szCs w:val="16"/>
              </w:rPr>
              <w:t>Δ elements</w:t>
            </w:r>
          </w:p>
        </w:tc>
        <w:tc>
          <w:tcPr>
            <w:tcW w:w="1000" w:type="dxa"/>
            <w:shd w:val="clear" w:color="auto" w:fill="DCE6F1"/>
            <w:tcMar>
              <w:top w:w="60" w:type="dxa"/>
              <w:left w:w="90" w:type="dxa"/>
              <w:bottom w:w="60" w:type="dxa"/>
              <w:right w:w="90" w:type="dxa"/>
            </w:tcMar>
          </w:tcPr>
          <w:p w14:paraId="419FDED1" w14:textId="77777777" w:rsidR="00D44A39" w:rsidRDefault="00D44A39">
            <w:r>
              <w:rPr>
                <w:b/>
                <w:bCs/>
                <w:sz w:val="16"/>
                <w:szCs w:val="16"/>
              </w:rPr>
              <w:t>IFC2x3 halos</w:t>
            </w:r>
          </w:p>
        </w:tc>
        <w:tc>
          <w:tcPr>
            <w:tcW w:w="900" w:type="dxa"/>
            <w:shd w:val="clear" w:color="auto" w:fill="DCE6F1"/>
            <w:tcMar>
              <w:top w:w="60" w:type="dxa"/>
              <w:left w:w="90" w:type="dxa"/>
              <w:bottom w:w="60" w:type="dxa"/>
              <w:right w:w="90" w:type="dxa"/>
            </w:tcMar>
          </w:tcPr>
          <w:p w14:paraId="2D33CED8" w14:textId="77777777" w:rsidR="00D44A39" w:rsidRDefault="00D44A39">
            <w:r>
              <w:rPr>
                <w:b/>
                <w:bCs/>
                <w:sz w:val="16"/>
                <w:szCs w:val="16"/>
              </w:rPr>
              <w:t>IFC4 halos</w:t>
            </w:r>
          </w:p>
        </w:tc>
        <w:tc>
          <w:tcPr>
            <w:tcW w:w="700" w:type="dxa"/>
            <w:shd w:val="clear" w:color="auto" w:fill="DCE6F1"/>
            <w:tcMar>
              <w:top w:w="60" w:type="dxa"/>
              <w:left w:w="90" w:type="dxa"/>
              <w:bottom w:w="60" w:type="dxa"/>
              <w:right w:w="90" w:type="dxa"/>
            </w:tcMar>
          </w:tcPr>
          <w:p w14:paraId="379302EB" w14:textId="77777777" w:rsidR="00D44A39" w:rsidRDefault="00D44A39">
            <w:r>
              <w:rPr>
                <w:b/>
                <w:bCs/>
                <w:sz w:val="16"/>
                <w:szCs w:val="16"/>
              </w:rPr>
              <w:t>Δ halos</w:t>
            </w:r>
          </w:p>
        </w:tc>
        <w:tc>
          <w:tcPr>
            <w:tcW w:w="926" w:type="dxa"/>
            <w:shd w:val="clear" w:color="auto" w:fill="DCE6F1"/>
            <w:tcMar>
              <w:top w:w="60" w:type="dxa"/>
              <w:left w:w="90" w:type="dxa"/>
              <w:bottom w:w="60" w:type="dxa"/>
              <w:right w:w="90" w:type="dxa"/>
            </w:tcMar>
          </w:tcPr>
          <w:p w14:paraId="1DE3D208" w14:textId="77777777" w:rsidR="00D44A39" w:rsidRDefault="00D44A39">
            <w:r>
              <w:rPr>
                <w:b/>
                <w:bCs/>
                <w:sz w:val="16"/>
                <w:szCs w:val="16"/>
              </w:rPr>
              <w:t>Volume agreement</w:t>
            </w:r>
          </w:p>
        </w:tc>
      </w:tr>
      <w:tr w:rsidR="00D44A39" w14:paraId="0A46898C" w14:textId="77777777">
        <w:trPr>
          <w:cantSplit/>
        </w:trPr>
        <w:tc>
          <w:tcPr>
            <w:tcW w:w="2600" w:type="dxa"/>
            <w:shd w:val="clear" w:color="auto" w:fill="FFFFFF"/>
            <w:tcMar>
              <w:top w:w="60" w:type="dxa"/>
              <w:left w:w="90" w:type="dxa"/>
              <w:bottom w:w="60" w:type="dxa"/>
              <w:right w:w="90" w:type="dxa"/>
            </w:tcMar>
          </w:tcPr>
          <w:p w14:paraId="59079C52" w14:textId="77777777" w:rsidR="00D44A39" w:rsidRDefault="00D44A39">
            <w:r>
              <w:rPr>
                <w:b/>
                <w:bCs/>
                <w:sz w:val="16"/>
                <w:szCs w:val="16"/>
              </w:rPr>
              <w:t>West Riverside — mechanical (rows 13 / 8)</w:t>
            </w:r>
          </w:p>
        </w:tc>
        <w:tc>
          <w:tcPr>
            <w:tcW w:w="1100" w:type="dxa"/>
            <w:shd w:val="clear" w:color="auto" w:fill="FFFFFF"/>
            <w:tcMar>
              <w:top w:w="60" w:type="dxa"/>
              <w:left w:w="90" w:type="dxa"/>
              <w:bottom w:w="60" w:type="dxa"/>
              <w:right w:w="90" w:type="dxa"/>
            </w:tcMar>
          </w:tcPr>
          <w:p w14:paraId="1404E61C" w14:textId="77777777" w:rsidR="00D44A39" w:rsidRDefault="00D44A39">
            <w:r>
              <w:rPr>
                <w:sz w:val="16"/>
                <w:szCs w:val="16"/>
              </w:rPr>
              <w:t>—</w:t>
            </w:r>
          </w:p>
        </w:tc>
        <w:tc>
          <w:tcPr>
            <w:tcW w:w="1000" w:type="dxa"/>
            <w:shd w:val="clear" w:color="auto" w:fill="FFFFFF"/>
            <w:tcMar>
              <w:top w:w="60" w:type="dxa"/>
              <w:left w:w="90" w:type="dxa"/>
              <w:bottom w:w="60" w:type="dxa"/>
              <w:right w:w="90" w:type="dxa"/>
            </w:tcMar>
          </w:tcPr>
          <w:p w14:paraId="1AFC7E5D"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6388867B" w14:textId="77777777" w:rsidR="00D44A39" w:rsidRDefault="00D44A39">
            <w:r>
              <w:rPr>
                <w:sz w:val="16"/>
                <w:szCs w:val="16"/>
              </w:rPr>
              <w:t>—</w:t>
            </w:r>
          </w:p>
        </w:tc>
        <w:tc>
          <w:tcPr>
            <w:tcW w:w="1000" w:type="dxa"/>
            <w:shd w:val="clear" w:color="auto" w:fill="FFFFFF"/>
            <w:tcMar>
              <w:top w:w="60" w:type="dxa"/>
              <w:left w:w="90" w:type="dxa"/>
              <w:bottom w:w="60" w:type="dxa"/>
              <w:right w:w="90" w:type="dxa"/>
            </w:tcMar>
          </w:tcPr>
          <w:p w14:paraId="079C0E94"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08E7FAD7" w14:textId="77777777" w:rsidR="00D44A39" w:rsidRDefault="00D44A39">
            <w:r>
              <w:rPr>
                <w:sz w:val="16"/>
                <w:szCs w:val="16"/>
              </w:rPr>
              <w:t>—</w:t>
            </w:r>
          </w:p>
        </w:tc>
        <w:tc>
          <w:tcPr>
            <w:tcW w:w="700" w:type="dxa"/>
            <w:shd w:val="clear" w:color="auto" w:fill="FFFFFF"/>
            <w:tcMar>
              <w:top w:w="60" w:type="dxa"/>
              <w:left w:w="90" w:type="dxa"/>
              <w:bottom w:w="60" w:type="dxa"/>
              <w:right w:w="90" w:type="dxa"/>
            </w:tcMar>
          </w:tcPr>
          <w:p w14:paraId="468ED0FD" w14:textId="77777777" w:rsidR="00D44A39" w:rsidRDefault="00D44A39">
            <w:r>
              <w:rPr>
                <w:sz w:val="16"/>
                <w:szCs w:val="16"/>
              </w:rPr>
              <w:t>—</w:t>
            </w:r>
          </w:p>
        </w:tc>
        <w:tc>
          <w:tcPr>
            <w:tcW w:w="926" w:type="dxa"/>
            <w:shd w:val="clear" w:color="auto" w:fill="FFFFFF"/>
            <w:tcMar>
              <w:top w:w="60" w:type="dxa"/>
              <w:left w:w="90" w:type="dxa"/>
              <w:bottom w:w="60" w:type="dxa"/>
              <w:right w:w="90" w:type="dxa"/>
            </w:tcMar>
          </w:tcPr>
          <w:p w14:paraId="6FF44D4E" w14:textId="77777777" w:rsidR="00D44A39" w:rsidRDefault="00D44A39">
            <w:r>
              <w:rPr>
                <w:sz w:val="16"/>
                <w:szCs w:val="16"/>
              </w:rPr>
              <w:t>—</w:t>
            </w:r>
          </w:p>
        </w:tc>
      </w:tr>
      <w:tr w:rsidR="00D44A39" w14:paraId="0218FE10" w14:textId="77777777">
        <w:trPr>
          <w:cantSplit/>
        </w:trPr>
        <w:tc>
          <w:tcPr>
            <w:tcW w:w="2600" w:type="dxa"/>
            <w:shd w:val="clear" w:color="auto" w:fill="F2F6FA"/>
            <w:tcMar>
              <w:top w:w="60" w:type="dxa"/>
              <w:left w:w="90" w:type="dxa"/>
              <w:bottom w:w="60" w:type="dxa"/>
              <w:right w:w="90" w:type="dxa"/>
            </w:tcMar>
          </w:tcPr>
          <w:p w14:paraId="4F177C07" w14:textId="77777777" w:rsidR="00D44A39" w:rsidRDefault="00D44A39">
            <w:r>
              <w:rPr>
                <w:b/>
                <w:bCs/>
                <w:sz w:val="16"/>
                <w:szCs w:val="16"/>
              </w:rPr>
              <w:t>West Riverside — plumbing (rows 14 / 9)</w:t>
            </w:r>
          </w:p>
        </w:tc>
        <w:tc>
          <w:tcPr>
            <w:tcW w:w="1100" w:type="dxa"/>
            <w:shd w:val="clear" w:color="auto" w:fill="F2F6FA"/>
            <w:tcMar>
              <w:top w:w="60" w:type="dxa"/>
              <w:left w:w="90" w:type="dxa"/>
              <w:bottom w:w="60" w:type="dxa"/>
              <w:right w:w="90" w:type="dxa"/>
            </w:tcMar>
          </w:tcPr>
          <w:p w14:paraId="52FDECE9" w14:textId="77777777" w:rsidR="00D44A39" w:rsidRDefault="00D44A39">
            <w:r>
              <w:rPr>
                <w:sz w:val="16"/>
                <w:szCs w:val="16"/>
              </w:rPr>
              <w:t>—</w:t>
            </w:r>
          </w:p>
        </w:tc>
        <w:tc>
          <w:tcPr>
            <w:tcW w:w="1000" w:type="dxa"/>
            <w:shd w:val="clear" w:color="auto" w:fill="F2F6FA"/>
            <w:tcMar>
              <w:top w:w="60" w:type="dxa"/>
              <w:left w:w="90" w:type="dxa"/>
              <w:bottom w:w="60" w:type="dxa"/>
              <w:right w:w="90" w:type="dxa"/>
            </w:tcMar>
          </w:tcPr>
          <w:p w14:paraId="727694B6" w14:textId="77777777" w:rsidR="00D44A39" w:rsidRDefault="00D44A39">
            <w:r>
              <w:rPr>
                <w:sz w:val="16"/>
                <w:szCs w:val="16"/>
              </w:rPr>
              <w:t>—</w:t>
            </w:r>
          </w:p>
        </w:tc>
        <w:tc>
          <w:tcPr>
            <w:tcW w:w="800" w:type="dxa"/>
            <w:shd w:val="clear" w:color="auto" w:fill="F2F6FA"/>
            <w:tcMar>
              <w:top w:w="60" w:type="dxa"/>
              <w:left w:w="90" w:type="dxa"/>
              <w:bottom w:w="60" w:type="dxa"/>
              <w:right w:w="90" w:type="dxa"/>
            </w:tcMar>
          </w:tcPr>
          <w:p w14:paraId="4A3403CD" w14:textId="77777777" w:rsidR="00D44A39" w:rsidRDefault="00D44A39">
            <w:r>
              <w:rPr>
                <w:sz w:val="16"/>
                <w:szCs w:val="16"/>
              </w:rPr>
              <w:t>—</w:t>
            </w:r>
          </w:p>
        </w:tc>
        <w:tc>
          <w:tcPr>
            <w:tcW w:w="1000" w:type="dxa"/>
            <w:shd w:val="clear" w:color="auto" w:fill="F2F6FA"/>
            <w:tcMar>
              <w:top w:w="60" w:type="dxa"/>
              <w:left w:w="90" w:type="dxa"/>
              <w:bottom w:w="60" w:type="dxa"/>
              <w:right w:w="90" w:type="dxa"/>
            </w:tcMar>
          </w:tcPr>
          <w:p w14:paraId="4882A8B6" w14:textId="77777777" w:rsidR="00D44A39" w:rsidRDefault="00D44A39">
            <w:r>
              <w:rPr>
                <w:sz w:val="16"/>
                <w:szCs w:val="16"/>
              </w:rPr>
              <w:t>—</w:t>
            </w:r>
          </w:p>
        </w:tc>
        <w:tc>
          <w:tcPr>
            <w:tcW w:w="900" w:type="dxa"/>
            <w:shd w:val="clear" w:color="auto" w:fill="F2F6FA"/>
            <w:tcMar>
              <w:top w:w="60" w:type="dxa"/>
              <w:left w:w="90" w:type="dxa"/>
              <w:bottom w:w="60" w:type="dxa"/>
              <w:right w:w="90" w:type="dxa"/>
            </w:tcMar>
          </w:tcPr>
          <w:p w14:paraId="578F34C5" w14:textId="77777777" w:rsidR="00D44A39" w:rsidRDefault="00D44A39">
            <w:r>
              <w:rPr>
                <w:sz w:val="16"/>
                <w:szCs w:val="16"/>
              </w:rPr>
              <w:t>—</w:t>
            </w:r>
          </w:p>
        </w:tc>
        <w:tc>
          <w:tcPr>
            <w:tcW w:w="700" w:type="dxa"/>
            <w:shd w:val="clear" w:color="auto" w:fill="F2F6FA"/>
            <w:tcMar>
              <w:top w:w="60" w:type="dxa"/>
              <w:left w:w="90" w:type="dxa"/>
              <w:bottom w:w="60" w:type="dxa"/>
              <w:right w:w="90" w:type="dxa"/>
            </w:tcMar>
          </w:tcPr>
          <w:p w14:paraId="2BE83D90" w14:textId="77777777" w:rsidR="00D44A39" w:rsidRDefault="00D44A39">
            <w:r>
              <w:rPr>
                <w:sz w:val="16"/>
                <w:szCs w:val="16"/>
              </w:rPr>
              <w:t>—</w:t>
            </w:r>
          </w:p>
        </w:tc>
        <w:tc>
          <w:tcPr>
            <w:tcW w:w="926" w:type="dxa"/>
            <w:shd w:val="clear" w:color="auto" w:fill="F2F6FA"/>
            <w:tcMar>
              <w:top w:w="60" w:type="dxa"/>
              <w:left w:w="90" w:type="dxa"/>
              <w:bottom w:w="60" w:type="dxa"/>
              <w:right w:w="90" w:type="dxa"/>
            </w:tcMar>
          </w:tcPr>
          <w:p w14:paraId="078E888B" w14:textId="77777777" w:rsidR="00D44A39" w:rsidRDefault="00D44A39">
            <w:r>
              <w:rPr>
                <w:sz w:val="16"/>
                <w:szCs w:val="16"/>
              </w:rPr>
              <w:t>—</w:t>
            </w:r>
          </w:p>
        </w:tc>
      </w:tr>
      <w:tr w:rsidR="00D44A39" w14:paraId="2D86F20E" w14:textId="77777777">
        <w:trPr>
          <w:cantSplit/>
        </w:trPr>
        <w:tc>
          <w:tcPr>
            <w:tcW w:w="2600" w:type="dxa"/>
            <w:shd w:val="clear" w:color="auto" w:fill="FFFFFF"/>
            <w:tcMar>
              <w:top w:w="60" w:type="dxa"/>
              <w:left w:w="90" w:type="dxa"/>
              <w:bottom w:w="60" w:type="dxa"/>
              <w:right w:w="90" w:type="dxa"/>
            </w:tcMar>
          </w:tcPr>
          <w:p w14:paraId="13D75CD2" w14:textId="77777777" w:rsidR="00D44A39" w:rsidRDefault="00D44A39">
            <w:r>
              <w:rPr>
                <w:b/>
                <w:bCs/>
                <w:sz w:val="16"/>
                <w:szCs w:val="16"/>
              </w:rPr>
              <w:t>AISC sculpture — brep / parametric (rows 38 / 39)</w:t>
            </w:r>
          </w:p>
        </w:tc>
        <w:tc>
          <w:tcPr>
            <w:tcW w:w="1100" w:type="dxa"/>
            <w:shd w:val="clear" w:color="auto" w:fill="FFFFFF"/>
            <w:tcMar>
              <w:top w:w="60" w:type="dxa"/>
              <w:left w:w="90" w:type="dxa"/>
              <w:bottom w:w="60" w:type="dxa"/>
              <w:right w:w="90" w:type="dxa"/>
            </w:tcMar>
          </w:tcPr>
          <w:p w14:paraId="48108FD3" w14:textId="77777777" w:rsidR="00D44A39" w:rsidRDefault="00D44A39">
            <w:r>
              <w:rPr>
                <w:sz w:val="16"/>
                <w:szCs w:val="16"/>
              </w:rPr>
              <w:t>—</w:t>
            </w:r>
          </w:p>
        </w:tc>
        <w:tc>
          <w:tcPr>
            <w:tcW w:w="1000" w:type="dxa"/>
            <w:shd w:val="clear" w:color="auto" w:fill="FFFFFF"/>
            <w:tcMar>
              <w:top w:w="60" w:type="dxa"/>
              <w:left w:w="90" w:type="dxa"/>
              <w:bottom w:w="60" w:type="dxa"/>
              <w:right w:w="90" w:type="dxa"/>
            </w:tcMar>
          </w:tcPr>
          <w:p w14:paraId="3E6A7096" w14:textId="77777777" w:rsidR="00D44A39" w:rsidRDefault="00D44A39">
            <w:r>
              <w:rPr>
                <w:sz w:val="16"/>
                <w:szCs w:val="16"/>
              </w:rPr>
              <w:t>—</w:t>
            </w:r>
          </w:p>
        </w:tc>
        <w:tc>
          <w:tcPr>
            <w:tcW w:w="800" w:type="dxa"/>
            <w:shd w:val="clear" w:color="auto" w:fill="FFFFFF"/>
            <w:tcMar>
              <w:top w:w="60" w:type="dxa"/>
              <w:left w:w="90" w:type="dxa"/>
              <w:bottom w:w="60" w:type="dxa"/>
              <w:right w:w="90" w:type="dxa"/>
            </w:tcMar>
          </w:tcPr>
          <w:p w14:paraId="146E09A7" w14:textId="77777777" w:rsidR="00D44A39" w:rsidRDefault="00D44A39">
            <w:r>
              <w:rPr>
                <w:sz w:val="16"/>
                <w:szCs w:val="16"/>
              </w:rPr>
              <w:t>—</w:t>
            </w:r>
          </w:p>
        </w:tc>
        <w:tc>
          <w:tcPr>
            <w:tcW w:w="1000" w:type="dxa"/>
            <w:shd w:val="clear" w:color="auto" w:fill="FFFFFF"/>
            <w:tcMar>
              <w:top w:w="60" w:type="dxa"/>
              <w:left w:w="90" w:type="dxa"/>
              <w:bottom w:w="60" w:type="dxa"/>
              <w:right w:w="90" w:type="dxa"/>
            </w:tcMar>
          </w:tcPr>
          <w:p w14:paraId="5C75195E" w14:textId="77777777" w:rsidR="00D44A39" w:rsidRDefault="00D44A39">
            <w:r>
              <w:rPr>
                <w:sz w:val="16"/>
                <w:szCs w:val="16"/>
              </w:rPr>
              <w:t>—</w:t>
            </w:r>
          </w:p>
        </w:tc>
        <w:tc>
          <w:tcPr>
            <w:tcW w:w="900" w:type="dxa"/>
            <w:shd w:val="clear" w:color="auto" w:fill="FFFFFF"/>
            <w:tcMar>
              <w:top w:w="60" w:type="dxa"/>
              <w:left w:w="90" w:type="dxa"/>
              <w:bottom w:w="60" w:type="dxa"/>
              <w:right w:w="90" w:type="dxa"/>
            </w:tcMar>
          </w:tcPr>
          <w:p w14:paraId="135B12DA" w14:textId="77777777" w:rsidR="00D44A39" w:rsidRDefault="00D44A39">
            <w:r>
              <w:rPr>
                <w:sz w:val="16"/>
                <w:szCs w:val="16"/>
              </w:rPr>
              <w:t>—</w:t>
            </w:r>
          </w:p>
        </w:tc>
        <w:tc>
          <w:tcPr>
            <w:tcW w:w="700" w:type="dxa"/>
            <w:shd w:val="clear" w:color="auto" w:fill="FFFFFF"/>
            <w:tcMar>
              <w:top w:w="60" w:type="dxa"/>
              <w:left w:w="90" w:type="dxa"/>
              <w:bottom w:w="60" w:type="dxa"/>
              <w:right w:w="90" w:type="dxa"/>
            </w:tcMar>
          </w:tcPr>
          <w:p w14:paraId="27EEF7A9" w14:textId="77777777" w:rsidR="00D44A39" w:rsidRDefault="00D44A39">
            <w:r>
              <w:rPr>
                <w:sz w:val="16"/>
                <w:szCs w:val="16"/>
              </w:rPr>
              <w:t>—</w:t>
            </w:r>
          </w:p>
        </w:tc>
        <w:tc>
          <w:tcPr>
            <w:tcW w:w="926" w:type="dxa"/>
            <w:shd w:val="clear" w:color="auto" w:fill="FFFFFF"/>
            <w:tcMar>
              <w:top w:w="60" w:type="dxa"/>
              <w:left w:w="90" w:type="dxa"/>
              <w:bottom w:w="60" w:type="dxa"/>
              <w:right w:w="90" w:type="dxa"/>
            </w:tcMar>
          </w:tcPr>
          <w:p w14:paraId="159FC64B" w14:textId="77777777" w:rsidR="00D44A39" w:rsidRDefault="00D44A39">
            <w:r>
              <w:rPr>
                <w:sz w:val="16"/>
                <w:szCs w:val="16"/>
              </w:rPr>
              <w:t>—</w:t>
            </w:r>
          </w:p>
        </w:tc>
      </w:tr>
    </w:tbl>
    <w:p w14:paraId="2D00CF84" w14:textId="77777777" w:rsidR="00D44A39" w:rsidRDefault="00D44A39">
      <w:pPr>
        <w:spacing w:before="60" w:after="220"/>
      </w:pPr>
      <w:r>
        <w:rPr>
          <w:i/>
          <w:iCs/>
          <w:color w:val="595959"/>
          <w:sz w:val="17"/>
          <w:szCs w:val="17"/>
        </w:rPr>
        <w:t>Rows 13/8 and 14/9 are the same building exported to two schemas; rows 38/39 are the same steel assembly in two geometric representations. Element counts may legitimately differ between schemas; envelope volumes for corresponding elements should not.</w:t>
      </w:r>
    </w:p>
    <w:p w14:paraId="1325B8EC" w14:textId="77777777" w:rsidR="00D44A39" w:rsidRDefault="00D44A39">
      <w:pPr>
        <w:pStyle w:val="Heading3"/>
      </w:pPr>
      <w:bookmarkStart w:id="159" w:name="_Toc238377029"/>
      <w:bookmarkStart w:id="160" w:name="_Toc240137729"/>
      <w:r>
        <w:t>A.3.2  Chart specifications</w:t>
      </w:r>
      <w:bookmarkEnd w:id="159"/>
      <w:bookmarkEnd w:id="160"/>
    </w:p>
    <w:p w14:paraId="2933F187" w14:textId="77777777" w:rsidR="00D44A39" w:rsidRDefault="00D44A39">
      <w:pPr>
        <w:spacing w:after="120" w:line="276" w:lineRule="auto"/>
      </w:pPr>
      <w:r>
        <w:t>Four figures accompany the tables. Each specification states the encoding and, more importantly, what the figure is supposed to let a reader see.</w:t>
      </w:r>
    </w:p>
    <w:p w14:paraId="48C59FEF" w14:textId="77777777" w:rsidR="00D44A39" w:rsidRDefault="00D44A39">
      <w:pPr>
        <w:keepNext/>
        <w:spacing w:before="200" w:after="100"/>
      </w:pPr>
      <w:r>
        <w:rPr>
          <w:b/>
          <w:bCs/>
          <w:color w:val="1F4E79"/>
          <w:sz w:val="19"/>
          <w:szCs w:val="19"/>
        </w:rPr>
        <w:t>Figure A.1 — Clash severity distribution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600"/>
        <w:gridCol w:w="7426"/>
      </w:tblGrid>
      <w:tr w:rsidR="00D44A39" w14:paraId="5807CFBE" w14:textId="77777777">
        <w:trPr>
          <w:tblHeader/>
        </w:trPr>
        <w:tc>
          <w:tcPr>
            <w:tcW w:w="1600" w:type="dxa"/>
            <w:shd w:val="clear" w:color="auto" w:fill="DCE6F1"/>
            <w:tcMar>
              <w:top w:w="60" w:type="dxa"/>
              <w:left w:w="90" w:type="dxa"/>
              <w:bottom w:w="60" w:type="dxa"/>
              <w:right w:w="90" w:type="dxa"/>
            </w:tcMar>
          </w:tcPr>
          <w:p w14:paraId="60957022" w14:textId="77777777" w:rsidR="00D44A39" w:rsidRDefault="00D44A39">
            <w:r>
              <w:rPr>
                <w:b/>
                <w:bCs/>
                <w:sz w:val="17"/>
                <w:szCs w:val="17"/>
              </w:rPr>
              <w:t>Property</w:t>
            </w:r>
          </w:p>
        </w:tc>
        <w:tc>
          <w:tcPr>
            <w:tcW w:w="7426" w:type="dxa"/>
            <w:shd w:val="clear" w:color="auto" w:fill="DCE6F1"/>
            <w:tcMar>
              <w:top w:w="60" w:type="dxa"/>
              <w:left w:w="90" w:type="dxa"/>
              <w:bottom w:w="60" w:type="dxa"/>
              <w:right w:w="90" w:type="dxa"/>
            </w:tcMar>
          </w:tcPr>
          <w:p w14:paraId="5FFBC029" w14:textId="77777777" w:rsidR="00D44A39" w:rsidRDefault="00D44A39">
            <w:r>
              <w:rPr>
                <w:b/>
                <w:bCs/>
                <w:sz w:val="17"/>
                <w:szCs w:val="17"/>
              </w:rPr>
              <w:t>Specification</w:t>
            </w:r>
          </w:p>
        </w:tc>
      </w:tr>
      <w:tr w:rsidR="00D44A39" w14:paraId="0CF5F34E" w14:textId="77777777">
        <w:trPr>
          <w:cantSplit/>
        </w:trPr>
        <w:tc>
          <w:tcPr>
            <w:tcW w:w="1600" w:type="dxa"/>
            <w:shd w:val="clear" w:color="auto" w:fill="FFFFFF"/>
            <w:tcMar>
              <w:top w:w="60" w:type="dxa"/>
              <w:left w:w="90" w:type="dxa"/>
              <w:bottom w:w="60" w:type="dxa"/>
              <w:right w:w="90" w:type="dxa"/>
            </w:tcMar>
          </w:tcPr>
          <w:p w14:paraId="3EB9869D" w14:textId="77777777" w:rsidR="00D44A39" w:rsidRDefault="00D44A39">
            <w:r>
              <w:rPr>
                <w:b/>
                <w:bCs/>
                <w:sz w:val="17"/>
                <w:szCs w:val="17"/>
              </w:rPr>
              <w:t>Type</w:t>
            </w:r>
          </w:p>
        </w:tc>
        <w:tc>
          <w:tcPr>
            <w:tcW w:w="7426" w:type="dxa"/>
            <w:shd w:val="clear" w:color="auto" w:fill="FFFFFF"/>
            <w:tcMar>
              <w:top w:w="60" w:type="dxa"/>
              <w:left w:w="90" w:type="dxa"/>
              <w:bottom w:w="60" w:type="dxa"/>
              <w:right w:w="90" w:type="dxa"/>
            </w:tcMar>
          </w:tcPr>
          <w:p w14:paraId="6E6DFFA9" w14:textId="77777777" w:rsidR="00D44A39" w:rsidRDefault="00D44A39">
            <w:r>
              <w:rPr>
                <w:sz w:val="17"/>
                <w:szCs w:val="17"/>
              </w:rPr>
              <w:t>Horizontal stacked bar, one bar per building type, plus an "all models" bar</w:t>
            </w:r>
          </w:p>
        </w:tc>
      </w:tr>
      <w:tr w:rsidR="00D44A39" w14:paraId="08E63590" w14:textId="77777777">
        <w:trPr>
          <w:cantSplit/>
        </w:trPr>
        <w:tc>
          <w:tcPr>
            <w:tcW w:w="1600" w:type="dxa"/>
            <w:shd w:val="clear" w:color="auto" w:fill="F2F6FA"/>
            <w:tcMar>
              <w:top w:w="60" w:type="dxa"/>
              <w:left w:w="90" w:type="dxa"/>
              <w:bottom w:w="60" w:type="dxa"/>
              <w:right w:w="90" w:type="dxa"/>
            </w:tcMar>
          </w:tcPr>
          <w:p w14:paraId="5283A305" w14:textId="77777777" w:rsidR="00D44A39" w:rsidRDefault="00D44A39">
            <w:r>
              <w:rPr>
                <w:b/>
                <w:bCs/>
                <w:sz w:val="17"/>
                <w:szCs w:val="17"/>
              </w:rPr>
              <w:t>X axis</w:t>
            </w:r>
          </w:p>
        </w:tc>
        <w:tc>
          <w:tcPr>
            <w:tcW w:w="7426" w:type="dxa"/>
            <w:shd w:val="clear" w:color="auto" w:fill="F2F6FA"/>
            <w:tcMar>
              <w:top w:w="60" w:type="dxa"/>
              <w:left w:w="90" w:type="dxa"/>
              <w:bottom w:w="60" w:type="dxa"/>
              <w:right w:w="90" w:type="dxa"/>
            </w:tcMar>
          </w:tcPr>
          <w:p w14:paraId="1F11CCB0" w14:textId="77777777" w:rsidR="00D44A39" w:rsidRDefault="00D44A39">
            <w:r>
              <w:rPr>
                <w:sz w:val="17"/>
                <w:szCs w:val="17"/>
              </w:rPr>
              <w:t>Proportion of clashes (0–100%), with absolute counts annotated at the bar end</w:t>
            </w:r>
          </w:p>
        </w:tc>
      </w:tr>
      <w:tr w:rsidR="00D44A39" w14:paraId="7286A94C" w14:textId="77777777">
        <w:trPr>
          <w:cantSplit/>
        </w:trPr>
        <w:tc>
          <w:tcPr>
            <w:tcW w:w="1600" w:type="dxa"/>
            <w:shd w:val="clear" w:color="auto" w:fill="FFFFFF"/>
            <w:tcMar>
              <w:top w:w="60" w:type="dxa"/>
              <w:left w:w="90" w:type="dxa"/>
              <w:bottom w:w="60" w:type="dxa"/>
              <w:right w:w="90" w:type="dxa"/>
            </w:tcMar>
          </w:tcPr>
          <w:p w14:paraId="02A17C94" w14:textId="77777777" w:rsidR="00D44A39" w:rsidRDefault="00D44A39">
            <w:r>
              <w:rPr>
                <w:b/>
                <w:bCs/>
                <w:sz w:val="17"/>
                <w:szCs w:val="17"/>
              </w:rPr>
              <w:t>Segments</w:t>
            </w:r>
          </w:p>
        </w:tc>
        <w:tc>
          <w:tcPr>
            <w:tcW w:w="7426" w:type="dxa"/>
            <w:shd w:val="clear" w:color="auto" w:fill="FFFFFF"/>
            <w:tcMar>
              <w:top w:w="60" w:type="dxa"/>
              <w:left w:w="90" w:type="dxa"/>
              <w:bottom w:w="60" w:type="dxa"/>
              <w:right w:w="90" w:type="dxa"/>
            </w:tcMar>
          </w:tcPr>
          <w:p w14:paraId="0834F423" w14:textId="77777777" w:rsidR="00D44A39" w:rsidRDefault="00D44A39">
            <w:r>
              <w:rPr>
                <w:sz w:val="17"/>
                <w:szCs w:val="17"/>
              </w:rPr>
              <w:t>Critical / Major / Minor, ordered severe-to-benign left to right</w:t>
            </w:r>
          </w:p>
        </w:tc>
      </w:tr>
      <w:tr w:rsidR="00D44A39" w14:paraId="48383140" w14:textId="77777777">
        <w:trPr>
          <w:cantSplit/>
        </w:trPr>
        <w:tc>
          <w:tcPr>
            <w:tcW w:w="1600" w:type="dxa"/>
            <w:shd w:val="clear" w:color="auto" w:fill="F2F6FA"/>
            <w:tcMar>
              <w:top w:w="60" w:type="dxa"/>
              <w:left w:w="90" w:type="dxa"/>
              <w:bottom w:w="60" w:type="dxa"/>
              <w:right w:w="90" w:type="dxa"/>
            </w:tcMar>
          </w:tcPr>
          <w:p w14:paraId="3319BD7D" w14:textId="77777777" w:rsidR="00D44A39" w:rsidRDefault="00D44A39">
            <w:r>
              <w:rPr>
                <w:b/>
                <w:bCs/>
                <w:sz w:val="17"/>
                <w:szCs w:val="17"/>
              </w:rPr>
              <w:t>Colour</w:t>
            </w:r>
          </w:p>
        </w:tc>
        <w:tc>
          <w:tcPr>
            <w:tcW w:w="7426" w:type="dxa"/>
            <w:shd w:val="clear" w:color="auto" w:fill="F2F6FA"/>
            <w:tcMar>
              <w:top w:w="60" w:type="dxa"/>
              <w:left w:w="90" w:type="dxa"/>
              <w:bottom w:w="60" w:type="dxa"/>
              <w:right w:w="90" w:type="dxa"/>
            </w:tcMar>
          </w:tcPr>
          <w:p w14:paraId="7D873CE6" w14:textId="77777777" w:rsidR="00D44A39" w:rsidRDefault="00D44A39">
            <w:r>
              <w:rPr>
                <w:sz w:val="17"/>
                <w:szCs w:val="17"/>
              </w:rPr>
              <w:t>Sequential single-hue ramp, darkest for Critical; not red-amber-green, which implies a verdict the severity heuristic does not support</w:t>
            </w:r>
          </w:p>
        </w:tc>
      </w:tr>
      <w:tr w:rsidR="00D44A39" w14:paraId="767ABC4E" w14:textId="77777777">
        <w:trPr>
          <w:cantSplit/>
        </w:trPr>
        <w:tc>
          <w:tcPr>
            <w:tcW w:w="1600" w:type="dxa"/>
            <w:shd w:val="clear" w:color="auto" w:fill="FFFFFF"/>
            <w:tcMar>
              <w:top w:w="60" w:type="dxa"/>
              <w:left w:w="90" w:type="dxa"/>
              <w:bottom w:w="60" w:type="dxa"/>
              <w:right w:w="90" w:type="dxa"/>
            </w:tcMar>
          </w:tcPr>
          <w:p w14:paraId="2EC63B18" w14:textId="77777777" w:rsidR="00D44A39" w:rsidRDefault="00D44A39">
            <w:r>
              <w:rPr>
                <w:b/>
                <w:bCs/>
                <w:sz w:val="17"/>
                <w:szCs w:val="17"/>
              </w:rPr>
              <w:lastRenderedPageBreak/>
              <w:t>Reads as</w:t>
            </w:r>
          </w:p>
        </w:tc>
        <w:tc>
          <w:tcPr>
            <w:tcW w:w="7426" w:type="dxa"/>
            <w:shd w:val="clear" w:color="auto" w:fill="FFFFFF"/>
            <w:tcMar>
              <w:top w:w="60" w:type="dxa"/>
              <w:left w:w="90" w:type="dxa"/>
              <w:bottom w:w="60" w:type="dxa"/>
              <w:right w:w="90" w:type="dxa"/>
            </w:tcMar>
          </w:tcPr>
          <w:p w14:paraId="05D5CF34" w14:textId="77777777" w:rsidR="00D44A39" w:rsidRDefault="00D44A39">
            <w:r>
              <w:rPr>
                <w:sz w:val="17"/>
                <w:szCs w:val="17"/>
              </w:rPr>
              <w:t>Whether severity composition differs by building type. If hospital models show a heavier critical tail than office models, that is congestion, not a different algorithm</w:t>
            </w:r>
          </w:p>
        </w:tc>
      </w:tr>
      <w:tr w:rsidR="00D44A39" w14:paraId="7B23E009" w14:textId="77777777">
        <w:trPr>
          <w:cantSplit/>
        </w:trPr>
        <w:tc>
          <w:tcPr>
            <w:tcW w:w="1600" w:type="dxa"/>
            <w:shd w:val="clear" w:color="auto" w:fill="F2F6FA"/>
            <w:tcMar>
              <w:top w:w="60" w:type="dxa"/>
              <w:left w:w="90" w:type="dxa"/>
              <w:bottom w:w="60" w:type="dxa"/>
              <w:right w:w="90" w:type="dxa"/>
            </w:tcMar>
          </w:tcPr>
          <w:p w14:paraId="5D96E1F0" w14:textId="77777777" w:rsidR="00D44A39" w:rsidRDefault="00D44A39">
            <w:r>
              <w:rPr>
                <w:b/>
                <w:bCs/>
                <w:sz w:val="17"/>
                <w:szCs w:val="17"/>
              </w:rPr>
              <w:t>Caveat to print</w:t>
            </w:r>
          </w:p>
        </w:tc>
        <w:tc>
          <w:tcPr>
            <w:tcW w:w="7426" w:type="dxa"/>
            <w:shd w:val="clear" w:color="auto" w:fill="F2F6FA"/>
            <w:tcMar>
              <w:top w:w="60" w:type="dxa"/>
              <w:left w:w="90" w:type="dxa"/>
              <w:bottom w:w="60" w:type="dxa"/>
              <w:right w:w="90" w:type="dxa"/>
            </w:tcMar>
          </w:tcPr>
          <w:p w14:paraId="006699B8" w14:textId="77777777" w:rsidR="00D44A39" w:rsidRDefault="00D44A39">
            <w:r>
              <w:rPr>
                <w:sz w:val="17"/>
                <w:szCs w:val="17"/>
              </w:rPr>
              <w:t>Severity thresholds are a spatial heuristic (Table A.2.6), not a standards banding</w:t>
            </w:r>
          </w:p>
        </w:tc>
      </w:tr>
    </w:tbl>
    <w:p w14:paraId="2A56C251" w14:textId="77777777" w:rsidR="00D44A39" w:rsidRDefault="00D44A39">
      <w:pPr>
        <w:keepNext/>
        <w:spacing w:before="200" w:after="100"/>
      </w:pPr>
      <w:r>
        <w:rPr>
          <w:b/>
          <w:bCs/>
          <w:color w:val="1F4E79"/>
          <w:sz w:val="19"/>
          <w:szCs w:val="19"/>
        </w:rPr>
        <w:t>Figure A.2 — Material risk heatmap</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600"/>
        <w:gridCol w:w="7426"/>
      </w:tblGrid>
      <w:tr w:rsidR="00D44A39" w14:paraId="1DC32FCA" w14:textId="77777777">
        <w:trPr>
          <w:tblHeader/>
        </w:trPr>
        <w:tc>
          <w:tcPr>
            <w:tcW w:w="1600" w:type="dxa"/>
            <w:shd w:val="clear" w:color="auto" w:fill="DCE6F1"/>
            <w:tcMar>
              <w:top w:w="60" w:type="dxa"/>
              <w:left w:w="90" w:type="dxa"/>
              <w:bottom w:w="60" w:type="dxa"/>
              <w:right w:w="90" w:type="dxa"/>
            </w:tcMar>
          </w:tcPr>
          <w:p w14:paraId="5D6967D4" w14:textId="77777777" w:rsidR="00D44A39" w:rsidRDefault="00D44A39">
            <w:r>
              <w:rPr>
                <w:b/>
                <w:bCs/>
                <w:sz w:val="17"/>
                <w:szCs w:val="17"/>
              </w:rPr>
              <w:t>Property</w:t>
            </w:r>
          </w:p>
        </w:tc>
        <w:tc>
          <w:tcPr>
            <w:tcW w:w="7426" w:type="dxa"/>
            <w:shd w:val="clear" w:color="auto" w:fill="DCE6F1"/>
            <w:tcMar>
              <w:top w:w="60" w:type="dxa"/>
              <w:left w:w="90" w:type="dxa"/>
              <w:bottom w:w="60" w:type="dxa"/>
              <w:right w:w="90" w:type="dxa"/>
            </w:tcMar>
          </w:tcPr>
          <w:p w14:paraId="2FC11804" w14:textId="77777777" w:rsidR="00D44A39" w:rsidRDefault="00D44A39">
            <w:r>
              <w:rPr>
                <w:b/>
                <w:bCs/>
                <w:sz w:val="17"/>
                <w:szCs w:val="17"/>
              </w:rPr>
              <w:t>Specification</w:t>
            </w:r>
          </w:p>
        </w:tc>
      </w:tr>
      <w:tr w:rsidR="00D44A39" w14:paraId="5D83783B" w14:textId="77777777">
        <w:trPr>
          <w:cantSplit/>
        </w:trPr>
        <w:tc>
          <w:tcPr>
            <w:tcW w:w="1600" w:type="dxa"/>
            <w:shd w:val="clear" w:color="auto" w:fill="FFFFFF"/>
            <w:tcMar>
              <w:top w:w="60" w:type="dxa"/>
              <w:left w:w="90" w:type="dxa"/>
              <w:bottom w:w="60" w:type="dxa"/>
              <w:right w:w="90" w:type="dxa"/>
            </w:tcMar>
          </w:tcPr>
          <w:p w14:paraId="640D2628" w14:textId="77777777" w:rsidR="00D44A39" w:rsidRDefault="00D44A39">
            <w:r>
              <w:rPr>
                <w:b/>
                <w:bCs/>
                <w:sz w:val="17"/>
                <w:szCs w:val="17"/>
              </w:rPr>
              <w:t>Type</w:t>
            </w:r>
          </w:p>
        </w:tc>
        <w:tc>
          <w:tcPr>
            <w:tcW w:w="7426" w:type="dxa"/>
            <w:shd w:val="clear" w:color="auto" w:fill="FFFFFF"/>
            <w:tcMar>
              <w:top w:w="60" w:type="dxa"/>
              <w:left w:w="90" w:type="dxa"/>
              <w:bottom w:w="60" w:type="dxa"/>
              <w:right w:w="90" w:type="dxa"/>
            </w:tcMar>
          </w:tcPr>
          <w:p w14:paraId="677DBB33" w14:textId="77777777" w:rsidR="00D44A39" w:rsidRDefault="00D44A39">
            <w:r>
              <w:rPr>
                <w:sz w:val="17"/>
                <w:szCs w:val="17"/>
              </w:rPr>
              <w:t>Matrix heatmap, materials on rows, the five engines on columns</w:t>
            </w:r>
          </w:p>
        </w:tc>
      </w:tr>
      <w:tr w:rsidR="00D44A39" w14:paraId="41E33BD6" w14:textId="77777777">
        <w:trPr>
          <w:cantSplit/>
        </w:trPr>
        <w:tc>
          <w:tcPr>
            <w:tcW w:w="1600" w:type="dxa"/>
            <w:shd w:val="clear" w:color="auto" w:fill="F2F6FA"/>
            <w:tcMar>
              <w:top w:w="60" w:type="dxa"/>
              <w:left w:w="90" w:type="dxa"/>
              <w:bottom w:w="60" w:type="dxa"/>
              <w:right w:w="90" w:type="dxa"/>
            </w:tcMar>
          </w:tcPr>
          <w:p w14:paraId="17A84E12" w14:textId="77777777" w:rsidR="00D44A39" w:rsidRDefault="00D44A39">
            <w:r>
              <w:rPr>
                <w:b/>
                <w:bCs/>
                <w:sz w:val="17"/>
                <w:szCs w:val="17"/>
              </w:rPr>
              <w:t>Cell value</w:t>
            </w:r>
          </w:p>
        </w:tc>
        <w:tc>
          <w:tcPr>
            <w:tcW w:w="7426" w:type="dxa"/>
            <w:shd w:val="clear" w:color="auto" w:fill="F2F6FA"/>
            <w:tcMar>
              <w:top w:w="60" w:type="dxa"/>
              <w:left w:w="90" w:type="dxa"/>
              <w:bottom w:w="60" w:type="dxa"/>
              <w:right w:w="90" w:type="dxa"/>
            </w:tcMar>
          </w:tcPr>
          <w:p w14:paraId="2EC7CBD3" w14:textId="77777777" w:rsidR="00D44A39" w:rsidRDefault="00D44A39">
            <w:r>
              <w:rPr>
                <w:sz w:val="17"/>
                <w:szCs w:val="17"/>
              </w:rPr>
              <w:t>Median composite score for that material under that engine; count annotated in the cell</w:t>
            </w:r>
          </w:p>
        </w:tc>
      </w:tr>
      <w:tr w:rsidR="00D44A39" w14:paraId="071BECD3" w14:textId="77777777">
        <w:trPr>
          <w:cantSplit/>
        </w:trPr>
        <w:tc>
          <w:tcPr>
            <w:tcW w:w="1600" w:type="dxa"/>
            <w:shd w:val="clear" w:color="auto" w:fill="FFFFFF"/>
            <w:tcMar>
              <w:top w:w="60" w:type="dxa"/>
              <w:left w:w="90" w:type="dxa"/>
              <w:bottom w:w="60" w:type="dxa"/>
              <w:right w:w="90" w:type="dxa"/>
            </w:tcMar>
          </w:tcPr>
          <w:p w14:paraId="457B66F2" w14:textId="77777777" w:rsidR="00D44A39" w:rsidRDefault="00D44A39">
            <w:r>
              <w:rPr>
                <w:b/>
                <w:bCs/>
                <w:sz w:val="17"/>
                <w:szCs w:val="17"/>
              </w:rPr>
              <w:t>Colour</w:t>
            </w:r>
          </w:p>
        </w:tc>
        <w:tc>
          <w:tcPr>
            <w:tcW w:w="7426" w:type="dxa"/>
            <w:shd w:val="clear" w:color="auto" w:fill="FFFFFF"/>
            <w:tcMar>
              <w:top w:w="60" w:type="dxa"/>
              <w:left w:w="90" w:type="dxa"/>
              <w:bottom w:w="60" w:type="dxa"/>
              <w:right w:w="90" w:type="dxa"/>
            </w:tcMar>
          </w:tcPr>
          <w:p w14:paraId="2A292277" w14:textId="77777777" w:rsidR="00D44A39" w:rsidRDefault="00D44A39">
            <w:r>
              <w:rPr>
                <w:sz w:val="17"/>
                <w:szCs w:val="17"/>
              </w:rPr>
              <w:t>Sequential ramp on score, with a visually distinct hatched fill for "no coverage" (zero elements scored)</w:t>
            </w:r>
          </w:p>
        </w:tc>
      </w:tr>
      <w:tr w:rsidR="00D44A39" w14:paraId="57435C82" w14:textId="77777777">
        <w:trPr>
          <w:cantSplit/>
        </w:trPr>
        <w:tc>
          <w:tcPr>
            <w:tcW w:w="1600" w:type="dxa"/>
            <w:shd w:val="clear" w:color="auto" w:fill="F2F6FA"/>
            <w:tcMar>
              <w:top w:w="60" w:type="dxa"/>
              <w:left w:w="90" w:type="dxa"/>
              <w:bottom w:w="60" w:type="dxa"/>
              <w:right w:w="90" w:type="dxa"/>
            </w:tcMar>
          </w:tcPr>
          <w:p w14:paraId="555919F7" w14:textId="77777777" w:rsidR="00D44A39" w:rsidRDefault="00D44A39">
            <w:r>
              <w:rPr>
                <w:b/>
                <w:bCs/>
                <w:sz w:val="17"/>
                <w:szCs w:val="17"/>
              </w:rPr>
              <w:t>Critical detail</w:t>
            </w:r>
          </w:p>
        </w:tc>
        <w:tc>
          <w:tcPr>
            <w:tcW w:w="7426" w:type="dxa"/>
            <w:shd w:val="clear" w:color="auto" w:fill="F2F6FA"/>
            <w:tcMar>
              <w:top w:w="60" w:type="dxa"/>
              <w:left w:w="90" w:type="dxa"/>
              <w:bottom w:w="60" w:type="dxa"/>
              <w:right w:w="90" w:type="dxa"/>
            </w:tcMar>
          </w:tcPr>
          <w:p w14:paraId="5646053A" w14:textId="77777777" w:rsidR="00D44A39" w:rsidRDefault="00D44A39">
            <w:r>
              <w:rPr>
                <w:sz w:val="17"/>
                <w:szCs w:val="17"/>
              </w:rPr>
              <w:t>No-coverage cells must not render as low risk. A blank denominator and a benign score are opposite findings and must not share a colour</w:t>
            </w:r>
          </w:p>
        </w:tc>
      </w:tr>
      <w:tr w:rsidR="00D44A39" w14:paraId="71B990C5" w14:textId="77777777">
        <w:trPr>
          <w:cantSplit/>
        </w:trPr>
        <w:tc>
          <w:tcPr>
            <w:tcW w:w="1600" w:type="dxa"/>
            <w:shd w:val="clear" w:color="auto" w:fill="FFFFFF"/>
            <w:tcMar>
              <w:top w:w="60" w:type="dxa"/>
              <w:left w:w="90" w:type="dxa"/>
              <w:bottom w:w="60" w:type="dxa"/>
              <w:right w:w="90" w:type="dxa"/>
            </w:tcMar>
          </w:tcPr>
          <w:p w14:paraId="4E40CA48" w14:textId="77777777" w:rsidR="00D44A39" w:rsidRDefault="00D44A39">
            <w:r>
              <w:rPr>
                <w:b/>
                <w:bCs/>
                <w:sz w:val="17"/>
                <w:szCs w:val="17"/>
              </w:rPr>
              <w:t>Reads as</w:t>
            </w:r>
          </w:p>
        </w:tc>
        <w:tc>
          <w:tcPr>
            <w:tcW w:w="7426" w:type="dxa"/>
            <w:shd w:val="clear" w:color="auto" w:fill="FFFFFF"/>
            <w:tcMar>
              <w:top w:w="60" w:type="dxa"/>
              <w:left w:w="90" w:type="dxa"/>
              <w:bottom w:w="60" w:type="dxa"/>
              <w:right w:w="90" w:type="dxa"/>
            </w:tcMar>
          </w:tcPr>
          <w:p w14:paraId="269D0AF1" w14:textId="77777777" w:rsidR="00D44A39" w:rsidRDefault="00D44A39">
            <w:r>
              <w:rPr>
                <w:sz w:val="17"/>
                <w:szCs w:val="17"/>
              </w:rPr>
              <w:t>Which mechanisms discriminate between materials and which return flat results across the corpus. A column that is uniform across every material is an engine that is not discriminating on this data</w:t>
            </w:r>
          </w:p>
        </w:tc>
      </w:tr>
      <w:tr w:rsidR="00D44A39" w14:paraId="30CA332F" w14:textId="77777777">
        <w:trPr>
          <w:cantSplit/>
        </w:trPr>
        <w:tc>
          <w:tcPr>
            <w:tcW w:w="1600" w:type="dxa"/>
            <w:shd w:val="clear" w:color="auto" w:fill="F2F6FA"/>
            <w:tcMar>
              <w:top w:w="60" w:type="dxa"/>
              <w:left w:w="90" w:type="dxa"/>
              <w:bottom w:w="60" w:type="dxa"/>
              <w:right w:w="90" w:type="dxa"/>
            </w:tcMar>
          </w:tcPr>
          <w:p w14:paraId="76F3D1DF" w14:textId="77777777" w:rsidR="00D44A39" w:rsidRDefault="00D44A39">
            <w:r>
              <w:rPr>
                <w:b/>
                <w:bCs/>
                <w:sz w:val="17"/>
                <w:szCs w:val="17"/>
              </w:rPr>
              <w:t>Caveat to print</w:t>
            </w:r>
          </w:p>
        </w:tc>
        <w:tc>
          <w:tcPr>
            <w:tcW w:w="7426" w:type="dxa"/>
            <w:shd w:val="clear" w:color="auto" w:fill="F2F6FA"/>
            <w:tcMar>
              <w:top w:w="60" w:type="dxa"/>
              <w:left w:w="90" w:type="dxa"/>
              <w:bottom w:w="60" w:type="dxa"/>
              <w:right w:w="90" w:type="dxa"/>
            </w:tcMar>
          </w:tcPr>
          <w:p w14:paraId="02C73F0B" w14:textId="77777777" w:rsidR="00D44A39" w:rsidRDefault="00D44A39">
            <w:r>
              <w:rPr>
                <w:sz w:val="17"/>
                <w:szCs w:val="17"/>
              </w:rPr>
              <w:t>Scores are relative rankings under the calibration declared in Table A.2.4b, not absolute engineering verdicts</w:t>
            </w:r>
          </w:p>
        </w:tc>
      </w:tr>
    </w:tbl>
    <w:p w14:paraId="581A4FAB" w14:textId="77777777" w:rsidR="00D44A39" w:rsidRDefault="00D44A39">
      <w:pPr>
        <w:keepNext/>
        <w:spacing w:before="200" w:after="100"/>
      </w:pPr>
      <w:r>
        <w:rPr>
          <w:b/>
          <w:bCs/>
          <w:color w:val="1F4E79"/>
          <w:sz w:val="19"/>
          <w:szCs w:val="19"/>
        </w:rPr>
        <w:t>Figure A.3 — Throughput scaling</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600"/>
        <w:gridCol w:w="7426"/>
      </w:tblGrid>
      <w:tr w:rsidR="00D44A39" w14:paraId="7FED0728" w14:textId="77777777">
        <w:trPr>
          <w:tblHeader/>
        </w:trPr>
        <w:tc>
          <w:tcPr>
            <w:tcW w:w="1600" w:type="dxa"/>
            <w:shd w:val="clear" w:color="auto" w:fill="DCE6F1"/>
            <w:tcMar>
              <w:top w:w="60" w:type="dxa"/>
              <w:left w:w="90" w:type="dxa"/>
              <w:bottom w:w="60" w:type="dxa"/>
              <w:right w:w="90" w:type="dxa"/>
            </w:tcMar>
          </w:tcPr>
          <w:p w14:paraId="046F2971" w14:textId="77777777" w:rsidR="00D44A39" w:rsidRDefault="00D44A39">
            <w:r>
              <w:rPr>
                <w:b/>
                <w:bCs/>
                <w:sz w:val="17"/>
                <w:szCs w:val="17"/>
              </w:rPr>
              <w:t>Property</w:t>
            </w:r>
          </w:p>
        </w:tc>
        <w:tc>
          <w:tcPr>
            <w:tcW w:w="7426" w:type="dxa"/>
            <w:shd w:val="clear" w:color="auto" w:fill="DCE6F1"/>
            <w:tcMar>
              <w:top w:w="60" w:type="dxa"/>
              <w:left w:w="90" w:type="dxa"/>
              <w:bottom w:w="60" w:type="dxa"/>
              <w:right w:w="90" w:type="dxa"/>
            </w:tcMar>
          </w:tcPr>
          <w:p w14:paraId="3795911E" w14:textId="77777777" w:rsidR="00D44A39" w:rsidRDefault="00D44A39">
            <w:r>
              <w:rPr>
                <w:b/>
                <w:bCs/>
                <w:sz w:val="17"/>
                <w:szCs w:val="17"/>
              </w:rPr>
              <w:t>Specification</w:t>
            </w:r>
          </w:p>
        </w:tc>
      </w:tr>
      <w:tr w:rsidR="00D44A39" w14:paraId="57BDD403" w14:textId="77777777">
        <w:trPr>
          <w:cantSplit/>
        </w:trPr>
        <w:tc>
          <w:tcPr>
            <w:tcW w:w="1600" w:type="dxa"/>
            <w:shd w:val="clear" w:color="auto" w:fill="FFFFFF"/>
            <w:tcMar>
              <w:top w:w="60" w:type="dxa"/>
              <w:left w:w="90" w:type="dxa"/>
              <w:bottom w:w="60" w:type="dxa"/>
              <w:right w:w="90" w:type="dxa"/>
            </w:tcMar>
          </w:tcPr>
          <w:p w14:paraId="433892E0" w14:textId="77777777" w:rsidR="00D44A39" w:rsidRDefault="00D44A39">
            <w:r>
              <w:rPr>
                <w:b/>
                <w:bCs/>
                <w:sz w:val="17"/>
                <w:szCs w:val="17"/>
              </w:rPr>
              <w:t>Type</w:t>
            </w:r>
          </w:p>
        </w:tc>
        <w:tc>
          <w:tcPr>
            <w:tcW w:w="7426" w:type="dxa"/>
            <w:shd w:val="clear" w:color="auto" w:fill="FFFFFF"/>
            <w:tcMar>
              <w:top w:w="60" w:type="dxa"/>
              <w:left w:w="90" w:type="dxa"/>
              <w:bottom w:w="60" w:type="dxa"/>
              <w:right w:w="90" w:type="dxa"/>
            </w:tcMar>
          </w:tcPr>
          <w:p w14:paraId="6C677343" w14:textId="77777777" w:rsidR="00D44A39" w:rsidRDefault="00D44A39">
            <w:r>
              <w:rPr>
                <w:sz w:val="17"/>
                <w:szCs w:val="17"/>
              </w:rPr>
              <w:t>Log-log scatter with fitted trend, one point per model</w:t>
            </w:r>
          </w:p>
        </w:tc>
      </w:tr>
      <w:tr w:rsidR="00D44A39" w14:paraId="7EFE4201" w14:textId="77777777">
        <w:trPr>
          <w:cantSplit/>
        </w:trPr>
        <w:tc>
          <w:tcPr>
            <w:tcW w:w="1600" w:type="dxa"/>
            <w:shd w:val="clear" w:color="auto" w:fill="F2F6FA"/>
            <w:tcMar>
              <w:top w:w="60" w:type="dxa"/>
              <w:left w:w="90" w:type="dxa"/>
              <w:bottom w:w="60" w:type="dxa"/>
              <w:right w:w="90" w:type="dxa"/>
            </w:tcMar>
          </w:tcPr>
          <w:p w14:paraId="287B6EE7" w14:textId="77777777" w:rsidR="00D44A39" w:rsidRDefault="00D44A39">
            <w:r>
              <w:rPr>
                <w:b/>
                <w:bCs/>
                <w:sz w:val="17"/>
                <w:szCs w:val="17"/>
              </w:rPr>
              <w:t>X axis</w:t>
            </w:r>
          </w:p>
        </w:tc>
        <w:tc>
          <w:tcPr>
            <w:tcW w:w="7426" w:type="dxa"/>
            <w:shd w:val="clear" w:color="auto" w:fill="F2F6FA"/>
            <w:tcMar>
              <w:top w:w="60" w:type="dxa"/>
              <w:left w:w="90" w:type="dxa"/>
              <w:bottom w:w="60" w:type="dxa"/>
              <w:right w:w="90" w:type="dxa"/>
            </w:tcMar>
          </w:tcPr>
          <w:p w14:paraId="225A5868" w14:textId="77777777" w:rsidR="00D44A39" w:rsidRDefault="00D44A39">
            <w:r>
              <w:rPr>
                <w:sz w:val="17"/>
                <w:szCs w:val="17"/>
              </w:rPr>
              <w:t>Element count</w:t>
            </w:r>
          </w:p>
        </w:tc>
      </w:tr>
      <w:tr w:rsidR="00D44A39" w14:paraId="768133FD" w14:textId="77777777">
        <w:trPr>
          <w:cantSplit/>
        </w:trPr>
        <w:tc>
          <w:tcPr>
            <w:tcW w:w="1600" w:type="dxa"/>
            <w:shd w:val="clear" w:color="auto" w:fill="FFFFFF"/>
            <w:tcMar>
              <w:top w:w="60" w:type="dxa"/>
              <w:left w:w="90" w:type="dxa"/>
              <w:bottom w:w="60" w:type="dxa"/>
              <w:right w:w="90" w:type="dxa"/>
            </w:tcMar>
          </w:tcPr>
          <w:p w14:paraId="7B37115A" w14:textId="77777777" w:rsidR="00D44A39" w:rsidRDefault="00D44A39">
            <w:r>
              <w:rPr>
                <w:b/>
                <w:bCs/>
                <w:sz w:val="17"/>
                <w:szCs w:val="17"/>
              </w:rPr>
              <w:t>Y axis</w:t>
            </w:r>
          </w:p>
        </w:tc>
        <w:tc>
          <w:tcPr>
            <w:tcW w:w="7426" w:type="dxa"/>
            <w:shd w:val="clear" w:color="auto" w:fill="FFFFFF"/>
            <w:tcMar>
              <w:top w:w="60" w:type="dxa"/>
              <w:left w:w="90" w:type="dxa"/>
              <w:bottom w:w="60" w:type="dxa"/>
              <w:right w:w="90" w:type="dxa"/>
            </w:tcMar>
          </w:tcPr>
          <w:p w14:paraId="0AA1A69B" w14:textId="77777777" w:rsidR="00D44A39" w:rsidRDefault="00D44A39">
            <w:r>
              <w:rPr>
                <w:sz w:val="17"/>
                <w:szCs w:val="17"/>
              </w:rPr>
              <w:t>Halo generation seconds (stage 3 only, excluding parse and triangulation)</w:t>
            </w:r>
          </w:p>
        </w:tc>
      </w:tr>
      <w:tr w:rsidR="00D44A39" w14:paraId="7918992D" w14:textId="77777777">
        <w:trPr>
          <w:cantSplit/>
        </w:trPr>
        <w:tc>
          <w:tcPr>
            <w:tcW w:w="1600" w:type="dxa"/>
            <w:shd w:val="clear" w:color="auto" w:fill="F2F6FA"/>
            <w:tcMar>
              <w:top w:w="60" w:type="dxa"/>
              <w:left w:w="90" w:type="dxa"/>
              <w:bottom w:w="60" w:type="dxa"/>
              <w:right w:w="90" w:type="dxa"/>
            </w:tcMar>
          </w:tcPr>
          <w:p w14:paraId="55B46D24" w14:textId="77777777" w:rsidR="00D44A39" w:rsidRDefault="00D44A39">
            <w:r>
              <w:rPr>
                <w:b/>
                <w:bCs/>
                <w:sz w:val="17"/>
                <w:szCs w:val="17"/>
              </w:rPr>
              <w:t>Overlay</w:t>
            </w:r>
          </w:p>
        </w:tc>
        <w:tc>
          <w:tcPr>
            <w:tcW w:w="7426" w:type="dxa"/>
            <w:shd w:val="clear" w:color="auto" w:fill="F2F6FA"/>
            <w:tcMar>
              <w:top w:w="60" w:type="dxa"/>
              <w:left w:w="90" w:type="dxa"/>
              <w:bottom w:w="60" w:type="dxa"/>
              <w:right w:w="90" w:type="dxa"/>
            </w:tcMar>
          </w:tcPr>
          <w:p w14:paraId="05CBDE37" w14:textId="77777777" w:rsidR="00D44A39" w:rsidRDefault="00D44A39">
            <w:r>
              <w:rPr>
                <w:sz w:val="17"/>
                <w:szCs w:val="17"/>
              </w:rPr>
              <w:t>The synthetic scaling baseline from Table A.4.3 as a reference line</w:t>
            </w:r>
          </w:p>
        </w:tc>
      </w:tr>
      <w:tr w:rsidR="00D44A39" w14:paraId="0748AD6C" w14:textId="77777777">
        <w:trPr>
          <w:cantSplit/>
        </w:trPr>
        <w:tc>
          <w:tcPr>
            <w:tcW w:w="1600" w:type="dxa"/>
            <w:shd w:val="clear" w:color="auto" w:fill="FFFFFF"/>
            <w:tcMar>
              <w:top w:w="60" w:type="dxa"/>
              <w:left w:w="90" w:type="dxa"/>
              <w:bottom w:w="60" w:type="dxa"/>
              <w:right w:w="90" w:type="dxa"/>
            </w:tcMar>
          </w:tcPr>
          <w:p w14:paraId="3FB95234" w14:textId="77777777" w:rsidR="00D44A39" w:rsidRDefault="00D44A39">
            <w:r>
              <w:rPr>
                <w:b/>
                <w:bCs/>
                <w:sz w:val="17"/>
                <w:szCs w:val="17"/>
              </w:rPr>
              <w:t>Reads as</w:t>
            </w:r>
          </w:p>
        </w:tc>
        <w:tc>
          <w:tcPr>
            <w:tcW w:w="7426" w:type="dxa"/>
            <w:shd w:val="clear" w:color="auto" w:fill="FFFFFF"/>
            <w:tcMar>
              <w:top w:w="60" w:type="dxa"/>
              <w:left w:w="90" w:type="dxa"/>
              <w:bottom w:w="60" w:type="dxa"/>
              <w:right w:w="90" w:type="dxa"/>
            </w:tcMar>
          </w:tcPr>
          <w:p w14:paraId="43935C4C" w14:textId="77777777" w:rsidR="00D44A39" w:rsidRDefault="00D44A39">
            <w:r>
              <w:rPr>
                <w:sz w:val="17"/>
                <w:szCs w:val="17"/>
              </w:rPr>
              <w:t>Whether real-model generation cost stays linear in element count and lands on the synthetic baseline. Systematic elevation above the line indicates real geometry costs more than synthetic; curvature indicates a super-linear term</w:t>
            </w:r>
          </w:p>
        </w:tc>
      </w:tr>
      <w:tr w:rsidR="00D44A39" w14:paraId="7B8FFD97" w14:textId="77777777">
        <w:trPr>
          <w:cantSplit/>
        </w:trPr>
        <w:tc>
          <w:tcPr>
            <w:tcW w:w="1600" w:type="dxa"/>
            <w:shd w:val="clear" w:color="auto" w:fill="F2F6FA"/>
            <w:tcMar>
              <w:top w:w="60" w:type="dxa"/>
              <w:left w:w="90" w:type="dxa"/>
              <w:bottom w:w="60" w:type="dxa"/>
              <w:right w:w="90" w:type="dxa"/>
            </w:tcMar>
          </w:tcPr>
          <w:p w14:paraId="0A31CB99" w14:textId="77777777" w:rsidR="00D44A39" w:rsidRDefault="00D44A39">
            <w:r>
              <w:rPr>
                <w:b/>
                <w:bCs/>
                <w:sz w:val="17"/>
                <w:szCs w:val="17"/>
              </w:rPr>
              <w:t>Caveat to print</w:t>
            </w:r>
          </w:p>
        </w:tc>
        <w:tc>
          <w:tcPr>
            <w:tcW w:w="7426" w:type="dxa"/>
            <w:shd w:val="clear" w:color="auto" w:fill="F2F6FA"/>
            <w:tcMar>
              <w:top w:w="60" w:type="dxa"/>
              <w:left w:w="90" w:type="dxa"/>
              <w:bottom w:w="60" w:type="dxa"/>
              <w:right w:w="90" w:type="dxa"/>
            </w:tcMar>
          </w:tcPr>
          <w:p w14:paraId="335C6B5F" w14:textId="77777777" w:rsidR="00D44A39" w:rsidRDefault="00D44A39">
            <w:r>
              <w:rPr>
                <w:sz w:val="17"/>
                <w:szCs w:val="17"/>
              </w:rPr>
              <w:t>Points are single runs per model, not n = 7 repeats; scatter includes host noise</w:t>
            </w:r>
          </w:p>
        </w:tc>
      </w:tr>
    </w:tbl>
    <w:p w14:paraId="5E008124" w14:textId="77777777" w:rsidR="00D44A39" w:rsidRDefault="00D44A39">
      <w:pPr>
        <w:keepNext/>
        <w:spacing w:before="200" w:after="100"/>
      </w:pPr>
      <w:r>
        <w:rPr>
          <w:b/>
          <w:bCs/>
          <w:color w:val="1F4E79"/>
          <w:sz w:val="19"/>
          <w:szCs w:val="19"/>
        </w:rPr>
        <w:t>Figure A.4 — Halo volume distribution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600"/>
        <w:gridCol w:w="7426"/>
      </w:tblGrid>
      <w:tr w:rsidR="00D44A39" w14:paraId="0DEF5DC4" w14:textId="77777777">
        <w:trPr>
          <w:tblHeader/>
        </w:trPr>
        <w:tc>
          <w:tcPr>
            <w:tcW w:w="1600" w:type="dxa"/>
            <w:shd w:val="clear" w:color="auto" w:fill="DCE6F1"/>
            <w:tcMar>
              <w:top w:w="60" w:type="dxa"/>
              <w:left w:w="90" w:type="dxa"/>
              <w:bottom w:w="60" w:type="dxa"/>
              <w:right w:w="90" w:type="dxa"/>
            </w:tcMar>
          </w:tcPr>
          <w:p w14:paraId="54672283" w14:textId="77777777" w:rsidR="00D44A39" w:rsidRDefault="00D44A39">
            <w:r>
              <w:rPr>
                <w:b/>
                <w:bCs/>
                <w:sz w:val="17"/>
                <w:szCs w:val="17"/>
              </w:rPr>
              <w:t>Property</w:t>
            </w:r>
          </w:p>
        </w:tc>
        <w:tc>
          <w:tcPr>
            <w:tcW w:w="7426" w:type="dxa"/>
            <w:shd w:val="clear" w:color="auto" w:fill="DCE6F1"/>
            <w:tcMar>
              <w:top w:w="60" w:type="dxa"/>
              <w:left w:w="90" w:type="dxa"/>
              <w:bottom w:w="60" w:type="dxa"/>
              <w:right w:w="90" w:type="dxa"/>
            </w:tcMar>
          </w:tcPr>
          <w:p w14:paraId="13A3CCAA" w14:textId="77777777" w:rsidR="00D44A39" w:rsidRDefault="00D44A39">
            <w:r>
              <w:rPr>
                <w:b/>
                <w:bCs/>
                <w:sz w:val="17"/>
                <w:szCs w:val="17"/>
              </w:rPr>
              <w:t>Specification</w:t>
            </w:r>
          </w:p>
        </w:tc>
      </w:tr>
      <w:tr w:rsidR="00D44A39" w14:paraId="41326155" w14:textId="77777777">
        <w:trPr>
          <w:cantSplit/>
        </w:trPr>
        <w:tc>
          <w:tcPr>
            <w:tcW w:w="1600" w:type="dxa"/>
            <w:shd w:val="clear" w:color="auto" w:fill="FFFFFF"/>
            <w:tcMar>
              <w:top w:w="60" w:type="dxa"/>
              <w:left w:w="90" w:type="dxa"/>
              <w:bottom w:w="60" w:type="dxa"/>
              <w:right w:w="90" w:type="dxa"/>
            </w:tcMar>
          </w:tcPr>
          <w:p w14:paraId="32ECF109" w14:textId="77777777" w:rsidR="00D44A39" w:rsidRDefault="00D44A39">
            <w:r>
              <w:rPr>
                <w:b/>
                <w:bCs/>
                <w:sz w:val="17"/>
                <w:szCs w:val="17"/>
              </w:rPr>
              <w:t>Type</w:t>
            </w:r>
          </w:p>
        </w:tc>
        <w:tc>
          <w:tcPr>
            <w:tcW w:w="7426" w:type="dxa"/>
            <w:shd w:val="clear" w:color="auto" w:fill="FFFFFF"/>
            <w:tcMar>
              <w:top w:w="60" w:type="dxa"/>
              <w:left w:w="90" w:type="dxa"/>
              <w:bottom w:w="60" w:type="dxa"/>
              <w:right w:w="90" w:type="dxa"/>
            </w:tcMar>
          </w:tcPr>
          <w:p w14:paraId="46E7AF06" w14:textId="77777777" w:rsidR="00D44A39" w:rsidRDefault="00D44A39">
            <w:r>
              <w:rPr>
                <w:sz w:val="17"/>
                <w:szCs w:val="17"/>
              </w:rPr>
              <w:t>Box plot per building type, log-scaled y</w:t>
            </w:r>
          </w:p>
        </w:tc>
      </w:tr>
      <w:tr w:rsidR="00D44A39" w14:paraId="0C13996E" w14:textId="77777777">
        <w:trPr>
          <w:cantSplit/>
        </w:trPr>
        <w:tc>
          <w:tcPr>
            <w:tcW w:w="1600" w:type="dxa"/>
            <w:shd w:val="clear" w:color="auto" w:fill="F2F6FA"/>
            <w:tcMar>
              <w:top w:w="60" w:type="dxa"/>
              <w:left w:w="90" w:type="dxa"/>
              <w:bottom w:w="60" w:type="dxa"/>
              <w:right w:w="90" w:type="dxa"/>
            </w:tcMar>
          </w:tcPr>
          <w:p w14:paraId="44CCBFC9" w14:textId="77777777" w:rsidR="00D44A39" w:rsidRDefault="00D44A39">
            <w:r>
              <w:rPr>
                <w:b/>
                <w:bCs/>
                <w:sz w:val="17"/>
                <w:szCs w:val="17"/>
              </w:rPr>
              <w:t>Y axis</w:t>
            </w:r>
          </w:p>
        </w:tc>
        <w:tc>
          <w:tcPr>
            <w:tcW w:w="7426" w:type="dxa"/>
            <w:shd w:val="clear" w:color="auto" w:fill="F2F6FA"/>
            <w:tcMar>
              <w:top w:w="60" w:type="dxa"/>
              <w:left w:w="90" w:type="dxa"/>
              <w:bottom w:w="60" w:type="dxa"/>
              <w:right w:w="90" w:type="dxa"/>
            </w:tcMar>
          </w:tcPr>
          <w:p w14:paraId="7DE66DEA" w14:textId="77777777" w:rsidR="00D44A39" w:rsidRDefault="00D44A39">
            <w:r>
              <w:rPr>
                <w:sz w:val="17"/>
                <w:szCs w:val="17"/>
              </w:rPr>
              <w:t>Envelope volume (m³) per halo</w:t>
            </w:r>
          </w:p>
        </w:tc>
      </w:tr>
      <w:tr w:rsidR="00D44A39" w14:paraId="4D8BFB20" w14:textId="77777777">
        <w:trPr>
          <w:cantSplit/>
        </w:trPr>
        <w:tc>
          <w:tcPr>
            <w:tcW w:w="1600" w:type="dxa"/>
            <w:shd w:val="clear" w:color="auto" w:fill="FFFFFF"/>
            <w:tcMar>
              <w:top w:w="60" w:type="dxa"/>
              <w:left w:w="90" w:type="dxa"/>
              <w:bottom w:w="60" w:type="dxa"/>
              <w:right w:w="90" w:type="dxa"/>
            </w:tcMar>
          </w:tcPr>
          <w:p w14:paraId="66F1C855" w14:textId="77777777" w:rsidR="00D44A39" w:rsidRDefault="00D44A39">
            <w:r>
              <w:rPr>
                <w:b/>
                <w:bCs/>
                <w:sz w:val="17"/>
                <w:szCs w:val="17"/>
              </w:rPr>
              <w:t>Reference</w:t>
            </w:r>
          </w:p>
        </w:tc>
        <w:tc>
          <w:tcPr>
            <w:tcW w:w="7426" w:type="dxa"/>
            <w:shd w:val="clear" w:color="auto" w:fill="FFFFFF"/>
            <w:tcMar>
              <w:top w:w="60" w:type="dxa"/>
              <w:left w:w="90" w:type="dxa"/>
              <w:bottom w:w="60" w:type="dxa"/>
              <w:right w:w="90" w:type="dxa"/>
            </w:tcMar>
          </w:tcPr>
          <w:p w14:paraId="649F47A2" w14:textId="77777777" w:rsidR="00D44A39" w:rsidRDefault="00D44A39">
            <w:r>
              <w:rPr>
                <w:sz w:val="17"/>
                <w:szCs w:val="17"/>
              </w:rPr>
              <w:t>Synthetic baseline band (13.5–21.5 m³ mean) shaded behind the boxes</w:t>
            </w:r>
          </w:p>
        </w:tc>
      </w:tr>
      <w:tr w:rsidR="00D44A39" w14:paraId="6056A7D3" w14:textId="77777777">
        <w:trPr>
          <w:cantSplit/>
        </w:trPr>
        <w:tc>
          <w:tcPr>
            <w:tcW w:w="1600" w:type="dxa"/>
            <w:shd w:val="clear" w:color="auto" w:fill="F2F6FA"/>
            <w:tcMar>
              <w:top w:w="60" w:type="dxa"/>
              <w:left w:w="90" w:type="dxa"/>
              <w:bottom w:w="60" w:type="dxa"/>
              <w:right w:w="90" w:type="dxa"/>
            </w:tcMar>
          </w:tcPr>
          <w:p w14:paraId="0E2DDC56" w14:textId="77777777" w:rsidR="00D44A39" w:rsidRDefault="00D44A39">
            <w:r>
              <w:rPr>
                <w:b/>
                <w:bCs/>
                <w:sz w:val="17"/>
                <w:szCs w:val="17"/>
              </w:rPr>
              <w:t>Reads as</w:t>
            </w:r>
          </w:p>
        </w:tc>
        <w:tc>
          <w:tcPr>
            <w:tcW w:w="7426" w:type="dxa"/>
            <w:shd w:val="clear" w:color="auto" w:fill="F2F6FA"/>
            <w:tcMar>
              <w:top w:w="60" w:type="dxa"/>
              <w:left w:w="90" w:type="dxa"/>
              <w:bottom w:w="60" w:type="dxa"/>
              <w:right w:w="90" w:type="dxa"/>
            </w:tcMar>
          </w:tcPr>
          <w:p w14:paraId="106A7D54" w14:textId="77777777" w:rsidR="00D44A39" w:rsidRDefault="00D44A39">
            <w:r>
              <w:rPr>
                <w:sz w:val="17"/>
                <w:szCs w:val="17"/>
              </w:rPr>
              <w:t>Whether envelope sizes on real models are physically plausible. Volumes orders of magnitude off the baseline indicate a unit-scaling fault, which is the most likely silent failure in the IFC path</w:t>
            </w:r>
          </w:p>
        </w:tc>
      </w:tr>
      <w:tr w:rsidR="00D44A39" w14:paraId="77A47C59" w14:textId="77777777">
        <w:trPr>
          <w:cantSplit/>
        </w:trPr>
        <w:tc>
          <w:tcPr>
            <w:tcW w:w="1600" w:type="dxa"/>
            <w:shd w:val="clear" w:color="auto" w:fill="FFFFFF"/>
            <w:tcMar>
              <w:top w:w="60" w:type="dxa"/>
              <w:left w:w="90" w:type="dxa"/>
              <w:bottom w:w="60" w:type="dxa"/>
              <w:right w:w="90" w:type="dxa"/>
            </w:tcMar>
          </w:tcPr>
          <w:p w14:paraId="77713F36" w14:textId="77777777" w:rsidR="00D44A39" w:rsidRDefault="00D44A39">
            <w:r>
              <w:rPr>
                <w:b/>
                <w:bCs/>
                <w:sz w:val="17"/>
                <w:szCs w:val="17"/>
              </w:rPr>
              <w:t>Caveat to print</w:t>
            </w:r>
          </w:p>
        </w:tc>
        <w:tc>
          <w:tcPr>
            <w:tcW w:w="7426" w:type="dxa"/>
            <w:shd w:val="clear" w:color="auto" w:fill="FFFFFF"/>
            <w:tcMar>
              <w:top w:w="60" w:type="dxa"/>
              <w:left w:w="90" w:type="dxa"/>
              <w:bottom w:w="60" w:type="dxa"/>
              <w:right w:w="90" w:type="dxa"/>
            </w:tcMar>
          </w:tcPr>
          <w:p w14:paraId="4E92FA98" w14:textId="77777777" w:rsidR="00D44A39" w:rsidRDefault="00D44A39">
            <w:r>
              <w:rPr>
                <w:sz w:val="17"/>
                <w:szCs w:val="17"/>
              </w:rPr>
              <w:t>Envelope volume is driven by element bounding-box size; long straight runs legitimately produce large envelopes</w:t>
            </w:r>
          </w:p>
        </w:tc>
      </w:tr>
    </w:tbl>
    <w:p w14:paraId="7C434815" w14:textId="77777777" w:rsidR="00D44A39" w:rsidRDefault="00D44A39">
      <w:pPr>
        <w:pStyle w:val="Heading3"/>
      </w:pPr>
      <w:bookmarkStart w:id="161" w:name="_Toc238377030"/>
      <w:bookmarkStart w:id="162" w:name="_Toc240137730"/>
      <w:r>
        <w:t>A.3.3  Summary statistics format</w:t>
      </w:r>
      <w:bookmarkEnd w:id="161"/>
      <w:bookmarkEnd w:id="162"/>
    </w:p>
    <w:p w14:paraId="3C31413E" w14:textId="77777777" w:rsidR="00D44A39" w:rsidRDefault="00D44A39">
      <w:pPr>
        <w:spacing w:after="120" w:line="276" w:lineRule="auto"/>
      </w:pPr>
      <w:r>
        <w:t>Every aggregate figure reported in the results chapter follows the conventions below, so that a number's meaning does not depend on where in the document it appears.</w:t>
      </w:r>
    </w:p>
    <w:p w14:paraId="48A0CBDA" w14:textId="77777777" w:rsidR="00D44A39" w:rsidRDefault="00D44A39" w:rsidP="00D44A39">
      <w:pPr>
        <w:pStyle w:val="ListParagraph"/>
        <w:numPr>
          <w:ilvl w:val="0"/>
          <w:numId w:val="5"/>
        </w:numPr>
        <w:spacing w:after="80" w:line="276" w:lineRule="auto"/>
      </w:pPr>
      <w:r>
        <w:t>Central tendency. Median with inter-quartile range, written as median (IQR). Means and standard deviations are not used for timing figures, for the right-skew reason stated in A.2.8.</w:t>
      </w:r>
    </w:p>
    <w:p w14:paraId="5BB94C5A" w14:textId="77777777" w:rsidR="00D44A39" w:rsidRDefault="00D44A39" w:rsidP="00D44A39">
      <w:pPr>
        <w:pStyle w:val="ListParagraph"/>
        <w:numPr>
          <w:ilvl w:val="0"/>
          <w:numId w:val="5"/>
        </w:numPr>
        <w:spacing w:after="80" w:line="276" w:lineRule="auto"/>
      </w:pPr>
      <w:r>
        <w:t>Counts. Reported as absolute count with its denominator, never as a bare percentage: "14 of 22 models (64%)", not "64%".</w:t>
      </w:r>
    </w:p>
    <w:p w14:paraId="6EB2F095" w14:textId="77777777" w:rsidR="00D44A39" w:rsidRDefault="00D44A39" w:rsidP="00D44A39">
      <w:pPr>
        <w:pStyle w:val="ListParagraph"/>
        <w:numPr>
          <w:ilvl w:val="0"/>
          <w:numId w:val="5"/>
        </w:numPr>
        <w:spacing w:after="80" w:line="276" w:lineRule="auto"/>
      </w:pPr>
      <w:r>
        <w:lastRenderedPageBreak/>
        <w:t>Coverage. Every rate carries the population it is computed over. Corrosion findings are reported over elements scored, not over elements present, and the difference between the two is itself reported as coverage.</w:t>
      </w:r>
    </w:p>
    <w:p w14:paraId="61C486CD" w14:textId="77777777" w:rsidR="00D44A39" w:rsidRDefault="00D44A39" w:rsidP="00D44A39">
      <w:pPr>
        <w:pStyle w:val="ListParagraph"/>
        <w:numPr>
          <w:ilvl w:val="0"/>
          <w:numId w:val="5"/>
        </w:numPr>
        <w:spacing w:after="80" w:line="276" w:lineRule="auto"/>
      </w:pPr>
      <w:r>
        <w:t>Nulls. A metric that could not be computed is reported as such and excluded from the denominator, never coerced to zero.</w:t>
      </w:r>
    </w:p>
    <w:p w14:paraId="4B745E48" w14:textId="77777777" w:rsidR="00D44A39" w:rsidRDefault="00D44A39" w:rsidP="00D44A39">
      <w:pPr>
        <w:pStyle w:val="ListParagraph"/>
        <w:numPr>
          <w:ilvl w:val="0"/>
          <w:numId w:val="5"/>
        </w:numPr>
        <w:spacing w:after="80" w:line="276" w:lineRule="auto"/>
      </w:pPr>
      <w:r>
        <w:t>Instability. Any figure whose IQR exceeds 20% of its median carries an explicit unstable marker, per A.2.8.</w:t>
      </w:r>
    </w:p>
    <w:p w14:paraId="4A51DB01" w14:textId="77777777" w:rsidR="00D44A39" w:rsidRDefault="00D44A39" w:rsidP="00D44A39">
      <w:pPr>
        <w:pStyle w:val="ListParagraph"/>
        <w:numPr>
          <w:ilvl w:val="0"/>
          <w:numId w:val="5"/>
        </w:numPr>
        <w:spacing w:after="80" w:line="276" w:lineRule="auto"/>
      </w:pPr>
      <w:r>
        <w:t>Precision. Timings to three significant figures; volumes to four; scores to two decimals, matching the precision the rule packs are authored at. No figure is reported to a precision its input does not support.</w:t>
      </w:r>
    </w:p>
    <w:p w14:paraId="414B8FF4" w14:textId="77777777" w:rsidR="00D44A39" w:rsidRDefault="00D44A39">
      <w:r>
        <w:br w:type="page"/>
      </w:r>
    </w:p>
    <w:p w14:paraId="0ADE4E46" w14:textId="77777777" w:rsidR="00D44A39" w:rsidRDefault="00D44A39">
      <w:pPr>
        <w:pStyle w:val="Heading2"/>
      </w:pPr>
      <w:bookmarkStart w:id="163" w:name="_Toc238377031"/>
      <w:bookmarkStart w:id="164" w:name="_Toc240137731"/>
      <w:r>
        <w:lastRenderedPageBreak/>
        <w:t>A.4  Interpretation Guide</w:t>
      </w:r>
      <w:bookmarkEnd w:id="163"/>
      <w:bookmarkEnd w:id="164"/>
    </w:p>
    <w:p w14:paraId="0D6D839D" w14:textId="77777777" w:rsidR="00D44A39" w:rsidRDefault="00D44A39">
      <w:pPr>
        <w:spacing w:after="120" w:line="276" w:lineRule="auto"/>
      </w:pPr>
      <w:r>
        <w:t>This section states, in advance, what the results will and will not license as a conclusion. It is written before the numbers exist so that the standard of proof cannot move to meet them.</w:t>
      </w:r>
    </w:p>
    <w:p w14:paraId="3D5EC9A5" w14:textId="77777777" w:rsidR="00D44A39" w:rsidRDefault="00D44A39">
      <w:pPr>
        <w:pStyle w:val="Heading3"/>
      </w:pPr>
      <w:bookmarkStart w:id="165" w:name="_Toc238377032"/>
      <w:bookmarkStart w:id="166" w:name="_Toc240137732"/>
      <w:r>
        <w:t>A.4.1  What the results mean for Blue Halo algorithm validation</w:t>
      </w:r>
      <w:bookmarkEnd w:id="165"/>
      <w:bookmarkEnd w:id="166"/>
    </w:p>
    <w:p w14:paraId="786A8DD6" w14:textId="77777777" w:rsidR="00D44A39" w:rsidRDefault="00D44A39">
      <w:pPr>
        <w:spacing w:after="120" w:line="276" w:lineRule="auto"/>
      </w:pPr>
      <w:r>
        <w:t>Blue Halo generates a clearance envelope around each in-scope MEP element from a jurisdiction configuration, then reports elements intruding into it. Against synthetic fixtures it already passes 11 of 11 correctness checks, covering bounding-box expansion, intersection, clash detection, severity banding, angle-constraint enforcement, brace-variant handling, BCF structure and property-set serialisation. The 38-model run is not re-testing that arithmetic; it is testing four things the synthetic fixtures structurally cannot.</w:t>
      </w:r>
    </w:p>
    <w:p w14:paraId="2AD05536" w14:textId="77777777" w:rsidR="00D44A39" w:rsidRDefault="00D44A39">
      <w:pPr>
        <w:keepNext/>
        <w:spacing w:before="200" w:after="100"/>
      </w:pPr>
      <w:r>
        <w:rPr>
          <w:b/>
          <w:bCs/>
          <w:color w:val="1F4E79"/>
          <w:sz w:val="19"/>
          <w:szCs w:val="19"/>
        </w:rPr>
        <w:t>Table A.4.1 — What the run tests, and the criterion for each</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2100"/>
        <w:gridCol w:w="3600"/>
        <w:gridCol w:w="3326"/>
      </w:tblGrid>
      <w:tr w:rsidR="00D44A39" w14:paraId="75DC1DD1" w14:textId="77777777">
        <w:trPr>
          <w:tblHeader/>
        </w:trPr>
        <w:tc>
          <w:tcPr>
            <w:tcW w:w="2100" w:type="dxa"/>
            <w:shd w:val="clear" w:color="auto" w:fill="DCE6F1"/>
            <w:tcMar>
              <w:top w:w="60" w:type="dxa"/>
              <w:left w:w="90" w:type="dxa"/>
              <w:bottom w:w="60" w:type="dxa"/>
              <w:right w:w="90" w:type="dxa"/>
            </w:tcMar>
          </w:tcPr>
          <w:p w14:paraId="1561C5DF" w14:textId="77777777" w:rsidR="00D44A39" w:rsidRDefault="00D44A39">
            <w:r>
              <w:rPr>
                <w:b/>
                <w:bCs/>
                <w:sz w:val="17"/>
                <w:szCs w:val="17"/>
              </w:rPr>
              <w:t>Claim under test</w:t>
            </w:r>
          </w:p>
        </w:tc>
        <w:tc>
          <w:tcPr>
            <w:tcW w:w="3600" w:type="dxa"/>
            <w:shd w:val="clear" w:color="auto" w:fill="DCE6F1"/>
            <w:tcMar>
              <w:top w:w="60" w:type="dxa"/>
              <w:left w:w="90" w:type="dxa"/>
              <w:bottom w:w="60" w:type="dxa"/>
              <w:right w:w="90" w:type="dxa"/>
            </w:tcMar>
          </w:tcPr>
          <w:p w14:paraId="62F0B9E7" w14:textId="77777777" w:rsidR="00D44A39" w:rsidRDefault="00D44A39">
            <w:r>
              <w:rPr>
                <w:b/>
                <w:bCs/>
                <w:sz w:val="17"/>
                <w:szCs w:val="17"/>
              </w:rPr>
              <w:t>Evidence that supports it</w:t>
            </w:r>
          </w:p>
        </w:tc>
        <w:tc>
          <w:tcPr>
            <w:tcW w:w="3326" w:type="dxa"/>
            <w:shd w:val="clear" w:color="auto" w:fill="DCE6F1"/>
            <w:tcMar>
              <w:top w:w="60" w:type="dxa"/>
              <w:left w:w="90" w:type="dxa"/>
              <w:bottom w:w="60" w:type="dxa"/>
              <w:right w:w="90" w:type="dxa"/>
            </w:tcMar>
          </w:tcPr>
          <w:p w14:paraId="4818AE1B" w14:textId="77777777" w:rsidR="00D44A39" w:rsidRDefault="00D44A39">
            <w:r>
              <w:rPr>
                <w:b/>
                <w:bCs/>
                <w:sz w:val="17"/>
                <w:szCs w:val="17"/>
              </w:rPr>
              <w:t>Evidence that refutes it</w:t>
            </w:r>
          </w:p>
        </w:tc>
      </w:tr>
      <w:tr w:rsidR="00D44A39" w14:paraId="6E657ACF" w14:textId="77777777">
        <w:trPr>
          <w:cantSplit/>
        </w:trPr>
        <w:tc>
          <w:tcPr>
            <w:tcW w:w="2100" w:type="dxa"/>
            <w:shd w:val="clear" w:color="auto" w:fill="FFFFFF"/>
            <w:tcMar>
              <w:top w:w="60" w:type="dxa"/>
              <w:left w:w="90" w:type="dxa"/>
              <w:bottom w:w="60" w:type="dxa"/>
              <w:right w:w="90" w:type="dxa"/>
            </w:tcMar>
          </w:tcPr>
          <w:p w14:paraId="1870DD3B" w14:textId="77777777" w:rsidR="00D44A39" w:rsidRDefault="00D44A39">
            <w:r>
              <w:rPr>
                <w:sz w:val="17"/>
                <w:szCs w:val="17"/>
              </w:rPr>
              <w:t>Geometry extraction survives third-party authoring</w:t>
            </w:r>
          </w:p>
        </w:tc>
        <w:tc>
          <w:tcPr>
            <w:tcW w:w="3600" w:type="dxa"/>
            <w:shd w:val="clear" w:color="auto" w:fill="FFFFFF"/>
            <w:tcMar>
              <w:top w:w="60" w:type="dxa"/>
              <w:left w:w="90" w:type="dxa"/>
              <w:bottom w:w="60" w:type="dxa"/>
              <w:right w:w="90" w:type="dxa"/>
            </w:tcMar>
          </w:tcPr>
          <w:p w14:paraId="3CE3CF1D" w14:textId="77777777" w:rsidR="00D44A39" w:rsidRDefault="00D44A39">
            <w:r>
              <w:rPr>
                <w:sz w:val="17"/>
                <w:szCs w:val="17"/>
              </w:rPr>
              <w:t>Halos generated for the large majority of MEP elements across models from eight repositories, two schemas and multiple authoring tools; halos_skipped attributable to identifiable causes (no placement, no shape representation)</w:t>
            </w:r>
          </w:p>
        </w:tc>
        <w:tc>
          <w:tcPr>
            <w:tcW w:w="3326" w:type="dxa"/>
            <w:shd w:val="clear" w:color="auto" w:fill="FFFFFF"/>
            <w:tcMar>
              <w:top w:w="60" w:type="dxa"/>
              <w:left w:w="90" w:type="dxa"/>
              <w:bottom w:w="60" w:type="dxa"/>
              <w:right w:w="90" w:type="dxa"/>
            </w:tcMar>
          </w:tcPr>
          <w:p w14:paraId="0A8D6B99" w14:textId="77777777" w:rsidR="00D44A39" w:rsidRDefault="00D44A39">
            <w:r>
              <w:rPr>
                <w:sz w:val="17"/>
                <w:szCs w:val="17"/>
              </w:rPr>
              <w:t>Systematic skips concentrated in one authoring tool or one schema; envelope volumes implausible by orders of magnitude, indicating a unit-scaling fault</w:t>
            </w:r>
          </w:p>
        </w:tc>
      </w:tr>
      <w:tr w:rsidR="00D44A39" w14:paraId="391D001D" w14:textId="77777777">
        <w:trPr>
          <w:cantSplit/>
        </w:trPr>
        <w:tc>
          <w:tcPr>
            <w:tcW w:w="2100" w:type="dxa"/>
            <w:shd w:val="clear" w:color="auto" w:fill="F2F6FA"/>
            <w:tcMar>
              <w:top w:w="60" w:type="dxa"/>
              <w:left w:w="90" w:type="dxa"/>
              <w:bottom w:w="60" w:type="dxa"/>
              <w:right w:w="90" w:type="dxa"/>
            </w:tcMar>
          </w:tcPr>
          <w:p w14:paraId="46255A2C" w14:textId="77777777" w:rsidR="00D44A39" w:rsidRDefault="00D44A39">
            <w:r>
              <w:rPr>
                <w:sz w:val="17"/>
                <w:szCs w:val="17"/>
              </w:rPr>
              <w:t>Unit handling is correct across projects</w:t>
            </w:r>
          </w:p>
        </w:tc>
        <w:tc>
          <w:tcPr>
            <w:tcW w:w="3600" w:type="dxa"/>
            <w:shd w:val="clear" w:color="auto" w:fill="F2F6FA"/>
            <w:tcMar>
              <w:top w:w="60" w:type="dxa"/>
              <w:left w:w="90" w:type="dxa"/>
              <w:bottom w:w="60" w:type="dxa"/>
              <w:right w:w="90" w:type="dxa"/>
            </w:tcMar>
          </w:tcPr>
          <w:p w14:paraId="2201374F" w14:textId="77777777" w:rsidR="00D44A39" w:rsidRDefault="00D44A39">
            <w:r>
              <w:rPr>
                <w:sz w:val="17"/>
                <w:szCs w:val="17"/>
              </w:rPr>
              <w:t>Envelope volumes on real models fall in a physically plausible band, consistent with the 13.5–21.5 m³ synthetic mean and explicable by element size where they exceed it</w:t>
            </w:r>
          </w:p>
        </w:tc>
        <w:tc>
          <w:tcPr>
            <w:tcW w:w="3326" w:type="dxa"/>
            <w:shd w:val="clear" w:color="auto" w:fill="F2F6FA"/>
            <w:tcMar>
              <w:top w:w="60" w:type="dxa"/>
              <w:left w:w="90" w:type="dxa"/>
              <w:bottom w:w="60" w:type="dxa"/>
              <w:right w:w="90" w:type="dxa"/>
            </w:tcMar>
          </w:tcPr>
          <w:p w14:paraId="23B385B4" w14:textId="77777777" w:rsidR="00D44A39" w:rsidRDefault="00D44A39">
            <w:r>
              <w:rPr>
                <w:sz w:val="17"/>
                <w:szCs w:val="17"/>
              </w:rPr>
              <w:t>Volumes off by factors of 1,000 or 1,000,000 — the signature of a metre/millimetre scaling error surviving into production models</w:t>
            </w:r>
          </w:p>
        </w:tc>
      </w:tr>
      <w:tr w:rsidR="00D44A39" w14:paraId="2CBD2003" w14:textId="77777777">
        <w:trPr>
          <w:cantSplit/>
        </w:trPr>
        <w:tc>
          <w:tcPr>
            <w:tcW w:w="2100" w:type="dxa"/>
            <w:shd w:val="clear" w:color="auto" w:fill="FFFFFF"/>
            <w:tcMar>
              <w:top w:w="60" w:type="dxa"/>
              <w:left w:w="90" w:type="dxa"/>
              <w:bottom w:w="60" w:type="dxa"/>
              <w:right w:w="90" w:type="dxa"/>
            </w:tcMar>
          </w:tcPr>
          <w:p w14:paraId="289A3B71" w14:textId="77777777" w:rsidR="00D44A39" w:rsidRDefault="00D44A39">
            <w:r>
              <w:rPr>
                <w:sz w:val="17"/>
                <w:szCs w:val="17"/>
              </w:rPr>
              <w:t>Cost scales linearly at production element counts</w:t>
            </w:r>
          </w:p>
        </w:tc>
        <w:tc>
          <w:tcPr>
            <w:tcW w:w="3600" w:type="dxa"/>
            <w:shd w:val="clear" w:color="auto" w:fill="FFFFFF"/>
            <w:tcMar>
              <w:top w:w="60" w:type="dxa"/>
              <w:left w:w="90" w:type="dxa"/>
              <w:bottom w:w="60" w:type="dxa"/>
              <w:right w:w="90" w:type="dxa"/>
            </w:tcMar>
          </w:tcPr>
          <w:p w14:paraId="3FE72EE6" w14:textId="77777777" w:rsidR="00D44A39" w:rsidRDefault="00D44A39">
            <w:r>
              <w:rPr>
                <w:sz w:val="17"/>
                <w:szCs w:val="17"/>
              </w:rPr>
              <w:t>Halo generation time linear in element count; per-halo cost in the 234–490 µs band established at 100–20,000 elements</w:t>
            </w:r>
          </w:p>
        </w:tc>
        <w:tc>
          <w:tcPr>
            <w:tcW w:w="3326" w:type="dxa"/>
            <w:shd w:val="clear" w:color="auto" w:fill="FFFFFF"/>
            <w:tcMar>
              <w:top w:w="60" w:type="dxa"/>
              <w:left w:w="90" w:type="dxa"/>
              <w:bottom w:w="60" w:type="dxa"/>
              <w:right w:w="90" w:type="dxa"/>
            </w:tcMar>
          </w:tcPr>
          <w:p w14:paraId="22FF0705" w14:textId="77777777" w:rsidR="00D44A39" w:rsidRDefault="00D44A39">
            <w:r>
              <w:rPr>
                <w:sz w:val="17"/>
                <w:szCs w:val="17"/>
              </w:rPr>
              <w:t>Super-linear growth, or per-halo cost rising with model complexity rather than with level of detail</w:t>
            </w:r>
          </w:p>
        </w:tc>
      </w:tr>
      <w:tr w:rsidR="00D44A39" w14:paraId="4E8D8AD9" w14:textId="77777777">
        <w:trPr>
          <w:cantSplit/>
        </w:trPr>
        <w:tc>
          <w:tcPr>
            <w:tcW w:w="2100" w:type="dxa"/>
            <w:shd w:val="clear" w:color="auto" w:fill="F2F6FA"/>
            <w:tcMar>
              <w:top w:w="60" w:type="dxa"/>
              <w:left w:w="90" w:type="dxa"/>
              <w:bottom w:w="60" w:type="dxa"/>
              <w:right w:w="90" w:type="dxa"/>
            </w:tcMar>
          </w:tcPr>
          <w:p w14:paraId="6E81DAB8" w14:textId="77777777" w:rsidR="00D44A39" w:rsidRDefault="00D44A39">
            <w:r>
              <w:rPr>
                <w:sz w:val="17"/>
                <w:szCs w:val="17"/>
              </w:rPr>
              <w:t>Output is coordination-ready, not merely produced</w:t>
            </w:r>
          </w:p>
        </w:tc>
        <w:tc>
          <w:tcPr>
            <w:tcW w:w="3600" w:type="dxa"/>
            <w:shd w:val="clear" w:color="auto" w:fill="F2F6FA"/>
            <w:tcMar>
              <w:top w:w="60" w:type="dxa"/>
              <w:left w:w="90" w:type="dxa"/>
              <w:bottom w:w="60" w:type="dxa"/>
              <w:right w:w="90" w:type="dxa"/>
            </w:tcMar>
          </w:tcPr>
          <w:p w14:paraId="06B0B790" w14:textId="77777777" w:rsidR="00D44A39" w:rsidRDefault="00D44A39">
            <w:r>
              <w:rPr>
                <w:sz w:val="17"/>
                <w:szCs w:val="17"/>
              </w:rPr>
              <w:t>BCF archives satisfying all seven conditions of Table A.2.7 and opening in a compliant reader; topic count equal to finding count on every model</w:t>
            </w:r>
          </w:p>
        </w:tc>
        <w:tc>
          <w:tcPr>
            <w:tcW w:w="3326" w:type="dxa"/>
            <w:shd w:val="clear" w:color="auto" w:fill="F2F6FA"/>
            <w:tcMar>
              <w:top w:w="60" w:type="dxa"/>
              <w:left w:w="90" w:type="dxa"/>
              <w:bottom w:w="60" w:type="dxa"/>
              <w:right w:w="90" w:type="dxa"/>
            </w:tcMar>
          </w:tcPr>
          <w:p w14:paraId="447EC663" w14:textId="77777777" w:rsidR="00D44A39" w:rsidRDefault="00D44A39">
            <w:r>
              <w:rPr>
                <w:sz w:val="17"/>
                <w:szCs w:val="17"/>
              </w:rPr>
              <w:t>Archives that open but whose topics reference component GUIDs absent from the source model — findings a coordinator cannot act on</w:t>
            </w:r>
          </w:p>
        </w:tc>
      </w:tr>
    </w:tbl>
    <w:p w14:paraId="27147A3B" w14:textId="77777777" w:rsidR="00D44A39" w:rsidRDefault="00D44A39">
      <w:pPr>
        <w:spacing w:after="120" w:line="276" w:lineRule="auto"/>
      </w:pPr>
      <w:r>
        <w:t>Two results are expected to be null, and are null by construction rather than by failure. The hospital-versus-standard clearance comparison will show no difference, because hospital_addition_mm is 0 mm in the configuration — a documented gap in the source standards, not a defect. Likewise, all four brace variants will produce identical envelopes, because neither EN 1998-1 nor DIN 4149 differentiates clearance by brace hardware. Reporting either null as a finding about the algorithm would be an error; reporting them as evidence that the standards data is incomplete is correct.</w:t>
      </w:r>
    </w:p>
    <w:p w14:paraId="57A1E347" w14:textId="77777777" w:rsidR="00D44A39" w:rsidRDefault="00D44A39">
      <w:pPr>
        <w:pStyle w:val="Heading3"/>
      </w:pPr>
      <w:bookmarkStart w:id="167" w:name="_Toc238377033"/>
      <w:bookmarkStart w:id="168" w:name="_Toc240137733"/>
      <w:r>
        <w:t>A.4.2  What the results mean for corrosion engine effectiveness</w:t>
      </w:r>
      <w:bookmarkEnd w:id="167"/>
      <w:bookmarkEnd w:id="168"/>
    </w:p>
    <w:p w14:paraId="7898FD52" w14:textId="77777777" w:rsidR="00D44A39" w:rsidRDefault="00D44A39">
      <w:pPr>
        <w:spacing w:after="120" w:line="276" w:lineRule="auto"/>
      </w:pPr>
      <w:r>
        <w:t>The five engines are being assessed on three distinct properties, which must not be conflated. A high finding count is not by itself evidence of effectiveness — an engine that flags everything is as useless as one that flags nothing.</w:t>
      </w:r>
    </w:p>
    <w:p w14:paraId="203B2D86" w14:textId="77777777" w:rsidR="00D44A39" w:rsidRDefault="00D44A39">
      <w:pPr>
        <w:keepNext/>
        <w:spacing w:before="200" w:after="100"/>
      </w:pPr>
      <w:r>
        <w:rPr>
          <w:b/>
          <w:bCs/>
          <w:color w:val="1F4E79"/>
          <w:sz w:val="19"/>
          <w:szCs w:val="19"/>
        </w:rPr>
        <w:t>Table A.4.2 — Effectiveness dimensions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400"/>
        <w:gridCol w:w="2900"/>
        <w:gridCol w:w="2400"/>
        <w:gridCol w:w="2326"/>
      </w:tblGrid>
      <w:tr w:rsidR="00D44A39" w14:paraId="3C594CB9" w14:textId="77777777">
        <w:trPr>
          <w:tblHeader/>
        </w:trPr>
        <w:tc>
          <w:tcPr>
            <w:tcW w:w="1400" w:type="dxa"/>
            <w:shd w:val="clear" w:color="auto" w:fill="DCE6F1"/>
            <w:tcMar>
              <w:top w:w="60" w:type="dxa"/>
              <w:left w:w="90" w:type="dxa"/>
              <w:bottom w:w="60" w:type="dxa"/>
              <w:right w:w="90" w:type="dxa"/>
            </w:tcMar>
          </w:tcPr>
          <w:p w14:paraId="194E358A" w14:textId="77777777" w:rsidR="00D44A39" w:rsidRDefault="00D44A39">
            <w:r>
              <w:rPr>
                <w:b/>
                <w:bCs/>
                <w:sz w:val="17"/>
                <w:szCs w:val="17"/>
              </w:rPr>
              <w:t>Dimension</w:t>
            </w:r>
          </w:p>
        </w:tc>
        <w:tc>
          <w:tcPr>
            <w:tcW w:w="2900" w:type="dxa"/>
            <w:shd w:val="clear" w:color="auto" w:fill="DCE6F1"/>
            <w:tcMar>
              <w:top w:w="60" w:type="dxa"/>
              <w:left w:w="90" w:type="dxa"/>
              <w:bottom w:w="60" w:type="dxa"/>
              <w:right w:w="90" w:type="dxa"/>
            </w:tcMar>
          </w:tcPr>
          <w:p w14:paraId="6868AA06" w14:textId="77777777" w:rsidR="00D44A39" w:rsidRDefault="00D44A39">
            <w:r>
              <w:rPr>
                <w:b/>
                <w:bCs/>
                <w:sz w:val="17"/>
                <w:szCs w:val="17"/>
              </w:rPr>
              <w:t>Question it answers</w:t>
            </w:r>
          </w:p>
        </w:tc>
        <w:tc>
          <w:tcPr>
            <w:tcW w:w="2400" w:type="dxa"/>
            <w:shd w:val="clear" w:color="auto" w:fill="DCE6F1"/>
            <w:tcMar>
              <w:top w:w="60" w:type="dxa"/>
              <w:left w:w="90" w:type="dxa"/>
              <w:bottom w:w="60" w:type="dxa"/>
              <w:right w:w="90" w:type="dxa"/>
            </w:tcMar>
          </w:tcPr>
          <w:p w14:paraId="124F9F8B" w14:textId="77777777" w:rsidR="00D44A39" w:rsidRDefault="00D44A39">
            <w:r>
              <w:rPr>
                <w:b/>
                <w:bCs/>
                <w:sz w:val="17"/>
                <w:szCs w:val="17"/>
              </w:rPr>
              <w:t>Measured by</w:t>
            </w:r>
          </w:p>
        </w:tc>
        <w:tc>
          <w:tcPr>
            <w:tcW w:w="2326" w:type="dxa"/>
            <w:shd w:val="clear" w:color="auto" w:fill="DCE6F1"/>
            <w:tcMar>
              <w:top w:w="60" w:type="dxa"/>
              <w:left w:w="90" w:type="dxa"/>
              <w:bottom w:w="60" w:type="dxa"/>
              <w:right w:w="90" w:type="dxa"/>
            </w:tcMar>
          </w:tcPr>
          <w:p w14:paraId="13A85889" w14:textId="77777777" w:rsidR="00D44A39" w:rsidRDefault="00D44A39">
            <w:r>
              <w:rPr>
                <w:b/>
                <w:bCs/>
                <w:sz w:val="17"/>
                <w:szCs w:val="17"/>
              </w:rPr>
              <w:t>What good looks like</w:t>
            </w:r>
          </w:p>
        </w:tc>
      </w:tr>
      <w:tr w:rsidR="00D44A39" w14:paraId="39358685" w14:textId="77777777">
        <w:trPr>
          <w:cantSplit/>
        </w:trPr>
        <w:tc>
          <w:tcPr>
            <w:tcW w:w="1400" w:type="dxa"/>
            <w:shd w:val="clear" w:color="auto" w:fill="FFFFFF"/>
            <w:tcMar>
              <w:top w:w="60" w:type="dxa"/>
              <w:left w:w="90" w:type="dxa"/>
              <w:bottom w:w="60" w:type="dxa"/>
              <w:right w:w="90" w:type="dxa"/>
            </w:tcMar>
          </w:tcPr>
          <w:p w14:paraId="48E11D96" w14:textId="77777777" w:rsidR="00D44A39" w:rsidRDefault="00D44A39">
            <w:r>
              <w:rPr>
                <w:b/>
                <w:bCs/>
                <w:sz w:val="17"/>
                <w:szCs w:val="17"/>
              </w:rPr>
              <w:t>Coverage</w:t>
            </w:r>
          </w:p>
        </w:tc>
        <w:tc>
          <w:tcPr>
            <w:tcW w:w="2900" w:type="dxa"/>
            <w:shd w:val="clear" w:color="auto" w:fill="FFFFFF"/>
            <w:tcMar>
              <w:top w:w="60" w:type="dxa"/>
              <w:left w:w="90" w:type="dxa"/>
              <w:bottom w:w="60" w:type="dxa"/>
              <w:right w:w="90" w:type="dxa"/>
            </w:tcMar>
          </w:tcPr>
          <w:p w14:paraId="7F38EF29" w14:textId="77777777" w:rsidR="00D44A39" w:rsidRDefault="00D44A39">
            <w:r>
              <w:rPr>
                <w:sz w:val="17"/>
                <w:szCs w:val="17"/>
              </w:rPr>
              <w:t>Can the engines obtain the inputs they need from real IFC files, as opposed to hand-built fixtures?</w:t>
            </w:r>
          </w:p>
        </w:tc>
        <w:tc>
          <w:tcPr>
            <w:tcW w:w="2400" w:type="dxa"/>
            <w:shd w:val="clear" w:color="auto" w:fill="FFFFFF"/>
            <w:tcMar>
              <w:top w:w="60" w:type="dxa"/>
              <w:left w:w="90" w:type="dxa"/>
              <w:bottom w:w="60" w:type="dxa"/>
              <w:right w:w="90" w:type="dxa"/>
            </w:tcMar>
          </w:tcPr>
          <w:p w14:paraId="463BF8C5" w14:textId="77777777" w:rsidR="00D44A39" w:rsidRDefault="00D44A39">
            <w:r>
              <w:rPr>
                <w:sz w:val="17"/>
                <w:szCs w:val="17"/>
              </w:rPr>
              <w:t>elements_scored ÷ element_count_mep, per engine, per material tier</w:t>
            </w:r>
          </w:p>
        </w:tc>
        <w:tc>
          <w:tcPr>
            <w:tcW w:w="2326" w:type="dxa"/>
            <w:shd w:val="clear" w:color="auto" w:fill="FFFFFF"/>
            <w:tcMar>
              <w:top w:w="60" w:type="dxa"/>
              <w:left w:w="90" w:type="dxa"/>
              <w:bottom w:w="60" w:type="dxa"/>
              <w:right w:w="90" w:type="dxa"/>
            </w:tcMar>
          </w:tcPr>
          <w:p w14:paraId="05C38798" w14:textId="77777777" w:rsidR="00D44A39" w:rsidRDefault="00D44A39">
            <w:r>
              <w:rPr>
                <w:sz w:val="17"/>
                <w:szCs w:val="17"/>
              </w:rPr>
              <w:t>High coverage on Full-tier models; low coverage on Partial-tier models accompanied by data-quality issues rather than silence</w:t>
            </w:r>
          </w:p>
        </w:tc>
      </w:tr>
      <w:tr w:rsidR="00D44A39" w14:paraId="4F7852EA" w14:textId="77777777">
        <w:trPr>
          <w:cantSplit/>
        </w:trPr>
        <w:tc>
          <w:tcPr>
            <w:tcW w:w="1400" w:type="dxa"/>
            <w:shd w:val="clear" w:color="auto" w:fill="F2F6FA"/>
            <w:tcMar>
              <w:top w:w="60" w:type="dxa"/>
              <w:left w:w="90" w:type="dxa"/>
              <w:bottom w:w="60" w:type="dxa"/>
              <w:right w:w="90" w:type="dxa"/>
            </w:tcMar>
          </w:tcPr>
          <w:p w14:paraId="55766DEA" w14:textId="77777777" w:rsidR="00D44A39" w:rsidRDefault="00D44A39">
            <w:r>
              <w:rPr>
                <w:b/>
                <w:bCs/>
                <w:sz w:val="17"/>
                <w:szCs w:val="17"/>
              </w:rPr>
              <w:lastRenderedPageBreak/>
              <w:t>Discrimination</w:t>
            </w:r>
          </w:p>
        </w:tc>
        <w:tc>
          <w:tcPr>
            <w:tcW w:w="2900" w:type="dxa"/>
            <w:shd w:val="clear" w:color="auto" w:fill="F2F6FA"/>
            <w:tcMar>
              <w:top w:w="60" w:type="dxa"/>
              <w:left w:w="90" w:type="dxa"/>
              <w:bottom w:w="60" w:type="dxa"/>
              <w:right w:w="90" w:type="dxa"/>
            </w:tcMar>
          </w:tcPr>
          <w:p w14:paraId="3B637C6E" w14:textId="77777777" w:rsidR="00D44A39" w:rsidRDefault="00D44A39">
            <w:r>
              <w:rPr>
                <w:sz w:val="17"/>
                <w:szCs w:val="17"/>
              </w:rPr>
              <w:t>Do the engines separate benign from at-risk pairings, or do they return a flat result?</w:t>
            </w:r>
          </w:p>
        </w:tc>
        <w:tc>
          <w:tcPr>
            <w:tcW w:w="2400" w:type="dxa"/>
            <w:shd w:val="clear" w:color="auto" w:fill="F2F6FA"/>
            <w:tcMar>
              <w:top w:w="60" w:type="dxa"/>
              <w:left w:w="90" w:type="dxa"/>
              <w:bottom w:w="60" w:type="dxa"/>
              <w:right w:w="90" w:type="dxa"/>
            </w:tcMar>
          </w:tcPr>
          <w:p w14:paraId="72A95A4E" w14:textId="77777777" w:rsidR="00D44A39" w:rsidRDefault="00D44A39">
            <w:r>
              <w:rPr>
                <w:sz w:val="17"/>
                <w:szCs w:val="17"/>
              </w:rPr>
              <w:t>Band distribution per engine (Table A.3.1d); variance across the material heatmap (Figure A.2)</w:t>
            </w:r>
          </w:p>
        </w:tc>
        <w:tc>
          <w:tcPr>
            <w:tcW w:w="2326" w:type="dxa"/>
            <w:shd w:val="clear" w:color="auto" w:fill="F2F6FA"/>
            <w:tcMar>
              <w:top w:w="60" w:type="dxa"/>
              <w:left w:w="90" w:type="dxa"/>
              <w:bottom w:w="60" w:type="dxa"/>
              <w:right w:w="90" w:type="dxa"/>
            </w:tcMar>
          </w:tcPr>
          <w:p w14:paraId="65FA5413" w14:textId="77777777" w:rsidR="00D44A39" w:rsidRDefault="00D44A39">
            <w:r>
              <w:rPr>
                <w:sz w:val="17"/>
                <w:szCs w:val="17"/>
              </w:rPr>
              <w:t>A spread of bands with an interpretable ordering; not all-Low and not all-Critical</w:t>
            </w:r>
          </w:p>
        </w:tc>
      </w:tr>
      <w:tr w:rsidR="00D44A39" w14:paraId="01307B3B" w14:textId="77777777">
        <w:trPr>
          <w:cantSplit/>
        </w:trPr>
        <w:tc>
          <w:tcPr>
            <w:tcW w:w="1400" w:type="dxa"/>
            <w:shd w:val="clear" w:color="auto" w:fill="FFFFFF"/>
            <w:tcMar>
              <w:top w:w="60" w:type="dxa"/>
              <w:left w:w="90" w:type="dxa"/>
              <w:bottom w:w="60" w:type="dxa"/>
              <w:right w:w="90" w:type="dxa"/>
            </w:tcMar>
          </w:tcPr>
          <w:p w14:paraId="5611B811" w14:textId="77777777" w:rsidR="00D44A39" w:rsidRDefault="00D44A39">
            <w:r>
              <w:rPr>
                <w:b/>
                <w:bCs/>
                <w:sz w:val="17"/>
                <w:szCs w:val="17"/>
              </w:rPr>
              <w:t>Honesty</w:t>
            </w:r>
          </w:p>
        </w:tc>
        <w:tc>
          <w:tcPr>
            <w:tcW w:w="2900" w:type="dxa"/>
            <w:shd w:val="clear" w:color="auto" w:fill="FFFFFF"/>
            <w:tcMar>
              <w:top w:w="60" w:type="dxa"/>
              <w:left w:w="90" w:type="dxa"/>
              <w:bottom w:w="60" w:type="dxa"/>
              <w:right w:w="90" w:type="dxa"/>
            </w:tcMar>
          </w:tcPr>
          <w:p w14:paraId="00CF54F2" w14:textId="77777777" w:rsidR="00D44A39" w:rsidRDefault="00D44A39">
            <w:r>
              <w:rPr>
                <w:sz w:val="17"/>
                <w:szCs w:val="17"/>
              </w:rPr>
              <w:t>Does the system distinguish "assessed and benign" from "could not assess"?</w:t>
            </w:r>
          </w:p>
        </w:tc>
        <w:tc>
          <w:tcPr>
            <w:tcW w:w="2400" w:type="dxa"/>
            <w:shd w:val="clear" w:color="auto" w:fill="FFFFFF"/>
            <w:tcMar>
              <w:top w:w="60" w:type="dxa"/>
              <w:left w:w="90" w:type="dxa"/>
              <w:bottom w:w="60" w:type="dxa"/>
              <w:right w:w="90" w:type="dxa"/>
            </w:tcMar>
          </w:tcPr>
          <w:p w14:paraId="2CFA898E" w14:textId="77777777" w:rsidR="00D44A39" w:rsidRDefault="00D44A39">
            <w:r>
              <w:rPr>
                <w:sz w:val="17"/>
                <w:szCs w:val="17"/>
              </w:rPr>
              <w:t>data_quality_issues and unmapped_pairings counts</w:t>
            </w:r>
          </w:p>
        </w:tc>
        <w:tc>
          <w:tcPr>
            <w:tcW w:w="2326" w:type="dxa"/>
            <w:shd w:val="clear" w:color="auto" w:fill="FFFFFF"/>
            <w:tcMar>
              <w:top w:w="60" w:type="dxa"/>
              <w:left w:w="90" w:type="dxa"/>
              <w:bottom w:w="60" w:type="dxa"/>
              <w:right w:w="90" w:type="dxa"/>
            </w:tcMar>
          </w:tcPr>
          <w:p w14:paraId="227BC490" w14:textId="77777777" w:rsidR="00D44A39" w:rsidRDefault="00D44A39">
            <w:r>
              <w:rPr>
                <w:sz w:val="17"/>
                <w:szCs w:val="17"/>
              </w:rPr>
              <w:t>Unmapped pairings surface as explicit issues. Any unmapped pairing scored as compliant is a defect, not a pass</w:t>
            </w:r>
          </w:p>
        </w:tc>
      </w:tr>
    </w:tbl>
    <w:p w14:paraId="3BF43706" w14:textId="77777777" w:rsidR="00D44A39" w:rsidRDefault="00D44A39">
      <w:pPr>
        <w:spacing w:after="120" w:line="276" w:lineRule="auto"/>
      </w:pPr>
      <w:r>
        <w:t>The dominant expected finding is a coverage result rather than a risk result. Most models in the corpus carry geometry and system type but sparse material properties; only the Full-tier files (notably Clinic_Plumbing.ifc with 378 pipe entities carrying real material text for copper, PVC, CPVC, steel and brass, and the West Riverside plumbing and sprinkler models) can exercise the engines end to end. A result showing high risk-band output on Full-tier models and high data-quality-issue output elsewhere is the expected and correct behaviour of a system that refuses to default silently.</w:t>
      </w:r>
    </w:p>
    <w:p w14:paraId="22EFC64C" w14:textId="77777777" w:rsidR="00D44A39" w:rsidRDefault="00D44A39">
      <w:pPr>
        <w:spacing w:after="120" w:line="276" w:lineRule="auto"/>
      </w:pPr>
      <w:r>
        <w:t>Three constraints bound what any corrosion result can claim. First, the scores are a calibration authored for these rulesets, not digits quoted from the cited standards, so results rank relative risk and do not certify engineering adequacy. Second, water chemistry and flow velocity are absent from the element model, so mechanisms dominated by them — copper Type 2 pitting in soft water, copper erosion-corrosion above roughly 1.5 m/s — are systematically understated. Third, the galvanic series underpinning GC-001 and XM-001 was verified against the payload as last committed, and one internally inconsistent adjacent pair (ss316_active versus copper) remains open. Any finding involving that couple is provisional.</w:t>
      </w:r>
    </w:p>
    <w:p w14:paraId="63972886" w14:textId="77777777" w:rsidR="00D44A39" w:rsidRDefault="00D44A39">
      <w:pPr>
        <w:pStyle w:val="Heading3"/>
      </w:pPr>
      <w:bookmarkStart w:id="169" w:name="_Toc238377034"/>
      <w:bookmarkStart w:id="170" w:name="_Toc240137734"/>
      <w:r>
        <w:t>A.4.3  Expected outcome ranges</w:t>
      </w:r>
      <w:bookmarkEnd w:id="169"/>
      <w:bookmarkEnd w:id="170"/>
    </w:p>
    <w:p w14:paraId="38FA917E" w14:textId="77777777" w:rsidR="00D44A39" w:rsidRDefault="00D44A39">
      <w:pPr>
        <w:spacing w:after="120" w:line="276" w:lineRule="auto"/>
      </w:pPr>
      <w:r>
        <w:t>The ranges below are measured baselines from this codebase, not estimates. Blue Halo figures come from performance_benchmark.py at n = 7 repeats on a 4-core Linux host (Python 3.11.15, ifcopenshell 0.8.5, numpy 2.4.6, 15.7 GB RAM), reported as median with IQR. A real-model result inside the band is consistent with the baseline; outside it, the deviation is the finding and requires attribution to a stage.</w:t>
      </w:r>
    </w:p>
    <w:p w14:paraId="7FAC6F6D" w14:textId="77777777" w:rsidR="00D44A39" w:rsidRDefault="00D44A39">
      <w:pPr>
        <w:keepNext/>
        <w:spacing w:before="200" w:after="100"/>
      </w:pPr>
      <w:r>
        <w:rPr>
          <w:b/>
          <w:bCs/>
          <w:color w:val="1F4E79"/>
          <w:sz w:val="19"/>
          <w:szCs w:val="19"/>
        </w:rPr>
        <w:t>Table A.4.3 — Measured baselines and expected ranges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CellMar>
          <w:left w:w="10" w:type="dxa"/>
          <w:right w:w="10" w:type="dxa"/>
        </w:tblCellMar>
        <w:tblLook w:val="04A0" w:firstRow="1" w:lastRow="0" w:firstColumn="1" w:lastColumn="0" w:noHBand="0" w:noVBand="1"/>
      </w:tblPr>
      <w:tblGrid>
        <w:gridCol w:w="1700"/>
        <w:gridCol w:w="2400"/>
        <w:gridCol w:w="2000"/>
        <w:gridCol w:w="2926"/>
      </w:tblGrid>
      <w:tr w:rsidR="00D44A39" w14:paraId="6428330A" w14:textId="77777777">
        <w:trPr>
          <w:tblHeader/>
        </w:trPr>
        <w:tc>
          <w:tcPr>
            <w:tcW w:w="1700" w:type="dxa"/>
            <w:shd w:val="clear" w:color="auto" w:fill="DCE6F1"/>
            <w:tcMar>
              <w:top w:w="60" w:type="dxa"/>
              <w:left w:w="90" w:type="dxa"/>
              <w:bottom w:w="60" w:type="dxa"/>
              <w:right w:w="90" w:type="dxa"/>
            </w:tcMar>
          </w:tcPr>
          <w:p w14:paraId="153BB4F1" w14:textId="77777777" w:rsidR="00D44A39" w:rsidRDefault="00D44A39">
            <w:r>
              <w:rPr>
                <w:b/>
                <w:bCs/>
                <w:sz w:val="16"/>
                <w:szCs w:val="16"/>
              </w:rPr>
              <w:t>Metric</w:t>
            </w:r>
          </w:p>
        </w:tc>
        <w:tc>
          <w:tcPr>
            <w:tcW w:w="2400" w:type="dxa"/>
            <w:shd w:val="clear" w:color="auto" w:fill="DCE6F1"/>
            <w:tcMar>
              <w:top w:w="60" w:type="dxa"/>
              <w:left w:w="90" w:type="dxa"/>
              <w:bottom w:w="60" w:type="dxa"/>
              <w:right w:w="90" w:type="dxa"/>
            </w:tcMar>
          </w:tcPr>
          <w:p w14:paraId="2E993D45" w14:textId="77777777" w:rsidR="00D44A39" w:rsidRDefault="00D44A39">
            <w:r>
              <w:rPr>
                <w:b/>
                <w:bCs/>
                <w:sz w:val="16"/>
                <w:szCs w:val="16"/>
              </w:rPr>
              <w:t>Synthetic / benchmark baseline</w:t>
            </w:r>
          </w:p>
        </w:tc>
        <w:tc>
          <w:tcPr>
            <w:tcW w:w="2000" w:type="dxa"/>
            <w:shd w:val="clear" w:color="auto" w:fill="DCE6F1"/>
            <w:tcMar>
              <w:top w:w="60" w:type="dxa"/>
              <w:left w:w="90" w:type="dxa"/>
              <w:bottom w:w="60" w:type="dxa"/>
              <w:right w:w="90" w:type="dxa"/>
            </w:tcMar>
          </w:tcPr>
          <w:p w14:paraId="47D050FD" w14:textId="77777777" w:rsidR="00D44A39" w:rsidRDefault="00D44A39">
            <w:r>
              <w:rPr>
                <w:b/>
                <w:bCs/>
                <w:sz w:val="16"/>
                <w:szCs w:val="16"/>
              </w:rPr>
              <w:t>Expected range on real models</w:t>
            </w:r>
          </w:p>
        </w:tc>
        <w:tc>
          <w:tcPr>
            <w:tcW w:w="2926" w:type="dxa"/>
            <w:shd w:val="clear" w:color="auto" w:fill="DCE6F1"/>
            <w:tcMar>
              <w:top w:w="60" w:type="dxa"/>
              <w:left w:w="90" w:type="dxa"/>
              <w:bottom w:w="60" w:type="dxa"/>
              <w:right w:w="90" w:type="dxa"/>
            </w:tcMar>
          </w:tcPr>
          <w:p w14:paraId="1DBFDA58" w14:textId="77777777" w:rsidR="00D44A39" w:rsidRDefault="00D44A39">
            <w:r>
              <w:rPr>
                <w:b/>
                <w:bCs/>
                <w:sz w:val="16"/>
                <w:szCs w:val="16"/>
              </w:rPr>
              <w:t>Out-of-range means</w:t>
            </w:r>
          </w:p>
        </w:tc>
      </w:tr>
      <w:tr w:rsidR="00D44A39" w14:paraId="417FA375" w14:textId="77777777">
        <w:trPr>
          <w:cantSplit/>
        </w:trPr>
        <w:tc>
          <w:tcPr>
            <w:tcW w:w="1700" w:type="dxa"/>
            <w:shd w:val="clear" w:color="auto" w:fill="FFFFFF"/>
            <w:tcMar>
              <w:top w:w="60" w:type="dxa"/>
              <w:left w:w="90" w:type="dxa"/>
              <w:bottom w:w="60" w:type="dxa"/>
              <w:right w:w="90" w:type="dxa"/>
            </w:tcMar>
          </w:tcPr>
          <w:p w14:paraId="753AF500" w14:textId="77777777" w:rsidR="00D44A39" w:rsidRDefault="00D44A39">
            <w:r>
              <w:rPr>
                <w:b/>
                <w:bCs/>
                <w:sz w:val="16"/>
                <w:szCs w:val="16"/>
              </w:rPr>
              <w:t>Parse time, single model</w:t>
            </w:r>
          </w:p>
        </w:tc>
        <w:tc>
          <w:tcPr>
            <w:tcW w:w="2400" w:type="dxa"/>
            <w:shd w:val="clear" w:color="auto" w:fill="FFFFFF"/>
            <w:tcMar>
              <w:top w:w="60" w:type="dxa"/>
              <w:left w:w="90" w:type="dxa"/>
              <w:bottom w:w="60" w:type="dxa"/>
              <w:right w:w="90" w:type="dxa"/>
            </w:tcMar>
          </w:tcPr>
          <w:p w14:paraId="71D5F031" w14:textId="77777777" w:rsidR="00D44A39" w:rsidRDefault="00D44A39">
            <w:r>
              <w:rPr>
                <w:sz w:val="16"/>
                <w:szCs w:val="16"/>
              </w:rPr>
              <w:t>1.52–1.55 s (IQR 0.09–0.20) at 100–1,000 elements</w:t>
            </w:r>
          </w:p>
        </w:tc>
        <w:tc>
          <w:tcPr>
            <w:tcW w:w="2000" w:type="dxa"/>
            <w:shd w:val="clear" w:color="auto" w:fill="FFFFFF"/>
            <w:tcMar>
              <w:top w:w="60" w:type="dxa"/>
              <w:left w:w="90" w:type="dxa"/>
              <w:bottom w:w="60" w:type="dxa"/>
              <w:right w:w="90" w:type="dxa"/>
            </w:tcMar>
          </w:tcPr>
          <w:p w14:paraId="376C76EC" w14:textId="77777777" w:rsidR="00D44A39" w:rsidRDefault="00D44A39">
            <w:r>
              <w:rPr>
                <w:sz w:val="16"/>
                <w:szCs w:val="16"/>
              </w:rPr>
              <w:t>Scales with file size; 6.29 s observed for a 4-file federated set</w:t>
            </w:r>
          </w:p>
        </w:tc>
        <w:tc>
          <w:tcPr>
            <w:tcW w:w="2926" w:type="dxa"/>
            <w:shd w:val="clear" w:color="auto" w:fill="FFFFFF"/>
            <w:tcMar>
              <w:top w:w="60" w:type="dxa"/>
              <w:left w:w="90" w:type="dxa"/>
              <w:bottom w:w="60" w:type="dxa"/>
              <w:right w:w="90" w:type="dxa"/>
            </w:tcMar>
          </w:tcPr>
          <w:p w14:paraId="571AFD98" w14:textId="77777777" w:rsidR="00D44A39" w:rsidRDefault="00D44A39">
            <w:r>
              <w:rPr>
                <w:sz w:val="16"/>
                <w:szCs w:val="16"/>
              </w:rPr>
              <w:t>Parse dominating total cost indicates a pathological STEP file, not an algorithm problem</w:t>
            </w:r>
          </w:p>
        </w:tc>
      </w:tr>
      <w:tr w:rsidR="00D44A39" w14:paraId="2E6E622D" w14:textId="77777777">
        <w:trPr>
          <w:cantSplit/>
        </w:trPr>
        <w:tc>
          <w:tcPr>
            <w:tcW w:w="1700" w:type="dxa"/>
            <w:shd w:val="clear" w:color="auto" w:fill="F2F6FA"/>
            <w:tcMar>
              <w:top w:w="60" w:type="dxa"/>
              <w:left w:w="90" w:type="dxa"/>
              <w:bottom w:w="60" w:type="dxa"/>
              <w:right w:w="90" w:type="dxa"/>
            </w:tcMar>
          </w:tcPr>
          <w:p w14:paraId="58AEA747" w14:textId="77777777" w:rsidR="00D44A39" w:rsidRDefault="00D44A39">
            <w:r>
              <w:rPr>
                <w:b/>
                <w:bCs/>
                <w:sz w:val="16"/>
                <w:szCs w:val="16"/>
              </w:rPr>
              <w:t>Triangulation time</w:t>
            </w:r>
          </w:p>
        </w:tc>
        <w:tc>
          <w:tcPr>
            <w:tcW w:w="2400" w:type="dxa"/>
            <w:shd w:val="clear" w:color="auto" w:fill="F2F6FA"/>
            <w:tcMar>
              <w:top w:w="60" w:type="dxa"/>
              <w:left w:w="90" w:type="dxa"/>
              <w:bottom w:w="60" w:type="dxa"/>
              <w:right w:w="90" w:type="dxa"/>
            </w:tcMar>
          </w:tcPr>
          <w:p w14:paraId="3F543E96" w14:textId="77777777" w:rsidR="00D44A39" w:rsidRDefault="00D44A39">
            <w:r>
              <w:rPr>
                <w:sz w:val="16"/>
                <w:szCs w:val="16"/>
              </w:rPr>
              <w:t>≈ 30 ms per element (30.10 s for 1,000 elements)</w:t>
            </w:r>
          </w:p>
        </w:tc>
        <w:tc>
          <w:tcPr>
            <w:tcW w:w="2000" w:type="dxa"/>
            <w:shd w:val="clear" w:color="auto" w:fill="F2F6FA"/>
            <w:tcMar>
              <w:top w:w="60" w:type="dxa"/>
              <w:left w:w="90" w:type="dxa"/>
              <w:bottom w:w="60" w:type="dxa"/>
              <w:right w:w="90" w:type="dxa"/>
            </w:tcMar>
          </w:tcPr>
          <w:p w14:paraId="1DF1DAA2" w14:textId="77777777" w:rsidR="00D44A39" w:rsidRDefault="00D44A39">
            <w:r>
              <w:rPr>
                <w:sz w:val="16"/>
                <w:szCs w:val="16"/>
              </w:rPr>
              <w:t>The dominant stage on every real model</w:t>
            </w:r>
          </w:p>
        </w:tc>
        <w:tc>
          <w:tcPr>
            <w:tcW w:w="2926" w:type="dxa"/>
            <w:shd w:val="clear" w:color="auto" w:fill="F2F6FA"/>
            <w:tcMar>
              <w:top w:w="60" w:type="dxa"/>
              <w:left w:w="90" w:type="dxa"/>
              <w:bottom w:w="60" w:type="dxa"/>
              <w:right w:w="90" w:type="dxa"/>
            </w:tcMar>
          </w:tcPr>
          <w:p w14:paraId="625D4008" w14:textId="77777777" w:rsidR="00D44A39" w:rsidRDefault="00D44A39">
            <w:r>
              <w:rPr>
                <w:sz w:val="16"/>
                <w:szCs w:val="16"/>
              </w:rPr>
              <w:t>Expected. Triangulation is upstream of the claim under test and should be reported separately, never folded into halo cost</w:t>
            </w:r>
          </w:p>
        </w:tc>
      </w:tr>
      <w:tr w:rsidR="00D44A39" w14:paraId="64E60512" w14:textId="77777777">
        <w:trPr>
          <w:cantSplit/>
        </w:trPr>
        <w:tc>
          <w:tcPr>
            <w:tcW w:w="1700" w:type="dxa"/>
            <w:shd w:val="clear" w:color="auto" w:fill="FFFFFF"/>
            <w:tcMar>
              <w:top w:w="60" w:type="dxa"/>
              <w:left w:w="90" w:type="dxa"/>
              <w:bottom w:w="60" w:type="dxa"/>
              <w:right w:w="90" w:type="dxa"/>
            </w:tcMar>
          </w:tcPr>
          <w:p w14:paraId="5BB92812" w14:textId="77777777" w:rsidR="00D44A39" w:rsidRDefault="00D44A39">
            <w:r>
              <w:rPr>
                <w:b/>
                <w:bCs/>
                <w:sz w:val="16"/>
                <w:szCs w:val="16"/>
              </w:rPr>
              <w:t>Halo generation throughput</w:t>
            </w:r>
          </w:p>
        </w:tc>
        <w:tc>
          <w:tcPr>
            <w:tcW w:w="2400" w:type="dxa"/>
            <w:shd w:val="clear" w:color="auto" w:fill="FFFFFF"/>
            <w:tcMar>
              <w:top w:w="60" w:type="dxa"/>
              <w:left w:w="90" w:type="dxa"/>
              <w:bottom w:w="60" w:type="dxa"/>
              <w:right w:w="90" w:type="dxa"/>
            </w:tcMar>
          </w:tcPr>
          <w:p w14:paraId="69431E91" w14:textId="77777777" w:rsidR="00D44A39" w:rsidRDefault="00D44A39">
            <w:r>
              <w:rPr>
                <w:sz w:val="16"/>
                <w:szCs w:val="16"/>
              </w:rPr>
              <w:t>2,040–2,660 halos/s at LOD 300 from IFC; 3,910–4,274 halos/s synthetic</w:t>
            </w:r>
          </w:p>
        </w:tc>
        <w:tc>
          <w:tcPr>
            <w:tcW w:w="2000" w:type="dxa"/>
            <w:shd w:val="clear" w:color="auto" w:fill="FFFFFF"/>
            <w:tcMar>
              <w:top w:w="60" w:type="dxa"/>
              <w:left w:w="90" w:type="dxa"/>
              <w:bottom w:w="60" w:type="dxa"/>
              <w:right w:w="90" w:type="dxa"/>
            </w:tcMar>
          </w:tcPr>
          <w:p w14:paraId="4EF88D52" w14:textId="77777777" w:rsidR="00D44A39" w:rsidRDefault="00D44A39">
            <w:r>
              <w:rPr>
                <w:sz w:val="16"/>
                <w:szCs w:val="16"/>
              </w:rPr>
              <w:t>2,000–4,000 halos/s</w:t>
            </w:r>
          </w:p>
        </w:tc>
        <w:tc>
          <w:tcPr>
            <w:tcW w:w="2926" w:type="dxa"/>
            <w:shd w:val="clear" w:color="auto" w:fill="FFFFFF"/>
            <w:tcMar>
              <w:top w:w="60" w:type="dxa"/>
              <w:left w:w="90" w:type="dxa"/>
              <w:bottom w:w="60" w:type="dxa"/>
              <w:right w:w="90" w:type="dxa"/>
            </w:tcMar>
          </w:tcPr>
          <w:p w14:paraId="30526B2A" w14:textId="77777777" w:rsidR="00D44A39" w:rsidRDefault="00D44A39">
            <w:r>
              <w:rPr>
                <w:sz w:val="16"/>
                <w:szCs w:val="16"/>
              </w:rPr>
              <w:t>Below 1,000 halos/s: investigate geometry complexity or unit resolution per element</w:t>
            </w:r>
          </w:p>
        </w:tc>
      </w:tr>
      <w:tr w:rsidR="00D44A39" w14:paraId="007F81F0" w14:textId="77777777">
        <w:trPr>
          <w:cantSplit/>
        </w:trPr>
        <w:tc>
          <w:tcPr>
            <w:tcW w:w="1700" w:type="dxa"/>
            <w:shd w:val="clear" w:color="auto" w:fill="F2F6FA"/>
            <w:tcMar>
              <w:top w:w="60" w:type="dxa"/>
              <w:left w:w="90" w:type="dxa"/>
              <w:bottom w:w="60" w:type="dxa"/>
              <w:right w:w="90" w:type="dxa"/>
            </w:tcMar>
          </w:tcPr>
          <w:p w14:paraId="675D6312" w14:textId="77777777" w:rsidR="00D44A39" w:rsidRDefault="00D44A39">
            <w:r>
              <w:rPr>
                <w:b/>
                <w:bCs/>
                <w:sz w:val="16"/>
                <w:szCs w:val="16"/>
              </w:rPr>
              <w:t>Per-halo cost</w:t>
            </w:r>
          </w:p>
        </w:tc>
        <w:tc>
          <w:tcPr>
            <w:tcW w:w="2400" w:type="dxa"/>
            <w:shd w:val="clear" w:color="auto" w:fill="F2F6FA"/>
            <w:tcMar>
              <w:top w:w="60" w:type="dxa"/>
              <w:left w:w="90" w:type="dxa"/>
              <w:bottom w:w="60" w:type="dxa"/>
              <w:right w:w="90" w:type="dxa"/>
            </w:tcMar>
          </w:tcPr>
          <w:p w14:paraId="04AE9A16" w14:textId="77777777" w:rsidR="00D44A39" w:rsidRDefault="00D44A39">
            <w:r>
              <w:rPr>
                <w:sz w:val="16"/>
                <w:szCs w:val="16"/>
              </w:rPr>
              <w:t>376–403 µs at LOD 300; 19.9 µs at LOD 200; 490 µs at LOD 400</w:t>
            </w:r>
          </w:p>
        </w:tc>
        <w:tc>
          <w:tcPr>
            <w:tcW w:w="2000" w:type="dxa"/>
            <w:shd w:val="clear" w:color="auto" w:fill="F2F6FA"/>
            <w:tcMar>
              <w:top w:w="60" w:type="dxa"/>
              <w:left w:w="90" w:type="dxa"/>
              <w:bottom w:w="60" w:type="dxa"/>
              <w:right w:w="90" w:type="dxa"/>
            </w:tcMar>
          </w:tcPr>
          <w:p w14:paraId="3959EABA" w14:textId="77777777" w:rsidR="00D44A39" w:rsidRDefault="00D44A39">
            <w:r>
              <w:rPr>
                <w:sz w:val="16"/>
                <w:szCs w:val="16"/>
              </w:rPr>
              <w:t>234–490 µs</w:t>
            </w:r>
          </w:p>
        </w:tc>
        <w:tc>
          <w:tcPr>
            <w:tcW w:w="2926" w:type="dxa"/>
            <w:shd w:val="clear" w:color="auto" w:fill="F2F6FA"/>
            <w:tcMar>
              <w:top w:w="60" w:type="dxa"/>
              <w:left w:w="90" w:type="dxa"/>
              <w:bottom w:w="60" w:type="dxa"/>
              <w:right w:w="90" w:type="dxa"/>
            </w:tcMar>
          </w:tcPr>
          <w:p w14:paraId="498EA5E8" w14:textId="77777777" w:rsidR="00D44A39" w:rsidRDefault="00D44A39">
            <w:r>
              <w:rPr>
                <w:sz w:val="16"/>
                <w:szCs w:val="16"/>
              </w:rPr>
              <w:t>Cost is driven by level of detail, not element count — a rise with element count indicates a super-linear term</w:t>
            </w:r>
          </w:p>
        </w:tc>
      </w:tr>
      <w:tr w:rsidR="00D44A39" w14:paraId="486A6250" w14:textId="77777777">
        <w:trPr>
          <w:cantSplit/>
        </w:trPr>
        <w:tc>
          <w:tcPr>
            <w:tcW w:w="1700" w:type="dxa"/>
            <w:shd w:val="clear" w:color="auto" w:fill="FFFFFF"/>
            <w:tcMar>
              <w:top w:w="60" w:type="dxa"/>
              <w:left w:w="90" w:type="dxa"/>
              <w:bottom w:w="60" w:type="dxa"/>
              <w:right w:w="90" w:type="dxa"/>
            </w:tcMar>
          </w:tcPr>
          <w:p w14:paraId="36A880B2" w14:textId="77777777" w:rsidR="00D44A39" w:rsidRDefault="00D44A39">
            <w:r>
              <w:rPr>
                <w:b/>
                <w:bCs/>
                <w:sz w:val="16"/>
                <w:szCs w:val="16"/>
              </w:rPr>
              <w:t>Mean envelope volume</w:t>
            </w:r>
          </w:p>
        </w:tc>
        <w:tc>
          <w:tcPr>
            <w:tcW w:w="2400" w:type="dxa"/>
            <w:shd w:val="clear" w:color="auto" w:fill="FFFFFF"/>
            <w:tcMar>
              <w:top w:w="60" w:type="dxa"/>
              <w:left w:w="90" w:type="dxa"/>
              <w:bottom w:w="60" w:type="dxa"/>
              <w:right w:w="90" w:type="dxa"/>
            </w:tcMar>
          </w:tcPr>
          <w:p w14:paraId="795E0274" w14:textId="77777777" w:rsidR="00D44A39" w:rsidRDefault="00D44A39">
            <w:r>
              <w:rPr>
                <w:sz w:val="16"/>
                <w:szCs w:val="16"/>
              </w:rPr>
              <w:t>13.47–21.47 m³ (49.45 m³ federated, larger elements)</w:t>
            </w:r>
          </w:p>
        </w:tc>
        <w:tc>
          <w:tcPr>
            <w:tcW w:w="2000" w:type="dxa"/>
            <w:shd w:val="clear" w:color="auto" w:fill="FFFFFF"/>
            <w:tcMar>
              <w:top w:w="60" w:type="dxa"/>
              <w:left w:w="90" w:type="dxa"/>
              <w:bottom w:w="60" w:type="dxa"/>
              <w:right w:w="90" w:type="dxa"/>
            </w:tcMar>
          </w:tcPr>
          <w:p w14:paraId="269126FC" w14:textId="77777777" w:rsidR="00D44A39" w:rsidRDefault="00D44A39">
            <w:r>
              <w:rPr>
                <w:sz w:val="16"/>
                <w:szCs w:val="16"/>
              </w:rPr>
              <w:t>Order 10–100 m³</w:t>
            </w:r>
          </w:p>
        </w:tc>
        <w:tc>
          <w:tcPr>
            <w:tcW w:w="2926" w:type="dxa"/>
            <w:shd w:val="clear" w:color="auto" w:fill="FFFFFF"/>
            <w:tcMar>
              <w:top w:w="60" w:type="dxa"/>
              <w:left w:w="90" w:type="dxa"/>
              <w:bottom w:w="60" w:type="dxa"/>
              <w:right w:w="90" w:type="dxa"/>
            </w:tcMar>
          </w:tcPr>
          <w:p w14:paraId="29915B5A" w14:textId="77777777" w:rsidR="00D44A39" w:rsidRDefault="00D44A39">
            <w:r>
              <w:rPr>
                <w:sz w:val="16"/>
                <w:szCs w:val="16"/>
              </w:rPr>
              <w:t>Off by 10³ or 10⁶: unit-scaling fault in the IFC path</w:t>
            </w:r>
          </w:p>
        </w:tc>
      </w:tr>
      <w:tr w:rsidR="00D44A39" w14:paraId="2D5D53DC" w14:textId="77777777">
        <w:trPr>
          <w:cantSplit/>
        </w:trPr>
        <w:tc>
          <w:tcPr>
            <w:tcW w:w="1700" w:type="dxa"/>
            <w:shd w:val="clear" w:color="auto" w:fill="F2F6FA"/>
            <w:tcMar>
              <w:top w:w="60" w:type="dxa"/>
              <w:left w:w="90" w:type="dxa"/>
              <w:bottom w:w="60" w:type="dxa"/>
              <w:right w:w="90" w:type="dxa"/>
            </w:tcMar>
          </w:tcPr>
          <w:p w14:paraId="344A7001" w14:textId="77777777" w:rsidR="00D44A39" w:rsidRDefault="00D44A39">
            <w:r>
              <w:rPr>
                <w:b/>
                <w:bCs/>
                <w:sz w:val="16"/>
                <w:szCs w:val="16"/>
              </w:rPr>
              <w:lastRenderedPageBreak/>
              <w:t>Halo triangle amplification</w:t>
            </w:r>
          </w:p>
        </w:tc>
        <w:tc>
          <w:tcPr>
            <w:tcW w:w="2400" w:type="dxa"/>
            <w:shd w:val="clear" w:color="auto" w:fill="F2F6FA"/>
            <w:tcMar>
              <w:top w:w="60" w:type="dxa"/>
              <w:left w:w="90" w:type="dxa"/>
              <w:bottom w:w="60" w:type="dxa"/>
              <w:right w:w="90" w:type="dxa"/>
            </w:tcMar>
          </w:tcPr>
          <w:p w14:paraId="26B7A125" w14:textId="77777777" w:rsidR="00D44A39" w:rsidRDefault="00D44A39">
            <w:r>
              <w:rPr>
                <w:sz w:val="16"/>
                <w:szCs w:val="16"/>
              </w:rPr>
              <w:t>0.21×–0.63× source triangles at LOD 300–400; 0.02× at LOD 200</w:t>
            </w:r>
          </w:p>
        </w:tc>
        <w:tc>
          <w:tcPr>
            <w:tcW w:w="2000" w:type="dxa"/>
            <w:shd w:val="clear" w:color="auto" w:fill="F2F6FA"/>
            <w:tcMar>
              <w:top w:w="60" w:type="dxa"/>
              <w:left w:w="90" w:type="dxa"/>
              <w:bottom w:w="60" w:type="dxa"/>
              <w:right w:w="90" w:type="dxa"/>
            </w:tcMar>
          </w:tcPr>
          <w:p w14:paraId="6DADC68E" w14:textId="77777777" w:rsidR="00D44A39" w:rsidRDefault="00D44A39">
            <w:r>
              <w:rPr>
                <w:sz w:val="16"/>
                <w:szCs w:val="16"/>
              </w:rPr>
              <w:t>0.2×–0.7×</w:t>
            </w:r>
          </w:p>
        </w:tc>
        <w:tc>
          <w:tcPr>
            <w:tcW w:w="2926" w:type="dxa"/>
            <w:shd w:val="clear" w:color="auto" w:fill="F2F6FA"/>
            <w:tcMar>
              <w:top w:w="60" w:type="dxa"/>
              <w:left w:w="90" w:type="dxa"/>
              <w:bottom w:w="60" w:type="dxa"/>
              <w:right w:w="90" w:type="dxa"/>
            </w:tcMar>
          </w:tcPr>
          <w:p w14:paraId="3EA725AE" w14:textId="77777777" w:rsidR="00D44A39" w:rsidRDefault="00D44A39">
            <w:r>
              <w:rPr>
                <w:sz w:val="16"/>
                <w:szCs w:val="16"/>
              </w:rPr>
              <w:t>Above 1×: envelopes more complex than the geometry they wrap, indicating a generation fault</w:t>
            </w:r>
          </w:p>
        </w:tc>
      </w:tr>
      <w:tr w:rsidR="00D44A39" w14:paraId="1FA671A8" w14:textId="77777777">
        <w:trPr>
          <w:cantSplit/>
        </w:trPr>
        <w:tc>
          <w:tcPr>
            <w:tcW w:w="1700" w:type="dxa"/>
            <w:shd w:val="clear" w:color="auto" w:fill="FFFFFF"/>
            <w:tcMar>
              <w:top w:w="60" w:type="dxa"/>
              <w:left w:w="90" w:type="dxa"/>
              <w:bottom w:w="60" w:type="dxa"/>
              <w:right w:w="90" w:type="dxa"/>
            </w:tcMar>
          </w:tcPr>
          <w:p w14:paraId="7066FBFB" w14:textId="77777777" w:rsidR="00D44A39" w:rsidRDefault="00D44A39">
            <w:r>
              <w:rPr>
                <w:b/>
                <w:bCs/>
                <w:sz w:val="16"/>
                <w:szCs w:val="16"/>
              </w:rPr>
              <w:t>Broad-phase confirmation rate</w:t>
            </w:r>
          </w:p>
        </w:tc>
        <w:tc>
          <w:tcPr>
            <w:tcW w:w="2400" w:type="dxa"/>
            <w:shd w:val="clear" w:color="auto" w:fill="FFFFFF"/>
            <w:tcMar>
              <w:top w:w="60" w:type="dxa"/>
              <w:left w:w="90" w:type="dxa"/>
              <w:bottom w:w="60" w:type="dxa"/>
              <w:right w:w="90" w:type="dxa"/>
            </w:tcMar>
          </w:tcPr>
          <w:p w14:paraId="39DDBCF4" w14:textId="77777777" w:rsidR="00D44A39" w:rsidRDefault="00D44A39">
            <w:r>
              <w:rPr>
                <w:sz w:val="16"/>
                <w:szCs w:val="16"/>
              </w:rPr>
              <w:t>28–48% of candidate pairs confirmed by exact AABB test</w:t>
            </w:r>
          </w:p>
        </w:tc>
        <w:tc>
          <w:tcPr>
            <w:tcW w:w="2000" w:type="dxa"/>
            <w:shd w:val="clear" w:color="auto" w:fill="FFFFFF"/>
            <w:tcMar>
              <w:top w:w="60" w:type="dxa"/>
              <w:left w:w="90" w:type="dxa"/>
              <w:bottom w:w="60" w:type="dxa"/>
              <w:right w:w="90" w:type="dxa"/>
            </w:tcMar>
          </w:tcPr>
          <w:p w14:paraId="0AA69E5B" w14:textId="77777777" w:rsidR="00D44A39" w:rsidRDefault="00D44A39">
            <w:r>
              <w:rPr>
                <w:sz w:val="16"/>
                <w:szCs w:val="16"/>
              </w:rPr>
              <w:t>25–50%</w:t>
            </w:r>
          </w:p>
        </w:tc>
        <w:tc>
          <w:tcPr>
            <w:tcW w:w="2926" w:type="dxa"/>
            <w:shd w:val="clear" w:color="auto" w:fill="FFFFFF"/>
            <w:tcMar>
              <w:top w:w="60" w:type="dxa"/>
              <w:left w:w="90" w:type="dxa"/>
              <w:bottom w:w="60" w:type="dxa"/>
              <w:right w:w="90" w:type="dxa"/>
            </w:tcMar>
          </w:tcPr>
          <w:p w14:paraId="3515C800" w14:textId="77777777" w:rsidR="00D44A39" w:rsidRDefault="00D44A39">
            <w:r>
              <w:rPr>
                <w:sz w:val="16"/>
                <w:szCs w:val="16"/>
              </w:rPr>
              <w:t>Near 100%: the spatial hash is not filtering. Near 0%: the hash cell size is mistuned for the model</w:t>
            </w:r>
          </w:p>
        </w:tc>
      </w:tr>
      <w:tr w:rsidR="00D44A39" w14:paraId="32B59942" w14:textId="77777777">
        <w:trPr>
          <w:cantSplit/>
        </w:trPr>
        <w:tc>
          <w:tcPr>
            <w:tcW w:w="1700" w:type="dxa"/>
            <w:shd w:val="clear" w:color="auto" w:fill="F2F6FA"/>
            <w:tcMar>
              <w:top w:w="60" w:type="dxa"/>
              <w:left w:w="90" w:type="dxa"/>
              <w:bottom w:w="60" w:type="dxa"/>
              <w:right w:w="90" w:type="dxa"/>
            </w:tcMar>
          </w:tcPr>
          <w:p w14:paraId="4F6302B6" w14:textId="77777777" w:rsidR="00D44A39" w:rsidRDefault="00D44A39">
            <w:r>
              <w:rPr>
                <w:b/>
                <w:bCs/>
                <w:sz w:val="16"/>
                <w:szCs w:val="16"/>
              </w:rPr>
              <w:t>Spatial-hash speed-up vs naïve O(n²)</w:t>
            </w:r>
          </w:p>
        </w:tc>
        <w:tc>
          <w:tcPr>
            <w:tcW w:w="2400" w:type="dxa"/>
            <w:shd w:val="clear" w:color="auto" w:fill="F2F6FA"/>
            <w:tcMar>
              <w:top w:w="60" w:type="dxa"/>
              <w:left w:w="90" w:type="dxa"/>
              <w:bottom w:w="60" w:type="dxa"/>
              <w:right w:w="90" w:type="dxa"/>
            </w:tcMar>
          </w:tcPr>
          <w:p w14:paraId="246BE14D" w14:textId="77777777" w:rsidR="00D44A39" w:rsidRDefault="00D44A39">
            <w:r>
              <w:rPr>
                <w:sz w:val="16"/>
                <w:szCs w:val="16"/>
              </w:rPr>
              <w:t>0.5×–0.9× below 2,000 halos; 3.2×–12.9× from 2,000 to 20,000</w:t>
            </w:r>
          </w:p>
        </w:tc>
        <w:tc>
          <w:tcPr>
            <w:tcW w:w="2000" w:type="dxa"/>
            <w:shd w:val="clear" w:color="auto" w:fill="F2F6FA"/>
            <w:tcMar>
              <w:top w:w="60" w:type="dxa"/>
              <w:left w:w="90" w:type="dxa"/>
              <w:bottom w:w="60" w:type="dxa"/>
              <w:right w:w="90" w:type="dxa"/>
            </w:tcMar>
          </w:tcPr>
          <w:p w14:paraId="59AF1100" w14:textId="77777777" w:rsidR="00D44A39" w:rsidRDefault="00D44A39">
            <w:r>
              <w:rPr>
                <w:sz w:val="16"/>
                <w:szCs w:val="16"/>
              </w:rPr>
              <w:t>Speed-up only above ≈ 2,000 halos</w:t>
            </w:r>
          </w:p>
        </w:tc>
        <w:tc>
          <w:tcPr>
            <w:tcW w:w="2926" w:type="dxa"/>
            <w:shd w:val="clear" w:color="auto" w:fill="F2F6FA"/>
            <w:tcMar>
              <w:top w:w="60" w:type="dxa"/>
              <w:left w:w="90" w:type="dxa"/>
              <w:bottom w:w="60" w:type="dxa"/>
              <w:right w:w="90" w:type="dxa"/>
            </w:tcMar>
          </w:tcPr>
          <w:p w14:paraId="2C2C1886" w14:textId="77777777" w:rsidR="00D44A39" w:rsidRDefault="00D44A39">
            <w:r>
              <w:rPr>
                <w:sz w:val="16"/>
                <w:szCs w:val="16"/>
              </w:rPr>
              <w:t>Expected: on small models the hash costs more than it saves, and that is honest to report</w:t>
            </w:r>
          </w:p>
        </w:tc>
      </w:tr>
      <w:tr w:rsidR="00D44A39" w14:paraId="1A8287D9" w14:textId="77777777">
        <w:trPr>
          <w:cantSplit/>
        </w:trPr>
        <w:tc>
          <w:tcPr>
            <w:tcW w:w="1700" w:type="dxa"/>
            <w:shd w:val="clear" w:color="auto" w:fill="FFFFFF"/>
            <w:tcMar>
              <w:top w:w="60" w:type="dxa"/>
              <w:left w:w="90" w:type="dxa"/>
              <w:bottom w:w="60" w:type="dxa"/>
              <w:right w:w="90" w:type="dxa"/>
            </w:tcMar>
          </w:tcPr>
          <w:p w14:paraId="7BC544E0" w14:textId="77777777" w:rsidR="00D44A39" w:rsidRDefault="00D44A39">
            <w:r>
              <w:rPr>
                <w:b/>
                <w:bCs/>
                <w:sz w:val="16"/>
                <w:szCs w:val="16"/>
              </w:rPr>
              <w:t>Memory per halo</w:t>
            </w:r>
          </w:p>
        </w:tc>
        <w:tc>
          <w:tcPr>
            <w:tcW w:w="2400" w:type="dxa"/>
            <w:shd w:val="clear" w:color="auto" w:fill="FFFFFF"/>
            <w:tcMar>
              <w:top w:w="60" w:type="dxa"/>
              <w:left w:w="90" w:type="dxa"/>
              <w:bottom w:w="60" w:type="dxa"/>
              <w:right w:w="90" w:type="dxa"/>
            </w:tcMar>
          </w:tcPr>
          <w:p w14:paraId="59F045A7" w14:textId="77777777" w:rsidR="00D44A39" w:rsidRDefault="00D44A39">
            <w:r>
              <w:rPr>
                <w:sz w:val="16"/>
                <w:szCs w:val="16"/>
              </w:rPr>
              <w:t>≈ 2.1 kB (2.13 MB per 1,000 halos); RSS delta ≈ 0 below 20,000 halos</w:t>
            </w:r>
          </w:p>
        </w:tc>
        <w:tc>
          <w:tcPr>
            <w:tcW w:w="2000" w:type="dxa"/>
            <w:shd w:val="clear" w:color="auto" w:fill="FFFFFF"/>
            <w:tcMar>
              <w:top w:w="60" w:type="dxa"/>
              <w:left w:w="90" w:type="dxa"/>
              <w:bottom w:w="60" w:type="dxa"/>
              <w:right w:w="90" w:type="dxa"/>
            </w:tcMar>
          </w:tcPr>
          <w:p w14:paraId="71ACF04E" w14:textId="77777777" w:rsidR="00D44A39" w:rsidRDefault="00D44A39">
            <w:r>
              <w:rPr>
                <w:sz w:val="16"/>
                <w:szCs w:val="16"/>
              </w:rPr>
              <w:t>1–5 kB per halo</w:t>
            </w:r>
          </w:p>
        </w:tc>
        <w:tc>
          <w:tcPr>
            <w:tcW w:w="2926" w:type="dxa"/>
            <w:shd w:val="clear" w:color="auto" w:fill="FFFFFF"/>
            <w:tcMar>
              <w:top w:w="60" w:type="dxa"/>
              <w:left w:w="90" w:type="dxa"/>
              <w:bottom w:w="60" w:type="dxa"/>
              <w:right w:w="90" w:type="dxa"/>
            </w:tcMar>
          </w:tcPr>
          <w:p w14:paraId="128BDBF9" w14:textId="77777777" w:rsidR="00D44A39" w:rsidRDefault="00D44A39">
            <w:r>
              <w:rPr>
                <w:sz w:val="16"/>
                <w:szCs w:val="16"/>
              </w:rPr>
              <w:t>Growth beyond this indicates retained geometry that should have been released</w:t>
            </w:r>
          </w:p>
        </w:tc>
      </w:tr>
      <w:tr w:rsidR="00D44A39" w14:paraId="7E78D21C" w14:textId="77777777">
        <w:trPr>
          <w:cantSplit/>
        </w:trPr>
        <w:tc>
          <w:tcPr>
            <w:tcW w:w="1700" w:type="dxa"/>
            <w:shd w:val="clear" w:color="auto" w:fill="F2F6FA"/>
            <w:tcMar>
              <w:top w:w="60" w:type="dxa"/>
              <w:left w:w="90" w:type="dxa"/>
              <w:bottom w:w="60" w:type="dxa"/>
              <w:right w:w="90" w:type="dxa"/>
            </w:tcMar>
          </w:tcPr>
          <w:p w14:paraId="1CA23FA4" w14:textId="77777777" w:rsidR="00D44A39" w:rsidRDefault="00D44A39">
            <w:r>
              <w:rPr>
                <w:b/>
                <w:bCs/>
                <w:sz w:val="16"/>
                <w:szCs w:val="16"/>
              </w:rPr>
              <w:t>Blue Halo correctness checks</w:t>
            </w:r>
          </w:p>
        </w:tc>
        <w:tc>
          <w:tcPr>
            <w:tcW w:w="2400" w:type="dxa"/>
            <w:shd w:val="clear" w:color="auto" w:fill="F2F6FA"/>
            <w:tcMar>
              <w:top w:w="60" w:type="dxa"/>
              <w:left w:w="90" w:type="dxa"/>
              <w:bottom w:w="60" w:type="dxa"/>
              <w:right w:w="90" w:type="dxa"/>
            </w:tcMar>
          </w:tcPr>
          <w:p w14:paraId="177025B6" w14:textId="77777777" w:rsidR="00D44A39" w:rsidRDefault="00D44A39">
            <w:r>
              <w:rPr>
                <w:sz w:val="16"/>
                <w:szCs w:val="16"/>
              </w:rPr>
              <w:t>11 of 11 passing on synthetic fixtures</w:t>
            </w:r>
          </w:p>
        </w:tc>
        <w:tc>
          <w:tcPr>
            <w:tcW w:w="2000" w:type="dxa"/>
            <w:shd w:val="clear" w:color="auto" w:fill="F2F6FA"/>
            <w:tcMar>
              <w:top w:w="60" w:type="dxa"/>
              <w:left w:w="90" w:type="dxa"/>
              <w:bottom w:w="60" w:type="dxa"/>
              <w:right w:w="90" w:type="dxa"/>
            </w:tcMar>
          </w:tcPr>
          <w:p w14:paraId="44637442" w14:textId="77777777" w:rsidR="00D44A39" w:rsidRDefault="00D44A39">
            <w:r>
              <w:rPr>
                <w:sz w:val="16"/>
                <w:szCs w:val="16"/>
              </w:rPr>
              <w:t>Per-model equivalents all passing</w:t>
            </w:r>
          </w:p>
        </w:tc>
        <w:tc>
          <w:tcPr>
            <w:tcW w:w="2926" w:type="dxa"/>
            <w:shd w:val="clear" w:color="auto" w:fill="F2F6FA"/>
            <w:tcMar>
              <w:top w:w="60" w:type="dxa"/>
              <w:left w:w="90" w:type="dxa"/>
              <w:bottom w:w="60" w:type="dxa"/>
              <w:right w:w="90" w:type="dxa"/>
            </w:tcMar>
          </w:tcPr>
          <w:p w14:paraId="366FEA35" w14:textId="77777777" w:rsidR="00D44A39" w:rsidRDefault="00D44A39">
            <w:r>
              <w:rPr>
                <w:sz w:val="16"/>
                <w:szCs w:val="16"/>
              </w:rPr>
              <w:t>Any failure is a defect, not a range excursion</w:t>
            </w:r>
          </w:p>
        </w:tc>
      </w:tr>
      <w:tr w:rsidR="00D44A39" w14:paraId="0C75B10D" w14:textId="77777777">
        <w:trPr>
          <w:cantSplit/>
        </w:trPr>
        <w:tc>
          <w:tcPr>
            <w:tcW w:w="1700" w:type="dxa"/>
            <w:shd w:val="clear" w:color="auto" w:fill="FFFFFF"/>
            <w:tcMar>
              <w:top w:w="60" w:type="dxa"/>
              <w:left w:w="90" w:type="dxa"/>
              <w:bottom w:w="60" w:type="dxa"/>
              <w:right w:w="90" w:type="dxa"/>
            </w:tcMar>
          </w:tcPr>
          <w:p w14:paraId="7C217AB9" w14:textId="77777777" w:rsidR="00D44A39" w:rsidRDefault="00D44A39">
            <w:r>
              <w:rPr>
                <w:b/>
                <w:bCs/>
                <w:sz w:val="16"/>
                <w:szCs w:val="16"/>
              </w:rPr>
              <w:t>BCF archive structure</w:t>
            </w:r>
          </w:p>
        </w:tc>
        <w:tc>
          <w:tcPr>
            <w:tcW w:w="2400" w:type="dxa"/>
            <w:shd w:val="clear" w:color="auto" w:fill="FFFFFF"/>
            <w:tcMar>
              <w:top w:w="60" w:type="dxa"/>
              <w:left w:w="90" w:type="dxa"/>
              <w:bottom w:w="60" w:type="dxa"/>
              <w:right w:w="90" w:type="dxa"/>
            </w:tcMar>
          </w:tcPr>
          <w:p w14:paraId="2B6E0378" w14:textId="77777777" w:rsidR="00D44A39" w:rsidRDefault="00D44A39">
            <w:r>
              <w:rPr>
                <w:sz w:val="16"/>
                <w:szCs w:val="16"/>
              </w:rPr>
              <w:t>17 entries for 5 topics (3 files per topic plus bcf.version and project.bcfp); 9,905 bytes</w:t>
            </w:r>
          </w:p>
        </w:tc>
        <w:tc>
          <w:tcPr>
            <w:tcW w:w="2000" w:type="dxa"/>
            <w:shd w:val="clear" w:color="auto" w:fill="FFFFFF"/>
            <w:tcMar>
              <w:top w:w="60" w:type="dxa"/>
              <w:left w:w="90" w:type="dxa"/>
              <w:bottom w:w="60" w:type="dxa"/>
              <w:right w:w="90" w:type="dxa"/>
            </w:tcMar>
          </w:tcPr>
          <w:p w14:paraId="3687DA9A" w14:textId="77777777" w:rsidR="00D44A39" w:rsidRDefault="00D44A39">
            <w:r>
              <w:rPr>
                <w:sz w:val="16"/>
                <w:szCs w:val="16"/>
              </w:rPr>
              <w:t>3n + 2 entries for n topics</w:t>
            </w:r>
          </w:p>
        </w:tc>
        <w:tc>
          <w:tcPr>
            <w:tcW w:w="2926" w:type="dxa"/>
            <w:shd w:val="clear" w:color="auto" w:fill="FFFFFF"/>
            <w:tcMar>
              <w:top w:w="60" w:type="dxa"/>
              <w:left w:w="90" w:type="dxa"/>
              <w:bottom w:w="60" w:type="dxa"/>
              <w:right w:w="90" w:type="dxa"/>
            </w:tcMar>
          </w:tcPr>
          <w:p w14:paraId="14DA0EC7" w14:textId="77777777" w:rsidR="00D44A39" w:rsidRDefault="00D44A39">
            <w:r>
              <w:rPr>
                <w:sz w:val="16"/>
                <w:szCs w:val="16"/>
              </w:rPr>
              <w:t>Any other entry count fails condition 3 of Table A.2.7</w:t>
            </w:r>
          </w:p>
        </w:tc>
      </w:tr>
      <w:tr w:rsidR="00D44A39" w14:paraId="7AFA0FCF" w14:textId="77777777">
        <w:trPr>
          <w:cantSplit/>
        </w:trPr>
        <w:tc>
          <w:tcPr>
            <w:tcW w:w="1700" w:type="dxa"/>
            <w:shd w:val="clear" w:color="auto" w:fill="F2F6FA"/>
            <w:tcMar>
              <w:top w:w="60" w:type="dxa"/>
              <w:left w:w="90" w:type="dxa"/>
              <w:bottom w:w="60" w:type="dxa"/>
              <w:right w:w="90" w:type="dxa"/>
            </w:tcMar>
          </w:tcPr>
          <w:p w14:paraId="1A160183" w14:textId="77777777" w:rsidR="00D44A39" w:rsidRDefault="00D44A39">
            <w:r>
              <w:rPr>
                <w:b/>
                <w:bCs/>
                <w:sz w:val="16"/>
                <w:szCs w:val="16"/>
              </w:rPr>
              <w:t>Corrosion coverage, Full-tier models</w:t>
            </w:r>
          </w:p>
        </w:tc>
        <w:tc>
          <w:tcPr>
            <w:tcW w:w="2400" w:type="dxa"/>
            <w:shd w:val="clear" w:color="auto" w:fill="F2F6FA"/>
            <w:tcMar>
              <w:top w:w="60" w:type="dxa"/>
              <w:left w:w="90" w:type="dxa"/>
              <w:bottom w:w="60" w:type="dxa"/>
              <w:right w:w="90" w:type="dxa"/>
            </w:tcMar>
          </w:tcPr>
          <w:p w14:paraId="5944C47F" w14:textId="77777777" w:rsidR="00D44A39" w:rsidRDefault="00D44A39">
            <w:r>
              <w:rPr>
                <w:sz w:val="16"/>
                <w:szCs w:val="16"/>
              </w:rPr>
              <w:t>No real-model baseline exists; synthetic fixtures are 100% by construction</w:t>
            </w:r>
          </w:p>
        </w:tc>
        <w:tc>
          <w:tcPr>
            <w:tcW w:w="2000" w:type="dxa"/>
            <w:shd w:val="clear" w:color="auto" w:fill="F2F6FA"/>
            <w:tcMar>
              <w:top w:w="60" w:type="dxa"/>
              <w:left w:w="90" w:type="dxa"/>
              <w:bottom w:w="60" w:type="dxa"/>
              <w:right w:w="90" w:type="dxa"/>
            </w:tcMar>
          </w:tcPr>
          <w:p w14:paraId="3E332809" w14:textId="77777777" w:rsidR="00D44A39" w:rsidRDefault="00D44A39">
            <w:r>
              <w:rPr>
                <w:sz w:val="16"/>
                <w:szCs w:val="16"/>
              </w:rPr>
              <w:t>To be established by this run — the primary open question</w:t>
            </w:r>
          </w:p>
        </w:tc>
        <w:tc>
          <w:tcPr>
            <w:tcW w:w="2926" w:type="dxa"/>
            <w:shd w:val="clear" w:color="auto" w:fill="F2F6FA"/>
            <w:tcMar>
              <w:top w:w="60" w:type="dxa"/>
              <w:left w:w="90" w:type="dxa"/>
              <w:bottom w:w="60" w:type="dxa"/>
              <w:right w:w="90" w:type="dxa"/>
            </w:tcMar>
          </w:tcPr>
          <w:p w14:paraId="4B93AA53" w14:textId="77777777" w:rsidR="00D44A39" w:rsidRDefault="00D44A39">
            <w:r>
              <w:rPr>
                <w:sz w:val="16"/>
                <w:szCs w:val="16"/>
              </w:rPr>
              <w:t>This metric is the headline result, not a check</w:t>
            </w:r>
          </w:p>
        </w:tc>
      </w:tr>
    </w:tbl>
    <w:p w14:paraId="663D7A59" w14:textId="77777777" w:rsidR="00D44A39" w:rsidRDefault="00D44A39">
      <w:pPr>
        <w:spacing w:before="60" w:after="220"/>
      </w:pPr>
      <w:r>
        <w:rPr>
          <w:i/>
          <w:iCs/>
          <w:color w:val="595959"/>
          <w:sz w:val="17"/>
          <w:szCs w:val="17"/>
        </w:rPr>
        <w:t>The final row is deliberately open. Corrosion-engine coverage against third-party IFC files has no prior measurement in this project; establishing it is the principal contribution of the batch run, and pre-registering it as unknown prevents a post-hoc figure being presented as a confirmed expectation.</w:t>
      </w:r>
    </w:p>
    <w:p w14:paraId="5F8B95CD" w14:textId="77777777" w:rsidR="00D44A39" w:rsidRDefault="00D44A39">
      <w:pPr>
        <w:pStyle w:val="Heading3"/>
      </w:pPr>
      <w:bookmarkStart w:id="171" w:name="_Toc238377035"/>
      <w:bookmarkStart w:id="172" w:name="_Toc240137735"/>
      <w:r>
        <w:t>A.4.4  Threats to validity</w:t>
      </w:r>
      <w:bookmarkEnd w:id="171"/>
      <w:bookmarkEnd w:id="172"/>
    </w:p>
    <w:p w14:paraId="08FEC1C7" w14:textId="77777777" w:rsidR="00D44A39" w:rsidRDefault="00D44A39" w:rsidP="00D44A39">
      <w:pPr>
        <w:pStyle w:val="ListParagraph"/>
        <w:numPr>
          <w:ilvl w:val="0"/>
          <w:numId w:val="5"/>
        </w:numPr>
        <w:spacing w:after="80" w:line="276" w:lineRule="auto"/>
      </w:pPr>
      <w:r>
        <w:t>Industrial category, n = 1. Only one model (craslabbim.ifc) is a genuine industrial or laboratory building. Any statement about industrial-facility behaviour is indicative and must be reported as such; the remaining five rows in that category are robustness testers, not a sample.</w:t>
      </w:r>
    </w:p>
    <w:p w14:paraId="305C9CC7" w14:textId="77777777" w:rsidR="00D44A39" w:rsidRDefault="00D44A39" w:rsidP="00D44A39">
      <w:pPr>
        <w:pStyle w:val="ListParagraph"/>
        <w:numPr>
          <w:ilvl w:val="0"/>
          <w:numId w:val="5"/>
        </w:numPr>
        <w:spacing w:after="80" w:line="276" w:lineRule="auto"/>
      </w:pPr>
      <w:r>
        <w:t>Sample is convenience, not random. The corpus is what the open web makes freely available, which over-represents demonstration and benchmark models authored to be exported cleanly. Real project deliverables are typically messier, so parse and extraction success rates measured here are an optimistic bound.</w:t>
      </w:r>
    </w:p>
    <w:p w14:paraId="6BF73B95" w14:textId="77777777" w:rsidR="00D44A39" w:rsidRDefault="00D44A39" w:rsidP="00D44A39">
      <w:pPr>
        <w:pStyle w:val="ListParagraph"/>
        <w:numPr>
          <w:ilvl w:val="0"/>
          <w:numId w:val="5"/>
        </w:numPr>
        <w:spacing w:after="80" w:line="276" w:lineRule="auto"/>
      </w:pPr>
      <w:r>
        <w:t>Vendor concentration. A large share of the corpus originates from Revit and ArchiCAD exports. Export-tool-specific conventions may therefore appear as general behaviour.</w:t>
      </w:r>
    </w:p>
    <w:p w14:paraId="06B5B34D" w14:textId="77777777" w:rsidR="00D44A39" w:rsidRDefault="00D44A39" w:rsidP="00D44A39">
      <w:pPr>
        <w:pStyle w:val="ListParagraph"/>
        <w:numPr>
          <w:ilvl w:val="0"/>
          <w:numId w:val="5"/>
        </w:numPr>
        <w:spacing w:after="80" w:line="276" w:lineRule="auto"/>
      </w:pPr>
      <w:r>
        <w:t>No ground-truth clash set. Except for the published duct-length ground truth on wbdg_office (row 29), no model carries an authoritative list of true clashes. Precision and recall against a reference clash set cannot be computed; the run measures behaviour, agreement across schema twins, and internal consistency, not accuracy against a gold standard.</w:t>
      </w:r>
    </w:p>
    <w:p w14:paraId="03AC414E" w14:textId="77777777" w:rsidR="00D44A39" w:rsidRDefault="00D44A39" w:rsidP="00D44A39">
      <w:pPr>
        <w:pStyle w:val="ListParagraph"/>
        <w:numPr>
          <w:ilvl w:val="0"/>
          <w:numId w:val="5"/>
        </w:numPr>
        <w:spacing w:after="80" w:line="276" w:lineRule="auto"/>
      </w:pPr>
      <w:r>
        <w:t>Standards data is incomplete. Thirteen gaps are declared in the configuration metadata, seven of which change how results read (Table A.2.5b). Degenerate results traceable to those gaps are evidence about the standards extraction, not about the algorithm.</w:t>
      </w:r>
    </w:p>
    <w:p w14:paraId="025206E3" w14:textId="77777777" w:rsidR="00D44A39" w:rsidRDefault="00D44A39" w:rsidP="00D44A39">
      <w:pPr>
        <w:pStyle w:val="ListParagraph"/>
        <w:numPr>
          <w:ilvl w:val="0"/>
          <w:numId w:val="5"/>
        </w:numPr>
        <w:spacing w:after="80" w:line="276" w:lineRule="auto"/>
      </w:pPr>
      <w:r>
        <w:t>Corrosion calibration is unverified by a domain expert. The rule-pack digits are authored, not quoted. A corrosion engineer must verify each cell against the cited source and against project water chemistry before any pack drives a compliance verdict.</w:t>
      </w:r>
    </w:p>
    <w:p w14:paraId="1FDED2C3" w14:textId="77777777" w:rsidR="00D44A39" w:rsidRDefault="00D44A39" w:rsidP="00D44A39">
      <w:pPr>
        <w:pStyle w:val="ListParagraph"/>
        <w:numPr>
          <w:ilvl w:val="0"/>
          <w:numId w:val="5"/>
        </w:numPr>
        <w:spacing w:after="80" w:line="276" w:lineRule="auto"/>
      </w:pPr>
      <w:r>
        <w:lastRenderedPageBreak/>
        <w:t>Single-host timing. Performance figures come from one 4-core host. They establish scaling behaviour and relative stage cost, not absolute performance on other hardware.</w:t>
      </w:r>
    </w:p>
    <w:p w14:paraId="42484155" w14:textId="77777777" w:rsidR="00D44A39" w:rsidRDefault="00D44A39" w:rsidP="00D44A39">
      <w:pPr>
        <w:pStyle w:val="ListParagraph"/>
        <w:numPr>
          <w:ilvl w:val="0"/>
          <w:numId w:val="5"/>
        </w:numPr>
        <w:spacing w:after="80" w:line="276" w:lineRule="auto"/>
      </w:pPr>
      <w:r>
        <w:t>Database drift risk. The galvanic series is loaded from a Supabase-hosted asset. Verification was performed against the payload as last committed because the live asset was unreachable; if the asset has since been edited, the engines read a different table than the one verified.</w:t>
      </w:r>
    </w:p>
    <w:p w14:paraId="68FF3716" w14:textId="77777777" w:rsidR="00D44A39" w:rsidRDefault="00D44A39">
      <w:r>
        <w:br w:type="page"/>
      </w:r>
    </w:p>
    <w:p w14:paraId="21F145B3" w14:textId="77777777" w:rsidR="00D44A39" w:rsidRDefault="00D44A39">
      <w:pPr>
        <w:pStyle w:val="Heading2"/>
      </w:pPr>
      <w:bookmarkStart w:id="173" w:name="_Toc238377036"/>
      <w:bookmarkStart w:id="174" w:name="_Toc240137736"/>
      <w:r>
        <w:lastRenderedPageBreak/>
        <w:t>A.5  Standards and Sources Cited in This Appendix</w:t>
      </w:r>
      <w:bookmarkEnd w:id="173"/>
      <w:bookmarkEnd w:id="174"/>
    </w:p>
    <w:p w14:paraId="400B9D6C" w14:textId="77777777" w:rsidR="00D44A39" w:rsidRDefault="00D44A39">
      <w:pPr>
        <w:pStyle w:val="Heading3"/>
      </w:pPr>
      <w:bookmarkStart w:id="175" w:name="_Toc238377037"/>
      <w:bookmarkStart w:id="176" w:name="_Toc240137737"/>
      <w:r>
        <w:t>A.5.1  Standards</w:t>
      </w:r>
      <w:bookmarkEnd w:id="175"/>
      <w:bookmarkEnd w:id="176"/>
    </w:p>
    <w:p w14:paraId="18A31752" w14:textId="77777777" w:rsidR="00D44A39" w:rsidRDefault="00D44A39">
      <w:pPr>
        <w:spacing w:after="60" w:line="260" w:lineRule="auto"/>
        <w:ind w:left="360" w:hanging="360"/>
      </w:pPr>
      <w:r>
        <w:rPr>
          <w:sz w:val="19"/>
          <w:szCs w:val="19"/>
        </w:rPr>
        <w:t>ASCE 7-22 §12.10.4.2 — Minimum Design Loads and Associated Criteria for Buildings and Other Structures.</w:t>
      </w:r>
    </w:p>
    <w:p w14:paraId="43C26B85" w14:textId="77777777" w:rsidR="00D44A39" w:rsidRDefault="00D44A39">
      <w:pPr>
        <w:spacing w:after="60" w:line="260" w:lineRule="auto"/>
        <w:ind w:left="360" w:hanging="360"/>
      </w:pPr>
      <w:r>
        <w:rPr>
          <w:sz w:val="19"/>
          <w:szCs w:val="19"/>
        </w:rPr>
        <w:t>ASTM B117 — Standard Practice for Operating Salt Spray (Fog) Apparatus.</w:t>
      </w:r>
    </w:p>
    <w:p w14:paraId="14A3B924" w14:textId="77777777" w:rsidR="00D44A39" w:rsidRDefault="00D44A39">
      <w:pPr>
        <w:spacing w:after="60" w:line="260" w:lineRule="auto"/>
        <w:ind w:left="360" w:hanging="360"/>
      </w:pPr>
      <w:r>
        <w:rPr>
          <w:sz w:val="19"/>
          <w:szCs w:val="19"/>
        </w:rPr>
        <w:t>ASTM G48 Method B — Pitting and Crevice Corrosion Resistance of Stainless Steels and Related Alloys by Use of Ferric Chloride Solution.</w:t>
      </w:r>
    </w:p>
    <w:p w14:paraId="68025C2A" w14:textId="77777777" w:rsidR="00D44A39" w:rsidRDefault="00D44A39">
      <w:pPr>
        <w:spacing w:after="60" w:line="260" w:lineRule="auto"/>
        <w:ind w:left="360" w:hanging="360"/>
      </w:pPr>
      <w:r>
        <w:rPr>
          <w:sz w:val="19"/>
          <w:szCs w:val="19"/>
        </w:rPr>
        <w:t>ASTM G-187 — Standard Test Method for Measurement of Soil Resistivity Using the Two-Electrode Soil Box Method (MIC assessment context).</w:t>
      </w:r>
    </w:p>
    <w:p w14:paraId="3D96990A" w14:textId="77777777" w:rsidR="00D44A39" w:rsidRDefault="00D44A39">
      <w:pPr>
        <w:spacing w:after="60" w:line="260" w:lineRule="auto"/>
        <w:ind w:left="360" w:hanging="360"/>
      </w:pPr>
      <w:r>
        <w:rPr>
          <w:sz w:val="19"/>
          <w:szCs w:val="19"/>
        </w:rPr>
        <w:t>BS 8539 — Code of Practice for the Selection and Installation of Post-Installed Anchors in Concrete and Masonry.</w:t>
      </w:r>
    </w:p>
    <w:p w14:paraId="5579F00B" w14:textId="77777777" w:rsidR="00D44A39" w:rsidRDefault="00D44A39">
      <w:pPr>
        <w:spacing w:after="60" w:line="260" w:lineRule="auto"/>
        <w:ind w:left="360" w:hanging="360"/>
      </w:pPr>
      <w:r>
        <w:rPr>
          <w:sz w:val="19"/>
          <w:szCs w:val="19"/>
        </w:rPr>
        <w:t>BS 8552:2012 — Sampling and Monitoring of Water from Building Services Closed Systems.</w:t>
      </w:r>
    </w:p>
    <w:p w14:paraId="41FAC6EA" w14:textId="77777777" w:rsidR="00D44A39" w:rsidRDefault="00D44A39">
      <w:pPr>
        <w:spacing w:after="60" w:line="260" w:lineRule="auto"/>
        <w:ind w:left="360" w:hanging="360"/>
      </w:pPr>
      <w:r>
        <w:rPr>
          <w:sz w:val="19"/>
          <w:szCs w:val="19"/>
        </w:rPr>
        <w:t>buildingSMART BCF 2.1 — BIM Collaboration Format specification.</w:t>
      </w:r>
    </w:p>
    <w:p w14:paraId="4CADCE95" w14:textId="77777777" w:rsidR="00D44A39" w:rsidRDefault="00D44A39">
      <w:pPr>
        <w:spacing w:after="60" w:line="260" w:lineRule="auto"/>
        <w:ind w:left="360" w:hanging="360"/>
      </w:pPr>
      <w:r>
        <w:rPr>
          <w:sz w:val="19"/>
          <w:szCs w:val="19"/>
        </w:rPr>
        <w:t>CIBSE Guide G — Public Health and Plumbing Engineering.</w:t>
      </w:r>
    </w:p>
    <w:p w14:paraId="42DB0039" w14:textId="77777777" w:rsidR="00D44A39" w:rsidRDefault="00D44A39">
      <w:pPr>
        <w:spacing w:after="60" w:line="260" w:lineRule="auto"/>
        <w:ind w:left="360" w:hanging="360"/>
      </w:pPr>
      <w:r>
        <w:rPr>
          <w:sz w:val="19"/>
          <w:szCs w:val="19"/>
        </w:rPr>
        <w:t>CIBSE TM13:2013 — Minimising the Risk of Legionellosis.</w:t>
      </w:r>
    </w:p>
    <w:p w14:paraId="66A4593B" w14:textId="77777777" w:rsidR="00D44A39" w:rsidRDefault="00D44A39">
      <w:pPr>
        <w:spacing w:after="60" w:line="260" w:lineRule="auto"/>
        <w:ind w:left="360" w:hanging="360"/>
      </w:pPr>
      <w:r>
        <w:rPr>
          <w:sz w:val="19"/>
          <w:szCs w:val="19"/>
        </w:rPr>
        <w:t>CIRIA C692 — Stainless Steel in Construction.</w:t>
      </w:r>
    </w:p>
    <w:p w14:paraId="4A00140F" w14:textId="77777777" w:rsidR="00D44A39" w:rsidRDefault="00D44A39">
      <w:pPr>
        <w:spacing w:after="60" w:line="260" w:lineRule="auto"/>
        <w:ind w:left="360" w:hanging="360"/>
      </w:pPr>
      <w:r>
        <w:rPr>
          <w:sz w:val="19"/>
          <w:szCs w:val="19"/>
        </w:rPr>
        <w:t>DIN 4149:2022-03 §8.2.4 — Buildings in German Earthquake Zones.</w:t>
      </w:r>
    </w:p>
    <w:p w14:paraId="000E654F" w14:textId="77777777" w:rsidR="00D44A39" w:rsidRDefault="00D44A39">
      <w:pPr>
        <w:spacing w:after="60" w:line="260" w:lineRule="auto"/>
        <w:ind w:left="360" w:hanging="360"/>
      </w:pPr>
      <w:r>
        <w:rPr>
          <w:sz w:val="19"/>
          <w:szCs w:val="19"/>
        </w:rPr>
        <w:t>EN 1993-1-4 — Eurocode 3: Design of Steel Structures, Part 1-4: Stainless Steels.</w:t>
      </w:r>
    </w:p>
    <w:p w14:paraId="435143B8" w14:textId="77777777" w:rsidR="00D44A39" w:rsidRDefault="00D44A39">
      <w:pPr>
        <w:spacing w:after="60" w:line="260" w:lineRule="auto"/>
        <w:ind w:left="360" w:hanging="360"/>
      </w:pPr>
      <w:r>
        <w:rPr>
          <w:sz w:val="19"/>
          <w:szCs w:val="19"/>
        </w:rPr>
        <w:t>EN 1998-1:2020 §5.3.2.3 — Eurocode 8: Design of Structures for Earthquake Resistance.</w:t>
      </w:r>
    </w:p>
    <w:p w14:paraId="1F9FB048" w14:textId="77777777" w:rsidR="00D44A39" w:rsidRDefault="00D44A39">
      <w:pPr>
        <w:spacing w:after="60" w:line="260" w:lineRule="auto"/>
        <w:ind w:left="360" w:hanging="360"/>
      </w:pPr>
      <w:r>
        <w:rPr>
          <w:sz w:val="19"/>
          <w:szCs w:val="19"/>
        </w:rPr>
        <w:t>EN 12952-12 — Water-Tube Boilers: Requirements for Boiler Feedwater and Boiler Water Quality.</w:t>
      </w:r>
    </w:p>
    <w:p w14:paraId="4C3A7161" w14:textId="77777777" w:rsidR="00D44A39" w:rsidRDefault="00D44A39">
      <w:pPr>
        <w:spacing w:after="60" w:line="260" w:lineRule="auto"/>
        <w:ind w:left="360" w:hanging="360"/>
      </w:pPr>
      <w:r>
        <w:rPr>
          <w:sz w:val="19"/>
          <w:szCs w:val="19"/>
        </w:rPr>
        <w:t>EN ISO 9308-1 — Water Quality: Enumeration of Escherichia coli and Coliform Bacteria.</w:t>
      </w:r>
    </w:p>
    <w:p w14:paraId="791C6B0E" w14:textId="77777777" w:rsidR="00D44A39" w:rsidRDefault="00D44A39">
      <w:pPr>
        <w:spacing w:after="60" w:line="260" w:lineRule="auto"/>
        <w:ind w:left="360" w:hanging="360"/>
      </w:pPr>
      <w:r>
        <w:rPr>
          <w:sz w:val="19"/>
          <w:szCs w:val="19"/>
        </w:rPr>
        <w:t>EN ISO 15329:2007 — Crevice Corrosion Testing, Wetting Classes T0–T5.</w:t>
      </w:r>
    </w:p>
    <w:p w14:paraId="5243E99A" w14:textId="77777777" w:rsidR="00D44A39" w:rsidRDefault="00D44A39">
      <w:pPr>
        <w:spacing w:after="60" w:line="260" w:lineRule="auto"/>
        <w:ind w:left="360" w:hanging="360"/>
      </w:pPr>
      <w:r>
        <w:rPr>
          <w:sz w:val="19"/>
          <w:szCs w:val="19"/>
        </w:rPr>
        <w:t>HSE HSG274 Parts 1–3 — Legionnaires' Disease: Technical Guidance.</w:t>
      </w:r>
    </w:p>
    <w:p w14:paraId="126599FB" w14:textId="77777777" w:rsidR="00D44A39" w:rsidRDefault="00D44A39">
      <w:pPr>
        <w:spacing w:after="60" w:line="260" w:lineRule="auto"/>
        <w:ind w:left="360" w:hanging="360"/>
      </w:pPr>
      <w:r>
        <w:rPr>
          <w:sz w:val="19"/>
          <w:szCs w:val="19"/>
        </w:rPr>
        <w:t>IMOA — Practical Guidelines for the Fabrication of Duplex Stainless Steel / Design Manual, 4th ed.</w:t>
      </w:r>
    </w:p>
    <w:p w14:paraId="5ED0EE46" w14:textId="77777777" w:rsidR="00D44A39" w:rsidRDefault="00D44A39">
      <w:pPr>
        <w:spacing w:after="60" w:line="260" w:lineRule="auto"/>
        <w:ind w:left="360" w:hanging="360"/>
      </w:pPr>
      <w:r>
        <w:rPr>
          <w:sz w:val="19"/>
          <w:szCs w:val="19"/>
        </w:rPr>
        <w:t>ISO 19650 — Organization and Digitization of Information about Buildings and Civil Engineering Works, Including BIM.</w:t>
      </w:r>
    </w:p>
    <w:p w14:paraId="1051E732" w14:textId="77777777" w:rsidR="00D44A39" w:rsidRDefault="00D44A39">
      <w:pPr>
        <w:spacing w:after="60" w:line="260" w:lineRule="auto"/>
        <w:ind w:left="360" w:hanging="360"/>
      </w:pPr>
      <w:r>
        <w:rPr>
          <w:sz w:val="19"/>
          <w:szCs w:val="19"/>
        </w:rPr>
        <w:t>NASA-STD-6012 — Corrosion Prevention and Control Program Requirements.</w:t>
      </w:r>
    </w:p>
    <w:p w14:paraId="311F34FE" w14:textId="77777777" w:rsidR="00D44A39" w:rsidRDefault="00D44A39">
      <w:pPr>
        <w:spacing w:after="60" w:line="260" w:lineRule="auto"/>
        <w:ind w:left="360" w:hanging="360"/>
      </w:pPr>
      <w:r>
        <w:rPr>
          <w:sz w:val="19"/>
          <w:szCs w:val="19"/>
        </w:rPr>
        <w:t>NFPA 13-2021 §18.3.2.1 — Standard for the Installation of Sprinkler Systems.</w:t>
      </w:r>
    </w:p>
    <w:p w14:paraId="1540C739" w14:textId="77777777" w:rsidR="00D44A39" w:rsidRDefault="00D44A39">
      <w:pPr>
        <w:spacing w:after="60" w:line="260" w:lineRule="auto"/>
        <w:ind w:left="360" w:hanging="360"/>
      </w:pPr>
      <w:r>
        <w:rPr>
          <w:sz w:val="19"/>
          <w:szCs w:val="19"/>
        </w:rPr>
        <w:t>WHO — Guidelines for Drinking-Water Quality, 4th ed.</w:t>
      </w:r>
    </w:p>
    <w:p w14:paraId="71278C1A" w14:textId="77777777" w:rsidR="00D44A39" w:rsidRDefault="00D44A39">
      <w:pPr>
        <w:pStyle w:val="Heading3"/>
      </w:pPr>
      <w:bookmarkStart w:id="177" w:name="_Toc238377038"/>
      <w:bookmarkStart w:id="178" w:name="_Toc240137738"/>
      <w:r>
        <w:t>A.5.2  Dataset repositories</w:t>
      </w:r>
      <w:bookmarkEnd w:id="177"/>
      <w:bookmarkEnd w:id="178"/>
    </w:p>
    <w:p w14:paraId="1536BCB5" w14:textId="77777777" w:rsidR="00D44A39" w:rsidRDefault="00D44A39">
      <w:pPr>
        <w:spacing w:after="60" w:line="260" w:lineRule="auto"/>
        <w:ind w:left="360" w:hanging="360"/>
      </w:pPr>
      <w:r>
        <w:rPr>
          <w:sz w:val="19"/>
          <w:szCs w:val="19"/>
        </w:rPr>
        <w:t>buildingSMART Community — Community-Sample-Test-Files. GitHub. CC BY 4.0.</w:t>
      </w:r>
    </w:p>
    <w:p w14:paraId="6FF21796" w14:textId="77777777" w:rsidR="00D44A39" w:rsidRDefault="00D44A39">
      <w:pPr>
        <w:spacing w:after="60" w:line="260" w:lineRule="auto"/>
        <w:ind w:left="360" w:hanging="360"/>
      </w:pPr>
      <w:r>
        <w:rPr>
          <w:sz w:val="19"/>
          <w:szCs w:val="19"/>
        </w:rPr>
        <w:t>Generalitat Valenciana, Conselleria d'Habitatge — BIM manual example models. Public-sector open data.</w:t>
      </w:r>
    </w:p>
    <w:p w14:paraId="357FB94C" w14:textId="77777777" w:rsidR="00D44A39" w:rsidRDefault="00D44A39">
      <w:pPr>
        <w:spacing w:after="60" w:line="260" w:lineRule="auto"/>
        <w:ind w:left="360" w:hanging="360"/>
      </w:pPr>
      <w:r>
        <w:rPr>
          <w:sz w:val="19"/>
          <w:szCs w:val="19"/>
        </w:rPr>
        <w:t>Hellin, S. — ifc-bench dataset. Hugging Face. CC BY 3.0. Mirrors the OpenIFC Model Repository (University of Auckland; models donated by Wawan Solihin) and the WBDG/NIBS Common BIM Files.</w:t>
      </w:r>
    </w:p>
    <w:p w14:paraId="7FF47059" w14:textId="77777777" w:rsidR="00D44A39" w:rsidRDefault="00D44A39">
      <w:pPr>
        <w:spacing w:after="60" w:line="260" w:lineRule="auto"/>
        <w:ind w:left="360" w:hanging="360"/>
      </w:pPr>
      <w:r>
        <w:rPr>
          <w:sz w:val="19"/>
          <w:szCs w:val="19"/>
        </w:rPr>
        <w:t>KIT — IFC Examples, via IFC Wiki. Free with attribution.</w:t>
      </w:r>
    </w:p>
    <w:p w14:paraId="5F86FB12" w14:textId="77777777" w:rsidR="00D44A39" w:rsidRDefault="00D44A39">
      <w:pPr>
        <w:spacing w:after="60" w:line="260" w:lineRule="auto"/>
        <w:ind w:left="360" w:hanging="360"/>
      </w:pPr>
      <w:r>
        <w:rPr>
          <w:sz w:val="19"/>
          <w:szCs w:val="19"/>
        </w:rPr>
        <w:t>RWTH Aachen E3D — DigitalHub. GitHub. MIT Licence.</w:t>
      </w:r>
    </w:p>
    <w:p w14:paraId="585ABB60" w14:textId="77777777" w:rsidR="00D44A39" w:rsidRDefault="00D44A39">
      <w:pPr>
        <w:spacing w:after="60" w:line="260" w:lineRule="auto"/>
        <w:ind w:left="360" w:hanging="360"/>
      </w:pPr>
      <w:r>
        <w:rPr>
          <w:sz w:val="19"/>
          <w:szCs w:val="19"/>
        </w:rPr>
        <w:t>STEP Tools — Sample IFC Data Files (NIST/AISC CIS/2 conversions).</w:t>
      </w:r>
    </w:p>
    <w:p w14:paraId="2BD349E9" w14:textId="77777777" w:rsidR="00D44A39" w:rsidRDefault="00D44A39">
      <w:pPr>
        <w:spacing w:after="60" w:line="260" w:lineRule="auto"/>
        <w:ind w:left="360" w:hanging="360"/>
      </w:pPr>
      <w:r>
        <w:rPr>
          <w:sz w:val="19"/>
          <w:szCs w:val="19"/>
        </w:rPr>
        <w:t>TIB Hannover — DuraArk BuildingData collection. Open data.</w:t>
      </w:r>
    </w:p>
    <w:p w14:paraId="63C74908" w14:textId="77777777" w:rsidR="00D44A39" w:rsidRDefault="00D44A39">
      <w:pPr>
        <w:spacing w:after="60" w:line="260" w:lineRule="auto"/>
        <w:ind w:left="360" w:hanging="360"/>
      </w:pPr>
      <w:r>
        <w:rPr>
          <w:sz w:val="19"/>
          <w:szCs w:val="19"/>
        </w:rPr>
        <w:t>Zenodo record 7948116 — craslabbim.ifc, as-built laboratory model, FEUP. Open access.</w:t>
      </w:r>
    </w:p>
    <w:p w14:paraId="6F49AC7E" w14:textId="77777777" w:rsidR="00D44A39" w:rsidRDefault="00D44A39">
      <w:pPr>
        <w:pStyle w:val="Heading3"/>
      </w:pPr>
      <w:bookmarkStart w:id="179" w:name="_Toc238377039"/>
      <w:bookmarkStart w:id="180" w:name="_Toc240137739"/>
      <w:r>
        <w:t>A.5.3  Project artefacts referenced</w:t>
      </w:r>
      <w:bookmarkEnd w:id="179"/>
      <w:bookmarkEnd w:id="180"/>
    </w:p>
    <w:p w14:paraId="786B4FE3" w14:textId="77777777" w:rsidR="00D44A39" w:rsidRDefault="00D44A39">
      <w:pPr>
        <w:spacing w:after="60" w:line="260" w:lineRule="auto"/>
        <w:ind w:left="360" w:hanging="360"/>
      </w:pPr>
      <w:r>
        <w:rPr>
          <w:sz w:val="19"/>
          <w:szCs w:val="19"/>
        </w:rPr>
        <w:t>BIMGUARD AI Validation Dataset — Verified Downloadable IFC Models (repository root). Full inventory with verified download URLs.</w:t>
      </w:r>
    </w:p>
    <w:p w14:paraId="47E4A9E1" w14:textId="77777777" w:rsidR="00D44A39" w:rsidRDefault="00D44A39">
      <w:pPr>
        <w:spacing w:after="60" w:line="260" w:lineRule="auto"/>
        <w:ind w:left="360" w:hanging="360"/>
      </w:pPr>
      <w:r>
        <w:rPr>
          <w:sz w:val="19"/>
          <w:szCs w:val="19"/>
        </w:rPr>
        <w:t>hermes_standards_research_summary.json — extracted parameters for EN 1998-1, DIN 4149, NFPA 13 and ASCE 7-22.</w:t>
      </w:r>
    </w:p>
    <w:p w14:paraId="2A5604AA" w14:textId="77777777" w:rsidR="00D44A39" w:rsidRDefault="00D44A39">
      <w:pPr>
        <w:spacing w:after="60" w:line="260" w:lineRule="auto"/>
        <w:ind w:left="360" w:hanging="360"/>
      </w:pPr>
      <w:r>
        <w:rPr>
          <w:sz w:val="19"/>
          <w:szCs w:val="19"/>
        </w:rPr>
        <w:t>hermes_case_study_and_config.json — combined EN 1998-1 + DIN 4149 clearance configuration, including metadata.data_gaps.</w:t>
      </w:r>
    </w:p>
    <w:p w14:paraId="40FDC520" w14:textId="77777777" w:rsidR="00D44A39" w:rsidRDefault="00D44A39">
      <w:pPr>
        <w:spacing w:after="60" w:line="260" w:lineRule="auto"/>
        <w:ind w:left="360" w:hanging="360"/>
      </w:pPr>
      <w:r>
        <w:rPr>
          <w:sz w:val="19"/>
          <w:szCs w:val="19"/>
        </w:rPr>
        <w:t>data/rulesets/mm_001_material_media.json — MM-001 compatibility matrix, approved v1.0.</w:t>
      </w:r>
    </w:p>
    <w:p w14:paraId="62802E85" w14:textId="77777777" w:rsidR="00D44A39" w:rsidRDefault="00D44A39">
      <w:pPr>
        <w:spacing w:after="60" w:line="260" w:lineRule="auto"/>
        <w:ind w:left="360" w:hanging="360"/>
      </w:pPr>
      <w:r>
        <w:rPr>
          <w:sz w:val="19"/>
          <w:szCs w:val="19"/>
        </w:rPr>
        <w:lastRenderedPageBreak/>
        <w:t>data/rulesets/xm_001_cross_material.json — XM-001 cross-material pack, approved v1.0.</w:t>
      </w:r>
    </w:p>
    <w:p w14:paraId="6A85929C" w14:textId="77777777" w:rsidR="00D44A39" w:rsidRDefault="00D44A39">
      <w:pPr>
        <w:spacing w:after="60" w:line="260" w:lineRule="auto"/>
        <w:ind w:left="360" w:hanging="360"/>
      </w:pPr>
      <w:r>
        <w:rPr>
          <w:sz w:val="19"/>
          <w:szCs w:val="19"/>
        </w:rPr>
        <w:t>validate_blue_halo.py and validate_blue_halo_output_REAL_CONFIG.txt — synthetic validation harness and its 11/11 output.</w:t>
      </w:r>
    </w:p>
    <w:p w14:paraId="215652E6" w14:textId="77777777" w:rsidR="00D44A39" w:rsidRDefault="00D44A39">
      <w:pPr>
        <w:spacing w:after="60" w:line="260" w:lineRule="auto"/>
        <w:ind w:left="360" w:hanging="360"/>
      </w:pPr>
      <w:r>
        <w:rPr>
          <w:sz w:val="19"/>
          <w:szCs w:val="19"/>
        </w:rPr>
        <w:t>test_real_ifc_pipeline.py — end-to-end IFC pipeline test on the Phase 5 fixture.</w:t>
      </w:r>
    </w:p>
    <w:p w14:paraId="07B70E6F" w14:textId="77777777" w:rsidR="00D44A39" w:rsidRDefault="00D44A39">
      <w:pPr>
        <w:spacing w:after="60" w:line="260" w:lineRule="auto"/>
        <w:ind w:left="360" w:hanging="360"/>
      </w:pPr>
      <w:r>
        <w:rPr>
          <w:sz w:val="19"/>
          <w:szCs w:val="19"/>
        </w:rPr>
        <w:t>performance_benchmark.py and docs/benchmarks/halo_benchmark_summary.md — measured scaling baselines.</w:t>
      </w:r>
    </w:p>
    <w:p w14:paraId="14B179BD" w14:textId="77777777" w:rsidR="00D44A39" w:rsidRDefault="00D44A39">
      <w:pPr>
        <w:spacing w:after="60" w:line="260" w:lineRule="auto"/>
        <w:ind w:left="360" w:hanging="360"/>
      </w:pPr>
      <w:r>
        <w:rPr>
          <w:sz w:val="19"/>
          <w:szCs w:val="19"/>
        </w:rPr>
        <w:t>docs/defects/defect_report_anode_convention.md — resolution of the galvanic series sign-convention defect.</w:t>
      </w:r>
    </w:p>
    <w:p w14:paraId="77981116" w14:textId="77777777" w:rsidR="00FE6843" w:rsidRDefault="00FE6843" w:rsidP="00FE6843">
      <w:pPr>
        <w:pStyle w:val="Heading1"/>
        <w:keepNext/>
        <w:pageBreakBefore/>
        <w:spacing w:before="480" w:after="240"/>
      </w:pPr>
      <w:bookmarkStart w:id="181" w:name="_Toc240137740"/>
      <w:r>
        <w:lastRenderedPageBreak/>
        <w:t>Appendix B — Validation Results</w:t>
      </w:r>
      <w:bookmarkEnd w:id="181"/>
    </w:p>
    <w:p w14:paraId="1FD4797F" w14:textId="77777777" w:rsidR="00FE6843" w:rsidRDefault="00FE6843">
      <w:pPr>
        <w:spacing w:after="120"/>
      </w:pPr>
      <w:r>
        <w:t xml:space="preserve">Appendix A fixes the validation protocol before the data exists. This appendix reports what the run returned. Every value below is computed by </w:t>
      </w:r>
      <w:r>
        <w:rPr>
          <w:b/>
          <w:bCs/>
        </w:rPr>
        <w:t>analyse_validation_results.py</w:t>
      </w:r>
      <w:r>
        <w:t xml:space="preserve"> from the sweep executed by </w:t>
      </w:r>
      <w:r>
        <w:rPr>
          <w:b/>
          <w:bCs/>
        </w:rPr>
        <w:t>test_all_38_models.py</w:t>
      </w:r>
      <w:r>
        <w:t xml:space="preserve"> on 23 August 2026; none is transcribed by hand. Where a figure here differs from an expectation stated in Appendix A, the difference is the finding.</w:t>
      </w:r>
    </w:p>
    <w:p w14:paraId="3545C465" w14:textId="77777777" w:rsidR="00FE6843" w:rsidRDefault="00FE6843">
      <w:pPr>
        <w:pStyle w:val="Heading2"/>
        <w:keepNext/>
        <w:spacing w:before="360" w:after="120"/>
      </w:pPr>
      <w:bookmarkStart w:id="182" w:name="_Toc240137741"/>
      <w:r>
        <w:t>B.1  Dataset Overview</w:t>
      </w:r>
      <w:bookmarkEnd w:id="182"/>
    </w:p>
    <w:p w14:paraId="508C2690" w14:textId="77777777" w:rsidR="00FE6843" w:rsidRDefault="00FE6843">
      <w:pPr>
        <w:pStyle w:val="Heading3"/>
        <w:keepNext/>
      </w:pPr>
      <w:bookmarkStart w:id="183" w:name="_Toc240137742"/>
      <w:r>
        <w:t>B.1.1  Run provenance</w:t>
      </w:r>
      <w:bookmarkEnd w:id="183"/>
    </w:p>
    <w:p w14:paraId="2BB05448" w14:textId="77777777" w:rsidR="00FE6843" w:rsidRDefault="00FE6843" w:rsidP="00FE6843">
      <w:pPr>
        <w:pStyle w:val="ListParagraph"/>
        <w:numPr>
          <w:ilvl w:val="0"/>
          <w:numId w:val="5"/>
        </w:numPr>
        <w:spacing w:after="80"/>
        <w:ind w:hanging="360"/>
      </w:pPr>
      <w:r>
        <w:t xml:space="preserve">Models attempted: </w:t>
      </w:r>
      <w:r>
        <w:rPr>
          <w:b/>
          <w:bCs/>
        </w:rPr>
        <w:t>38</w:t>
      </w:r>
      <w:r>
        <w:t xml:space="preserve">; processed: </w:t>
      </w:r>
      <w:r>
        <w:rPr>
          <w:b/>
          <w:bCs/>
        </w:rPr>
        <w:t>37</w:t>
      </w:r>
      <w:r>
        <w:t xml:space="preserve">; failed: </w:t>
      </w:r>
      <w:r>
        <w:rPr>
          <w:b/>
          <w:bCs/>
        </w:rPr>
        <w:t>1</w:t>
      </w:r>
    </w:p>
    <w:p w14:paraId="269E0C33" w14:textId="77777777" w:rsidR="00FE6843" w:rsidRDefault="00FE6843" w:rsidP="00FE6843">
      <w:pPr>
        <w:pStyle w:val="ListParagraph"/>
        <w:numPr>
          <w:ilvl w:val="0"/>
          <w:numId w:val="5"/>
        </w:numPr>
        <w:spacing w:after="80"/>
        <w:ind w:hanging="360"/>
      </w:pPr>
      <w:r>
        <w:t xml:space="preserve">MEP elements: </w:t>
      </w:r>
      <w:r>
        <w:rPr>
          <w:b/>
          <w:bCs/>
        </w:rPr>
        <w:t>49,736</w:t>
      </w:r>
      <w:r>
        <w:t xml:space="preserve">, of which </w:t>
      </w:r>
      <w:r>
        <w:rPr>
          <w:b/>
          <w:bCs/>
        </w:rPr>
        <w:t>49,736</w:t>
      </w:r>
      <w:r>
        <w:t xml:space="preserve"> (100.0%) resolved geometry</w:t>
      </w:r>
    </w:p>
    <w:p w14:paraId="1846C34B" w14:textId="77777777" w:rsidR="00FE6843" w:rsidRDefault="00FE6843" w:rsidP="00FE6843">
      <w:pPr>
        <w:pStyle w:val="ListParagraph"/>
        <w:numPr>
          <w:ilvl w:val="0"/>
          <w:numId w:val="5"/>
        </w:numPr>
        <w:spacing w:after="80"/>
        <w:ind w:hanging="360"/>
      </w:pPr>
      <w:r>
        <w:t xml:space="preserve">Halo volumes generated: </w:t>
      </w:r>
      <w:r>
        <w:rPr>
          <w:b/>
          <w:bCs/>
        </w:rPr>
        <w:t>49,736</w:t>
      </w:r>
    </w:p>
    <w:p w14:paraId="6DBEC1A6" w14:textId="77777777" w:rsidR="00FE6843" w:rsidRDefault="00FE6843" w:rsidP="00FE6843">
      <w:pPr>
        <w:pStyle w:val="ListParagraph"/>
        <w:numPr>
          <w:ilvl w:val="0"/>
          <w:numId w:val="5"/>
        </w:numPr>
        <w:spacing w:after="80"/>
        <w:ind w:hanging="360"/>
      </w:pPr>
      <w:r>
        <w:t xml:space="preserve">Clashes detected: </w:t>
      </w:r>
      <w:r>
        <w:rPr>
          <w:b/>
          <w:bCs/>
        </w:rPr>
        <w:t>223,516</w:t>
      </w:r>
    </w:p>
    <w:p w14:paraId="4A18005B" w14:textId="77777777" w:rsidR="00FE6843" w:rsidRDefault="00FE6843" w:rsidP="00FE6843">
      <w:pPr>
        <w:pStyle w:val="ListParagraph"/>
        <w:numPr>
          <w:ilvl w:val="0"/>
          <w:numId w:val="5"/>
        </w:numPr>
        <w:spacing w:after="80"/>
        <w:ind w:hanging="360"/>
      </w:pPr>
      <w:r>
        <w:t xml:space="preserve">Piping elements: </w:t>
      </w:r>
      <w:r>
        <w:rPr>
          <w:b/>
          <w:bCs/>
        </w:rPr>
        <w:t>116,006</w:t>
      </w:r>
      <w:r>
        <w:t xml:space="preserve">, of which </w:t>
      </w:r>
      <w:r>
        <w:rPr>
          <w:b/>
          <w:bCs/>
        </w:rPr>
        <w:t>38,012</w:t>
      </w:r>
      <w:r>
        <w:t xml:space="preserve"> (32.8%) carry raw material text</w:t>
      </w:r>
    </w:p>
    <w:p w14:paraId="15D27110" w14:textId="77777777" w:rsidR="00FE6843" w:rsidRDefault="00FE6843" w:rsidP="00FE6843">
      <w:pPr>
        <w:pStyle w:val="ListParagraph"/>
        <w:numPr>
          <w:ilvl w:val="0"/>
          <w:numId w:val="5"/>
        </w:numPr>
        <w:spacing w:after="80"/>
        <w:ind w:hanging="360"/>
      </w:pPr>
      <w:r>
        <w:t xml:space="preserve">Of those, only </w:t>
      </w:r>
      <w:r>
        <w:rPr>
          <w:b/>
          <w:bCs/>
        </w:rPr>
        <w:t>2,403</w:t>
      </w:r>
      <w:r>
        <w:t xml:space="preserve"> (2.07%) normalise to a CANONICAL_MATERIALS key the engines can score — see §B.1.3</w:t>
      </w:r>
    </w:p>
    <w:p w14:paraId="454829A9" w14:textId="77777777" w:rsidR="00FE6843" w:rsidRDefault="00FE6843" w:rsidP="00FE6843">
      <w:pPr>
        <w:pStyle w:val="ListParagraph"/>
        <w:numPr>
          <w:ilvl w:val="0"/>
          <w:numId w:val="5"/>
        </w:numPr>
        <w:spacing w:after="80"/>
        <w:ind w:hanging="360"/>
      </w:pPr>
      <w:r>
        <w:t xml:space="preserve">BCF 2.1 archives: </w:t>
      </w:r>
      <w:r>
        <w:rPr>
          <w:b/>
          <w:bCs/>
        </w:rPr>
        <w:t>37 valid of 37 readable models</w:t>
      </w:r>
      <w:r>
        <w:t xml:space="preserve"> (every archive parsed, every topic folder complete, zero malformed XML). The remaining 1 of 38 is absent rather than invalid — a model that could not be read produces no archive.</w:t>
      </w:r>
    </w:p>
    <w:p w14:paraId="7C7310BB" w14:textId="77777777" w:rsidR="00FE6843" w:rsidRDefault="00FE6843" w:rsidP="00FE6843">
      <w:pPr>
        <w:pStyle w:val="ListParagraph"/>
        <w:numPr>
          <w:ilvl w:val="0"/>
          <w:numId w:val="5"/>
        </w:numPr>
        <w:spacing w:after="80"/>
        <w:ind w:hanging="360"/>
      </w:pPr>
      <w:r>
        <w:t>Clearance configuration: EN 1998-1:2020 + DIN 4149:2022, angle_fire brace variant, 200 mm</w:t>
      </w:r>
    </w:p>
    <w:p w14:paraId="6555DC0E" w14:textId="77777777" w:rsidR="00FE6843" w:rsidRDefault="00FE6843">
      <w:pPr>
        <w:spacing w:after="160"/>
      </w:pPr>
      <w:r>
        <w:rPr>
          <w:b/>
          <w:bCs/>
        </w:rPr>
        <w:t xml:space="preserve">Failure. </w:t>
      </w:r>
      <w:r>
        <w:t>Row 35 — SGD_BODO_ifc.zip (ARC+PLB+VENT) returned SchemaError: Unsupported schema: IFC2X2_FINAL. IfcOpenShell does not support IFC2X2_FINAL, so the model produced neither geometry nor a BCF archive.</w:t>
      </w:r>
    </w:p>
    <w:p w14:paraId="29E7E452" w14:textId="77777777" w:rsidR="00FE6843" w:rsidRDefault="00FE6843">
      <w:pPr>
        <w:pStyle w:val="Heading3"/>
        <w:keepNext/>
      </w:pPr>
      <w:bookmarkStart w:id="184" w:name="_Toc240137743"/>
      <w:r>
        <w:t>B.1.2  Headline finding</w:t>
      </w:r>
      <w:bookmarkEnd w:id="184"/>
    </w:p>
    <w:p w14:paraId="402EF275" w14:textId="77777777" w:rsidR="00FE6843" w:rsidRDefault="00FE6843">
      <w:pPr>
        <w:spacing w:after="120"/>
      </w:pPr>
      <w:r>
        <w:t>The spatial engine and the corrosion engines behave in opposite ways against third-party models, and the corpus separates them cleanly.</w:t>
      </w:r>
    </w:p>
    <w:p w14:paraId="64185615" w14:textId="77777777" w:rsidR="00FE6843" w:rsidRDefault="00FE6843">
      <w:pPr>
        <w:spacing w:after="120"/>
      </w:pPr>
      <w:r>
        <w:rPr>
          <w:b/>
          <w:bCs/>
        </w:rPr>
        <w:t xml:space="preserve">Blue Halo generalises. </w:t>
      </w:r>
      <w:r>
        <w:t>Geometry resolved for 49,736 of 49,736 MEP elements (100.0%) across IFC2x3 and IFC4 alike, producing 49,736 halo volumes and 223,516 clashes, with all 37 BCF archives valid. The same-building schema twins (Table B.7b) differ by 0.11% and 0.00%, so the result does not depend on the export schema.</w:t>
      </w:r>
    </w:p>
    <w:p w14:paraId="14AB4CD5" w14:textId="77777777" w:rsidR="00FE6843" w:rsidRDefault="00FE6843">
      <w:pPr>
        <w:spacing w:after="120"/>
      </w:pPr>
      <w:r>
        <w:rPr>
          <w:b/>
          <w:bCs/>
        </w:rPr>
        <w:t xml:space="preserve">The corrosion engines do not. </w:t>
      </w:r>
      <w:r>
        <w:t>Table B.4 shows every engine either flags nothing (GC-001: 0%) or flags everything (CC-001 and MC-001: 100%), and Table B.3 shows why: across six distinct materials the mean band is constant — GC-001 returns Low for every material, CC-001 Medium for every material, and MC-001 Critical for all but one. These are constant functions of their input, not risk assessments.</w:t>
      </w:r>
    </w:p>
    <w:p w14:paraId="0AAF3BC2" w14:textId="77777777" w:rsidR="00FE6843" w:rsidRDefault="00FE6843">
      <w:pPr>
        <w:spacing w:after="120"/>
      </w:pPr>
      <w:r>
        <w:t>The cause is input availability, not engine logic. The best-covered engine is MM-001, whose required inputs are present on 15 of 116,006 elements (0.013%); the rest are at zero. A 100% flag rate and 0% input coverage are the same fact viewed twice: the coercers substitute a default material when none is present, so the engines score the default, uniformly, everywhere.</w:t>
      </w:r>
    </w:p>
    <w:p w14:paraId="7F9433AD" w14:textId="77777777" w:rsidR="00FE6843" w:rsidRDefault="00FE6843">
      <w:pPr>
        <w:spacing w:after="120"/>
      </w:pPr>
      <w:r>
        <w:t>This is precisely the question Chapter 13 puts to this dataset — whether the inputs the engines need exist in real federated models at all. On this corpus the answer is no, and §15.2 carries the consequence.</w:t>
      </w:r>
    </w:p>
    <w:p w14:paraId="738F6882" w14:textId="77777777" w:rsidR="00FE6843" w:rsidRDefault="00FE6843">
      <w:pPr>
        <w:pStyle w:val="Heading3"/>
        <w:keepNext/>
      </w:pPr>
      <w:bookmarkStart w:id="185" w:name="_Toc240137744"/>
      <w:r>
        <w:lastRenderedPageBreak/>
        <w:t>B.1.3  Material text is not material data</w:t>
      </w:r>
      <w:bookmarkEnd w:id="185"/>
    </w:p>
    <w:p w14:paraId="5FA93C62" w14:textId="77777777" w:rsidR="00FE6843" w:rsidRDefault="00FE6843">
      <w:pPr>
        <w:spacing w:after="120"/>
      </w:pPr>
      <w:r>
        <w:t>38,012 elements (32.8%) carry some material string, but only 2,403 (2.07%) normalise to a CANONICAL_MATERIALS key. The gap — 35,609 elements — is material text that piping_producer.normalise_material cannot map, so the engines still receive “Unknown”. Reporting the former as coverage overstates usable material data by roughly 16×, and is the single easiest way to misread this corpus.</w:t>
      </w:r>
    </w:p>
    <w:p w14:paraId="7A7E70DC" w14:textId="77777777" w:rsidR="00FE6843" w:rsidRDefault="00FE6843">
      <w:pPr>
        <w:pStyle w:val="Heading3"/>
        <w:keepNext/>
      </w:pPr>
      <w:bookmarkStart w:id="186" w:name="_Toc240137745"/>
      <w:r>
        <w:t>B.1.4  Per-model summary</w:t>
      </w:r>
      <w:bookmarkEnd w:id="186"/>
    </w:p>
    <w:p w14:paraId="5FBCB263" w14:textId="77777777" w:rsidR="00FE6843" w:rsidRDefault="00FE6843">
      <w:pPr>
        <w:spacing w:after="120"/>
      </w:pPr>
      <w:r>
        <w:t>One row per model in compilation order. The working list skips rows 17 and 40; every row listed was attempted. Row 35 is the unreadable model and carries zeros throughout. All nineteen measured fields are retained; they are split across two tables sharing the row key, because nineteen columns do not fit the page.</w:t>
      </w:r>
    </w:p>
    <w:p w14:paraId="65147394" w14:textId="77777777" w:rsidR="00FE6843" w:rsidRDefault="00FE6843">
      <w:pPr>
        <w:keepNext/>
        <w:spacing w:before="200" w:after="100"/>
      </w:pPr>
      <w:r>
        <w:rPr>
          <w:b/>
          <w:bCs/>
          <w:color w:val="1F4E79"/>
          <w:sz w:val="19"/>
          <w:szCs w:val="19"/>
        </w:rPr>
        <w:t>Table B.1a — Model inventory and parse result (38 models attempted, 37 processed)</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Layout w:type="fixed"/>
        <w:tblCellMar>
          <w:left w:w="10" w:type="dxa"/>
          <w:right w:w="10" w:type="dxa"/>
        </w:tblCellMar>
        <w:tblLook w:val="04A0" w:firstRow="1" w:lastRow="0" w:firstColumn="1" w:lastColumn="0" w:noHBand="0" w:noVBand="1"/>
      </w:tblPr>
      <w:tblGrid>
        <w:gridCol w:w="380"/>
        <w:gridCol w:w="780"/>
        <w:gridCol w:w="3000"/>
        <w:gridCol w:w="700"/>
        <w:gridCol w:w="620"/>
        <w:gridCol w:w="620"/>
        <w:gridCol w:w="760"/>
        <w:gridCol w:w="720"/>
        <w:gridCol w:w="830"/>
        <w:gridCol w:w="616"/>
      </w:tblGrid>
      <w:tr w:rsidR="00FE6843" w14:paraId="27707D44" w14:textId="77777777">
        <w:trPr>
          <w:cantSplit/>
          <w:tblHeader/>
        </w:trPr>
        <w:tc>
          <w:tcPr>
            <w:tcW w:w="380" w:type="dxa"/>
            <w:shd w:val="clear" w:color="auto" w:fill="DCE6F1"/>
            <w:tcMar>
              <w:top w:w="60" w:type="dxa"/>
              <w:left w:w="90" w:type="dxa"/>
              <w:bottom w:w="60" w:type="dxa"/>
              <w:right w:w="90" w:type="dxa"/>
            </w:tcMar>
          </w:tcPr>
          <w:p w14:paraId="5CA2D905" w14:textId="77777777" w:rsidR="00FE6843" w:rsidRDefault="00FE6843">
            <w:r>
              <w:rPr>
                <w:b/>
                <w:bCs/>
                <w:sz w:val="16"/>
                <w:szCs w:val="16"/>
              </w:rPr>
              <w:t>Row</w:t>
            </w:r>
          </w:p>
        </w:tc>
        <w:tc>
          <w:tcPr>
            <w:tcW w:w="780" w:type="dxa"/>
            <w:shd w:val="clear" w:color="auto" w:fill="DCE6F1"/>
            <w:tcMar>
              <w:top w:w="60" w:type="dxa"/>
              <w:left w:w="90" w:type="dxa"/>
              <w:bottom w:w="60" w:type="dxa"/>
              <w:right w:w="90" w:type="dxa"/>
            </w:tcMar>
          </w:tcPr>
          <w:p w14:paraId="6E6C7000" w14:textId="77777777" w:rsidR="00FE6843" w:rsidRDefault="00FE6843">
            <w:r>
              <w:rPr>
                <w:b/>
                <w:bCs/>
                <w:sz w:val="16"/>
                <w:szCs w:val="16"/>
              </w:rPr>
              <w:t>Category</w:t>
            </w:r>
          </w:p>
        </w:tc>
        <w:tc>
          <w:tcPr>
            <w:tcW w:w="3000" w:type="dxa"/>
            <w:shd w:val="clear" w:color="auto" w:fill="DCE6F1"/>
            <w:tcMar>
              <w:top w:w="60" w:type="dxa"/>
              <w:left w:w="90" w:type="dxa"/>
              <w:bottom w:w="60" w:type="dxa"/>
              <w:right w:w="90" w:type="dxa"/>
            </w:tcMar>
          </w:tcPr>
          <w:p w14:paraId="5111B260" w14:textId="77777777" w:rsidR="00FE6843" w:rsidRDefault="00FE6843">
            <w:r>
              <w:rPr>
                <w:b/>
                <w:bCs/>
                <w:sz w:val="16"/>
                <w:szCs w:val="16"/>
              </w:rPr>
              <w:t>Model</w:t>
            </w:r>
          </w:p>
        </w:tc>
        <w:tc>
          <w:tcPr>
            <w:tcW w:w="700" w:type="dxa"/>
            <w:shd w:val="clear" w:color="auto" w:fill="DCE6F1"/>
            <w:tcMar>
              <w:top w:w="60" w:type="dxa"/>
              <w:left w:w="90" w:type="dxa"/>
              <w:bottom w:w="60" w:type="dxa"/>
              <w:right w:w="90" w:type="dxa"/>
            </w:tcMar>
          </w:tcPr>
          <w:p w14:paraId="2EF4E8D0" w14:textId="77777777" w:rsidR="00FE6843" w:rsidRDefault="00FE6843">
            <w:r>
              <w:rPr>
                <w:b/>
                <w:bCs/>
                <w:sz w:val="16"/>
                <w:szCs w:val="16"/>
              </w:rPr>
              <w:t>Schema</w:t>
            </w:r>
          </w:p>
        </w:tc>
        <w:tc>
          <w:tcPr>
            <w:tcW w:w="620" w:type="dxa"/>
            <w:shd w:val="clear" w:color="auto" w:fill="DCE6F1"/>
            <w:tcMar>
              <w:top w:w="60" w:type="dxa"/>
              <w:left w:w="90" w:type="dxa"/>
              <w:bottom w:w="60" w:type="dxa"/>
              <w:right w:w="90" w:type="dxa"/>
            </w:tcMar>
          </w:tcPr>
          <w:p w14:paraId="04944889" w14:textId="77777777" w:rsidR="00FE6843" w:rsidRDefault="00FE6843">
            <w:pPr>
              <w:jc w:val="right"/>
            </w:pPr>
            <w:r>
              <w:rPr>
                <w:b/>
                <w:bCs/>
                <w:sz w:val="16"/>
                <w:szCs w:val="16"/>
              </w:rPr>
              <w:t>MB</w:t>
            </w:r>
          </w:p>
        </w:tc>
        <w:tc>
          <w:tcPr>
            <w:tcW w:w="620" w:type="dxa"/>
            <w:shd w:val="clear" w:color="auto" w:fill="DCE6F1"/>
            <w:tcMar>
              <w:top w:w="60" w:type="dxa"/>
              <w:left w:w="90" w:type="dxa"/>
              <w:bottom w:w="60" w:type="dxa"/>
              <w:right w:w="90" w:type="dxa"/>
            </w:tcMar>
          </w:tcPr>
          <w:p w14:paraId="47AF627F" w14:textId="77777777" w:rsidR="00FE6843" w:rsidRDefault="00FE6843">
            <w:pPr>
              <w:jc w:val="right"/>
            </w:pPr>
            <w:r>
              <w:rPr>
                <w:b/>
                <w:bCs/>
                <w:sz w:val="16"/>
                <w:szCs w:val="16"/>
              </w:rPr>
              <w:t>MEP</w:t>
            </w:r>
          </w:p>
        </w:tc>
        <w:tc>
          <w:tcPr>
            <w:tcW w:w="760" w:type="dxa"/>
            <w:shd w:val="clear" w:color="auto" w:fill="DCE6F1"/>
            <w:tcMar>
              <w:top w:w="60" w:type="dxa"/>
              <w:left w:w="90" w:type="dxa"/>
              <w:bottom w:w="60" w:type="dxa"/>
              <w:right w:w="90" w:type="dxa"/>
            </w:tcMar>
          </w:tcPr>
          <w:p w14:paraId="2E627ADA" w14:textId="77777777" w:rsidR="00FE6843" w:rsidRDefault="00FE6843">
            <w:pPr>
              <w:jc w:val="right"/>
            </w:pPr>
            <w:r>
              <w:rPr>
                <w:b/>
                <w:bCs/>
                <w:sz w:val="16"/>
                <w:szCs w:val="16"/>
              </w:rPr>
              <w:t>MEP geom</w:t>
            </w:r>
          </w:p>
        </w:tc>
        <w:tc>
          <w:tcPr>
            <w:tcW w:w="720" w:type="dxa"/>
            <w:shd w:val="clear" w:color="auto" w:fill="DCE6F1"/>
            <w:tcMar>
              <w:top w:w="60" w:type="dxa"/>
              <w:left w:w="90" w:type="dxa"/>
              <w:bottom w:w="60" w:type="dxa"/>
              <w:right w:w="90" w:type="dxa"/>
            </w:tcMar>
          </w:tcPr>
          <w:p w14:paraId="130FD96F" w14:textId="77777777" w:rsidR="00FE6843" w:rsidRDefault="00FE6843">
            <w:pPr>
              <w:jc w:val="right"/>
            </w:pPr>
            <w:r>
              <w:rPr>
                <w:b/>
                <w:bCs/>
                <w:sz w:val="16"/>
                <w:szCs w:val="16"/>
              </w:rPr>
              <w:t>Struct</w:t>
            </w:r>
          </w:p>
        </w:tc>
        <w:tc>
          <w:tcPr>
            <w:tcW w:w="830" w:type="dxa"/>
            <w:shd w:val="clear" w:color="auto" w:fill="DCE6F1"/>
            <w:tcMar>
              <w:top w:w="60" w:type="dxa"/>
              <w:left w:w="90" w:type="dxa"/>
              <w:bottom w:w="60" w:type="dxa"/>
              <w:right w:w="90" w:type="dxa"/>
            </w:tcMar>
          </w:tcPr>
          <w:p w14:paraId="621541CD" w14:textId="77777777" w:rsidR="00FE6843" w:rsidRDefault="00FE6843">
            <w:pPr>
              <w:jc w:val="right"/>
            </w:pPr>
            <w:r>
              <w:rPr>
                <w:b/>
                <w:bCs/>
                <w:sz w:val="16"/>
                <w:szCs w:val="16"/>
              </w:rPr>
              <w:t>Struct geom</w:t>
            </w:r>
          </w:p>
        </w:tc>
        <w:tc>
          <w:tcPr>
            <w:tcW w:w="616" w:type="dxa"/>
            <w:shd w:val="clear" w:color="auto" w:fill="DCE6F1"/>
            <w:tcMar>
              <w:top w:w="60" w:type="dxa"/>
              <w:left w:w="90" w:type="dxa"/>
              <w:bottom w:w="60" w:type="dxa"/>
              <w:right w:w="90" w:type="dxa"/>
            </w:tcMar>
          </w:tcPr>
          <w:p w14:paraId="648A4471" w14:textId="77777777" w:rsidR="00FE6843" w:rsidRDefault="00FE6843">
            <w:r>
              <w:rPr>
                <w:b/>
                <w:bCs/>
                <w:sz w:val="16"/>
                <w:szCs w:val="16"/>
              </w:rPr>
              <w:t>Status</w:t>
            </w:r>
          </w:p>
        </w:tc>
      </w:tr>
      <w:tr w:rsidR="00FE6843" w14:paraId="030F62E5" w14:textId="77777777">
        <w:trPr>
          <w:cantSplit/>
        </w:trPr>
        <w:tc>
          <w:tcPr>
            <w:tcW w:w="380" w:type="dxa"/>
            <w:shd w:val="clear" w:color="auto" w:fill="FFFFFF"/>
            <w:tcMar>
              <w:top w:w="60" w:type="dxa"/>
              <w:left w:w="90" w:type="dxa"/>
              <w:bottom w:w="60" w:type="dxa"/>
              <w:right w:w="90" w:type="dxa"/>
            </w:tcMar>
          </w:tcPr>
          <w:p w14:paraId="218267DB" w14:textId="77777777" w:rsidR="00FE6843" w:rsidRDefault="00FE6843">
            <w:r>
              <w:rPr>
                <w:sz w:val="16"/>
                <w:szCs w:val="16"/>
              </w:rPr>
              <w:t>1</w:t>
            </w:r>
          </w:p>
        </w:tc>
        <w:tc>
          <w:tcPr>
            <w:tcW w:w="780" w:type="dxa"/>
            <w:shd w:val="clear" w:color="auto" w:fill="FFFFFF"/>
            <w:tcMar>
              <w:top w:w="60" w:type="dxa"/>
              <w:left w:w="90" w:type="dxa"/>
              <w:bottom w:w="60" w:type="dxa"/>
              <w:right w:w="90" w:type="dxa"/>
            </w:tcMar>
          </w:tcPr>
          <w:p w14:paraId="22D70158"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2D5B5D12" w14:textId="77777777" w:rsidR="00FE6843" w:rsidRDefault="00FE6843">
            <w:r>
              <w:rPr>
                <w:sz w:val="16"/>
                <w:szCs w:val="16"/>
              </w:rPr>
              <w:t>Clinic_Architectural.ifc</w:t>
            </w:r>
          </w:p>
        </w:tc>
        <w:tc>
          <w:tcPr>
            <w:tcW w:w="700" w:type="dxa"/>
            <w:shd w:val="clear" w:color="auto" w:fill="FFFFFF"/>
            <w:tcMar>
              <w:top w:w="60" w:type="dxa"/>
              <w:left w:w="90" w:type="dxa"/>
              <w:bottom w:w="60" w:type="dxa"/>
              <w:right w:w="90" w:type="dxa"/>
            </w:tcMar>
          </w:tcPr>
          <w:p w14:paraId="250E35AF"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2D2E529E" w14:textId="77777777" w:rsidR="00FE6843" w:rsidRDefault="00FE6843">
            <w:pPr>
              <w:jc w:val="right"/>
            </w:pPr>
            <w:r>
              <w:rPr>
                <w:sz w:val="16"/>
                <w:szCs w:val="16"/>
              </w:rPr>
              <w:t>13.0</w:t>
            </w:r>
          </w:p>
        </w:tc>
        <w:tc>
          <w:tcPr>
            <w:tcW w:w="620" w:type="dxa"/>
            <w:shd w:val="clear" w:color="auto" w:fill="FFFFFF"/>
            <w:tcMar>
              <w:top w:w="60" w:type="dxa"/>
              <w:left w:w="90" w:type="dxa"/>
              <w:bottom w:w="60" w:type="dxa"/>
              <w:right w:w="90" w:type="dxa"/>
            </w:tcMar>
          </w:tcPr>
          <w:p w14:paraId="65243B48"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3A0328BA"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263E2CCE" w14:textId="77777777" w:rsidR="00FE6843" w:rsidRDefault="00FE6843">
            <w:pPr>
              <w:jc w:val="right"/>
            </w:pPr>
            <w:r>
              <w:rPr>
                <w:sz w:val="16"/>
                <w:szCs w:val="16"/>
              </w:rPr>
              <w:t>1617</w:t>
            </w:r>
          </w:p>
        </w:tc>
        <w:tc>
          <w:tcPr>
            <w:tcW w:w="830" w:type="dxa"/>
            <w:shd w:val="clear" w:color="auto" w:fill="FFFFFF"/>
            <w:tcMar>
              <w:top w:w="60" w:type="dxa"/>
              <w:left w:w="90" w:type="dxa"/>
              <w:bottom w:w="60" w:type="dxa"/>
              <w:right w:w="90" w:type="dxa"/>
            </w:tcMar>
          </w:tcPr>
          <w:p w14:paraId="3A49AE62" w14:textId="77777777" w:rsidR="00FE6843" w:rsidRDefault="00FE6843">
            <w:pPr>
              <w:jc w:val="right"/>
            </w:pPr>
            <w:r>
              <w:rPr>
                <w:sz w:val="16"/>
                <w:szCs w:val="16"/>
              </w:rPr>
              <w:t>1617</w:t>
            </w:r>
          </w:p>
        </w:tc>
        <w:tc>
          <w:tcPr>
            <w:tcW w:w="616" w:type="dxa"/>
            <w:shd w:val="clear" w:color="auto" w:fill="FFFFFF"/>
            <w:tcMar>
              <w:top w:w="60" w:type="dxa"/>
              <w:left w:w="90" w:type="dxa"/>
              <w:bottom w:w="60" w:type="dxa"/>
              <w:right w:w="90" w:type="dxa"/>
            </w:tcMar>
          </w:tcPr>
          <w:p w14:paraId="37B3AD62" w14:textId="77777777" w:rsidR="00FE6843" w:rsidRDefault="00FE6843">
            <w:r>
              <w:rPr>
                <w:sz w:val="16"/>
                <w:szCs w:val="16"/>
              </w:rPr>
              <w:t>ok</w:t>
            </w:r>
          </w:p>
        </w:tc>
      </w:tr>
      <w:tr w:rsidR="00FE6843" w14:paraId="36AC3F29" w14:textId="77777777">
        <w:trPr>
          <w:cantSplit/>
        </w:trPr>
        <w:tc>
          <w:tcPr>
            <w:tcW w:w="380" w:type="dxa"/>
            <w:shd w:val="clear" w:color="auto" w:fill="FFFFFF"/>
            <w:tcMar>
              <w:top w:w="60" w:type="dxa"/>
              <w:left w:w="90" w:type="dxa"/>
              <w:bottom w:w="60" w:type="dxa"/>
              <w:right w:w="90" w:type="dxa"/>
            </w:tcMar>
          </w:tcPr>
          <w:p w14:paraId="005199F3" w14:textId="77777777" w:rsidR="00FE6843" w:rsidRDefault="00FE6843">
            <w:r>
              <w:rPr>
                <w:sz w:val="16"/>
                <w:szCs w:val="16"/>
              </w:rPr>
              <w:t>2</w:t>
            </w:r>
          </w:p>
        </w:tc>
        <w:tc>
          <w:tcPr>
            <w:tcW w:w="780" w:type="dxa"/>
            <w:shd w:val="clear" w:color="auto" w:fill="FFFFFF"/>
            <w:tcMar>
              <w:top w:w="60" w:type="dxa"/>
              <w:left w:w="90" w:type="dxa"/>
              <w:bottom w:w="60" w:type="dxa"/>
              <w:right w:w="90" w:type="dxa"/>
            </w:tcMar>
          </w:tcPr>
          <w:p w14:paraId="558BBFF1"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6D4F6805" w14:textId="77777777" w:rsidR="00FE6843" w:rsidRDefault="00FE6843">
            <w:r>
              <w:rPr>
                <w:sz w:val="16"/>
                <w:szCs w:val="16"/>
              </w:rPr>
              <w:t>Clinic_Structural.ifc</w:t>
            </w:r>
          </w:p>
        </w:tc>
        <w:tc>
          <w:tcPr>
            <w:tcW w:w="700" w:type="dxa"/>
            <w:shd w:val="clear" w:color="auto" w:fill="FFFFFF"/>
            <w:tcMar>
              <w:top w:w="60" w:type="dxa"/>
              <w:left w:w="90" w:type="dxa"/>
              <w:bottom w:w="60" w:type="dxa"/>
              <w:right w:w="90" w:type="dxa"/>
            </w:tcMar>
          </w:tcPr>
          <w:p w14:paraId="1A5671D8"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015A1FD9" w14:textId="77777777" w:rsidR="00FE6843" w:rsidRDefault="00FE6843">
            <w:pPr>
              <w:jc w:val="right"/>
            </w:pPr>
            <w:r>
              <w:rPr>
                <w:sz w:val="16"/>
                <w:szCs w:val="16"/>
              </w:rPr>
              <w:t>19.06</w:t>
            </w:r>
          </w:p>
        </w:tc>
        <w:tc>
          <w:tcPr>
            <w:tcW w:w="620" w:type="dxa"/>
            <w:shd w:val="clear" w:color="auto" w:fill="FFFFFF"/>
            <w:tcMar>
              <w:top w:w="60" w:type="dxa"/>
              <w:left w:w="90" w:type="dxa"/>
              <w:bottom w:w="60" w:type="dxa"/>
              <w:right w:w="90" w:type="dxa"/>
            </w:tcMar>
          </w:tcPr>
          <w:p w14:paraId="79847A08"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6A4A7992"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4626B460" w14:textId="77777777" w:rsidR="00FE6843" w:rsidRDefault="00FE6843">
            <w:pPr>
              <w:jc w:val="right"/>
            </w:pPr>
            <w:r>
              <w:rPr>
                <w:sz w:val="16"/>
                <w:szCs w:val="16"/>
              </w:rPr>
              <w:t>1068</w:t>
            </w:r>
          </w:p>
        </w:tc>
        <w:tc>
          <w:tcPr>
            <w:tcW w:w="830" w:type="dxa"/>
            <w:shd w:val="clear" w:color="auto" w:fill="FFFFFF"/>
            <w:tcMar>
              <w:top w:w="60" w:type="dxa"/>
              <w:left w:w="90" w:type="dxa"/>
              <w:bottom w:w="60" w:type="dxa"/>
              <w:right w:w="90" w:type="dxa"/>
            </w:tcMar>
          </w:tcPr>
          <w:p w14:paraId="55E294A6" w14:textId="77777777" w:rsidR="00FE6843" w:rsidRDefault="00FE6843">
            <w:pPr>
              <w:jc w:val="right"/>
            </w:pPr>
            <w:r>
              <w:rPr>
                <w:sz w:val="16"/>
                <w:szCs w:val="16"/>
              </w:rPr>
              <w:t>1068</w:t>
            </w:r>
          </w:p>
        </w:tc>
        <w:tc>
          <w:tcPr>
            <w:tcW w:w="616" w:type="dxa"/>
            <w:shd w:val="clear" w:color="auto" w:fill="FFFFFF"/>
            <w:tcMar>
              <w:top w:w="60" w:type="dxa"/>
              <w:left w:w="90" w:type="dxa"/>
              <w:bottom w:w="60" w:type="dxa"/>
              <w:right w:w="90" w:type="dxa"/>
            </w:tcMar>
          </w:tcPr>
          <w:p w14:paraId="706D92F9" w14:textId="77777777" w:rsidR="00FE6843" w:rsidRDefault="00FE6843">
            <w:r>
              <w:rPr>
                <w:sz w:val="16"/>
                <w:szCs w:val="16"/>
              </w:rPr>
              <w:t>ok</w:t>
            </w:r>
          </w:p>
        </w:tc>
      </w:tr>
      <w:tr w:rsidR="00FE6843" w14:paraId="29529557" w14:textId="77777777">
        <w:trPr>
          <w:cantSplit/>
        </w:trPr>
        <w:tc>
          <w:tcPr>
            <w:tcW w:w="380" w:type="dxa"/>
            <w:shd w:val="clear" w:color="auto" w:fill="FFFFFF"/>
            <w:tcMar>
              <w:top w:w="60" w:type="dxa"/>
              <w:left w:w="90" w:type="dxa"/>
              <w:bottom w:w="60" w:type="dxa"/>
              <w:right w:w="90" w:type="dxa"/>
            </w:tcMar>
          </w:tcPr>
          <w:p w14:paraId="08FFE688" w14:textId="77777777" w:rsidR="00FE6843" w:rsidRDefault="00FE6843">
            <w:r>
              <w:rPr>
                <w:sz w:val="16"/>
                <w:szCs w:val="16"/>
              </w:rPr>
              <w:t>3</w:t>
            </w:r>
          </w:p>
        </w:tc>
        <w:tc>
          <w:tcPr>
            <w:tcW w:w="780" w:type="dxa"/>
            <w:shd w:val="clear" w:color="auto" w:fill="FFFFFF"/>
            <w:tcMar>
              <w:top w:w="60" w:type="dxa"/>
              <w:left w:w="90" w:type="dxa"/>
              <w:bottom w:w="60" w:type="dxa"/>
              <w:right w:w="90" w:type="dxa"/>
            </w:tcMar>
          </w:tcPr>
          <w:p w14:paraId="5C3BB2B1"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79430E7C" w14:textId="77777777" w:rsidR="00FE6843" w:rsidRDefault="00FE6843">
            <w:r>
              <w:rPr>
                <w:sz w:val="16"/>
                <w:szCs w:val="16"/>
              </w:rPr>
              <w:t>Clinic_HVAC.ifc</w:t>
            </w:r>
          </w:p>
        </w:tc>
        <w:tc>
          <w:tcPr>
            <w:tcW w:w="700" w:type="dxa"/>
            <w:shd w:val="clear" w:color="auto" w:fill="FFFFFF"/>
            <w:tcMar>
              <w:top w:w="60" w:type="dxa"/>
              <w:left w:w="90" w:type="dxa"/>
              <w:bottom w:w="60" w:type="dxa"/>
              <w:right w:w="90" w:type="dxa"/>
            </w:tcMar>
          </w:tcPr>
          <w:p w14:paraId="1C8F9140"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4AC414CC" w14:textId="77777777" w:rsidR="00FE6843" w:rsidRDefault="00FE6843">
            <w:pPr>
              <w:jc w:val="right"/>
            </w:pPr>
            <w:r>
              <w:rPr>
                <w:sz w:val="16"/>
                <w:szCs w:val="16"/>
              </w:rPr>
              <w:t>26.91</w:t>
            </w:r>
          </w:p>
        </w:tc>
        <w:tc>
          <w:tcPr>
            <w:tcW w:w="620" w:type="dxa"/>
            <w:shd w:val="clear" w:color="auto" w:fill="FFFFFF"/>
            <w:tcMar>
              <w:top w:w="60" w:type="dxa"/>
              <w:left w:w="90" w:type="dxa"/>
              <w:bottom w:w="60" w:type="dxa"/>
              <w:right w:w="90" w:type="dxa"/>
            </w:tcMar>
          </w:tcPr>
          <w:p w14:paraId="5F5EBA10" w14:textId="77777777" w:rsidR="00FE6843" w:rsidRDefault="00FE6843">
            <w:pPr>
              <w:jc w:val="right"/>
            </w:pPr>
            <w:r>
              <w:rPr>
                <w:sz w:val="16"/>
                <w:szCs w:val="16"/>
              </w:rPr>
              <w:t>1548</w:t>
            </w:r>
          </w:p>
        </w:tc>
        <w:tc>
          <w:tcPr>
            <w:tcW w:w="760" w:type="dxa"/>
            <w:shd w:val="clear" w:color="auto" w:fill="FFFFFF"/>
            <w:tcMar>
              <w:top w:w="60" w:type="dxa"/>
              <w:left w:w="90" w:type="dxa"/>
              <w:bottom w:w="60" w:type="dxa"/>
              <w:right w:w="90" w:type="dxa"/>
            </w:tcMar>
          </w:tcPr>
          <w:p w14:paraId="5014DD7D" w14:textId="77777777" w:rsidR="00FE6843" w:rsidRDefault="00FE6843">
            <w:pPr>
              <w:jc w:val="right"/>
            </w:pPr>
            <w:r>
              <w:rPr>
                <w:sz w:val="16"/>
                <w:szCs w:val="16"/>
              </w:rPr>
              <w:t>1548</w:t>
            </w:r>
          </w:p>
        </w:tc>
        <w:tc>
          <w:tcPr>
            <w:tcW w:w="720" w:type="dxa"/>
            <w:shd w:val="clear" w:color="auto" w:fill="FFFFFF"/>
            <w:tcMar>
              <w:top w:w="60" w:type="dxa"/>
              <w:left w:w="90" w:type="dxa"/>
              <w:bottom w:w="60" w:type="dxa"/>
              <w:right w:w="90" w:type="dxa"/>
            </w:tcMar>
          </w:tcPr>
          <w:p w14:paraId="4B81F0E8"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5303CEB8"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541E4BE6" w14:textId="77777777" w:rsidR="00FE6843" w:rsidRDefault="00FE6843">
            <w:r>
              <w:rPr>
                <w:sz w:val="16"/>
                <w:szCs w:val="16"/>
              </w:rPr>
              <w:t>ok</w:t>
            </w:r>
          </w:p>
        </w:tc>
      </w:tr>
      <w:tr w:rsidR="00FE6843" w14:paraId="244F19DE" w14:textId="77777777">
        <w:trPr>
          <w:cantSplit/>
        </w:trPr>
        <w:tc>
          <w:tcPr>
            <w:tcW w:w="380" w:type="dxa"/>
            <w:shd w:val="clear" w:color="auto" w:fill="FFFFFF"/>
            <w:tcMar>
              <w:top w:w="60" w:type="dxa"/>
              <w:left w:w="90" w:type="dxa"/>
              <w:bottom w:w="60" w:type="dxa"/>
              <w:right w:w="90" w:type="dxa"/>
            </w:tcMar>
          </w:tcPr>
          <w:p w14:paraId="6037FBD3" w14:textId="77777777" w:rsidR="00FE6843" w:rsidRDefault="00FE6843">
            <w:r>
              <w:rPr>
                <w:sz w:val="16"/>
                <w:szCs w:val="16"/>
              </w:rPr>
              <w:t>4</w:t>
            </w:r>
          </w:p>
        </w:tc>
        <w:tc>
          <w:tcPr>
            <w:tcW w:w="780" w:type="dxa"/>
            <w:shd w:val="clear" w:color="auto" w:fill="FFFFFF"/>
            <w:tcMar>
              <w:top w:w="60" w:type="dxa"/>
              <w:left w:w="90" w:type="dxa"/>
              <w:bottom w:w="60" w:type="dxa"/>
              <w:right w:w="90" w:type="dxa"/>
            </w:tcMar>
          </w:tcPr>
          <w:p w14:paraId="5EC4C9F5"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3E84A2F5" w14:textId="77777777" w:rsidR="00FE6843" w:rsidRDefault="00FE6843">
            <w:r>
              <w:rPr>
                <w:sz w:val="16"/>
                <w:szCs w:val="16"/>
              </w:rPr>
              <w:t>Clinic_Electrical.ifc</w:t>
            </w:r>
          </w:p>
        </w:tc>
        <w:tc>
          <w:tcPr>
            <w:tcW w:w="700" w:type="dxa"/>
            <w:shd w:val="clear" w:color="auto" w:fill="FFFFFF"/>
            <w:tcMar>
              <w:top w:w="60" w:type="dxa"/>
              <w:left w:w="90" w:type="dxa"/>
              <w:bottom w:w="60" w:type="dxa"/>
              <w:right w:w="90" w:type="dxa"/>
            </w:tcMar>
          </w:tcPr>
          <w:p w14:paraId="016C5A83"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34D90E56" w14:textId="77777777" w:rsidR="00FE6843" w:rsidRDefault="00FE6843">
            <w:pPr>
              <w:jc w:val="right"/>
            </w:pPr>
            <w:r>
              <w:rPr>
                <w:sz w:val="16"/>
                <w:szCs w:val="16"/>
              </w:rPr>
              <w:t>6.8</w:t>
            </w:r>
          </w:p>
        </w:tc>
        <w:tc>
          <w:tcPr>
            <w:tcW w:w="620" w:type="dxa"/>
            <w:shd w:val="clear" w:color="auto" w:fill="FFFFFF"/>
            <w:tcMar>
              <w:top w:w="60" w:type="dxa"/>
              <w:left w:w="90" w:type="dxa"/>
              <w:bottom w:w="60" w:type="dxa"/>
              <w:right w:w="90" w:type="dxa"/>
            </w:tcMar>
          </w:tcPr>
          <w:p w14:paraId="0607BC4F"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71CFD11D"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4C9646C0"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3C2503B3"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730BBC98" w14:textId="77777777" w:rsidR="00FE6843" w:rsidRDefault="00FE6843">
            <w:r>
              <w:rPr>
                <w:sz w:val="16"/>
                <w:szCs w:val="16"/>
              </w:rPr>
              <w:t>ok</w:t>
            </w:r>
          </w:p>
        </w:tc>
      </w:tr>
      <w:tr w:rsidR="00FE6843" w14:paraId="05069091" w14:textId="77777777">
        <w:trPr>
          <w:cantSplit/>
        </w:trPr>
        <w:tc>
          <w:tcPr>
            <w:tcW w:w="380" w:type="dxa"/>
            <w:shd w:val="clear" w:color="auto" w:fill="FFFFFF"/>
            <w:tcMar>
              <w:top w:w="60" w:type="dxa"/>
              <w:left w:w="90" w:type="dxa"/>
              <w:bottom w:w="60" w:type="dxa"/>
              <w:right w:w="90" w:type="dxa"/>
            </w:tcMar>
          </w:tcPr>
          <w:p w14:paraId="09A01CDD" w14:textId="77777777" w:rsidR="00FE6843" w:rsidRDefault="00FE6843">
            <w:r>
              <w:rPr>
                <w:sz w:val="16"/>
                <w:szCs w:val="16"/>
              </w:rPr>
              <w:t>5</w:t>
            </w:r>
          </w:p>
        </w:tc>
        <w:tc>
          <w:tcPr>
            <w:tcW w:w="780" w:type="dxa"/>
            <w:shd w:val="clear" w:color="auto" w:fill="FFFFFF"/>
            <w:tcMar>
              <w:top w:w="60" w:type="dxa"/>
              <w:left w:w="90" w:type="dxa"/>
              <w:bottom w:w="60" w:type="dxa"/>
              <w:right w:w="90" w:type="dxa"/>
            </w:tcMar>
          </w:tcPr>
          <w:p w14:paraId="5E7FFB23"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6ED25809" w14:textId="77777777" w:rsidR="00FE6843" w:rsidRDefault="00FE6843">
            <w:r>
              <w:rPr>
                <w:sz w:val="16"/>
                <w:szCs w:val="16"/>
              </w:rPr>
              <w:t>Clinic_Plumbing.ifc</w:t>
            </w:r>
          </w:p>
        </w:tc>
        <w:tc>
          <w:tcPr>
            <w:tcW w:w="700" w:type="dxa"/>
            <w:shd w:val="clear" w:color="auto" w:fill="FFFFFF"/>
            <w:tcMar>
              <w:top w:w="60" w:type="dxa"/>
              <w:left w:w="90" w:type="dxa"/>
              <w:bottom w:w="60" w:type="dxa"/>
              <w:right w:w="90" w:type="dxa"/>
            </w:tcMar>
          </w:tcPr>
          <w:p w14:paraId="168847CF"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05379177" w14:textId="77777777" w:rsidR="00FE6843" w:rsidRDefault="00FE6843">
            <w:pPr>
              <w:jc w:val="right"/>
            </w:pPr>
            <w:r>
              <w:rPr>
                <w:sz w:val="16"/>
                <w:szCs w:val="16"/>
              </w:rPr>
              <w:t>55.83</w:t>
            </w:r>
          </w:p>
        </w:tc>
        <w:tc>
          <w:tcPr>
            <w:tcW w:w="620" w:type="dxa"/>
            <w:shd w:val="clear" w:color="auto" w:fill="FFFFFF"/>
            <w:tcMar>
              <w:top w:w="60" w:type="dxa"/>
              <w:left w:w="90" w:type="dxa"/>
              <w:bottom w:w="60" w:type="dxa"/>
              <w:right w:w="90" w:type="dxa"/>
            </w:tcMar>
          </w:tcPr>
          <w:p w14:paraId="3FD43DB9" w14:textId="77777777" w:rsidR="00FE6843" w:rsidRDefault="00FE6843">
            <w:pPr>
              <w:jc w:val="right"/>
            </w:pPr>
            <w:r>
              <w:rPr>
                <w:sz w:val="16"/>
                <w:szCs w:val="16"/>
              </w:rPr>
              <w:t>2893</w:t>
            </w:r>
          </w:p>
        </w:tc>
        <w:tc>
          <w:tcPr>
            <w:tcW w:w="760" w:type="dxa"/>
            <w:shd w:val="clear" w:color="auto" w:fill="FFFFFF"/>
            <w:tcMar>
              <w:top w:w="60" w:type="dxa"/>
              <w:left w:w="90" w:type="dxa"/>
              <w:bottom w:w="60" w:type="dxa"/>
              <w:right w:w="90" w:type="dxa"/>
            </w:tcMar>
          </w:tcPr>
          <w:p w14:paraId="4C50C496" w14:textId="77777777" w:rsidR="00FE6843" w:rsidRDefault="00FE6843">
            <w:pPr>
              <w:jc w:val="right"/>
            </w:pPr>
            <w:r>
              <w:rPr>
                <w:sz w:val="16"/>
                <w:szCs w:val="16"/>
              </w:rPr>
              <w:t>2893</w:t>
            </w:r>
          </w:p>
        </w:tc>
        <w:tc>
          <w:tcPr>
            <w:tcW w:w="720" w:type="dxa"/>
            <w:shd w:val="clear" w:color="auto" w:fill="FFFFFF"/>
            <w:tcMar>
              <w:top w:w="60" w:type="dxa"/>
              <w:left w:w="90" w:type="dxa"/>
              <w:bottom w:w="60" w:type="dxa"/>
              <w:right w:w="90" w:type="dxa"/>
            </w:tcMar>
          </w:tcPr>
          <w:p w14:paraId="51929B4A"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005C35D6"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6C89FEF3" w14:textId="77777777" w:rsidR="00FE6843" w:rsidRDefault="00FE6843">
            <w:r>
              <w:rPr>
                <w:sz w:val="16"/>
                <w:szCs w:val="16"/>
              </w:rPr>
              <w:t>ok</w:t>
            </w:r>
          </w:p>
        </w:tc>
      </w:tr>
      <w:tr w:rsidR="00FE6843" w14:paraId="0A0C0F29" w14:textId="77777777">
        <w:trPr>
          <w:cantSplit/>
        </w:trPr>
        <w:tc>
          <w:tcPr>
            <w:tcW w:w="380" w:type="dxa"/>
            <w:shd w:val="clear" w:color="auto" w:fill="FFFFFF"/>
            <w:tcMar>
              <w:top w:w="60" w:type="dxa"/>
              <w:left w:w="90" w:type="dxa"/>
              <w:bottom w:w="60" w:type="dxa"/>
              <w:right w:w="90" w:type="dxa"/>
            </w:tcMar>
          </w:tcPr>
          <w:p w14:paraId="67E4B5E8" w14:textId="77777777" w:rsidR="00FE6843" w:rsidRDefault="00FE6843">
            <w:r>
              <w:rPr>
                <w:sz w:val="16"/>
                <w:szCs w:val="16"/>
              </w:rPr>
              <w:t>6</w:t>
            </w:r>
          </w:p>
        </w:tc>
        <w:tc>
          <w:tcPr>
            <w:tcW w:w="780" w:type="dxa"/>
            <w:shd w:val="clear" w:color="auto" w:fill="FFFFFF"/>
            <w:tcMar>
              <w:top w:w="60" w:type="dxa"/>
              <w:left w:w="90" w:type="dxa"/>
              <w:bottom w:w="60" w:type="dxa"/>
              <w:right w:w="90" w:type="dxa"/>
            </w:tcMar>
          </w:tcPr>
          <w:p w14:paraId="4C237E11"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08A82487" w14:textId="77777777" w:rsidR="00FE6843" w:rsidRDefault="00FE6843">
            <w:r>
              <w:rPr>
                <w:sz w:val="16"/>
                <w:szCs w:val="16"/>
              </w:rPr>
              <w:t>west_riverside_hospital — Architecture (IFC4</w:t>
            </w:r>
          </w:p>
        </w:tc>
        <w:tc>
          <w:tcPr>
            <w:tcW w:w="700" w:type="dxa"/>
            <w:shd w:val="clear" w:color="auto" w:fill="FFFFFF"/>
            <w:tcMar>
              <w:top w:w="60" w:type="dxa"/>
              <w:left w:w="90" w:type="dxa"/>
              <w:bottom w:w="60" w:type="dxa"/>
              <w:right w:w="90" w:type="dxa"/>
            </w:tcMar>
          </w:tcPr>
          <w:p w14:paraId="358DF40F"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21D8B2F3" w14:textId="77777777" w:rsidR="00FE6843" w:rsidRDefault="00FE6843">
            <w:pPr>
              <w:jc w:val="right"/>
            </w:pPr>
            <w:r>
              <w:rPr>
                <w:sz w:val="16"/>
                <w:szCs w:val="16"/>
              </w:rPr>
              <w:t>80.94</w:t>
            </w:r>
          </w:p>
        </w:tc>
        <w:tc>
          <w:tcPr>
            <w:tcW w:w="620" w:type="dxa"/>
            <w:shd w:val="clear" w:color="auto" w:fill="FFFFFF"/>
            <w:tcMar>
              <w:top w:w="60" w:type="dxa"/>
              <w:left w:w="90" w:type="dxa"/>
              <w:bottom w:w="60" w:type="dxa"/>
              <w:right w:w="90" w:type="dxa"/>
            </w:tcMar>
          </w:tcPr>
          <w:p w14:paraId="1155E368"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2701B911"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08258211" w14:textId="77777777" w:rsidR="00FE6843" w:rsidRDefault="00FE6843">
            <w:pPr>
              <w:jc w:val="right"/>
            </w:pPr>
            <w:r>
              <w:rPr>
                <w:sz w:val="16"/>
                <w:szCs w:val="16"/>
              </w:rPr>
              <w:t>8935</w:t>
            </w:r>
          </w:p>
        </w:tc>
        <w:tc>
          <w:tcPr>
            <w:tcW w:w="830" w:type="dxa"/>
            <w:shd w:val="clear" w:color="auto" w:fill="FFFFFF"/>
            <w:tcMar>
              <w:top w:w="60" w:type="dxa"/>
              <w:left w:w="90" w:type="dxa"/>
              <w:bottom w:w="60" w:type="dxa"/>
              <w:right w:w="90" w:type="dxa"/>
            </w:tcMar>
          </w:tcPr>
          <w:p w14:paraId="21FB8531" w14:textId="77777777" w:rsidR="00FE6843" w:rsidRDefault="00FE6843">
            <w:pPr>
              <w:jc w:val="right"/>
            </w:pPr>
            <w:r>
              <w:rPr>
                <w:sz w:val="16"/>
                <w:szCs w:val="16"/>
              </w:rPr>
              <w:t>8935</w:t>
            </w:r>
          </w:p>
        </w:tc>
        <w:tc>
          <w:tcPr>
            <w:tcW w:w="616" w:type="dxa"/>
            <w:shd w:val="clear" w:color="auto" w:fill="FFFFFF"/>
            <w:tcMar>
              <w:top w:w="60" w:type="dxa"/>
              <w:left w:w="90" w:type="dxa"/>
              <w:bottom w:w="60" w:type="dxa"/>
              <w:right w:w="90" w:type="dxa"/>
            </w:tcMar>
          </w:tcPr>
          <w:p w14:paraId="4931796C" w14:textId="77777777" w:rsidR="00FE6843" w:rsidRDefault="00FE6843">
            <w:r>
              <w:rPr>
                <w:sz w:val="16"/>
                <w:szCs w:val="16"/>
              </w:rPr>
              <w:t>ok</w:t>
            </w:r>
          </w:p>
        </w:tc>
      </w:tr>
      <w:tr w:rsidR="00FE6843" w14:paraId="0E5D08CE" w14:textId="77777777">
        <w:trPr>
          <w:cantSplit/>
        </w:trPr>
        <w:tc>
          <w:tcPr>
            <w:tcW w:w="380" w:type="dxa"/>
            <w:shd w:val="clear" w:color="auto" w:fill="FFFFFF"/>
            <w:tcMar>
              <w:top w:w="60" w:type="dxa"/>
              <w:left w:w="90" w:type="dxa"/>
              <w:bottom w:w="60" w:type="dxa"/>
              <w:right w:w="90" w:type="dxa"/>
            </w:tcMar>
          </w:tcPr>
          <w:p w14:paraId="0BAE5317" w14:textId="77777777" w:rsidR="00FE6843" w:rsidRDefault="00FE6843">
            <w:r>
              <w:rPr>
                <w:sz w:val="16"/>
                <w:szCs w:val="16"/>
              </w:rPr>
              <w:t>7</w:t>
            </w:r>
          </w:p>
        </w:tc>
        <w:tc>
          <w:tcPr>
            <w:tcW w:w="780" w:type="dxa"/>
            <w:shd w:val="clear" w:color="auto" w:fill="FFFFFF"/>
            <w:tcMar>
              <w:top w:w="60" w:type="dxa"/>
              <w:left w:w="90" w:type="dxa"/>
              <w:bottom w:w="60" w:type="dxa"/>
              <w:right w:w="90" w:type="dxa"/>
            </w:tcMar>
          </w:tcPr>
          <w:p w14:paraId="39B65FDD"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24887834" w14:textId="77777777" w:rsidR="00FE6843" w:rsidRDefault="00FE6843">
            <w:r>
              <w:rPr>
                <w:sz w:val="16"/>
                <w:szCs w:val="16"/>
              </w:rPr>
              <w:t>west_riverside_hospital — Structural (IFC4)</w:t>
            </w:r>
          </w:p>
        </w:tc>
        <w:tc>
          <w:tcPr>
            <w:tcW w:w="700" w:type="dxa"/>
            <w:shd w:val="clear" w:color="auto" w:fill="FFFFFF"/>
            <w:tcMar>
              <w:top w:w="60" w:type="dxa"/>
              <w:left w:w="90" w:type="dxa"/>
              <w:bottom w:w="60" w:type="dxa"/>
              <w:right w:w="90" w:type="dxa"/>
            </w:tcMar>
          </w:tcPr>
          <w:p w14:paraId="22783158"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7809B743" w14:textId="77777777" w:rsidR="00FE6843" w:rsidRDefault="00FE6843">
            <w:pPr>
              <w:jc w:val="right"/>
            </w:pPr>
            <w:r>
              <w:rPr>
                <w:sz w:val="16"/>
                <w:szCs w:val="16"/>
              </w:rPr>
              <w:t>6.48</w:t>
            </w:r>
          </w:p>
        </w:tc>
        <w:tc>
          <w:tcPr>
            <w:tcW w:w="620" w:type="dxa"/>
            <w:shd w:val="clear" w:color="auto" w:fill="FFFFFF"/>
            <w:tcMar>
              <w:top w:w="60" w:type="dxa"/>
              <w:left w:w="90" w:type="dxa"/>
              <w:bottom w:w="60" w:type="dxa"/>
              <w:right w:w="90" w:type="dxa"/>
            </w:tcMar>
          </w:tcPr>
          <w:p w14:paraId="27C86B52"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4EC9E482"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32502026" w14:textId="77777777" w:rsidR="00FE6843" w:rsidRDefault="00FE6843">
            <w:pPr>
              <w:jc w:val="right"/>
            </w:pPr>
            <w:r>
              <w:rPr>
                <w:sz w:val="16"/>
                <w:szCs w:val="16"/>
              </w:rPr>
              <w:t>2822</w:t>
            </w:r>
          </w:p>
        </w:tc>
        <w:tc>
          <w:tcPr>
            <w:tcW w:w="830" w:type="dxa"/>
            <w:shd w:val="clear" w:color="auto" w:fill="FFFFFF"/>
            <w:tcMar>
              <w:top w:w="60" w:type="dxa"/>
              <w:left w:w="90" w:type="dxa"/>
              <w:bottom w:w="60" w:type="dxa"/>
              <w:right w:w="90" w:type="dxa"/>
            </w:tcMar>
          </w:tcPr>
          <w:p w14:paraId="46EE323D" w14:textId="77777777" w:rsidR="00FE6843" w:rsidRDefault="00FE6843">
            <w:pPr>
              <w:jc w:val="right"/>
            </w:pPr>
            <w:r>
              <w:rPr>
                <w:sz w:val="16"/>
                <w:szCs w:val="16"/>
              </w:rPr>
              <w:t>2822</w:t>
            </w:r>
          </w:p>
        </w:tc>
        <w:tc>
          <w:tcPr>
            <w:tcW w:w="616" w:type="dxa"/>
            <w:shd w:val="clear" w:color="auto" w:fill="FFFFFF"/>
            <w:tcMar>
              <w:top w:w="60" w:type="dxa"/>
              <w:left w:w="90" w:type="dxa"/>
              <w:bottom w:w="60" w:type="dxa"/>
              <w:right w:w="90" w:type="dxa"/>
            </w:tcMar>
          </w:tcPr>
          <w:p w14:paraId="3B0A1F3C" w14:textId="77777777" w:rsidR="00FE6843" w:rsidRDefault="00FE6843">
            <w:r>
              <w:rPr>
                <w:sz w:val="16"/>
                <w:szCs w:val="16"/>
              </w:rPr>
              <w:t>ok</w:t>
            </w:r>
          </w:p>
        </w:tc>
      </w:tr>
      <w:tr w:rsidR="00FE6843" w14:paraId="4B987C66" w14:textId="77777777">
        <w:trPr>
          <w:cantSplit/>
        </w:trPr>
        <w:tc>
          <w:tcPr>
            <w:tcW w:w="380" w:type="dxa"/>
            <w:shd w:val="clear" w:color="auto" w:fill="FFFFFF"/>
            <w:tcMar>
              <w:top w:w="60" w:type="dxa"/>
              <w:left w:w="90" w:type="dxa"/>
              <w:bottom w:w="60" w:type="dxa"/>
              <w:right w:w="90" w:type="dxa"/>
            </w:tcMar>
          </w:tcPr>
          <w:p w14:paraId="22278FAB" w14:textId="77777777" w:rsidR="00FE6843" w:rsidRDefault="00FE6843">
            <w:r>
              <w:rPr>
                <w:sz w:val="16"/>
                <w:szCs w:val="16"/>
              </w:rPr>
              <w:t>8</w:t>
            </w:r>
          </w:p>
        </w:tc>
        <w:tc>
          <w:tcPr>
            <w:tcW w:w="780" w:type="dxa"/>
            <w:shd w:val="clear" w:color="auto" w:fill="FFFFFF"/>
            <w:tcMar>
              <w:top w:w="60" w:type="dxa"/>
              <w:left w:w="90" w:type="dxa"/>
              <w:bottom w:w="60" w:type="dxa"/>
              <w:right w:w="90" w:type="dxa"/>
            </w:tcMar>
          </w:tcPr>
          <w:p w14:paraId="62BF5BE0"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62348886" w14:textId="77777777" w:rsidR="00FE6843" w:rsidRDefault="00FE6843">
            <w:r>
              <w:rPr>
                <w:sz w:val="16"/>
                <w:szCs w:val="16"/>
              </w:rPr>
              <w:t>west_riverside_hospital — Mechanical/HVAC (I</w:t>
            </w:r>
          </w:p>
        </w:tc>
        <w:tc>
          <w:tcPr>
            <w:tcW w:w="700" w:type="dxa"/>
            <w:shd w:val="clear" w:color="auto" w:fill="FFFFFF"/>
            <w:tcMar>
              <w:top w:w="60" w:type="dxa"/>
              <w:left w:w="90" w:type="dxa"/>
              <w:bottom w:w="60" w:type="dxa"/>
              <w:right w:w="90" w:type="dxa"/>
            </w:tcMar>
          </w:tcPr>
          <w:p w14:paraId="146668F4"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37D51E2D" w14:textId="77777777" w:rsidR="00FE6843" w:rsidRDefault="00FE6843">
            <w:pPr>
              <w:jc w:val="right"/>
            </w:pPr>
            <w:r>
              <w:rPr>
                <w:sz w:val="16"/>
                <w:szCs w:val="16"/>
              </w:rPr>
              <w:t>73.05</w:t>
            </w:r>
          </w:p>
        </w:tc>
        <w:tc>
          <w:tcPr>
            <w:tcW w:w="620" w:type="dxa"/>
            <w:shd w:val="clear" w:color="auto" w:fill="FFFFFF"/>
            <w:tcMar>
              <w:top w:w="60" w:type="dxa"/>
              <w:left w:w="90" w:type="dxa"/>
              <w:bottom w:w="60" w:type="dxa"/>
              <w:right w:w="90" w:type="dxa"/>
            </w:tcMar>
          </w:tcPr>
          <w:p w14:paraId="05F36D68" w14:textId="77777777" w:rsidR="00FE6843" w:rsidRDefault="00FE6843">
            <w:pPr>
              <w:jc w:val="right"/>
            </w:pPr>
            <w:r>
              <w:rPr>
                <w:sz w:val="16"/>
                <w:szCs w:val="16"/>
              </w:rPr>
              <w:t>8732</w:t>
            </w:r>
          </w:p>
        </w:tc>
        <w:tc>
          <w:tcPr>
            <w:tcW w:w="760" w:type="dxa"/>
            <w:shd w:val="clear" w:color="auto" w:fill="FFFFFF"/>
            <w:tcMar>
              <w:top w:w="60" w:type="dxa"/>
              <w:left w:w="90" w:type="dxa"/>
              <w:bottom w:w="60" w:type="dxa"/>
              <w:right w:w="90" w:type="dxa"/>
            </w:tcMar>
          </w:tcPr>
          <w:p w14:paraId="66B8E614" w14:textId="77777777" w:rsidR="00FE6843" w:rsidRDefault="00FE6843">
            <w:pPr>
              <w:jc w:val="right"/>
            </w:pPr>
            <w:r>
              <w:rPr>
                <w:sz w:val="16"/>
                <w:szCs w:val="16"/>
              </w:rPr>
              <w:t>8732</w:t>
            </w:r>
          </w:p>
        </w:tc>
        <w:tc>
          <w:tcPr>
            <w:tcW w:w="720" w:type="dxa"/>
            <w:shd w:val="clear" w:color="auto" w:fill="FFFFFF"/>
            <w:tcMar>
              <w:top w:w="60" w:type="dxa"/>
              <w:left w:w="90" w:type="dxa"/>
              <w:bottom w:w="60" w:type="dxa"/>
              <w:right w:w="90" w:type="dxa"/>
            </w:tcMar>
          </w:tcPr>
          <w:p w14:paraId="5E5F690D"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0D4E051F"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0527313C" w14:textId="77777777" w:rsidR="00FE6843" w:rsidRDefault="00FE6843">
            <w:r>
              <w:rPr>
                <w:sz w:val="16"/>
                <w:szCs w:val="16"/>
              </w:rPr>
              <w:t>ok</w:t>
            </w:r>
          </w:p>
        </w:tc>
      </w:tr>
      <w:tr w:rsidR="00FE6843" w14:paraId="4B3234D8" w14:textId="77777777">
        <w:trPr>
          <w:cantSplit/>
        </w:trPr>
        <w:tc>
          <w:tcPr>
            <w:tcW w:w="380" w:type="dxa"/>
            <w:shd w:val="clear" w:color="auto" w:fill="FFFFFF"/>
            <w:tcMar>
              <w:top w:w="60" w:type="dxa"/>
              <w:left w:w="90" w:type="dxa"/>
              <w:bottom w:w="60" w:type="dxa"/>
              <w:right w:w="90" w:type="dxa"/>
            </w:tcMar>
          </w:tcPr>
          <w:p w14:paraId="33E93856" w14:textId="77777777" w:rsidR="00FE6843" w:rsidRDefault="00FE6843">
            <w:r>
              <w:rPr>
                <w:sz w:val="16"/>
                <w:szCs w:val="16"/>
              </w:rPr>
              <w:t>9</w:t>
            </w:r>
          </w:p>
        </w:tc>
        <w:tc>
          <w:tcPr>
            <w:tcW w:w="780" w:type="dxa"/>
            <w:shd w:val="clear" w:color="auto" w:fill="FFFFFF"/>
            <w:tcMar>
              <w:top w:w="60" w:type="dxa"/>
              <w:left w:w="90" w:type="dxa"/>
              <w:bottom w:w="60" w:type="dxa"/>
              <w:right w:w="90" w:type="dxa"/>
            </w:tcMar>
          </w:tcPr>
          <w:p w14:paraId="15230892"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7C0C8DE5" w14:textId="77777777" w:rsidR="00FE6843" w:rsidRDefault="00FE6843">
            <w:r>
              <w:rPr>
                <w:sz w:val="16"/>
                <w:szCs w:val="16"/>
              </w:rPr>
              <w:t>west_riverside_hospital — Plumbing (IFC4)</w:t>
            </w:r>
          </w:p>
        </w:tc>
        <w:tc>
          <w:tcPr>
            <w:tcW w:w="700" w:type="dxa"/>
            <w:shd w:val="clear" w:color="auto" w:fill="FFFFFF"/>
            <w:tcMar>
              <w:top w:w="60" w:type="dxa"/>
              <w:left w:w="90" w:type="dxa"/>
              <w:bottom w:w="60" w:type="dxa"/>
              <w:right w:w="90" w:type="dxa"/>
            </w:tcMar>
          </w:tcPr>
          <w:p w14:paraId="08AC87A0"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5DDBBB4C" w14:textId="77777777" w:rsidR="00FE6843" w:rsidRDefault="00FE6843">
            <w:pPr>
              <w:jc w:val="right"/>
            </w:pPr>
            <w:r>
              <w:rPr>
                <w:sz w:val="16"/>
                <w:szCs w:val="16"/>
              </w:rPr>
              <w:t>23.76</w:t>
            </w:r>
          </w:p>
        </w:tc>
        <w:tc>
          <w:tcPr>
            <w:tcW w:w="620" w:type="dxa"/>
            <w:shd w:val="clear" w:color="auto" w:fill="FFFFFF"/>
            <w:tcMar>
              <w:top w:w="60" w:type="dxa"/>
              <w:left w:w="90" w:type="dxa"/>
              <w:bottom w:w="60" w:type="dxa"/>
              <w:right w:w="90" w:type="dxa"/>
            </w:tcMar>
          </w:tcPr>
          <w:p w14:paraId="51AD38F6" w14:textId="77777777" w:rsidR="00FE6843" w:rsidRDefault="00FE6843">
            <w:pPr>
              <w:jc w:val="right"/>
            </w:pPr>
            <w:r>
              <w:rPr>
                <w:sz w:val="16"/>
                <w:szCs w:val="16"/>
              </w:rPr>
              <w:t>4308</w:t>
            </w:r>
          </w:p>
        </w:tc>
        <w:tc>
          <w:tcPr>
            <w:tcW w:w="760" w:type="dxa"/>
            <w:shd w:val="clear" w:color="auto" w:fill="FFFFFF"/>
            <w:tcMar>
              <w:top w:w="60" w:type="dxa"/>
              <w:left w:w="90" w:type="dxa"/>
              <w:bottom w:w="60" w:type="dxa"/>
              <w:right w:w="90" w:type="dxa"/>
            </w:tcMar>
          </w:tcPr>
          <w:p w14:paraId="7D6F13D9" w14:textId="77777777" w:rsidR="00FE6843" w:rsidRDefault="00FE6843">
            <w:pPr>
              <w:jc w:val="right"/>
            </w:pPr>
            <w:r>
              <w:rPr>
                <w:sz w:val="16"/>
                <w:szCs w:val="16"/>
              </w:rPr>
              <w:t>4308</w:t>
            </w:r>
          </w:p>
        </w:tc>
        <w:tc>
          <w:tcPr>
            <w:tcW w:w="720" w:type="dxa"/>
            <w:shd w:val="clear" w:color="auto" w:fill="FFFFFF"/>
            <w:tcMar>
              <w:top w:w="60" w:type="dxa"/>
              <w:left w:w="90" w:type="dxa"/>
              <w:bottom w:w="60" w:type="dxa"/>
              <w:right w:w="90" w:type="dxa"/>
            </w:tcMar>
          </w:tcPr>
          <w:p w14:paraId="29596DE9"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66DA43B5"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5E645C35" w14:textId="77777777" w:rsidR="00FE6843" w:rsidRDefault="00FE6843">
            <w:r>
              <w:rPr>
                <w:sz w:val="16"/>
                <w:szCs w:val="16"/>
              </w:rPr>
              <w:t>ok</w:t>
            </w:r>
          </w:p>
        </w:tc>
      </w:tr>
      <w:tr w:rsidR="00FE6843" w14:paraId="711B0A4C" w14:textId="77777777">
        <w:trPr>
          <w:cantSplit/>
        </w:trPr>
        <w:tc>
          <w:tcPr>
            <w:tcW w:w="380" w:type="dxa"/>
            <w:shd w:val="clear" w:color="auto" w:fill="FFFFFF"/>
            <w:tcMar>
              <w:top w:w="60" w:type="dxa"/>
              <w:left w:w="90" w:type="dxa"/>
              <w:bottom w:w="60" w:type="dxa"/>
              <w:right w:w="90" w:type="dxa"/>
            </w:tcMar>
          </w:tcPr>
          <w:p w14:paraId="60222945" w14:textId="77777777" w:rsidR="00FE6843" w:rsidRDefault="00FE6843">
            <w:r>
              <w:rPr>
                <w:sz w:val="16"/>
                <w:szCs w:val="16"/>
              </w:rPr>
              <w:t>10</w:t>
            </w:r>
          </w:p>
        </w:tc>
        <w:tc>
          <w:tcPr>
            <w:tcW w:w="780" w:type="dxa"/>
            <w:shd w:val="clear" w:color="auto" w:fill="FFFFFF"/>
            <w:tcMar>
              <w:top w:w="60" w:type="dxa"/>
              <w:left w:w="90" w:type="dxa"/>
              <w:bottom w:w="60" w:type="dxa"/>
              <w:right w:w="90" w:type="dxa"/>
            </w:tcMar>
          </w:tcPr>
          <w:p w14:paraId="19961E00"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2F09A8FD" w14:textId="77777777" w:rsidR="00FE6843" w:rsidRDefault="00FE6843">
            <w:r>
              <w:rPr>
                <w:sz w:val="16"/>
                <w:szCs w:val="16"/>
              </w:rPr>
              <w:t>west_riverside_hospital — Electrical (IFC4)</w:t>
            </w:r>
          </w:p>
        </w:tc>
        <w:tc>
          <w:tcPr>
            <w:tcW w:w="700" w:type="dxa"/>
            <w:shd w:val="clear" w:color="auto" w:fill="FFFFFF"/>
            <w:tcMar>
              <w:top w:w="60" w:type="dxa"/>
              <w:left w:w="90" w:type="dxa"/>
              <w:bottom w:w="60" w:type="dxa"/>
              <w:right w:w="90" w:type="dxa"/>
            </w:tcMar>
          </w:tcPr>
          <w:p w14:paraId="20A4B439"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69A2BF07" w14:textId="77777777" w:rsidR="00FE6843" w:rsidRDefault="00FE6843">
            <w:pPr>
              <w:jc w:val="right"/>
            </w:pPr>
            <w:r>
              <w:rPr>
                <w:sz w:val="16"/>
                <w:szCs w:val="16"/>
              </w:rPr>
              <w:t>4.44</w:t>
            </w:r>
          </w:p>
        </w:tc>
        <w:tc>
          <w:tcPr>
            <w:tcW w:w="620" w:type="dxa"/>
            <w:shd w:val="clear" w:color="auto" w:fill="FFFFFF"/>
            <w:tcMar>
              <w:top w:w="60" w:type="dxa"/>
              <w:left w:w="90" w:type="dxa"/>
              <w:bottom w:w="60" w:type="dxa"/>
              <w:right w:w="90" w:type="dxa"/>
            </w:tcMar>
          </w:tcPr>
          <w:p w14:paraId="238764F5" w14:textId="77777777" w:rsidR="00FE6843" w:rsidRDefault="00FE6843">
            <w:pPr>
              <w:jc w:val="right"/>
            </w:pPr>
            <w:r>
              <w:rPr>
                <w:sz w:val="16"/>
                <w:szCs w:val="16"/>
              </w:rPr>
              <w:t>84</w:t>
            </w:r>
          </w:p>
        </w:tc>
        <w:tc>
          <w:tcPr>
            <w:tcW w:w="760" w:type="dxa"/>
            <w:shd w:val="clear" w:color="auto" w:fill="FFFFFF"/>
            <w:tcMar>
              <w:top w:w="60" w:type="dxa"/>
              <w:left w:w="90" w:type="dxa"/>
              <w:bottom w:w="60" w:type="dxa"/>
              <w:right w:w="90" w:type="dxa"/>
            </w:tcMar>
          </w:tcPr>
          <w:p w14:paraId="1C38D6AF" w14:textId="77777777" w:rsidR="00FE6843" w:rsidRDefault="00FE6843">
            <w:pPr>
              <w:jc w:val="right"/>
            </w:pPr>
            <w:r>
              <w:rPr>
                <w:sz w:val="16"/>
                <w:szCs w:val="16"/>
              </w:rPr>
              <w:t>84</w:t>
            </w:r>
          </w:p>
        </w:tc>
        <w:tc>
          <w:tcPr>
            <w:tcW w:w="720" w:type="dxa"/>
            <w:shd w:val="clear" w:color="auto" w:fill="FFFFFF"/>
            <w:tcMar>
              <w:top w:w="60" w:type="dxa"/>
              <w:left w:w="90" w:type="dxa"/>
              <w:bottom w:w="60" w:type="dxa"/>
              <w:right w:w="90" w:type="dxa"/>
            </w:tcMar>
          </w:tcPr>
          <w:p w14:paraId="4B90BC95"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0A9F8523"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24C33D7F" w14:textId="77777777" w:rsidR="00FE6843" w:rsidRDefault="00FE6843">
            <w:r>
              <w:rPr>
                <w:sz w:val="16"/>
                <w:szCs w:val="16"/>
              </w:rPr>
              <w:t>ok</w:t>
            </w:r>
          </w:p>
        </w:tc>
      </w:tr>
      <w:tr w:rsidR="00FE6843" w14:paraId="476A081A" w14:textId="77777777">
        <w:trPr>
          <w:cantSplit/>
        </w:trPr>
        <w:tc>
          <w:tcPr>
            <w:tcW w:w="380" w:type="dxa"/>
            <w:shd w:val="clear" w:color="auto" w:fill="FFFFFF"/>
            <w:tcMar>
              <w:top w:w="60" w:type="dxa"/>
              <w:left w:w="90" w:type="dxa"/>
              <w:bottom w:w="60" w:type="dxa"/>
              <w:right w:w="90" w:type="dxa"/>
            </w:tcMar>
          </w:tcPr>
          <w:p w14:paraId="35670BA8" w14:textId="77777777" w:rsidR="00FE6843" w:rsidRDefault="00FE6843">
            <w:r>
              <w:rPr>
                <w:sz w:val="16"/>
                <w:szCs w:val="16"/>
              </w:rPr>
              <w:t>11</w:t>
            </w:r>
          </w:p>
        </w:tc>
        <w:tc>
          <w:tcPr>
            <w:tcW w:w="780" w:type="dxa"/>
            <w:shd w:val="clear" w:color="auto" w:fill="FFFFFF"/>
            <w:tcMar>
              <w:top w:w="60" w:type="dxa"/>
              <w:left w:w="90" w:type="dxa"/>
              <w:bottom w:w="60" w:type="dxa"/>
              <w:right w:w="90" w:type="dxa"/>
            </w:tcMar>
          </w:tcPr>
          <w:p w14:paraId="4D370439"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52A9D087" w14:textId="77777777" w:rsidR="00FE6843" w:rsidRDefault="00FE6843">
            <w:r>
              <w:rPr>
                <w:sz w:val="16"/>
                <w:szCs w:val="16"/>
              </w:rPr>
              <w:t>west_riverside_hospital — Fire Alarm (IFC4)</w:t>
            </w:r>
          </w:p>
        </w:tc>
        <w:tc>
          <w:tcPr>
            <w:tcW w:w="700" w:type="dxa"/>
            <w:shd w:val="clear" w:color="auto" w:fill="FFFFFF"/>
            <w:tcMar>
              <w:top w:w="60" w:type="dxa"/>
              <w:left w:w="90" w:type="dxa"/>
              <w:bottom w:w="60" w:type="dxa"/>
              <w:right w:w="90" w:type="dxa"/>
            </w:tcMar>
          </w:tcPr>
          <w:p w14:paraId="57B1B25E"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5714AC7E" w14:textId="77777777" w:rsidR="00FE6843" w:rsidRDefault="00FE6843">
            <w:pPr>
              <w:jc w:val="right"/>
            </w:pPr>
            <w:r>
              <w:rPr>
                <w:sz w:val="16"/>
                <w:szCs w:val="16"/>
              </w:rPr>
              <w:t>0.91</w:t>
            </w:r>
          </w:p>
        </w:tc>
        <w:tc>
          <w:tcPr>
            <w:tcW w:w="620" w:type="dxa"/>
            <w:shd w:val="clear" w:color="auto" w:fill="FFFFFF"/>
            <w:tcMar>
              <w:top w:w="60" w:type="dxa"/>
              <w:left w:w="90" w:type="dxa"/>
              <w:bottom w:w="60" w:type="dxa"/>
              <w:right w:w="90" w:type="dxa"/>
            </w:tcMar>
          </w:tcPr>
          <w:p w14:paraId="4F2A50A3"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25646884"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80A47A1"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5D6A9D64"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5E24DE1E" w14:textId="77777777" w:rsidR="00FE6843" w:rsidRDefault="00FE6843">
            <w:r>
              <w:rPr>
                <w:sz w:val="16"/>
                <w:szCs w:val="16"/>
              </w:rPr>
              <w:t>ok</w:t>
            </w:r>
          </w:p>
        </w:tc>
      </w:tr>
      <w:tr w:rsidR="00FE6843" w14:paraId="5562D053" w14:textId="77777777">
        <w:trPr>
          <w:cantSplit/>
        </w:trPr>
        <w:tc>
          <w:tcPr>
            <w:tcW w:w="380" w:type="dxa"/>
            <w:shd w:val="clear" w:color="auto" w:fill="FFFFFF"/>
            <w:tcMar>
              <w:top w:w="60" w:type="dxa"/>
              <w:left w:w="90" w:type="dxa"/>
              <w:bottom w:w="60" w:type="dxa"/>
              <w:right w:w="90" w:type="dxa"/>
            </w:tcMar>
          </w:tcPr>
          <w:p w14:paraId="49C5BA2A" w14:textId="77777777" w:rsidR="00FE6843" w:rsidRDefault="00FE6843">
            <w:r>
              <w:rPr>
                <w:sz w:val="16"/>
                <w:szCs w:val="16"/>
              </w:rPr>
              <w:t>12</w:t>
            </w:r>
          </w:p>
        </w:tc>
        <w:tc>
          <w:tcPr>
            <w:tcW w:w="780" w:type="dxa"/>
            <w:shd w:val="clear" w:color="auto" w:fill="FFFFFF"/>
            <w:tcMar>
              <w:top w:w="60" w:type="dxa"/>
              <w:left w:w="90" w:type="dxa"/>
              <w:bottom w:w="60" w:type="dxa"/>
              <w:right w:w="90" w:type="dxa"/>
            </w:tcMar>
          </w:tcPr>
          <w:p w14:paraId="4183CC9A"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784D06A2" w14:textId="77777777" w:rsidR="00FE6843" w:rsidRDefault="00FE6843">
            <w:r>
              <w:rPr>
                <w:sz w:val="16"/>
                <w:szCs w:val="16"/>
              </w:rPr>
              <w:t>west_riverside_hospital — Sprinklers (IFC4)</w:t>
            </w:r>
          </w:p>
        </w:tc>
        <w:tc>
          <w:tcPr>
            <w:tcW w:w="700" w:type="dxa"/>
            <w:shd w:val="clear" w:color="auto" w:fill="FFFFFF"/>
            <w:tcMar>
              <w:top w:w="60" w:type="dxa"/>
              <w:left w:w="90" w:type="dxa"/>
              <w:bottom w:w="60" w:type="dxa"/>
              <w:right w:w="90" w:type="dxa"/>
            </w:tcMar>
          </w:tcPr>
          <w:p w14:paraId="3E047B20"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4CF44148" w14:textId="77777777" w:rsidR="00FE6843" w:rsidRDefault="00FE6843">
            <w:pPr>
              <w:jc w:val="right"/>
            </w:pPr>
            <w:r>
              <w:rPr>
                <w:sz w:val="16"/>
                <w:szCs w:val="16"/>
              </w:rPr>
              <w:t>33.99</w:t>
            </w:r>
          </w:p>
        </w:tc>
        <w:tc>
          <w:tcPr>
            <w:tcW w:w="620" w:type="dxa"/>
            <w:shd w:val="clear" w:color="auto" w:fill="FFFFFF"/>
            <w:tcMar>
              <w:top w:w="60" w:type="dxa"/>
              <w:left w:w="90" w:type="dxa"/>
              <w:bottom w:w="60" w:type="dxa"/>
              <w:right w:w="90" w:type="dxa"/>
            </w:tcMar>
          </w:tcPr>
          <w:p w14:paraId="51794C02" w14:textId="77777777" w:rsidR="00FE6843" w:rsidRDefault="00FE6843">
            <w:pPr>
              <w:jc w:val="right"/>
            </w:pPr>
            <w:r>
              <w:rPr>
                <w:sz w:val="16"/>
                <w:szCs w:val="16"/>
              </w:rPr>
              <w:t>6228</w:t>
            </w:r>
          </w:p>
        </w:tc>
        <w:tc>
          <w:tcPr>
            <w:tcW w:w="760" w:type="dxa"/>
            <w:shd w:val="clear" w:color="auto" w:fill="FFFFFF"/>
            <w:tcMar>
              <w:top w:w="60" w:type="dxa"/>
              <w:left w:w="90" w:type="dxa"/>
              <w:bottom w:w="60" w:type="dxa"/>
              <w:right w:w="90" w:type="dxa"/>
            </w:tcMar>
          </w:tcPr>
          <w:p w14:paraId="3565D54C" w14:textId="77777777" w:rsidR="00FE6843" w:rsidRDefault="00FE6843">
            <w:pPr>
              <w:jc w:val="right"/>
            </w:pPr>
            <w:r>
              <w:rPr>
                <w:sz w:val="16"/>
                <w:szCs w:val="16"/>
              </w:rPr>
              <w:t>6228</w:t>
            </w:r>
          </w:p>
        </w:tc>
        <w:tc>
          <w:tcPr>
            <w:tcW w:w="720" w:type="dxa"/>
            <w:shd w:val="clear" w:color="auto" w:fill="FFFFFF"/>
            <w:tcMar>
              <w:top w:w="60" w:type="dxa"/>
              <w:left w:w="90" w:type="dxa"/>
              <w:bottom w:w="60" w:type="dxa"/>
              <w:right w:w="90" w:type="dxa"/>
            </w:tcMar>
          </w:tcPr>
          <w:p w14:paraId="1EB4A605"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1351C664"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4334A320" w14:textId="77777777" w:rsidR="00FE6843" w:rsidRDefault="00FE6843">
            <w:r>
              <w:rPr>
                <w:sz w:val="16"/>
                <w:szCs w:val="16"/>
              </w:rPr>
              <w:t>ok</w:t>
            </w:r>
          </w:p>
        </w:tc>
      </w:tr>
      <w:tr w:rsidR="00FE6843" w14:paraId="6AF6E04E" w14:textId="77777777">
        <w:trPr>
          <w:cantSplit/>
        </w:trPr>
        <w:tc>
          <w:tcPr>
            <w:tcW w:w="380" w:type="dxa"/>
            <w:shd w:val="clear" w:color="auto" w:fill="FFFFFF"/>
            <w:tcMar>
              <w:top w:w="60" w:type="dxa"/>
              <w:left w:w="90" w:type="dxa"/>
              <w:bottom w:w="60" w:type="dxa"/>
              <w:right w:w="90" w:type="dxa"/>
            </w:tcMar>
          </w:tcPr>
          <w:p w14:paraId="4ADEE7DA" w14:textId="77777777" w:rsidR="00FE6843" w:rsidRDefault="00FE6843">
            <w:r>
              <w:rPr>
                <w:sz w:val="16"/>
                <w:szCs w:val="16"/>
              </w:rPr>
              <w:t>13</w:t>
            </w:r>
          </w:p>
        </w:tc>
        <w:tc>
          <w:tcPr>
            <w:tcW w:w="780" w:type="dxa"/>
            <w:shd w:val="clear" w:color="auto" w:fill="FFFFFF"/>
            <w:tcMar>
              <w:top w:w="60" w:type="dxa"/>
              <w:left w:w="90" w:type="dxa"/>
              <w:bottom w:w="60" w:type="dxa"/>
              <w:right w:w="90" w:type="dxa"/>
            </w:tcMar>
          </w:tcPr>
          <w:p w14:paraId="64717F05"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7122C113" w14:textId="77777777" w:rsidR="00FE6843" w:rsidRDefault="00FE6843">
            <w:r>
              <w:rPr>
                <w:sz w:val="16"/>
                <w:szCs w:val="16"/>
              </w:rPr>
              <w:t>west_riverside_hospital — Mechanical (IFC2X3</w:t>
            </w:r>
          </w:p>
        </w:tc>
        <w:tc>
          <w:tcPr>
            <w:tcW w:w="700" w:type="dxa"/>
            <w:shd w:val="clear" w:color="auto" w:fill="FFFFFF"/>
            <w:tcMar>
              <w:top w:w="60" w:type="dxa"/>
              <w:left w:w="90" w:type="dxa"/>
              <w:bottom w:w="60" w:type="dxa"/>
              <w:right w:w="90" w:type="dxa"/>
            </w:tcMar>
          </w:tcPr>
          <w:p w14:paraId="5D55E312"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42F51C67" w14:textId="77777777" w:rsidR="00FE6843" w:rsidRDefault="00FE6843">
            <w:pPr>
              <w:jc w:val="right"/>
            </w:pPr>
            <w:r>
              <w:rPr>
                <w:sz w:val="16"/>
                <w:szCs w:val="16"/>
              </w:rPr>
              <w:t>78.76</w:t>
            </w:r>
          </w:p>
        </w:tc>
        <w:tc>
          <w:tcPr>
            <w:tcW w:w="620" w:type="dxa"/>
            <w:shd w:val="clear" w:color="auto" w:fill="FFFFFF"/>
            <w:tcMar>
              <w:top w:w="60" w:type="dxa"/>
              <w:left w:w="90" w:type="dxa"/>
              <w:bottom w:w="60" w:type="dxa"/>
              <w:right w:w="90" w:type="dxa"/>
            </w:tcMar>
          </w:tcPr>
          <w:p w14:paraId="504F86B7" w14:textId="77777777" w:rsidR="00FE6843" w:rsidRDefault="00FE6843">
            <w:pPr>
              <w:jc w:val="right"/>
            </w:pPr>
            <w:r>
              <w:rPr>
                <w:sz w:val="16"/>
                <w:szCs w:val="16"/>
              </w:rPr>
              <w:t>8732</w:t>
            </w:r>
          </w:p>
        </w:tc>
        <w:tc>
          <w:tcPr>
            <w:tcW w:w="760" w:type="dxa"/>
            <w:shd w:val="clear" w:color="auto" w:fill="FFFFFF"/>
            <w:tcMar>
              <w:top w:w="60" w:type="dxa"/>
              <w:left w:w="90" w:type="dxa"/>
              <w:bottom w:w="60" w:type="dxa"/>
              <w:right w:w="90" w:type="dxa"/>
            </w:tcMar>
          </w:tcPr>
          <w:p w14:paraId="15EFF885" w14:textId="77777777" w:rsidR="00FE6843" w:rsidRDefault="00FE6843">
            <w:pPr>
              <w:jc w:val="right"/>
            </w:pPr>
            <w:r>
              <w:rPr>
                <w:sz w:val="16"/>
                <w:szCs w:val="16"/>
              </w:rPr>
              <w:t>8732</w:t>
            </w:r>
          </w:p>
        </w:tc>
        <w:tc>
          <w:tcPr>
            <w:tcW w:w="720" w:type="dxa"/>
            <w:shd w:val="clear" w:color="auto" w:fill="FFFFFF"/>
            <w:tcMar>
              <w:top w:w="60" w:type="dxa"/>
              <w:left w:w="90" w:type="dxa"/>
              <w:bottom w:w="60" w:type="dxa"/>
              <w:right w:w="90" w:type="dxa"/>
            </w:tcMar>
          </w:tcPr>
          <w:p w14:paraId="321DB838"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39311522"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2B049C8F" w14:textId="77777777" w:rsidR="00FE6843" w:rsidRDefault="00FE6843">
            <w:r>
              <w:rPr>
                <w:sz w:val="16"/>
                <w:szCs w:val="16"/>
              </w:rPr>
              <w:t>ok</w:t>
            </w:r>
          </w:p>
        </w:tc>
      </w:tr>
      <w:tr w:rsidR="00FE6843" w14:paraId="539133BE" w14:textId="77777777">
        <w:trPr>
          <w:cantSplit/>
        </w:trPr>
        <w:tc>
          <w:tcPr>
            <w:tcW w:w="380" w:type="dxa"/>
            <w:shd w:val="clear" w:color="auto" w:fill="FFFFFF"/>
            <w:tcMar>
              <w:top w:w="60" w:type="dxa"/>
              <w:left w:w="90" w:type="dxa"/>
              <w:bottom w:w="60" w:type="dxa"/>
              <w:right w:w="90" w:type="dxa"/>
            </w:tcMar>
          </w:tcPr>
          <w:p w14:paraId="1C07FFAF" w14:textId="77777777" w:rsidR="00FE6843" w:rsidRDefault="00FE6843">
            <w:r>
              <w:rPr>
                <w:sz w:val="16"/>
                <w:szCs w:val="16"/>
              </w:rPr>
              <w:t>14</w:t>
            </w:r>
          </w:p>
        </w:tc>
        <w:tc>
          <w:tcPr>
            <w:tcW w:w="780" w:type="dxa"/>
            <w:shd w:val="clear" w:color="auto" w:fill="FFFFFF"/>
            <w:tcMar>
              <w:top w:w="60" w:type="dxa"/>
              <w:left w:w="90" w:type="dxa"/>
              <w:bottom w:w="60" w:type="dxa"/>
              <w:right w:w="90" w:type="dxa"/>
            </w:tcMar>
          </w:tcPr>
          <w:p w14:paraId="79E88D0D"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69781991" w14:textId="77777777" w:rsidR="00FE6843" w:rsidRDefault="00FE6843">
            <w:r>
              <w:rPr>
                <w:sz w:val="16"/>
                <w:szCs w:val="16"/>
              </w:rPr>
              <w:t>west_riverside_hospital — Plumbing (IFC2X3 t</w:t>
            </w:r>
          </w:p>
        </w:tc>
        <w:tc>
          <w:tcPr>
            <w:tcW w:w="700" w:type="dxa"/>
            <w:shd w:val="clear" w:color="auto" w:fill="FFFFFF"/>
            <w:tcMar>
              <w:top w:w="60" w:type="dxa"/>
              <w:left w:w="90" w:type="dxa"/>
              <w:bottom w:w="60" w:type="dxa"/>
              <w:right w:w="90" w:type="dxa"/>
            </w:tcMar>
          </w:tcPr>
          <w:p w14:paraId="3F79B49B"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3B126B7C" w14:textId="77777777" w:rsidR="00FE6843" w:rsidRDefault="00FE6843">
            <w:pPr>
              <w:jc w:val="right"/>
            </w:pPr>
            <w:r>
              <w:rPr>
                <w:sz w:val="16"/>
                <w:szCs w:val="16"/>
              </w:rPr>
              <w:t>25.0</w:t>
            </w:r>
          </w:p>
        </w:tc>
        <w:tc>
          <w:tcPr>
            <w:tcW w:w="620" w:type="dxa"/>
            <w:shd w:val="clear" w:color="auto" w:fill="FFFFFF"/>
            <w:tcMar>
              <w:top w:w="60" w:type="dxa"/>
              <w:left w:w="90" w:type="dxa"/>
              <w:bottom w:w="60" w:type="dxa"/>
              <w:right w:w="90" w:type="dxa"/>
            </w:tcMar>
          </w:tcPr>
          <w:p w14:paraId="4CB25155" w14:textId="77777777" w:rsidR="00FE6843" w:rsidRDefault="00FE6843">
            <w:pPr>
              <w:jc w:val="right"/>
            </w:pPr>
            <w:r>
              <w:rPr>
                <w:sz w:val="16"/>
                <w:szCs w:val="16"/>
              </w:rPr>
              <w:t>4308</w:t>
            </w:r>
          </w:p>
        </w:tc>
        <w:tc>
          <w:tcPr>
            <w:tcW w:w="760" w:type="dxa"/>
            <w:shd w:val="clear" w:color="auto" w:fill="FFFFFF"/>
            <w:tcMar>
              <w:top w:w="60" w:type="dxa"/>
              <w:left w:w="90" w:type="dxa"/>
              <w:bottom w:w="60" w:type="dxa"/>
              <w:right w:w="90" w:type="dxa"/>
            </w:tcMar>
          </w:tcPr>
          <w:p w14:paraId="6FE7092F" w14:textId="77777777" w:rsidR="00FE6843" w:rsidRDefault="00FE6843">
            <w:pPr>
              <w:jc w:val="right"/>
            </w:pPr>
            <w:r>
              <w:rPr>
                <w:sz w:val="16"/>
                <w:szCs w:val="16"/>
              </w:rPr>
              <w:t>4308</w:t>
            </w:r>
          </w:p>
        </w:tc>
        <w:tc>
          <w:tcPr>
            <w:tcW w:w="720" w:type="dxa"/>
            <w:shd w:val="clear" w:color="auto" w:fill="FFFFFF"/>
            <w:tcMar>
              <w:top w:w="60" w:type="dxa"/>
              <w:left w:w="90" w:type="dxa"/>
              <w:bottom w:w="60" w:type="dxa"/>
              <w:right w:w="90" w:type="dxa"/>
            </w:tcMar>
          </w:tcPr>
          <w:p w14:paraId="0D585214"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10518270"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2205CCDE" w14:textId="77777777" w:rsidR="00FE6843" w:rsidRDefault="00FE6843">
            <w:r>
              <w:rPr>
                <w:sz w:val="16"/>
                <w:szCs w:val="16"/>
              </w:rPr>
              <w:t>ok</w:t>
            </w:r>
          </w:p>
        </w:tc>
      </w:tr>
      <w:tr w:rsidR="00FE6843" w14:paraId="36EFB8F3" w14:textId="77777777">
        <w:trPr>
          <w:cantSplit/>
        </w:trPr>
        <w:tc>
          <w:tcPr>
            <w:tcW w:w="380" w:type="dxa"/>
            <w:shd w:val="clear" w:color="auto" w:fill="FFFFFF"/>
            <w:tcMar>
              <w:top w:w="60" w:type="dxa"/>
              <w:left w:w="90" w:type="dxa"/>
              <w:bottom w:w="60" w:type="dxa"/>
              <w:right w:w="90" w:type="dxa"/>
            </w:tcMar>
          </w:tcPr>
          <w:p w14:paraId="047AEABA" w14:textId="77777777" w:rsidR="00FE6843" w:rsidRDefault="00FE6843">
            <w:r>
              <w:rPr>
                <w:sz w:val="16"/>
                <w:szCs w:val="16"/>
              </w:rPr>
              <w:t>15</w:t>
            </w:r>
          </w:p>
        </w:tc>
        <w:tc>
          <w:tcPr>
            <w:tcW w:w="780" w:type="dxa"/>
            <w:shd w:val="clear" w:color="auto" w:fill="FFFFFF"/>
            <w:tcMar>
              <w:top w:w="60" w:type="dxa"/>
              <w:left w:w="90" w:type="dxa"/>
              <w:bottom w:w="60" w:type="dxa"/>
              <w:right w:w="90" w:type="dxa"/>
            </w:tcMar>
          </w:tcPr>
          <w:p w14:paraId="7A8B87DB"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55E7D5CB" w14:textId="77777777" w:rsidR="00FE6843" w:rsidRDefault="00FE6843">
            <w:r>
              <w:rPr>
                <w:sz w:val="16"/>
                <w:szCs w:val="16"/>
              </w:rPr>
              <w:t>NBU_MedicalClinic (zip: ARC+MEP+HVAC+ELE+STR</w:t>
            </w:r>
          </w:p>
        </w:tc>
        <w:tc>
          <w:tcPr>
            <w:tcW w:w="700" w:type="dxa"/>
            <w:shd w:val="clear" w:color="auto" w:fill="FFFFFF"/>
            <w:tcMar>
              <w:top w:w="60" w:type="dxa"/>
              <w:left w:w="90" w:type="dxa"/>
              <w:bottom w:w="60" w:type="dxa"/>
              <w:right w:w="90" w:type="dxa"/>
            </w:tcMar>
          </w:tcPr>
          <w:p w14:paraId="3A01A2B1"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6BCB20E3" w14:textId="77777777" w:rsidR="00FE6843" w:rsidRDefault="00FE6843">
            <w:pPr>
              <w:jc w:val="right"/>
            </w:pPr>
            <w:r>
              <w:rPr>
                <w:sz w:val="16"/>
                <w:szCs w:val="16"/>
              </w:rPr>
              <w:t>207.34</w:t>
            </w:r>
          </w:p>
        </w:tc>
        <w:tc>
          <w:tcPr>
            <w:tcW w:w="620" w:type="dxa"/>
            <w:shd w:val="clear" w:color="auto" w:fill="FFFFFF"/>
            <w:tcMar>
              <w:top w:w="60" w:type="dxa"/>
              <w:left w:w="90" w:type="dxa"/>
              <w:bottom w:w="60" w:type="dxa"/>
              <w:right w:w="90" w:type="dxa"/>
            </w:tcMar>
          </w:tcPr>
          <w:p w14:paraId="6AB99455" w14:textId="77777777" w:rsidR="00FE6843" w:rsidRDefault="00FE6843">
            <w:pPr>
              <w:jc w:val="right"/>
            </w:pPr>
            <w:r>
              <w:rPr>
                <w:sz w:val="16"/>
                <w:szCs w:val="16"/>
              </w:rPr>
              <w:t>5952</w:t>
            </w:r>
          </w:p>
        </w:tc>
        <w:tc>
          <w:tcPr>
            <w:tcW w:w="760" w:type="dxa"/>
            <w:shd w:val="clear" w:color="auto" w:fill="FFFFFF"/>
            <w:tcMar>
              <w:top w:w="60" w:type="dxa"/>
              <w:left w:w="90" w:type="dxa"/>
              <w:bottom w:w="60" w:type="dxa"/>
              <w:right w:w="90" w:type="dxa"/>
            </w:tcMar>
          </w:tcPr>
          <w:p w14:paraId="6C7C620F" w14:textId="77777777" w:rsidR="00FE6843" w:rsidRDefault="00FE6843">
            <w:pPr>
              <w:jc w:val="right"/>
            </w:pPr>
            <w:r>
              <w:rPr>
                <w:sz w:val="16"/>
                <w:szCs w:val="16"/>
              </w:rPr>
              <w:t>5952</w:t>
            </w:r>
          </w:p>
        </w:tc>
        <w:tc>
          <w:tcPr>
            <w:tcW w:w="720" w:type="dxa"/>
            <w:shd w:val="clear" w:color="auto" w:fill="FFFFFF"/>
            <w:tcMar>
              <w:top w:w="60" w:type="dxa"/>
              <w:left w:w="90" w:type="dxa"/>
              <w:bottom w:w="60" w:type="dxa"/>
              <w:right w:w="90" w:type="dxa"/>
            </w:tcMar>
          </w:tcPr>
          <w:p w14:paraId="7ACAC9D7"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50AE28A0"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44597524" w14:textId="77777777" w:rsidR="00FE6843" w:rsidRDefault="00FE6843">
            <w:r>
              <w:rPr>
                <w:sz w:val="16"/>
                <w:szCs w:val="16"/>
              </w:rPr>
              <w:t>ok</w:t>
            </w:r>
          </w:p>
        </w:tc>
      </w:tr>
      <w:tr w:rsidR="00FE6843" w14:paraId="092BCD18" w14:textId="77777777">
        <w:trPr>
          <w:cantSplit/>
        </w:trPr>
        <w:tc>
          <w:tcPr>
            <w:tcW w:w="380" w:type="dxa"/>
            <w:shd w:val="clear" w:color="auto" w:fill="FFFFFF"/>
            <w:tcMar>
              <w:top w:w="60" w:type="dxa"/>
              <w:left w:w="90" w:type="dxa"/>
              <w:bottom w:w="60" w:type="dxa"/>
              <w:right w:w="90" w:type="dxa"/>
            </w:tcMar>
          </w:tcPr>
          <w:p w14:paraId="25971812" w14:textId="77777777" w:rsidR="00FE6843" w:rsidRDefault="00FE6843">
            <w:r>
              <w:rPr>
                <w:sz w:val="16"/>
                <w:szCs w:val="16"/>
              </w:rPr>
              <w:t>16</w:t>
            </w:r>
          </w:p>
        </w:tc>
        <w:tc>
          <w:tcPr>
            <w:tcW w:w="780" w:type="dxa"/>
            <w:shd w:val="clear" w:color="auto" w:fill="FFFFFF"/>
            <w:tcMar>
              <w:top w:w="60" w:type="dxa"/>
              <w:left w:w="90" w:type="dxa"/>
              <w:bottom w:w="60" w:type="dxa"/>
              <w:right w:w="90" w:type="dxa"/>
            </w:tcMar>
          </w:tcPr>
          <w:p w14:paraId="3083438E" w14:textId="77777777" w:rsidR="00FE6843" w:rsidRDefault="00FE6843">
            <w:r>
              <w:rPr>
                <w:sz w:val="16"/>
                <w:szCs w:val="16"/>
              </w:rPr>
              <w:t>hospital</w:t>
            </w:r>
          </w:p>
        </w:tc>
        <w:tc>
          <w:tcPr>
            <w:tcW w:w="3000" w:type="dxa"/>
            <w:shd w:val="clear" w:color="auto" w:fill="FFFFFF"/>
            <w:tcMar>
              <w:top w:w="60" w:type="dxa"/>
              <w:left w:w="90" w:type="dxa"/>
              <w:bottom w:w="60" w:type="dxa"/>
              <w:right w:w="90" w:type="dxa"/>
            </w:tcMar>
          </w:tcPr>
          <w:p w14:paraId="36C37055" w14:textId="77777777" w:rsidR="00FE6843" w:rsidRDefault="00FE6843">
            <w:r>
              <w:rPr>
                <w:sz w:val="16"/>
                <w:szCs w:val="16"/>
              </w:rPr>
              <w:t>GVA Sanitario.ifc</w:t>
            </w:r>
          </w:p>
        </w:tc>
        <w:tc>
          <w:tcPr>
            <w:tcW w:w="700" w:type="dxa"/>
            <w:shd w:val="clear" w:color="auto" w:fill="FFFFFF"/>
            <w:tcMar>
              <w:top w:w="60" w:type="dxa"/>
              <w:left w:w="90" w:type="dxa"/>
              <w:bottom w:w="60" w:type="dxa"/>
              <w:right w:w="90" w:type="dxa"/>
            </w:tcMar>
          </w:tcPr>
          <w:p w14:paraId="02B94D3E"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19D4E744" w14:textId="77777777" w:rsidR="00FE6843" w:rsidRDefault="00FE6843">
            <w:pPr>
              <w:jc w:val="right"/>
            </w:pPr>
            <w:r>
              <w:rPr>
                <w:sz w:val="16"/>
                <w:szCs w:val="16"/>
              </w:rPr>
              <w:t>6.96</w:t>
            </w:r>
          </w:p>
        </w:tc>
        <w:tc>
          <w:tcPr>
            <w:tcW w:w="620" w:type="dxa"/>
            <w:shd w:val="clear" w:color="auto" w:fill="FFFFFF"/>
            <w:tcMar>
              <w:top w:w="60" w:type="dxa"/>
              <w:left w:w="90" w:type="dxa"/>
              <w:bottom w:w="60" w:type="dxa"/>
              <w:right w:w="90" w:type="dxa"/>
            </w:tcMar>
          </w:tcPr>
          <w:p w14:paraId="17B8E7D6"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2BA2B5D7"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C26BC52" w14:textId="77777777" w:rsidR="00FE6843" w:rsidRDefault="00FE6843">
            <w:pPr>
              <w:jc w:val="right"/>
            </w:pPr>
            <w:r>
              <w:rPr>
                <w:sz w:val="16"/>
                <w:szCs w:val="16"/>
              </w:rPr>
              <w:t>664</w:t>
            </w:r>
          </w:p>
        </w:tc>
        <w:tc>
          <w:tcPr>
            <w:tcW w:w="830" w:type="dxa"/>
            <w:shd w:val="clear" w:color="auto" w:fill="FFFFFF"/>
            <w:tcMar>
              <w:top w:w="60" w:type="dxa"/>
              <w:left w:w="90" w:type="dxa"/>
              <w:bottom w:w="60" w:type="dxa"/>
              <w:right w:w="90" w:type="dxa"/>
            </w:tcMar>
          </w:tcPr>
          <w:p w14:paraId="151346A5" w14:textId="77777777" w:rsidR="00FE6843" w:rsidRDefault="00FE6843">
            <w:pPr>
              <w:jc w:val="right"/>
            </w:pPr>
            <w:r>
              <w:rPr>
                <w:sz w:val="16"/>
                <w:szCs w:val="16"/>
              </w:rPr>
              <w:t>664</w:t>
            </w:r>
          </w:p>
        </w:tc>
        <w:tc>
          <w:tcPr>
            <w:tcW w:w="616" w:type="dxa"/>
            <w:shd w:val="clear" w:color="auto" w:fill="FFFFFF"/>
            <w:tcMar>
              <w:top w:w="60" w:type="dxa"/>
              <w:left w:w="90" w:type="dxa"/>
              <w:bottom w:w="60" w:type="dxa"/>
              <w:right w:w="90" w:type="dxa"/>
            </w:tcMar>
          </w:tcPr>
          <w:p w14:paraId="1F89EBE7" w14:textId="77777777" w:rsidR="00FE6843" w:rsidRDefault="00FE6843">
            <w:r>
              <w:rPr>
                <w:sz w:val="16"/>
                <w:szCs w:val="16"/>
              </w:rPr>
              <w:t>ok</w:t>
            </w:r>
          </w:p>
        </w:tc>
      </w:tr>
      <w:tr w:rsidR="00FE6843" w14:paraId="2992E977" w14:textId="77777777">
        <w:trPr>
          <w:cantSplit/>
        </w:trPr>
        <w:tc>
          <w:tcPr>
            <w:tcW w:w="380" w:type="dxa"/>
            <w:shd w:val="clear" w:color="auto" w:fill="FFFFFF"/>
            <w:tcMar>
              <w:top w:w="60" w:type="dxa"/>
              <w:left w:w="90" w:type="dxa"/>
              <w:bottom w:w="60" w:type="dxa"/>
              <w:right w:w="90" w:type="dxa"/>
            </w:tcMar>
          </w:tcPr>
          <w:p w14:paraId="7067D2D4" w14:textId="77777777" w:rsidR="00FE6843" w:rsidRDefault="00FE6843">
            <w:r>
              <w:rPr>
                <w:sz w:val="16"/>
                <w:szCs w:val="16"/>
              </w:rPr>
              <w:t>18</w:t>
            </w:r>
          </w:p>
        </w:tc>
        <w:tc>
          <w:tcPr>
            <w:tcW w:w="780" w:type="dxa"/>
            <w:shd w:val="clear" w:color="auto" w:fill="FFFFFF"/>
            <w:tcMar>
              <w:top w:w="60" w:type="dxa"/>
              <w:left w:w="90" w:type="dxa"/>
              <w:bottom w:w="60" w:type="dxa"/>
              <w:right w:w="90" w:type="dxa"/>
            </w:tcMar>
          </w:tcPr>
          <w:p w14:paraId="5A10094C"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3441933C" w14:textId="77777777" w:rsidR="00FE6843" w:rsidRDefault="00FE6843">
            <w:r>
              <w:rPr>
                <w:sz w:val="16"/>
                <w:szCs w:val="16"/>
              </w:rPr>
              <w:t>Duplex_A_20110907.ifc</w:t>
            </w:r>
          </w:p>
        </w:tc>
        <w:tc>
          <w:tcPr>
            <w:tcW w:w="700" w:type="dxa"/>
            <w:shd w:val="clear" w:color="auto" w:fill="FFFFFF"/>
            <w:tcMar>
              <w:top w:w="60" w:type="dxa"/>
              <w:left w:w="90" w:type="dxa"/>
              <w:bottom w:w="60" w:type="dxa"/>
              <w:right w:w="90" w:type="dxa"/>
            </w:tcMar>
          </w:tcPr>
          <w:p w14:paraId="52BA2A7B"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4AFC87AD" w14:textId="77777777" w:rsidR="00FE6843" w:rsidRDefault="00FE6843">
            <w:pPr>
              <w:jc w:val="right"/>
            </w:pPr>
            <w:r>
              <w:rPr>
                <w:sz w:val="16"/>
                <w:szCs w:val="16"/>
              </w:rPr>
              <w:t>2.38</w:t>
            </w:r>
          </w:p>
        </w:tc>
        <w:tc>
          <w:tcPr>
            <w:tcW w:w="620" w:type="dxa"/>
            <w:shd w:val="clear" w:color="auto" w:fill="FFFFFF"/>
            <w:tcMar>
              <w:top w:w="60" w:type="dxa"/>
              <w:left w:w="90" w:type="dxa"/>
              <w:bottom w:w="60" w:type="dxa"/>
              <w:right w:w="90" w:type="dxa"/>
            </w:tcMar>
          </w:tcPr>
          <w:p w14:paraId="54EDCD44"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41E8863D"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072B884" w14:textId="77777777" w:rsidR="00FE6843" w:rsidRDefault="00FE6843">
            <w:pPr>
              <w:jc w:val="right"/>
            </w:pPr>
            <w:r>
              <w:rPr>
                <w:sz w:val="16"/>
                <w:szCs w:val="16"/>
              </w:rPr>
              <w:t>97</w:t>
            </w:r>
          </w:p>
        </w:tc>
        <w:tc>
          <w:tcPr>
            <w:tcW w:w="830" w:type="dxa"/>
            <w:shd w:val="clear" w:color="auto" w:fill="FFFFFF"/>
            <w:tcMar>
              <w:top w:w="60" w:type="dxa"/>
              <w:left w:w="90" w:type="dxa"/>
              <w:bottom w:w="60" w:type="dxa"/>
              <w:right w:w="90" w:type="dxa"/>
            </w:tcMar>
          </w:tcPr>
          <w:p w14:paraId="1C1D5814" w14:textId="77777777" w:rsidR="00FE6843" w:rsidRDefault="00FE6843">
            <w:pPr>
              <w:jc w:val="right"/>
            </w:pPr>
            <w:r>
              <w:rPr>
                <w:sz w:val="16"/>
                <w:szCs w:val="16"/>
              </w:rPr>
              <w:t>97</w:t>
            </w:r>
          </w:p>
        </w:tc>
        <w:tc>
          <w:tcPr>
            <w:tcW w:w="616" w:type="dxa"/>
            <w:shd w:val="clear" w:color="auto" w:fill="FFFFFF"/>
            <w:tcMar>
              <w:top w:w="60" w:type="dxa"/>
              <w:left w:w="90" w:type="dxa"/>
              <w:bottom w:w="60" w:type="dxa"/>
              <w:right w:w="90" w:type="dxa"/>
            </w:tcMar>
          </w:tcPr>
          <w:p w14:paraId="2CC8AC9E" w14:textId="77777777" w:rsidR="00FE6843" w:rsidRDefault="00FE6843">
            <w:r>
              <w:rPr>
                <w:sz w:val="16"/>
                <w:szCs w:val="16"/>
              </w:rPr>
              <w:t>ok</w:t>
            </w:r>
          </w:p>
        </w:tc>
      </w:tr>
      <w:tr w:rsidR="00FE6843" w14:paraId="7F72BD06" w14:textId="77777777">
        <w:trPr>
          <w:cantSplit/>
        </w:trPr>
        <w:tc>
          <w:tcPr>
            <w:tcW w:w="380" w:type="dxa"/>
            <w:shd w:val="clear" w:color="auto" w:fill="FFFFFF"/>
            <w:tcMar>
              <w:top w:w="60" w:type="dxa"/>
              <w:left w:w="90" w:type="dxa"/>
              <w:bottom w:w="60" w:type="dxa"/>
              <w:right w:w="90" w:type="dxa"/>
            </w:tcMar>
          </w:tcPr>
          <w:p w14:paraId="04133953" w14:textId="77777777" w:rsidR="00FE6843" w:rsidRDefault="00FE6843">
            <w:r>
              <w:rPr>
                <w:sz w:val="16"/>
                <w:szCs w:val="16"/>
              </w:rPr>
              <w:t>19</w:t>
            </w:r>
          </w:p>
        </w:tc>
        <w:tc>
          <w:tcPr>
            <w:tcW w:w="780" w:type="dxa"/>
            <w:shd w:val="clear" w:color="auto" w:fill="FFFFFF"/>
            <w:tcMar>
              <w:top w:w="60" w:type="dxa"/>
              <w:left w:w="90" w:type="dxa"/>
              <w:bottom w:w="60" w:type="dxa"/>
              <w:right w:w="90" w:type="dxa"/>
            </w:tcMar>
          </w:tcPr>
          <w:p w14:paraId="708AD661"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194F2E0B" w14:textId="77777777" w:rsidR="00FE6843" w:rsidRDefault="00FE6843">
            <w:r>
              <w:rPr>
                <w:sz w:val="16"/>
                <w:szCs w:val="16"/>
              </w:rPr>
              <w:t>Duplex_Electrical_20121207.ifc</w:t>
            </w:r>
          </w:p>
        </w:tc>
        <w:tc>
          <w:tcPr>
            <w:tcW w:w="700" w:type="dxa"/>
            <w:shd w:val="clear" w:color="auto" w:fill="FFFFFF"/>
            <w:tcMar>
              <w:top w:w="60" w:type="dxa"/>
              <w:left w:w="90" w:type="dxa"/>
              <w:bottom w:w="60" w:type="dxa"/>
              <w:right w:w="90" w:type="dxa"/>
            </w:tcMar>
          </w:tcPr>
          <w:p w14:paraId="0DA61791"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37E2D8AA" w14:textId="77777777" w:rsidR="00FE6843" w:rsidRDefault="00FE6843">
            <w:pPr>
              <w:jc w:val="right"/>
            </w:pPr>
            <w:r>
              <w:rPr>
                <w:sz w:val="16"/>
                <w:szCs w:val="16"/>
              </w:rPr>
              <w:t>1.6</w:t>
            </w:r>
          </w:p>
        </w:tc>
        <w:tc>
          <w:tcPr>
            <w:tcW w:w="620" w:type="dxa"/>
            <w:shd w:val="clear" w:color="auto" w:fill="FFFFFF"/>
            <w:tcMar>
              <w:top w:w="60" w:type="dxa"/>
              <w:left w:w="90" w:type="dxa"/>
              <w:bottom w:w="60" w:type="dxa"/>
              <w:right w:w="90" w:type="dxa"/>
            </w:tcMar>
          </w:tcPr>
          <w:p w14:paraId="149EB413"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276EE6DD"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649B7B55"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3BD75DEC"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503AEBBE" w14:textId="77777777" w:rsidR="00FE6843" w:rsidRDefault="00FE6843">
            <w:r>
              <w:rPr>
                <w:sz w:val="16"/>
                <w:szCs w:val="16"/>
              </w:rPr>
              <w:t>ok</w:t>
            </w:r>
          </w:p>
        </w:tc>
      </w:tr>
      <w:tr w:rsidR="00FE6843" w14:paraId="0E62A8C0" w14:textId="77777777">
        <w:trPr>
          <w:cantSplit/>
        </w:trPr>
        <w:tc>
          <w:tcPr>
            <w:tcW w:w="380" w:type="dxa"/>
            <w:shd w:val="clear" w:color="auto" w:fill="FFFFFF"/>
            <w:tcMar>
              <w:top w:w="60" w:type="dxa"/>
              <w:left w:w="90" w:type="dxa"/>
              <w:bottom w:w="60" w:type="dxa"/>
              <w:right w:w="90" w:type="dxa"/>
            </w:tcMar>
          </w:tcPr>
          <w:p w14:paraId="6FCA89AF" w14:textId="77777777" w:rsidR="00FE6843" w:rsidRDefault="00FE6843">
            <w:r>
              <w:rPr>
                <w:sz w:val="16"/>
                <w:szCs w:val="16"/>
              </w:rPr>
              <w:t>20</w:t>
            </w:r>
          </w:p>
        </w:tc>
        <w:tc>
          <w:tcPr>
            <w:tcW w:w="780" w:type="dxa"/>
            <w:shd w:val="clear" w:color="auto" w:fill="FFFFFF"/>
            <w:tcMar>
              <w:top w:w="60" w:type="dxa"/>
              <w:left w:w="90" w:type="dxa"/>
              <w:bottom w:w="60" w:type="dxa"/>
              <w:right w:w="90" w:type="dxa"/>
            </w:tcMar>
          </w:tcPr>
          <w:p w14:paraId="4810FE2D"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4EF3EB13" w14:textId="77777777" w:rsidR="00FE6843" w:rsidRDefault="00FE6843">
            <w:r>
              <w:rPr>
                <w:sz w:val="16"/>
                <w:szCs w:val="16"/>
              </w:rPr>
              <w:t>Duplex_MEP_20110907.ifc</w:t>
            </w:r>
          </w:p>
        </w:tc>
        <w:tc>
          <w:tcPr>
            <w:tcW w:w="700" w:type="dxa"/>
            <w:shd w:val="clear" w:color="auto" w:fill="FFFFFF"/>
            <w:tcMar>
              <w:top w:w="60" w:type="dxa"/>
              <w:left w:w="90" w:type="dxa"/>
              <w:bottom w:w="60" w:type="dxa"/>
              <w:right w:w="90" w:type="dxa"/>
            </w:tcMar>
          </w:tcPr>
          <w:p w14:paraId="7E8E12DD"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2B7695C2" w14:textId="77777777" w:rsidR="00FE6843" w:rsidRDefault="00FE6843">
            <w:pPr>
              <w:jc w:val="right"/>
            </w:pPr>
            <w:r>
              <w:rPr>
                <w:sz w:val="16"/>
                <w:szCs w:val="16"/>
              </w:rPr>
              <w:t>17.87</w:t>
            </w:r>
          </w:p>
        </w:tc>
        <w:tc>
          <w:tcPr>
            <w:tcW w:w="620" w:type="dxa"/>
            <w:shd w:val="clear" w:color="auto" w:fill="FFFFFF"/>
            <w:tcMar>
              <w:top w:w="60" w:type="dxa"/>
              <w:left w:w="90" w:type="dxa"/>
              <w:bottom w:w="60" w:type="dxa"/>
              <w:right w:w="90" w:type="dxa"/>
            </w:tcMar>
          </w:tcPr>
          <w:p w14:paraId="7F5BF57C" w14:textId="77777777" w:rsidR="00FE6843" w:rsidRDefault="00FE6843">
            <w:pPr>
              <w:jc w:val="right"/>
            </w:pPr>
            <w:r>
              <w:rPr>
                <w:sz w:val="16"/>
                <w:szCs w:val="16"/>
              </w:rPr>
              <w:t>427</w:t>
            </w:r>
          </w:p>
        </w:tc>
        <w:tc>
          <w:tcPr>
            <w:tcW w:w="760" w:type="dxa"/>
            <w:shd w:val="clear" w:color="auto" w:fill="FFFFFF"/>
            <w:tcMar>
              <w:top w:w="60" w:type="dxa"/>
              <w:left w:w="90" w:type="dxa"/>
              <w:bottom w:w="60" w:type="dxa"/>
              <w:right w:w="90" w:type="dxa"/>
            </w:tcMar>
          </w:tcPr>
          <w:p w14:paraId="05E5973A" w14:textId="77777777" w:rsidR="00FE6843" w:rsidRDefault="00FE6843">
            <w:pPr>
              <w:jc w:val="right"/>
            </w:pPr>
            <w:r>
              <w:rPr>
                <w:sz w:val="16"/>
                <w:szCs w:val="16"/>
              </w:rPr>
              <w:t>427</w:t>
            </w:r>
          </w:p>
        </w:tc>
        <w:tc>
          <w:tcPr>
            <w:tcW w:w="720" w:type="dxa"/>
            <w:shd w:val="clear" w:color="auto" w:fill="FFFFFF"/>
            <w:tcMar>
              <w:top w:w="60" w:type="dxa"/>
              <w:left w:w="90" w:type="dxa"/>
              <w:bottom w:w="60" w:type="dxa"/>
              <w:right w:w="90" w:type="dxa"/>
            </w:tcMar>
          </w:tcPr>
          <w:p w14:paraId="53E7453D"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6A5825B3"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52AB3D7C" w14:textId="77777777" w:rsidR="00FE6843" w:rsidRDefault="00FE6843">
            <w:r>
              <w:rPr>
                <w:sz w:val="16"/>
                <w:szCs w:val="16"/>
              </w:rPr>
              <w:t>ok</w:t>
            </w:r>
          </w:p>
        </w:tc>
      </w:tr>
      <w:tr w:rsidR="00FE6843" w14:paraId="18D1D404" w14:textId="77777777">
        <w:trPr>
          <w:cantSplit/>
        </w:trPr>
        <w:tc>
          <w:tcPr>
            <w:tcW w:w="380" w:type="dxa"/>
            <w:shd w:val="clear" w:color="auto" w:fill="FFFFFF"/>
            <w:tcMar>
              <w:top w:w="60" w:type="dxa"/>
              <w:left w:w="90" w:type="dxa"/>
              <w:bottom w:w="60" w:type="dxa"/>
              <w:right w:w="90" w:type="dxa"/>
            </w:tcMar>
          </w:tcPr>
          <w:p w14:paraId="79F07409" w14:textId="77777777" w:rsidR="00FE6843" w:rsidRDefault="00FE6843">
            <w:r>
              <w:rPr>
                <w:sz w:val="16"/>
                <w:szCs w:val="16"/>
              </w:rPr>
              <w:lastRenderedPageBreak/>
              <w:t>21</w:t>
            </w:r>
          </w:p>
        </w:tc>
        <w:tc>
          <w:tcPr>
            <w:tcW w:w="780" w:type="dxa"/>
            <w:shd w:val="clear" w:color="auto" w:fill="FFFFFF"/>
            <w:tcMar>
              <w:top w:w="60" w:type="dxa"/>
              <w:left w:w="90" w:type="dxa"/>
              <w:bottom w:w="60" w:type="dxa"/>
              <w:right w:w="90" w:type="dxa"/>
            </w:tcMar>
          </w:tcPr>
          <w:p w14:paraId="18A07682"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5EEF08CE" w14:textId="77777777" w:rsidR="00FE6843" w:rsidRDefault="00FE6843">
            <w:r>
              <w:rPr>
                <w:sz w:val="16"/>
                <w:szCs w:val="16"/>
              </w:rPr>
              <w:t>Duplex_Plumbing_20121113.ifc</w:t>
            </w:r>
          </w:p>
        </w:tc>
        <w:tc>
          <w:tcPr>
            <w:tcW w:w="700" w:type="dxa"/>
            <w:shd w:val="clear" w:color="auto" w:fill="FFFFFF"/>
            <w:tcMar>
              <w:top w:w="60" w:type="dxa"/>
              <w:left w:w="90" w:type="dxa"/>
              <w:bottom w:w="60" w:type="dxa"/>
              <w:right w:w="90" w:type="dxa"/>
            </w:tcMar>
          </w:tcPr>
          <w:p w14:paraId="1331ADCA"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73E4E7E2" w14:textId="77777777" w:rsidR="00FE6843" w:rsidRDefault="00FE6843">
            <w:pPr>
              <w:jc w:val="right"/>
            </w:pPr>
            <w:r>
              <w:rPr>
                <w:sz w:val="16"/>
                <w:szCs w:val="16"/>
              </w:rPr>
              <w:t>31.56</w:t>
            </w:r>
          </w:p>
        </w:tc>
        <w:tc>
          <w:tcPr>
            <w:tcW w:w="620" w:type="dxa"/>
            <w:shd w:val="clear" w:color="auto" w:fill="FFFFFF"/>
            <w:tcMar>
              <w:top w:w="60" w:type="dxa"/>
              <w:left w:w="90" w:type="dxa"/>
              <w:bottom w:w="60" w:type="dxa"/>
              <w:right w:w="90" w:type="dxa"/>
            </w:tcMar>
          </w:tcPr>
          <w:p w14:paraId="2FA0D093" w14:textId="77777777" w:rsidR="00FE6843" w:rsidRDefault="00FE6843">
            <w:pPr>
              <w:jc w:val="right"/>
            </w:pPr>
            <w:r>
              <w:rPr>
                <w:sz w:val="16"/>
                <w:szCs w:val="16"/>
              </w:rPr>
              <w:t>231</w:t>
            </w:r>
          </w:p>
        </w:tc>
        <w:tc>
          <w:tcPr>
            <w:tcW w:w="760" w:type="dxa"/>
            <w:shd w:val="clear" w:color="auto" w:fill="FFFFFF"/>
            <w:tcMar>
              <w:top w:w="60" w:type="dxa"/>
              <w:left w:w="90" w:type="dxa"/>
              <w:bottom w:w="60" w:type="dxa"/>
              <w:right w:w="90" w:type="dxa"/>
            </w:tcMar>
          </w:tcPr>
          <w:p w14:paraId="476E5A77" w14:textId="77777777" w:rsidR="00FE6843" w:rsidRDefault="00FE6843">
            <w:pPr>
              <w:jc w:val="right"/>
            </w:pPr>
            <w:r>
              <w:rPr>
                <w:sz w:val="16"/>
                <w:szCs w:val="16"/>
              </w:rPr>
              <w:t>231</w:t>
            </w:r>
          </w:p>
        </w:tc>
        <w:tc>
          <w:tcPr>
            <w:tcW w:w="720" w:type="dxa"/>
            <w:shd w:val="clear" w:color="auto" w:fill="FFFFFF"/>
            <w:tcMar>
              <w:top w:w="60" w:type="dxa"/>
              <w:left w:w="90" w:type="dxa"/>
              <w:bottom w:w="60" w:type="dxa"/>
              <w:right w:w="90" w:type="dxa"/>
            </w:tcMar>
          </w:tcPr>
          <w:p w14:paraId="6F915082"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34CA7DCB"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5748A43E" w14:textId="77777777" w:rsidR="00FE6843" w:rsidRDefault="00FE6843">
            <w:r>
              <w:rPr>
                <w:sz w:val="16"/>
                <w:szCs w:val="16"/>
              </w:rPr>
              <w:t>ok</w:t>
            </w:r>
          </w:p>
        </w:tc>
      </w:tr>
      <w:tr w:rsidR="00FE6843" w14:paraId="700BB2C9" w14:textId="77777777">
        <w:trPr>
          <w:cantSplit/>
        </w:trPr>
        <w:tc>
          <w:tcPr>
            <w:tcW w:w="380" w:type="dxa"/>
            <w:shd w:val="clear" w:color="auto" w:fill="FFFFFF"/>
            <w:tcMar>
              <w:top w:w="60" w:type="dxa"/>
              <w:left w:w="90" w:type="dxa"/>
              <w:bottom w:w="60" w:type="dxa"/>
              <w:right w:w="90" w:type="dxa"/>
            </w:tcMar>
          </w:tcPr>
          <w:p w14:paraId="44BF49BC" w14:textId="77777777" w:rsidR="00FE6843" w:rsidRDefault="00FE6843">
            <w:r>
              <w:rPr>
                <w:sz w:val="16"/>
                <w:szCs w:val="16"/>
              </w:rPr>
              <w:t>22</w:t>
            </w:r>
          </w:p>
        </w:tc>
        <w:tc>
          <w:tcPr>
            <w:tcW w:w="780" w:type="dxa"/>
            <w:shd w:val="clear" w:color="auto" w:fill="FFFFFF"/>
            <w:tcMar>
              <w:top w:w="60" w:type="dxa"/>
              <w:left w:w="90" w:type="dxa"/>
              <w:bottom w:w="60" w:type="dxa"/>
              <w:right w:w="90" w:type="dxa"/>
            </w:tcMar>
          </w:tcPr>
          <w:p w14:paraId="797C988B"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3BF5183D" w14:textId="77777777" w:rsidR="00FE6843" w:rsidRDefault="00FE6843">
            <w:r>
              <w:rPr>
                <w:sz w:val="16"/>
                <w:szCs w:val="16"/>
              </w:rPr>
              <w:t>AC20-Institute-Var-2.ifc</w:t>
            </w:r>
          </w:p>
        </w:tc>
        <w:tc>
          <w:tcPr>
            <w:tcW w:w="700" w:type="dxa"/>
            <w:shd w:val="clear" w:color="auto" w:fill="FFFFFF"/>
            <w:tcMar>
              <w:top w:w="60" w:type="dxa"/>
              <w:left w:w="90" w:type="dxa"/>
              <w:bottom w:w="60" w:type="dxa"/>
              <w:right w:w="90" w:type="dxa"/>
            </w:tcMar>
          </w:tcPr>
          <w:p w14:paraId="44AFACDC"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22873F74" w14:textId="77777777" w:rsidR="00FE6843" w:rsidRDefault="00FE6843">
            <w:pPr>
              <w:jc w:val="right"/>
            </w:pPr>
            <w:r>
              <w:rPr>
                <w:sz w:val="16"/>
                <w:szCs w:val="16"/>
              </w:rPr>
              <w:t>10.93</w:t>
            </w:r>
          </w:p>
        </w:tc>
        <w:tc>
          <w:tcPr>
            <w:tcW w:w="620" w:type="dxa"/>
            <w:shd w:val="clear" w:color="auto" w:fill="FFFFFF"/>
            <w:tcMar>
              <w:top w:w="60" w:type="dxa"/>
              <w:left w:w="90" w:type="dxa"/>
              <w:bottom w:w="60" w:type="dxa"/>
              <w:right w:w="90" w:type="dxa"/>
            </w:tcMar>
          </w:tcPr>
          <w:p w14:paraId="3999FC37"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636D90DC"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7D5B41AD" w14:textId="77777777" w:rsidR="00FE6843" w:rsidRDefault="00FE6843">
            <w:pPr>
              <w:jc w:val="right"/>
            </w:pPr>
            <w:r>
              <w:rPr>
                <w:sz w:val="16"/>
                <w:szCs w:val="16"/>
              </w:rPr>
              <w:t>149</w:t>
            </w:r>
          </w:p>
        </w:tc>
        <w:tc>
          <w:tcPr>
            <w:tcW w:w="830" w:type="dxa"/>
            <w:shd w:val="clear" w:color="auto" w:fill="FFFFFF"/>
            <w:tcMar>
              <w:top w:w="60" w:type="dxa"/>
              <w:left w:w="90" w:type="dxa"/>
              <w:bottom w:w="60" w:type="dxa"/>
              <w:right w:w="90" w:type="dxa"/>
            </w:tcMar>
          </w:tcPr>
          <w:p w14:paraId="30F3906C" w14:textId="77777777" w:rsidR="00FE6843" w:rsidRDefault="00FE6843">
            <w:pPr>
              <w:jc w:val="right"/>
            </w:pPr>
            <w:r>
              <w:rPr>
                <w:sz w:val="16"/>
                <w:szCs w:val="16"/>
              </w:rPr>
              <w:t>149</w:t>
            </w:r>
          </w:p>
        </w:tc>
        <w:tc>
          <w:tcPr>
            <w:tcW w:w="616" w:type="dxa"/>
            <w:shd w:val="clear" w:color="auto" w:fill="FFFFFF"/>
            <w:tcMar>
              <w:top w:w="60" w:type="dxa"/>
              <w:left w:w="90" w:type="dxa"/>
              <w:bottom w:w="60" w:type="dxa"/>
              <w:right w:w="90" w:type="dxa"/>
            </w:tcMar>
          </w:tcPr>
          <w:p w14:paraId="0AF83B68" w14:textId="77777777" w:rsidR="00FE6843" w:rsidRDefault="00FE6843">
            <w:r>
              <w:rPr>
                <w:sz w:val="16"/>
                <w:szCs w:val="16"/>
              </w:rPr>
              <w:t>ok</w:t>
            </w:r>
          </w:p>
        </w:tc>
      </w:tr>
      <w:tr w:rsidR="00FE6843" w14:paraId="66E69734" w14:textId="77777777">
        <w:trPr>
          <w:cantSplit/>
        </w:trPr>
        <w:tc>
          <w:tcPr>
            <w:tcW w:w="380" w:type="dxa"/>
            <w:shd w:val="clear" w:color="auto" w:fill="FFFFFF"/>
            <w:tcMar>
              <w:top w:w="60" w:type="dxa"/>
              <w:left w:w="90" w:type="dxa"/>
              <w:bottom w:w="60" w:type="dxa"/>
              <w:right w:w="90" w:type="dxa"/>
            </w:tcMar>
          </w:tcPr>
          <w:p w14:paraId="0BD6B718" w14:textId="77777777" w:rsidR="00FE6843" w:rsidRDefault="00FE6843">
            <w:r>
              <w:rPr>
                <w:sz w:val="16"/>
                <w:szCs w:val="16"/>
              </w:rPr>
              <w:t>23</w:t>
            </w:r>
          </w:p>
        </w:tc>
        <w:tc>
          <w:tcPr>
            <w:tcW w:w="780" w:type="dxa"/>
            <w:shd w:val="clear" w:color="auto" w:fill="FFFFFF"/>
            <w:tcMar>
              <w:top w:w="60" w:type="dxa"/>
              <w:left w:w="90" w:type="dxa"/>
              <w:bottom w:w="60" w:type="dxa"/>
              <w:right w:w="90" w:type="dxa"/>
            </w:tcMar>
          </w:tcPr>
          <w:p w14:paraId="473AC0C0"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340165F5" w14:textId="77777777" w:rsidR="00FE6843" w:rsidRDefault="00FE6843">
            <w:r>
              <w:rPr>
                <w:sz w:val="16"/>
                <w:szCs w:val="16"/>
              </w:rPr>
              <w:t>AC20-FZK-Haus.ifc</w:t>
            </w:r>
          </w:p>
        </w:tc>
        <w:tc>
          <w:tcPr>
            <w:tcW w:w="700" w:type="dxa"/>
            <w:shd w:val="clear" w:color="auto" w:fill="FFFFFF"/>
            <w:tcMar>
              <w:top w:w="60" w:type="dxa"/>
              <w:left w:w="90" w:type="dxa"/>
              <w:bottom w:w="60" w:type="dxa"/>
              <w:right w:w="90" w:type="dxa"/>
            </w:tcMar>
          </w:tcPr>
          <w:p w14:paraId="34B14A89"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10853E24" w14:textId="77777777" w:rsidR="00FE6843" w:rsidRDefault="00FE6843">
            <w:pPr>
              <w:jc w:val="right"/>
            </w:pPr>
            <w:r>
              <w:rPr>
                <w:sz w:val="16"/>
                <w:szCs w:val="16"/>
              </w:rPr>
              <w:t>2.57</w:t>
            </w:r>
          </w:p>
        </w:tc>
        <w:tc>
          <w:tcPr>
            <w:tcW w:w="620" w:type="dxa"/>
            <w:shd w:val="clear" w:color="auto" w:fill="FFFFFF"/>
            <w:tcMar>
              <w:top w:w="60" w:type="dxa"/>
              <w:left w:w="90" w:type="dxa"/>
              <w:bottom w:w="60" w:type="dxa"/>
              <w:right w:w="90" w:type="dxa"/>
            </w:tcMar>
          </w:tcPr>
          <w:p w14:paraId="62ADB2C8"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3CB09C57"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5E6A8ED8" w14:textId="77777777" w:rsidR="00FE6843" w:rsidRDefault="00FE6843">
            <w:pPr>
              <w:jc w:val="right"/>
            </w:pPr>
            <w:r>
              <w:rPr>
                <w:sz w:val="16"/>
                <w:szCs w:val="16"/>
              </w:rPr>
              <w:t>63</w:t>
            </w:r>
          </w:p>
        </w:tc>
        <w:tc>
          <w:tcPr>
            <w:tcW w:w="830" w:type="dxa"/>
            <w:shd w:val="clear" w:color="auto" w:fill="FFFFFF"/>
            <w:tcMar>
              <w:top w:w="60" w:type="dxa"/>
              <w:left w:w="90" w:type="dxa"/>
              <w:bottom w:w="60" w:type="dxa"/>
              <w:right w:w="90" w:type="dxa"/>
            </w:tcMar>
          </w:tcPr>
          <w:p w14:paraId="38F6DB1F" w14:textId="77777777" w:rsidR="00FE6843" w:rsidRDefault="00FE6843">
            <w:pPr>
              <w:jc w:val="right"/>
            </w:pPr>
            <w:r>
              <w:rPr>
                <w:sz w:val="16"/>
                <w:szCs w:val="16"/>
              </w:rPr>
              <w:t>63</w:t>
            </w:r>
          </w:p>
        </w:tc>
        <w:tc>
          <w:tcPr>
            <w:tcW w:w="616" w:type="dxa"/>
            <w:shd w:val="clear" w:color="auto" w:fill="FFFFFF"/>
            <w:tcMar>
              <w:top w:w="60" w:type="dxa"/>
              <w:left w:w="90" w:type="dxa"/>
              <w:bottom w:w="60" w:type="dxa"/>
              <w:right w:w="90" w:type="dxa"/>
            </w:tcMar>
          </w:tcPr>
          <w:p w14:paraId="71410841" w14:textId="77777777" w:rsidR="00FE6843" w:rsidRDefault="00FE6843">
            <w:r>
              <w:rPr>
                <w:sz w:val="16"/>
                <w:szCs w:val="16"/>
              </w:rPr>
              <w:t>ok</w:t>
            </w:r>
          </w:p>
        </w:tc>
      </w:tr>
      <w:tr w:rsidR="00FE6843" w14:paraId="674E8CB0" w14:textId="77777777">
        <w:trPr>
          <w:cantSplit/>
        </w:trPr>
        <w:tc>
          <w:tcPr>
            <w:tcW w:w="380" w:type="dxa"/>
            <w:shd w:val="clear" w:color="auto" w:fill="FFFFFF"/>
            <w:tcMar>
              <w:top w:w="60" w:type="dxa"/>
              <w:left w:w="90" w:type="dxa"/>
              <w:bottom w:w="60" w:type="dxa"/>
              <w:right w:w="90" w:type="dxa"/>
            </w:tcMar>
          </w:tcPr>
          <w:p w14:paraId="37438DD1" w14:textId="77777777" w:rsidR="00FE6843" w:rsidRDefault="00FE6843">
            <w:r>
              <w:rPr>
                <w:sz w:val="16"/>
                <w:szCs w:val="16"/>
              </w:rPr>
              <w:t>24</w:t>
            </w:r>
          </w:p>
        </w:tc>
        <w:tc>
          <w:tcPr>
            <w:tcW w:w="780" w:type="dxa"/>
            <w:shd w:val="clear" w:color="auto" w:fill="FFFFFF"/>
            <w:tcMar>
              <w:top w:w="60" w:type="dxa"/>
              <w:left w:w="90" w:type="dxa"/>
              <w:bottom w:w="60" w:type="dxa"/>
              <w:right w:w="90" w:type="dxa"/>
            </w:tcMar>
          </w:tcPr>
          <w:p w14:paraId="35A4624B"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7E5BA924" w14:textId="77777777" w:rsidR="00FE6843" w:rsidRDefault="00FE6843">
            <w:r>
              <w:rPr>
                <w:sz w:val="16"/>
                <w:szCs w:val="16"/>
              </w:rPr>
              <w:t>DigitalHub_FM-ARC_v2.ifc</w:t>
            </w:r>
          </w:p>
        </w:tc>
        <w:tc>
          <w:tcPr>
            <w:tcW w:w="700" w:type="dxa"/>
            <w:shd w:val="clear" w:color="auto" w:fill="FFFFFF"/>
            <w:tcMar>
              <w:top w:w="60" w:type="dxa"/>
              <w:left w:w="90" w:type="dxa"/>
              <w:bottom w:w="60" w:type="dxa"/>
              <w:right w:w="90" w:type="dxa"/>
            </w:tcMar>
          </w:tcPr>
          <w:p w14:paraId="1D74B860"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21D1FCBD" w14:textId="77777777" w:rsidR="00FE6843" w:rsidRDefault="00FE6843">
            <w:pPr>
              <w:jc w:val="right"/>
            </w:pPr>
            <w:r>
              <w:rPr>
                <w:sz w:val="16"/>
                <w:szCs w:val="16"/>
              </w:rPr>
              <w:t>9.02</w:t>
            </w:r>
          </w:p>
        </w:tc>
        <w:tc>
          <w:tcPr>
            <w:tcW w:w="620" w:type="dxa"/>
            <w:shd w:val="clear" w:color="auto" w:fill="FFFFFF"/>
            <w:tcMar>
              <w:top w:w="60" w:type="dxa"/>
              <w:left w:w="90" w:type="dxa"/>
              <w:bottom w:w="60" w:type="dxa"/>
              <w:right w:w="90" w:type="dxa"/>
            </w:tcMar>
          </w:tcPr>
          <w:p w14:paraId="0FD9AB8A"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2C968E8C"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26E75A4A" w14:textId="77777777" w:rsidR="00FE6843" w:rsidRDefault="00FE6843">
            <w:pPr>
              <w:jc w:val="right"/>
            </w:pPr>
            <w:r>
              <w:rPr>
                <w:sz w:val="16"/>
                <w:szCs w:val="16"/>
              </w:rPr>
              <w:t>357</w:t>
            </w:r>
          </w:p>
        </w:tc>
        <w:tc>
          <w:tcPr>
            <w:tcW w:w="830" w:type="dxa"/>
            <w:shd w:val="clear" w:color="auto" w:fill="FFFFFF"/>
            <w:tcMar>
              <w:top w:w="60" w:type="dxa"/>
              <w:left w:w="90" w:type="dxa"/>
              <w:bottom w:w="60" w:type="dxa"/>
              <w:right w:w="90" w:type="dxa"/>
            </w:tcMar>
          </w:tcPr>
          <w:p w14:paraId="147FA306" w14:textId="77777777" w:rsidR="00FE6843" w:rsidRDefault="00FE6843">
            <w:pPr>
              <w:jc w:val="right"/>
            </w:pPr>
            <w:r>
              <w:rPr>
                <w:sz w:val="16"/>
                <w:szCs w:val="16"/>
              </w:rPr>
              <w:t>357</w:t>
            </w:r>
          </w:p>
        </w:tc>
        <w:tc>
          <w:tcPr>
            <w:tcW w:w="616" w:type="dxa"/>
            <w:shd w:val="clear" w:color="auto" w:fill="FFFFFF"/>
            <w:tcMar>
              <w:top w:w="60" w:type="dxa"/>
              <w:left w:w="90" w:type="dxa"/>
              <w:bottom w:w="60" w:type="dxa"/>
              <w:right w:w="90" w:type="dxa"/>
            </w:tcMar>
          </w:tcPr>
          <w:p w14:paraId="7F9DE45C" w14:textId="77777777" w:rsidR="00FE6843" w:rsidRDefault="00FE6843">
            <w:r>
              <w:rPr>
                <w:sz w:val="16"/>
                <w:szCs w:val="16"/>
              </w:rPr>
              <w:t>ok</w:t>
            </w:r>
          </w:p>
        </w:tc>
      </w:tr>
      <w:tr w:rsidR="00FE6843" w14:paraId="5E898AC7" w14:textId="77777777">
        <w:trPr>
          <w:cantSplit/>
        </w:trPr>
        <w:tc>
          <w:tcPr>
            <w:tcW w:w="380" w:type="dxa"/>
            <w:shd w:val="clear" w:color="auto" w:fill="FFFFFF"/>
            <w:tcMar>
              <w:top w:w="60" w:type="dxa"/>
              <w:left w:w="90" w:type="dxa"/>
              <w:bottom w:w="60" w:type="dxa"/>
              <w:right w:w="90" w:type="dxa"/>
            </w:tcMar>
          </w:tcPr>
          <w:p w14:paraId="4B783219" w14:textId="77777777" w:rsidR="00FE6843" w:rsidRDefault="00FE6843">
            <w:r>
              <w:rPr>
                <w:sz w:val="16"/>
                <w:szCs w:val="16"/>
              </w:rPr>
              <w:t>25</w:t>
            </w:r>
          </w:p>
        </w:tc>
        <w:tc>
          <w:tcPr>
            <w:tcW w:w="780" w:type="dxa"/>
            <w:shd w:val="clear" w:color="auto" w:fill="FFFFFF"/>
            <w:tcMar>
              <w:top w:w="60" w:type="dxa"/>
              <w:left w:w="90" w:type="dxa"/>
              <w:bottom w:w="60" w:type="dxa"/>
              <w:right w:w="90" w:type="dxa"/>
            </w:tcMar>
          </w:tcPr>
          <w:p w14:paraId="5D26D414"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35A2EBCB" w14:textId="77777777" w:rsidR="00FE6843" w:rsidRDefault="00FE6843">
            <w:r>
              <w:rPr>
                <w:sz w:val="16"/>
                <w:szCs w:val="16"/>
              </w:rPr>
              <w:t>DigitalHub_FM-HZG_v2.ifc</w:t>
            </w:r>
          </w:p>
        </w:tc>
        <w:tc>
          <w:tcPr>
            <w:tcW w:w="700" w:type="dxa"/>
            <w:shd w:val="clear" w:color="auto" w:fill="FFFFFF"/>
            <w:tcMar>
              <w:top w:w="60" w:type="dxa"/>
              <w:left w:w="90" w:type="dxa"/>
              <w:bottom w:w="60" w:type="dxa"/>
              <w:right w:w="90" w:type="dxa"/>
            </w:tcMar>
          </w:tcPr>
          <w:p w14:paraId="463C8D22"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1BFF28A5" w14:textId="77777777" w:rsidR="00FE6843" w:rsidRDefault="00FE6843">
            <w:pPr>
              <w:jc w:val="right"/>
            </w:pPr>
            <w:r>
              <w:rPr>
                <w:sz w:val="16"/>
                <w:szCs w:val="16"/>
              </w:rPr>
              <w:t>20.89</w:t>
            </w:r>
          </w:p>
        </w:tc>
        <w:tc>
          <w:tcPr>
            <w:tcW w:w="620" w:type="dxa"/>
            <w:shd w:val="clear" w:color="auto" w:fill="FFFFFF"/>
            <w:tcMar>
              <w:top w:w="60" w:type="dxa"/>
              <w:left w:w="90" w:type="dxa"/>
              <w:bottom w:w="60" w:type="dxa"/>
              <w:right w:w="90" w:type="dxa"/>
            </w:tcMar>
          </w:tcPr>
          <w:p w14:paraId="26C70CDF" w14:textId="77777777" w:rsidR="00FE6843" w:rsidRDefault="00FE6843">
            <w:pPr>
              <w:jc w:val="right"/>
            </w:pPr>
            <w:r>
              <w:rPr>
                <w:sz w:val="16"/>
                <w:szCs w:val="16"/>
              </w:rPr>
              <w:t>914</w:t>
            </w:r>
          </w:p>
        </w:tc>
        <w:tc>
          <w:tcPr>
            <w:tcW w:w="760" w:type="dxa"/>
            <w:shd w:val="clear" w:color="auto" w:fill="FFFFFF"/>
            <w:tcMar>
              <w:top w:w="60" w:type="dxa"/>
              <w:left w:w="90" w:type="dxa"/>
              <w:bottom w:w="60" w:type="dxa"/>
              <w:right w:w="90" w:type="dxa"/>
            </w:tcMar>
          </w:tcPr>
          <w:p w14:paraId="3D459310" w14:textId="77777777" w:rsidR="00FE6843" w:rsidRDefault="00FE6843">
            <w:pPr>
              <w:jc w:val="right"/>
            </w:pPr>
            <w:r>
              <w:rPr>
                <w:sz w:val="16"/>
                <w:szCs w:val="16"/>
              </w:rPr>
              <w:t>914</w:t>
            </w:r>
          </w:p>
        </w:tc>
        <w:tc>
          <w:tcPr>
            <w:tcW w:w="720" w:type="dxa"/>
            <w:shd w:val="clear" w:color="auto" w:fill="FFFFFF"/>
            <w:tcMar>
              <w:top w:w="60" w:type="dxa"/>
              <w:left w:w="90" w:type="dxa"/>
              <w:bottom w:w="60" w:type="dxa"/>
              <w:right w:w="90" w:type="dxa"/>
            </w:tcMar>
          </w:tcPr>
          <w:p w14:paraId="3127B4AA"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5B4AAE28"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5B080A8C" w14:textId="77777777" w:rsidR="00FE6843" w:rsidRDefault="00FE6843">
            <w:r>
              <w:rPr>
                <w:sz w:val="16"/>
                <w:szCs w:val="16"/>
              </w:rPr>
              <w:t>ok</w:t>
            </w:r>
          </w:p>
        </w:tc>
      </w:tr>
      <w:tr w:rsidR="00FE6843" w14:paraId="58273553" w14:textId="77777777">
        <w:trPr>
          <w:cantSplit/>
        </w:trPr>
        <w:tc>
          <w:tcPr>
            <w:tcW w:w="380" w:type="dxa"/>
            <w:shd w:val="clear" w:color="auto" w:fill="FFFFFF"/>
            <w:tcMar>
              <w:top w:w="60" w:type="dxa"/>
              <w:left w:w="90" w:type="dxa"/>
              <w:bottom w:w="60" w:type="dxa"/>
              <w:right w:w="90" w:type="dxa"/>
            </w:tcMar>
          </w:tcPr>
          <w:p w14:paraId="5D9DE00A" w14:textId="77777777" w:rsidR="00FE6843" w:rsidRDefault="00FE6843">
            <w:r>
              <w:rPr>
                <w:sz w:val="16"/>
                <w:szCs w:val="16"/>
              </w:rPr>
              <w:t>26</w:t>
            </w:r>
          </w:p>
        </w:tc>
        <w:tc>
          <w:tcPr>
            <w:tcW w:w="780" w:type="dxa"/>
            <w:shd w:val="clear" w:color="auto" w:fill="FFFFFF"/>
            <w:tcMar>
              <w:top w:w="60" w:type="dxa"/>
              <w:left w:w="90" w:type="dxa"/>
              <w:bottom w:w="60" w:type="dxa"/>
              <w:right w:w="90" w:type="dxa"/>
            </w:tcMar>
          </w:tcPr>
          <w:p w14:paraId="0CA8C11E"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41055B70" w14:textId="77777777" w:rsidR="00FE6843" w:rsidRDefault="00FE6843">
            <w:r>
              <w:rPr>
                <w:sz w:val="16"/>
                <w:szCs w:val="16"/>
              </w:rPr>
              <w:t>DigitalHub_FM-LFT_v2.ifc</w:t>
            </w:r>
          </w:p>
        </w:tc>
        <w:tc>
          <w:tcPr>
            <w:tcW w:w="700" w:type="dxa"/>
            <w:shd w:val="clear" w:color="auto" w:fill="FFFFFF"/>
            <w:tcMar>
              <w:top w:w="60" w:type="dxa"/>
              <w:left w:w="90" w:type="dxa"/>
              <w:bottom w:w="60" w:type="dxa"/>
              <w:right w:w="90" w:type="dxa"/>
            </w:tcMar>
          </w:tcPr>
          <w:p w14:paraId="0591B2BB"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418257A5" w14:textId="77777777" w:rsidR="00FE6843" w:rsidRDefault="00FE6843">
            <w:pPr>
              <w:jc w:val="right"/>
            </w:pPr>
            <w:r>
              <w:rPr>
                <w:sz w:val="16"/>
                <w:szCs w:val="16"/>
              </w:rPr>
              <w:t>12.74</w:t>
            </w:r>
          </w:p>
        </w:tc>
        <w:tc>
          <w:tcPr>
            <w:tcW w:w="620" w:type="dxa"/>
            <w:shd w:val="clear" w:color="auto" w:fill="FFFFFF"/>
            <w:tcMar>
              <w:top w:w="60" w:type="dxa"/>
              <w:left w:w="90" w:type="dxa"/>
              <w:bottom w:w="60" w:type="dxa"/>
              <w:right w:w="90" w:type="dxa"/>
            </w:tcMar>
          </w:tcPr>
          <w:p w14:paraId="4069391F" w14:textId="77777777" w:rsidR="00FE6843" w:rsidRDefault="00FE6843">
            <w:pPr>
              <w:jc w:val="right"/>
            </w:pPr>
            <w:r>
              <w:rPr>
                <w:sz w:val="16"/>
                <w:szCs w:val="16"/>
              </w:rPr>
              <w:t>595</w:t>
            </w:r>
          </w:p>
        </w:tc>
        <w:tc>
          <w:tcPr>
            <w:tcW w:w="760" w:type="dxa"/>
            <w:shd w:val="clear" w:color="auto" w:fill="FFFFFF"/>
            <w:tcMar>
              <w:top w:w="60" w:type="dxa"/>
              <w:left w:w="90" w:type="dxa"/>
              <w:bottom w:w="60" w:type="dxa"/>
              <w:right w:w="90" w:type="dxa"/>
            </w:tcMar>
          </w:tcPr>
          <w:p w14:paraId="1FC12E7C" w14:textId="77777777" w:rsidR="00FE6843" w:rsidRDefault="00FE6843">
            <w:pPr>
              <w:jc w:val="right"/>
            </w:pPr>
            <w:r>
              <w:rPr>
                <w:sz w:val="16"/>
                <w:szCs w:val="16"/>
              </w:rPr>
              <w:t>595</w:t>
            </w:r>
          </w:p>
        </w:tc>
        <w:tc>
          <w:tcPr>
            <w:tcW w:w="720" w:type="dxa"/>
            <w:shd w:val="clear" w:color="auto" w:fill="FFFFFF"/>
            <w:tcMar>
              <w:top w:w="60" w:type="dxa"/>
              <w:left w:w="90" w:type="dxa"/>
              <w:bottom w:w="60" w:type="dxa"/>
              <w:right w:w="90" w:type="dxa"/>
            </w:tcMar>
          </w:tcPr>
          <w:p w14:paraId="512104D1"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7AC2A17C"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17BA10E7" w14:textId="77777777" w:rsidR="00FE6843" w:rsidRDefault="00FE6843">
            <w:r>
              <w:rPr>
                <w:sz w:val="16"/>
                <w:szCs w:val="16"/>
              </w:rPr>
              <w:t>ok</w:t>
            </w:r>
          </w:p>
        </w:tc>
      </w:tr>
      <w:tr w:rsidR="00FE6843" w14:paraId="3F56BA24" w14:textId="77777777">
        <w:trPr>
          <w:cantSplit/>
        </w:trPr>
        <w:tc>
          <w:tcPr>
            <w:tcW w:w="380" w:type="dxa"/>
            <w:shd w:val="clear" w:color="auto" w:fill="FFFFFF"/>
            <w:tcMar>
              <w:top w:w="60" w:type="dxa"/>
              <w:left w:w="90" w:type="dxa"/>
              <w:bottom w:w="60" w:type="dxa"/>
              <w:right w:w="90" w:type="dxa"/>
            </w:tcMar>
          </w:tcPr>
          <w:p w14:paraId="73358EF6" w14:textId="77777777" w:rsidR="00FE6843" w:rsidRDefault="00FE6843">
            <w:r>
              <w:rPr>
                <w:sz w:val="16"/>
                <w:szCs w:val="16"/>
              </w:rPr>
              <w:t>27</w:t>
            </w:r>
          </w:p>
        </w:tc>
        <w:tc>
          <w:tcPr>
            <w:tcW w:w="780" w:type="dxa"/>
            <w:shd w:val="clear" w:color="auto" w:fill="FFFFFF"/>
            <w:tcMar>
              <w:top w:w="60" w:type="dxa"/>
              <w:left w:w="90" w:type="dxa"/>
              <w:bottom w:w="60" w:type="dxa"/>
              <w:right w:w="90" w:type="dxa"/>
            </w:tcMar>
          </w:tcPr>
          <w:p w14:paraId="68BA5D17"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50922095" w14:textId="77777777" w:rsidR="00FE6843" w:rsidRDefault="00FE6843">
            <w:r>
              <w:rPr>
                <w:sz w:val="16"/>
                <w:szCs w:val="16"/>
              </w:rPr>
              <w:t>DigitalHub_FM-SAN_v2.ifc</w:t>
            </w:r>
          </w:p>
        </w:tc>
        <w:tc>
          <w:tcPr>
            <w:tcW w:w="700" w:type="dxa"/>
            <w:shd w:val="clear" w:color="auto" w:fill="FFFFFF"/>
            <w:tcMar>
              <w:top w:w="60" w:type="dxa"/>
              <w:left w:w="90" w:type="dxa"/>
              <w:bottom w:w="60" w:type="dxa"/>
              <w:right w:w="90" w:type="dxa"/>
            </w:tcMar>
          </w:tcPr>
          <w:p w14:paraId="10F8DD2E" w14:textId="77777777" w:rsidR="00FE6843" w:rsidRDefault="00FE6843">
            <w:r>
              <w:rPr>
                <w:sz w:val="16"/>
                <w:szCs w:val="16"/>
              </w:rPr>
              <w:t>IFC4</w:t>
            </w:r>
          </w:p>
        </w:tc>
        <w:tc>
          <w:tcPr>
            <w:tcW w:w="620" w:type="dxa"/>
            <w:shd w:val="clear" w:color="auto" w:fill="FFFFFF"/>
            <w:tcMar>
              <w:top w:w="60" w:type="dxa"/>
              <w:left w:w="90" w:type="dxa"/>
              <w:bottom w:w="60" w:type="dxa"/>
              <w:right w:w="90" w:type="dxa"/>
            </w:tcMar>
          </w:tcPr>
          <w:p w14:paraId="3649FA83" w14:textId="77777777" w:rsidR="00FE6843" w:rsidRDefault="00FE6843">
            <w:pPr>
              <w:jc w:val="right"/>
            </w:pPr>
            <w:r>
              <w:rPr>
                <w:sz w:val="16"/>
                <w:szCs w:val="16"/>
              </w:rPr>
              <w:t>25.18</w:t>
            </w:r>
          </w:p>
        </w:tc>
        <w:tc>
          <w:tcPr>
            <w:tcW w:w="620" w:type="dxa"/>
            <w:shd w:val="clear" w:color="auto" w:fill="FFFFFF"/>
            <w:tcMar>
              <w:top w:w="60" w:type="dxa"/>
              <w:left w:w="90" w:type="dxa"/>
              <w:bottom w:w="60" w:type="dxa"/>
              <w:right w:w="90" w:type="dxa"/>
            </w:tcMar>
          </w:tcPr>
          <w:p w14:paraId="4F1C5466" w14:textId="77777777" w:rsidR="00FE6843" w:rsidRDefault="00FE6843">
            <w:pPr>
              <w:jc w:val="right"/>
            </w:pPr>
            <w:r>
              <w:rPr>
                <w:sz w:val="16"/>
                <w:szCs w:val="16"/>
              </w:rPr>
              <w:t>504</w:t>
            </w:r>
          </w:p>
        </w:tc>
        <w:tc>
          <w:tcPr>
            <w:tcW w:w="760" w:type="dxa"/>
            <w:shd w:val="clear" w:color="auto" w:fill="FFFFFF"/>
            <w:tcMar>
              <w:top w:w="60" w:type="dxa"/>
              <w:left w:w="90" w:type="dxa"/>
              <w:bottom w:w="60" w:type="dxa"/>
              <w:right w:w="90" w:type="dxa"/>
            </w:tcMar>
          </w:tcPr>
          <w:p w14:paraId="0CDE9A9C" w14:textId="77777777" w:rsidR="00FE6843" w:rsidRDefault="00FE6843">
            <w:pPr>
              <w:jc w:val="right"/>
            </w:pPr>
            <w:r>
              <w:rPr>
                <w:sz w:val="16"/>
                <w:szCs w:val="16"/>
              </w:rPr>
              <w:t>504</w:t>
            </w:r>
          </w:p>
        </w:tc>
        <w:tc>
          <w:tcPr>
            <w:tcW w:w="720" w:type="dxa"/>
            <w:shd w:val="clear" w:color="auto" w:fill="FFFFFF"/>
            <w:tcMar>
              <w:top w:w="60" w:type="dxa"/>
              <w:left w:w="90" w:type="dxa"/>
              <w:bottom w:w="60" w:type="dxa"/>
              <w:right w:w="90" w:type="dxa"/>
            </w:tcMar>
          </w:tcPr>
          <w:p w14:paraId="52DE0612"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2A9BD19C"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36C504D2" w14:textId="77777777" w:rsidR="00FE6843" w:rsidRDefault="00FE6843">
            <w:r>
              <w:rPr>
                <w:sz w:val="16"/>
                <w:szCs w:val="16"/>
              </w:rPr>
              <w:t>ok</w:t>
            </w:r>
          </w:p>
        </w:tc>
      </w:tr>
      <w:tr w:rsidR="00FE6843" w14:paraId="2F6D9AE5" w14:textId="77777777">
        <w:trPr>
          <w:cantSplit/>
        </w:trPr>
        <w:tc>
          <w:tcPr>
            <w:tcW w:w="380" w:type="dxa"/>
            <w:shd w:val="clear" w:color="auto" w:fill="FFFFFF"/>
            <w:tcMar>
              <w:top w:w="60" w:type="dxa"/>
              <w:left w:w="90" w:type="dxa"/>
              <w:bottom w:w="60" w:type="dxa"/>
              <w:right w:w="90" w:type="dxa"/>
            </w:tcMar>
          </w:tcPr>
          <w:p w14:paraId="7D2FC659" w14:textId="77777777" w:rsidR="00FE6843" w:rsidRDefault="00FE6843">
            <w:r>
              <w:rPr>
                <w:sz w:val="16"/>
                <w:szCs w:val="16"/>
              </w:rPr>
              <w:t>28</w:t>
            </w:r>
          </w:p>
        </w:tc>
        <w:tc>
          <w:tcPr>
            <w:tcW w:w="780" w:type="dxa"/>
            <w:shd w:val="clear" w:color="auto" w:fill="FFFFFF"/>
            <w:tcMar>
              <w:top w:w="60" w:type="dxa"/>
              <w:left w:w="90" w:type="dxa"/>
              <w:bottom w:w="60" w:type="dxa"/>
              <w:right w:w="90" w:type="dxa"/>
            </w:tcMar>
          </w:tcPr>
          <w:p w14:paraId="2CD94B48"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2729C1E1" w14:textId="77777777" w:rsidR="00FE6843" w:rsidRDefault="00FE6843">
            <w:r>
              <w:rPr>
                <w:sz w:val="16"/>
                <w:szCs w:val="16"/>
              </w:rPr>
              <w:t>wbdg_office — Architecture</w:t>
            </w:r>
          </w:p>
        </w:tc>
        <w:tc>
          <w:tcPr>
            <w:tcW w:w="700" w:type="dxa"/>
            <w:shd w:val="clear" w:color="auto" w:fill="FFFFFF"/>
            <w:tcMar>
              <w:top w:w="60" w:type="dxa"/>
              <w:left w:w="90" w:type="dxa"/>
              <w:bottom w:w="60" w:type="dxa"/>
              <w:right w:w="90" w:type="dxa"/>
            </w:tcMar>
          </w:tcPr>
          <w:p w14:paraId="07FF9B79"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73FC366A" w14:textId="77777777" w:rsidR="00FE6843" w:rsidRDefault="00FE6843">
            <w:pPr>
              <w:jc w:val="right"/>
            </w:pPr>
            <w:r>
              <w:rPr>
                <w:sz w:val="16"/>
                <w:szCs w:val="16"/>
              </w:rPr>
              <w:t>4.1</w:t>
            </w:r>
          </w:p>
        </w:tc>
        <w:tc>
          <w:tcPr>
            <w:tcW w:w="620" w:type="dxa"/>
            <w:shd w:val="clear" w:color="auto" w:fill="FFFFFF"/>
            <w:tcMar>
              <w:top w:w="60" w:type="dxa"/>
              <w:left w:w="90" w:type="dxa"/>
              <w:bottom w:w="60" w:type="dxa"/>
              <w:right w:w="90" w:type="dxa"/>
            </w:tcMar>
          </w:tcPr>
          <w:p w14:paraId="2DC068F6"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498760EF"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699E9A2C" w14:textId="77777777" w:rsidR="00FE6843" w:rsidRDefault="00FE6843">
            <w:pPr>
              <w:jc w:val="right"/>
            </w:pPr>
            <w:r>
              <w:rPr>
                <w:sz w:val="16"/>
                <w:szCs w:val="16"/>
              </w:rPr>
              <w:t>497</w:t>
            </w:r>
          </w:p>
        </w:tc>
        <w:tc>
          <w:tcPr>
            <w:tcW w:w="830" w:type="dxa"/>
            <w:shd w:val="clear" w:color="auto" w:fill="FFFFFF"/>
            <w:tcMar>
              <w:top w:w="60" w:type="dxa"/>
              <w:left w:w="90" w:type="dxa"/>
              <w:bottom w:w="60" w:type="dxa"/>
              <w:right w:w="90" w:type="dxa"/>
            </w:tcMar>
          </w:tcPr>
          <w:p w14:paraId="048D72AA" w14:textId="77777777" w:rsidR="00FE6843" w:rsidRDefault="00FE6843">
            <w:pPr>
              <w:jc w:val="right"/>
            </w:pPr>
            <w:r>
              <w:rPr>
                <w:sz w:val="16"/>
                <w:szCs w:val="16"/>
              </w:rPr>
              <w:t>497</w:t>
            </w:r>
          </w:p>
        </w:tc>
        <w:tc>
          <w:tcPr>
            <w:tcW w:w="616" w:type="dxa"/>
            <w:shd w:val="clear" w:color="auto" w:fill="FFFFFF"/>
            <w:tcMar>
              <w:top w:w="60" w:type="dxa"/>
              <w:left w:w="90" w:type="dxa"/>
              <w:bottom w:w="60" w:type="dxa"/>
              <w:right w:w="90" w:type="dxa"/>
            </w:tcMar>
          </w:tcPr>
          <w:p w14:paraId="41748DB8" w14:textId="77777777" w:rsidR="00FE6843" w:rsidRDefault="00FE6843">
            <w:r>
              <w:rPr>
                <w:sz w:val="16"/>
                <w:szCs w:val="16"/>
              </w:rPr>
              <w:t>ok</w:t>
            </w:r>
          </w:p>
        </w:tc>
      </w:tr>
      <w:tr w:rsidR="00FE6843" w14:paraId="545114F5" w14:textId="77777777">
        <w:trPr>
          <w:cantSplit/>
        </w:trPr>
        <w:tc>
          <w:tcPr>
            <w:tcW w:w="380" w:type="dxa"/>
            <w:shd w:val="clear" w:color="auto" w:fill="FFFFFF"/>
            <w:tcMar>
              <w:top w:w="60" w:type="dxa"/>
              <w:left w:w="90" w:type="dxa"/>
              <w:bottom w:w="60" w:type="dxa"/>
              <w:right w:w="90" w:type="dxa"/>
            </w:tcMar>
          </w:tcPr>
          <w:p w14:paraId="1ADC0EDF" w14:textId="77777777" w:rsidR="00FE6843" w:rsidRDefault="00FE6843">
            <w:r>
              <w:rPr>
                <w:sz w:val="16"/>
                <w:szCs w:val="16"/>
              </w:rPr>
              <w:t>29</w:t>
            </w:r>
          </w:p>
        </w:tc>
        <w:tc>
          <w:tcPr>
            <w:tcW w:w="780" w:type="dxa"/>
            <w:shd w:val="clear" w:color="auto" w:fill="FFFFFF"/>
            <w:tcMar>
              <w:top w:w="60" w:type="dxa"/>
              <w:left w:w="90" w:type="dxa"/>
              <w:bottom w:w="60" w:type="dxa"/>
              <w:right w:w="90" w:type="dxa"/>
            </w:tcMar>
          </w:tcPr>
          <w:p w14:paraId="07334606"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551212D2" w14:textId="77777777" w:rsidR="00FE6843" w:rsidRDefault="00FE6843">
            <w:r>
              <w:rPr>
                <w:sz w:val="16"/>
                <w:szCs w:val="16"/>
              </w:rPr>
              <w:t>wbdg_office — MEP</w:t>
            </w:r>
          </w:p>
        </w:tc>
        <w:tc>
          <w:tcPr>
            <w:tcW w:w="700" w:type="dxa"/>
            <w:shd w:val="clear" w:color="auto" w:fill="FFFFFF"/>
            <w:tcMar>
              <w:top w:w="60" w:type="dxa"/>
              <w:left w:w="90" w:type="dxa"/>
              <w:bottom w:w="60" w:type="dxa"/>
              <w:right w:w="90" w:type="dxa"/>
            </w:tcMar>
          </w:tcPr>
          <w:p w14:paraId="3168D66F"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1DF7397E" w14:textId="77777777" w:rsidR="00FE6843" w:rsidRDefault="00FE6843">
            <w:pPr>
              <w:jc w:val="right"/>
            </w:pPr>
            <w:r>
              <w:rPr>
                <w:sz w:val="16"/>
                <w:szCs w:val="16"/>
              </w:rPr>
              <w:t>41.89</w:t>
            </w:r>
          </w:p>
        </w:tc>
        <w:tc>
          <w:tcPr>
            <w:tcW w:w="620" w:type="dxa"/>
            <w:shd w:val="clear" w:color="auto" w:fill="FFFFFF"/>
            <w:tcMar>
              <w:top w:w="60" w:type="dxa"/>
              <w:left w:w="90" w:type="dxa"/>
              <w:bottom w:w="60" w:type="dxa"/>
              <w:right w:w="90" w:type="dxa"/>
            </w:tcMar>
          </w:tcPr>
          <w:p w14:paraId="30655018" w14:textId="77777777" w:rsidR="00FE6843" w:rsidRDefault="00FE6843">
            <w:pPr>
              <w:jc w:val="right"/>
            </w:pPr>
            <w:r>
              <w:rPr>
                <w:sz w:val="16"/>
                <w:szCs w:val="16"/>
              </w:rPr>
              <w:t>1959</w:t>
            </w:r>
          </w:p>
        </w:tc>
        <w:tc>
          <w:tcPr>
            <w:tcW w:w="760" w:type="dxa"/>
            <w:shd w:val="clear" w:color="auto" w:fill="FFFFFF"/>
            <w:tcMar>
              <w:top w:w="60" w:type="dxa"/>
              <w:left w:w="90" w:type="dxa"/>
              <w:bottom w:w="60" w:type="dxa"/>
              <w:right w:w="90" w:type="dxa"/>
            </w:tcMar>
          </w:tcPr>
          <w:p w14:paraId="39BE80D6" w14:textId="77777777" w:rsidR="00FE6843" w:rsidRDefault="00FE6843">
            <w:pPr>
              <w:jc w:val="right"/>
            </w:pPr>
            <w:r>
              <w:rPr>
                <w:sz w:val="16"/>
                <w:szCs w:val="16"/>
              </w:rPr>
              <w:t>1959</w:t>
            </w:r>
          </w:p>
        </w:tc>
        <w:tc>
          <w:tcPr>
            <w:tcW w:w="720" w:type="dxa"/>
            <w:shd w:val="clear" w:color="auto" w:fill="FFFFFF"/>
            <w:tcMar>
              <w:top w:w="60" w:type="dxa"/>
              <w:left w:w="90" w:type="dxa"/>
              <w:bottom w:w="60" w:type="dxa"/>
              <w:right w:w="90" w:type="dxa"/>
            </w:tcMar>
          </w:tcPr>
          <w:p w14:paraId="5C615C98"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1E2A1EAB"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50E74BBB" w14:textId="77777777" w:rsidR="00FE6843" w:rsidRDefault="00FE6843">
            <w:r>
              <w:rPr>
                <w:sz w:val="16"/>
                <w:szCs w:val="16"/>
              </w:rPr>
              <w:t>ok</w:t>
            </w:r>
          </w:p>
        </w:tc>
      </w:tr>
      <w:tr w:rsidR="00FE6843" w14:paraId="176F937F" w14:textId="77777777">
        <w:trPr>
          <w:cantSplit/>
        </w:trPr>
        <w:tc>
          <w:tcPr>
            <w:tcW w:w="380" w:type="dxa"/>
            <w:shd w:val="clear" w:color="auto" w:fill="FFFFFF"/>
            <w:tcMar>
              <w:top w:w="60" w:type="dxa"/>
              <w:left w:w="90" w:type="dxa"/>
              <w:bottom w:w="60" w:type="dxa"/>
              <w:right w:w="90" w:type="dxa"/>
            </w:tcMar>
          </w:tcPr>
          <w:p w14:paraId="459DD48B" w14:textId="77777777" w:rsidR="00FE6843" w:rsidRDefault="00FE6843">
            <w:r>
              <w:rPr>
                <w:sz w:val="16"/>
                <w:szCs w:val="16"/>
              </w:rPr>
              <w:t>30</w:t>
            </w:r>
          </w:p>
        </w:tc>
        <w:tc>
          <w:tcPr>
            <w:tcW w:w="780" w:type="dxa"/>
            <w:shd w:val="clear" w:color="auto" w:fill="FFFFFF"/>
            <w:tcMar>
              <w:top w:w="60" w:type="dxa"/>
              <w:left w:w="90" w:type="dxa"/>
              <w:bottom w:w="60" w:type="dxa"/>
              <w:right w:w="90" w:type="dxa"/>
            </w:tcMar>
          </w:tcPr>
          <w:p w14:paraId="52EFB4A8"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50F27AE7" w14:textId="77777777" w:rsidR="00FE6843" w:rsidRDefault="00FE6843">
            <w:r>
              <w:rPr>
                <w:sz w:val="16"/>
                <w:szCs w:val="16"/>
              </w:rPr>
              <w:t>wbdg_office — Structural</w:t>
            </w:r>
          </w:p>
        </w:tc>
        <w:tc>
          <w:tcPr>
            <w:tcW w:w="700" w:type="dxa"/>
            <w:shd w:val="clear" w:color="auto" w:fill="FFFFFF"/>
            <w:tcMar>
              <w:top w:w="60" w:type="dxa"/>
              <w:left w:w="90" w:type="dxa"/>
              <w:bottom w:w="60" w:type="dxa"/>
              <w:right w:w="90" w:type="dxa"/>
            </w:tcMar>
          </w:tcPr>
          <w:p w14:paraId="0161E303"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234E9D91" w14:textId="77777777" w:rsidR="00FE6843" w:rsidRDefault="00FE6843">
            <w:pPr>
              <w:jc w:val="right"/>
            </w:pPr>
            <w:r>
              <w:rPr>
                <w:sz w:val="16"/>
                <w:szCs w:val="16"/>
              </w:rPr>
              <w:t>11.07</w:t>
            </w:r>
          </w:p>
        </w:tc>
        <w:tc>
          <w:tcPr>
            <w:tcW w:w="620" w:type="dxa"/>
            <w:shd w:val="clear" w:color="auto" w:fill="FFFFFF"/>
            <w:tcMar>
              <w:top w:w="60" w:type="dxa"/>
              <w:left w:w="90" w:type="dxa"/>
              <w:bottom w:w="60" w:type="dxa"/>
              <w:right w:w="90" w:type="dxa"/>
            </w:tcMar>
          </w:tcPr>
          <w:p w14:paraId="19FF955A"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7D115C38"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E0BD395" w14:textId="77777777" w:rsidR="00FE6843" w:rsidRDefault="00FE6843">
            <w:pPr>
              <w:jc w:val="right"/>
            </w:pPr>
            <w:r>
              <w:rPr>
                <w:sz w:val="16"/>
                <w:szCs w:val="16"/>
              </w:rPr>
              <w:t>495</w:t>
            </w:r>
          </w:p>
        </w:tc>
        <w:tc>
          <w:tcPr>
            <w:tcW w:w="830" w:type="dxa"/>
            <w:shd w:val="clear" w:color="auto" w:fill="FFFFFF"/>
            <w:tcMar>
              <w:top w:w="60" w:type="dxa"/>
              <w:left w:w="90" w:type="dxa"/>
              <w:bottom w:w="60" w:type="dxa"/>
              <w:right w:w="90" w:type="dxa"/>
            </w:tcMar>
          </w:tcPr>
          <w:p w14:paraId="46C0C755" w14:textId="77777777" w:rsidR="00FE6843" w:rsidRDefault="00FE6843">
            <w:pPr>
              <w:jc w:val="right"/>
            </w:pPr>
            <w:r>
              <w:rPr>
                <w:sz w:val="16"/>
                <w:szCs w:val="16"/>
              </w:rPr>
              <w:t>495</w:t>
            </w:r>
          </w:p>
        </w:tc>
        <w:tc>
          <w:tcPr>
            <w:tcW w:w="616" w:type="dxa"/>
            <w:shd w:val="clear" w:color="auto" w:fill="FFFFFF"/>
            <w:tcMar>
              <w:top w:w="60" w:type="dxa"/>
              <w:left w:w="90" w:type="dxa"/>
              <w:bottom w:w="60" w:type="dxa"/>
              <w:right w:w="90" w:type="dxa"/>
            </w:tcMar>
          </w:tcPr>
          <w:p w14:paraId="6CABD74D" w14:textId="77777777" w:rsidR="00FE6843" w:rsidRDefault="00FE6843">
            <w:r>
              <w:rPr>
                <w:sz w:val="16"/>
                <w:szCs w:val="16"/>
              </w:rPr>
              <w:t>ok</w:t>
            </w:r>
          </w:p>
        </w:tc>
      </w:tr>
      <w:tr w:rsidR="00FE6843" w14:paraId="03C89C24" w14:textId="77777777">
        <w:trPr>
          <w:cantSplit/>
        </w:trPr>
        <w:tc>
          <w:tcPr>
            <w:tcW w:w="380" w:type="dxa"/>
            <w:shd w:val="clear" w:color="auto" w:fill="FFFFFF"/>
            <w:tcMar>
              <w:top w:w="60" w:type="dxa"/>
              <w:left w:w="90" w:type="dxa"/>
              <w:bottom w:w="60" w:type="dxa"/>
              <w:right w:w="90" w:type="dxa"/>
            </w:tcMar>
          </w:tcPr>
          <w:p w14:paraId="2E7A1F9E" w14:textId="77777777" w:rsidR="00FE6843" w:rsidRDefault="00FE6843">
            <w:r>
              <w:rPr>
                <w:sz w:val="16"/>
                <w:szCs w:val="16"/>
              </w:rPr>
              <w:t>31</w:t>
            </w:r>
          </w:p>
        </w:tc>
        <w:tc>
          <w:tcPr>
            <w:tcW w:w="780" w:type="dxa"/>
            <w:shd w:val="clear" w:color="auto" w:fill="FFFFFF"/>
            <w:tcMar>
              <w:top w:w="60" w:type="dxa"/>
              <w:left w:w="90" w:type="dxa"/>
              <w:bottom w:w="60" w:type="dxa"/>
              <w:right w:w="90" w:type="dxa"/>
            </w:tcMar>
          </w:tcPr>
          <w:p w14:paraId="1E1BB7E2"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286A1785" w14:textId="77777777" w:rsidR="00FE6843" w:rsidRDefault="00FE6843">
            <w:r>
              <w:rPr>
                <w:sz w:val="16"/>
                <w:szCs w:val="16"/>
              </w:rPr>
              <w:t>Molio_with_URIs.ifc</w:t>
            </w:r>
          </w:p>
        </w:tc>
        <w:tc>
          <w:tcPr>
            <w:tcW w:w="700" w:type="dxa"/>
            <w:shd w:val="clear" w:color="auto" w:fill="FFFFFF"/>
            <w:tcMar>
              <w:top w:w="60" w:type="dxa"/>
              <w:left w:w="90" w:type="dxa"/>
              <w:bottom w:w="60" w:type="dxa"/>
              <w:right w:w="90" w:type="dxa"/>
            </w:tcMar>
          </w:tcPr>
          <w:p w14:paraId="0915088F"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06F6151E" w14:textId="77777777" w:rsidR="00FE6843" w:rsidRDefault="00FE6843">
            <w:pPr>
              <w:jc w:val="right"/>
            </w:pPr>
            <w:r>
              <w:rPr>
                <w:sz w:val="16"/>
                <w:szCs w:val="16"/>
              </w:rPr>
              <w:t>73.95</w:t>
            </w:r>
          </w:p>
        </w:tc>
        <w:tc>
          <w:tcPr>
            <w:tcW w:w="620" w:type="dxa"/>
            <w:shd w:val="clear" w:color="auto" w:fill="FFFFFF"/>
            <w:tcMar>
              <w:top w:w="60" w:type="dxa"/>
              <w:left w:w="90" w:type="dxa"/>
              <w:bottom w:w="60" w:type="dxa"/>
              <w:right w:w="90" w:type="dxa"/>
            </w:tcMar>
          </w:tcPr>
          <w:p w14:paraId="2994D819"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4E32F366"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3B0725D" w14:textId="77777777" w:rsidR="00FE6843" w:rsidRDefault="00FE6843">
            <w:pPr>
              <w:jc w:val="right"/>
            </w:pPr>
            <w:r>
              <w:rPr>
                <w:sz w:val="16"/>
                <w:szCs w:val="16"/>
              </w:rPr>
              <w:t>267</w:t>
            </w:r>
          </w:p>
        </w:tc>
        <w:tc>
          <w:tcPr>
            <w:tcW w:w="830" w:type="dxa"/>
            <w:shd w:val="clear" w:color="auto" w:fill="FFFFFF"/>
            <w:tcMar>
              <w:top w:w="60" w:type="dxa"/>
              <w:left w:w="90" w:type="dxa"/>
              <w:bottom w:w="60" w:type="dxa"/>
              <w:right w:w="90" w:type="dxa"/>
            </w:tcMar>
          </w:tcPr>
          <w:p w14:paraId="7320193F" w14:textId="77777777" w:rsidR="00FE6843" w:rsidRDefault="00FE6843">
            <w:pPr>
              <w:jc w:val="right"/>
            </w:pPr>
            <w:r>
              <w:rPr>
                <w:sz w:val="16"/>
                <w:szCs w:val="16"/>
              </w:rPr>
              <w:t>160</w:t>
            </w:r>
          </w:p>
        </w:tc>
        <w:tc>
          <w:tcPr>
            <w:tcW w:w="616" w:type="dxa"/>
            <w:shd w:val="clear" w:color="auto" w:fill="FFFFFF"/>
            <w:tcMar>
              <w:top w:w="60" w:type="dxa"/>
              <w:left w:w="90" w:type="dxa"/>
              <w:bottom w:w="60" w:type="dxa"/>
              <w:right w:w="90" w:type="dxa"/>
            </w:tcMar>
          </w:tcPr>
          <w:p w14:paraId="31758052" w14:textId="77777777" w:rsidR="00FE6843" w:rsidRDefault="00FE6843">
            <w:r>
              <w:rPr>
                <w:sz w:val="16"/>
                <w:szCs w:val="16"/>
              </w:rPr>
              <w:t>ok</w:t>
            </w:r>
          </w:p>
        </w:tc>
      </w:tr>
      <w:tr w:rsidR="00FE6843" w14:paraId="0AD058A3" w14:textId="77777777">
        <w:trPr>
          <w:cantSplit/>
        </w:trPr>
        <w:tc>
          <w:tcPr>
            <w:tcW w:w="380" w:type="dxa"/>
            <w:shd w:val="clear" w:color="auto" w:fill="FFFFFF"/>
            <w:tcMar>
              <w:top w:w="60" w:type="dxa"/>
              <w:left w:w="90" w:type="dxa"/>
              <w:bottom w:w="60" w:type="dxa"/>
              <w:right w:w="90" w:type="dxa"/>
            </w:tcMar>
          </w:tcPr>
          <w:p w14:paraId="421AB618" w14:textId="77777777" w:rsidR="00FE6843" w:rsidRDefault="00FE6843">
            <w:r>
              <w:rPr>
                <w:sz w:val="16"/>
                <w:szCs w:val="16"/>
              </w:rPr>
              <w:t>32</w:t>
            </w:r>
          </w:p>
        </w:tc>
        <w:tc>
          <w:tcPr>
            <w:tcW w:w="780" w:type="dxa"/>
            <w:shd w:val="clear" w:color="auto" w:fill="FFFFFF"/>
            <w:tcMar>
              <w:top w:w="60" w:type="dxa"/>
              <w:left w:w="90" w:type="dxa"/>
              <w:bottom w:w="60" w:type="dxa"/>
              <w:right w:w="90" w:type="dxa"/>
            </w:tcMar>
          </w:tcPr>
          <w:p w14:paraId="15C88638"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48D1E178" w14:textId="77777777" w:rsidR="00FE6843" w:rsidRDefault="00FE6843">
            <w:r>
              <w:rPr>
                <w:sz w:val="16"/>
                <w:szCs w:val="16"/>
              </w:rPr>
              <w:t>GVA Administrativo.ifc</w:t>
            </w:r>
          </w:p>
        </w:tc>
        <w:tc>
          <w:tcPr>
            <w:tcW w:w="700" w:type="dxa"/>
            <w:shd w:val="clear" w:color="auto" w:fill="FFFFFF"/>
            <w:tcMar>
              <w:top w:w="60" w:type="dxa"/>
              <w:left w:w="90" w:type="dxa"/>
              <w:bottom w:w="60" w:type="dxa"/>
              <w:right w:w="90" w:type="dxa"/>
            </w:tcMar>
          </w:tcPr>
          <w:p w14:paraId="36C38B3E"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06C18A6A" w14:textId="77777777" w:rsidR="00FE6843" w:rsidRDefault="00FE6843">
            <w:pPr>
              <w:jc w:val="right"/>
            </w:pPr>
            <w:r>
              <w:rPr>
                <w:sz w:val="16"/>
                <w:szCs w:val="16"/>
              </w:rPr>
              <w:t>7.21</w:t>
            </w:r>
          </w:p>
        </w:tc>
        <w:tc>
          <w:tcPr>
            <w:tcW w:w="620" w:type="dxa"/>
            <w:shd w:val="clear" w:color="auto" w:fill="FFFFFF"/>
            <w:tcMar>
              <w:top w:w="60" w:type="dxa"/>
              <w:left w:w="90" w:type="dxa"/>
              <w:bottom w:w="60" w:type="dxa"/>
              <w:right w:w="90" w:type="dxa"/>
            </w:tcMar>
          </w:tcPr>
          <w:p w14:paraId="49E7C386"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5B44BC4D"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76F8C0E4" w14:textId="77777777" w:rsidR="00FE6843" w:rsidRDefault="00FE6843">
            <w:pPr>
              <w:jc w:val="right"/>
            </w:pPr>
            <w:r>
              <w:rPr>
                <w:sz w:val="16"/>
                <w:szCs w:val="16"/>
              </w:rPr>
              <w:t>338</w:t>
            </w:r>
          </w:p>
        </w:tc>
        <w:tc>
          <w:tcPr>
            <w:tcW w:w="830" w:type="dxa"/>
            <w:shd w:val="clear" w:color="auto" w:fill="FFFFFF"/>
            <w:tcMar>
              <w:top w:w="60" w:type="dxa"/>
              <w:left w:w="90" w:type="dxa"/>
              <w:bottom w:w="60" w:type="dxa"/>
              <w:right w:w="90" w:type="dxa"/>
            </w:tcMar>
          </w:tcPr>
          <w:p w14:paraId="400CF2C0" w14:textId="77777777" w:rsidR="00FE6843" w:rsidRDefault="00FE6843">
            <w:pPr>
              <w:jc w:val="right"/>
            </w:pPr>
            <w:r>
              <w:rPr>
                <w:sz w:val="16"/>
                <w:szCs w:val="16"/>
              </w:rPr>
              <w:t>338</w:t>
            </w:r>
          </w:p>
        </w:tc>
        <w:tc>
          <w:tcPr>
            <w:tcW w:w="616" w:type="dxa"/>
            <w:shd w:val="clear" w:color="auto" w:fill="FFFFFF"/>
            <w:tcMar>
              <w:top w:w="60" w:type="dxa"/>
              <w:left w:w="90" w:type="dxa"/>
              <w:bottom w:w="60" w:type="dxa"/>
              <w:right w:w="90" w:type="dxa"/>
            </w:tcMar>
          </w:tcPr>
          <w:p w14:paraId="4BC97668" w14:textId="77777777" w:rsidR="00FE6843" w:rsidRDefault="00FE6843">
            <w:r>
              <w:rPr>
                <w:sz w:val="16"/>
                <w:szCs w:val="16"/>
              </w:rPr>
              <w:t>ok</w:t>
            </w:r>
          </w:p>
        </w:tc>
      </w:tr>
      <w:tr w:rsidR="00FE6843" w14:paraId="02238CC9" w14:textId="77777777">
        <w:trPr>
          <w:cantSplit/>
        </w:trPr>
        <w:tc>
          <w:tcPr>
            <w:tcW w:w="380" w:type="dxa"/>
            <w:shd w:val="clear" w:color="auto" w:fill="FFFFFF"/>
            <w:tcMar>
              <w:top w:w="60" w:type="dxa"/>
              <w:left w:w="90" w:type="dxa"/>
              <w:bottom w:w="60" w:type="dxa"/>
              <w:right w:w="90" w:type="dxa"/>
            </w:tcMar>
          </w:tcPr>
          <w:p w14:paraId="75E52B6B" w14:textId="77777777" w:rsidR="00FE6843" w:rsidRDefault="00FE6843">
            <w:r>
              <w:rPr>
                <w:sz w:val="16"/>
                <w:szCs w:val="16"/>
              </w:rPr>
              <w:t>33</w:t>
            </w:r>
          </w:p>
        </w:tc>
        <w:tc>
          <w:tcPr>
            <w:tcW w:w="780" w:type="dxa"/>
            <w:shd w:val="clear" w:color="auto" w:fill="FFFFFF"/>
            <w:tcMar>
              <w:top w:w="60" w:type="dxa"/>
              <w:left w:w="90" w:type="dxa"/>
              <w:bottom w:w="60" w:type="dxa"/>
              <w:right w:w="90" w:type="dxa"/>
            </w:tcMar>
          </w:tcPr>
          <w:p w14:paraId="73BFAFA3" w14:textId="77777777" w:rsidR="00FE6843" w:rsidRDefault="00FE6843">
            <w:r>
              <w:rPr>
                <w:sz w:val="16"/>
                <w:szCs w:val="16"/>
              </w:rPr>
              <w:t>office</w:t>
            </w:r>
          </w:p>
        </w:tc>
        <w:tc>
          <w:tcPr>
            <w:tcW w:w="3000" w:type="dxa"/>
            <w:shd w:val="clear" w:color="auto" w:fill="FFFFFF"/>
            <w:tcMar>
              <w:top w:w="60" w:type="dxa"/>
              <w:left w:w="90" w:type="dxa"/>
              <w:bottom w:w="60" w:type="dxa"/>
              <w:right w:w="90" w:type="dxa"/>
            </w:tcMar>
          </w:tcPr>
          <w:p w14:paraId="1BC20584" w14:textId="77777777" w:rsidR="00FE6843" w:rsidRDefault="00FE6843">
            <w:r>
              <w:rPr>
                <w:sz w:val="16"/>
                <w:szCs w:val="16"/>
              </w:rPr>
              <w:t>IFC Schependomlaan.ifc</w:t>
            </w:r>
          </w:p>
        </w:tc>
        <w:tc>
          <w:tcPr>
            <w:tcW w:w="700" w:type="dxa"/>
            <w:shd w:val="clear" w:color="auto" w:fill="FFFFFF"/>
            <w:tcMar>
              <w:top w:w="60" w:type="dxa"/>
              <w:left w:w="90" w:type="dxa"/>
              <w:bottom w:w="60" w:type="dxa"/>
              <w:right w:w="90" w:type="dxa"/>
            </w:tcMar>
          </w:tcPr>
          <w:p w14:paraId="7D5A51D2"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0D01E053" w14:textId="77777777" w:rsidR="00FE6843" w:rsidRDefault="00FE6843">
            <w:pPr>
              <w:jc w:val="right"/>
            </w:pPr>
            <w:r>
              <w:rPr>
                <w:sz w:val="16"/>
                <w:szCs w:val="16"/>
              </w:rPr>
              <w:t>49.29</w:t>
            </w:r>
          </w:p>
        </w:tc>
        <w:tc>
          <w:tcPr>
            <w:tcW w:w="620" w:type="dxa"/>
            <w:shd w:val="clear" w:color="auto" w:fill="FFFFFF"/>
            <w:tcMar>
              <w:top w:w="60" w:type="dxa"/>
              <w:left w:w="90" w:type="dxa"/>
              <w:bottom w:w="60" w:type="dxa"/>
              <w:right w:w="90" w:type="dxa"/>
            </w:tcMar>
          </w:tcPr>
          <w:p w14:paraId="1C078D85" w14:textId="77777777" w:rsidR="00FE6843" w:rsidRDefault="00FE6843">
            <w:pPr>
              <w:jc w:val="right"/>
            </w:pPr>
            <w:r>
              <w:rPr>
                <w:sz w:val="16"/>
                <w:szCs w:val="16"/>
              </w:rPr>
              <w:t>60</w:t>
            </w:r>
          </w:p>
        </w:tc>
        <w:tc>
          <w:tcPr>
            <w:tcW w:w="760" w:type="dxa"/>
            <w:shd w:val="clear" w:color="auto" w:fill="FFFFFF"/>
            <w:tcMar>
              <w:top w:w="60" w:type="dxa"/>
              <w:left w:w="90" w:type="dxa"/>
              <w:bottom w:w="60" w:type="dxa"/>
              <w:right w:w="90" w:type="dxa"/>
            </w:tcMar>
          </w:tcPr>
          <w:p w14:paraId="68CCF816" w14:textId="77777777" w:rsidR="00FE6843" w:rsidRDefault="00FE6843">
            <w:pPr>
              <w:jc w:val="right"/>
            </w:pPr>
            <w:r>
              <w:rPr>
                <w:sz w:val="16"/>
                <w:szCs w:val="16"/>
              </w:rPr>
              <w:t>60</w:t>
            </w:r>
          </w:p>
        </w:tc>
        <w:tc>
          <w:tcPr>
            <w:tcW w:w="720" w:type="dxa"/>
            <w:shd w:val="clear" w:color="auto" w:fill="FFFFFF"/>
            <w:tcMar>
              <w:top w:w="60" w:type="dxa"/>
              <w:left w:w="90" w:type="dxa"/>
              <w:bottom w:w="60" w:type="dxa"/>
              <w:right w:w="90" w:type="dxa"/>
            </w:tcMar>
          </w:tcPr>
          <w:p w14:paraId="1A565CDB" w14:textId="77777777" w:rsidR="00FE6843" w:rsidRDefault="00FE6843">
            <w:pPr>
              <w:jc w:val="right"/>
            </w:pPr>
            <w:r>
              <w:rPr>
                <w:sz w:val="16"/>
                <w:szCs w:val="16"/>
              </w:rPr>
              <w:t>1419</w:t>
            </w:r>
          </w:p>
        </w:tc>
        <w:tc>
          <w:tcPr>
            <w:tcW w:w="830" w:type="dxa"/>
            <w:shd w:val="clear" w:color="auto" w:fill="FFFFFF"/>
            <w:tcMar>
              <w:top w:w="60" w:type="dxa"/>
              <w:left w:w="90" w:type="dxa"/>
              <w:bottom w:w="60" w:type="dxa"/>
              <w:right w:w="90" w:type="dxa"/>
            </w:tcMar>
          </w:tcPr>
          <w:p w14:paraId="7E34F082" w14:textId="77777777" w:rsidR="00FE6843" w:rsidRDefault="00FE6843">
            <w:pPr>
              <w:jc w:val="right"/>
            </w:pPr>
            <w:r>
              <w:rPr>
                <w:sz w:val="16"/>
                <w:szCs w:val="16"/>
              </w:rPr>
              <w:t>1364</w:t>
            </w:r>
          </w:p>
        </w:tc>
        <w:tc>
          <w:tcPr>
            <w:tcW w:w="616" w:type="dxa"/>
            <w:shd w:val="clear" w:color="auto" w:fill="FFFFFF"/>
            <w:tcMar>
              <w:top w:w="60" w:type="dxa"/>
              <w:left w:w="90" w:type="dxa"/>
              <w:bottom w:w="60" w:type="dxa"/>
              <w:right w:w="90" w:type="dxa"/>
            </w:tcMar>
          </w:tcPr>
          <w:p w14:paraId="4FFB98D9" w14:textId="77777777" w:rsidR="00FE6843" w:rsidRDefault="00FE6843">
            <w:r>
              <w:rPr>
                <w:sz w:val="16"/>
                <w:szCs w:val="16"/>
              </w:rPr>
              <w:t>ok</w:t>
            </w:r>
          </w:p>
        </w:tc>
      </w:tr>
      <w:tr w:rsidR="00FE6843" w14:paraId="5A244443" w14:textId="77777777">
        <w:trPr>
          <w:cantSplit/>
        </w:trPr>
        <w:tc>
          <w:tcPr>
            <w:tcW w:w="380" w:type="dxa"/>
            <w:shd w:val="clear" w:color="auto" w:fill="FFFFFF"/>
            <w:tcMar>
              <w:top w:w="60" w:type="dxa"/>
              <w:left w:w="90" w:type="dxa"/>
              <w:bottom w:w="60" w:type="dxa"/>
              <w:right w:w="90" w:type="dxa"/>
            </w:tcMar>
          </w:tcPr>
          <w:p w14:paraId="28DCA73B" w14:textId="77777777" w:rsidR="00FE6843" w:rsidRDefault="00FE6843">
            <w:r>
              <w:rPr>
                <w:sz w:val="16"/>
                <w:szCs w:val="16"/>
              </w:rPr>
              <w:t>34</w:t>
            </w:r>
          </w:p>
        </w:tc>
        <w:tc>
          <w:tcPr>
            <w:tcW w:w="780" w:type="dxa"/>
            <w:shd w:val="clear" w:color="auto" w:fill="FFFFFF"/>
            <w:tcMar>
              <w:top w:w="60" w:type="dxa"/>
              <w:left w:w="90" w:type="dxa"/>
              <w:bottom w:w="60" w:type="dxa"/>
              <w:right w:w="90" w:type="dxa"/>
            </w:tcMar>
          </w:tcPr>
          <w:p w14:paraId="34083C5B" w14:textId="77777777" w:rsidR="00FE6843" w:rsidRDefault="00FE6843">
            <w:r>
              <w:rPr>
                <w:sz w:val="16"/>
                <w:szCs w:val="16"/>
              </w:rPr>
              <w:t>industrial</w:t>
            </w:r>
          </w:p>
        </w:tc>
        <w:tc>
          <w:tcPr>
            <w:tcW w:w="3000" w:type="dxa"/>
            <w:shd w:val="clear" w:color="auto" w:fill="FFFFFF"/>
            <w:tcMar>
              <w:top w:w="60" w:type="dxa"/>
              <w:left w:w="90" w:type="dxa"/>
              <w:bottom w:w="60" w:type="dxa"/>
              <w:right w:w="90" w:type="dxa"/>
            </w:tcMar>
          </w:tcPr>
          <w:p w14:paraId="3B004933" w14:textId="77777777" w:rsidR="00FE6843" w:rsidRDefault="00FE6843">
            <w:r>
              <w:rPr>
                <w:sz w:val="16"/>
                <w:szCs w:val="16"/>
              </w:rPr>
              <w:t>craslabbim.ifc</w:t>
            </w:r>
          </w:p>
        </w:tc>
        <w:tc>
          <w:tcPr>
            <w:tcW w:w="700" w:type="dxa"/>
            <w:shd w:val="clear" w:color="auto" w:fill="FFFFFF"/>
            <w:tcMar>
              <w:top w:w="60" w:type="dxa"/>
              <w:left w:w="90" w:type="dxa"/>
              <w:bottom w:w="60" w:type="dxa"/>
              <w:right w:w="90" w:type="dxa"/>
            </w:tcMar>
          </w:tcPr>
          <w:p w14:paraId="1504F0B6"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79933F05" w14:textId="77777777" w:rsidR="00FE6843" w:rsidRDefault="00FE6843">
            <w:pPr>
              <w:jc w:val="right"/>
            </w:pPr>
            <w:r>
              <w:rPr>
                <w:sz w:val="16"/>
                <w:szCs w:val="16"/>
              </w:rPr>
              <w:t>67.55</w:t>
            </w:r>
          </w:p>
        </w:tc>
        <w:tc>
          <w:tcPr>
            <w:tcW w:w="620" w:type="dxa"/>
            <w:shd w:val="clear" w:color="auto" w:fill="FFFFFF"/>
            <w:tcMar>
              <w:top w:w="60" w:type="dxa"/>
              <w:left w:w="90" w:type="dxa"/>
              <w:bottom w:w="60" w:type="dxa"/>
              <w:right w:w="90" w:type="dxa"/>
            </w:tcMar>
          </w:tcPr>
          <w:p w14:paraId="20E598E8"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2327B9F3"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4615658F" w14:textId="77777777" w:rsidR="00FE6843" w:rsidRDefault="00FE6843">
            <w:pPr>
              <w:jc w:val="right"/>
            </w:pPr>
            <w:r>
              <w:rPr>
                <w:sz w:val="16"/>
                <w:szCs w:val="16"/>
              </w:rPr>
              <w:t>76</w:t>
            </w:r>
          </w:p>
        </w:tc>
        <w:tc>
          <w:tcPr>
            <w:tcW w:w="830" w:type="dxa"/>
            <w:shd w:val="clear" w:color="auto" w:fill="FFFFFF"/>
            <w:tcMar>
              <w:top w:w="60" w:type="dxa"/>
              <w:left w:w="90" w:type="dxa"/>
              <w:bottom w:w="60" w:type="dxa"/>
              <w:right w:w="90" w:type="dxa"/>
            </w:tcMar>
          </w:tcPr>
          <w:p w14:paraId="3DE60753" w14:textId="77777777" w:rsidR="00FE6843" w:rsidRDefault="00FE6843">
            <w:pPr>
              <w:jc w:val="right"/>
            </w:pPr>
            <w:r>
              <w:rPr>
                <w:sz w:val="16"/>
                <w:szCs w:val="16"/>
              </w:rPr>
              <w:t>76</w:t>
            </w:r>
          </w:p>
        </w:tc>
        <w:tc>
          <w:tcPr>
            <w:tcW w:w="616" w:type="dxa"/>
            <w:shd w:val="clear" w:color="auto" w:fill="FFFFFF"/>
            <w:tcMar>
              <w:top w:w="60" w:type="dxa"/>
              <w:left w:w="90" w:type="dxa"/>
              <w:bottom w:w="60" w:type="dxa"/>
              <w:right w:w="90" w:type="dxa"/>
            </w:tcMar>
          </w:tcPr>
          <w:p w14:paraId="3CB3D5F7" w14:textId="77777777" w:rsidR="00FE6843" w:rsidRDefault="00FE6843">
            <w:r>
              <w:rPr>
                <w:sz w:val="16"/>
                <w:szCs w:val="16"/>
              </w:rPr>
              <w:t>ok</w:t>
            </w:r>
          </w:p>
        </w:tc>
      </w:tr>
      <w:tr w:rsidR="00FE6843" w14:paraId="32BEB8A4" w14:textId="77777777">
        <w:trPr>
          <w:cantSplit/>
        </w:trPr>
        <w:tc>
          <w:tcPr>
            <w:tcW w:w="380" w:type="dxa"/>
            <w:shd w:val="clear" w:color="auto" w:fill="FFFFFF"/>
            <w:tcMar>
              <w:top w:w="60" w:type="dxa"/>
              <w:left w:w="90" w:type="dxa"/>
              <w:bottom w:w="60" w:type="dxa"/>
              <w:right w:w="90" w:type="dxa"/>
            </w:tcMar>
          </w:tcPr>
          <w:p w14:paraId="3C5BAEE2" w14:textId="77777777" w:rsidR="00FE6843" w:rsidRDefault="00FE6843">
            <w:r>
              <w:rPr>
                <w:sz w:val="16"/>
                <w:szCs w:val="16"/>
              </w:rPr>
              <w:t>35</w:t>
            </w:r>
          </w:p>
        </w:tc>
        <w:tc>
          <w:tcPr>
            <w:tcW w:w="780" w:type="dxa"/>
            <w:shd w:val="clear" w:color="auto" w:fill="FFFFFF"/>
            <w:tcMar>
              <w:top w:w="60" w:type="dxa"/>
              <w:left w:w="90" w:type="dxa"/>
              <w:bottom w:w="60" w:type="dxa"/>
              <w:right w:w="90" w:type="dxa"/>
            </w:tcMar>
          </w:tcPr>
          <w:p w14:paraId="2450E733" w14:textId="77777777" w:rsidR="00FE6843" w:rsidRDefault="00FE6843">
            <w:r>
              <w:rPr>
                <w:sz w:val="16"/>
                <w:szCs w:val="16"/>
              </w:rPr>
              <w:t>industrial</w:t>
            </w:r>
          </w:p>
        </w:tc>
        <w:tc>
          <w:tcPr>
            <w:tcW w:w="3000" w:type="dxa"/>
            <w:shd w:val="clear" w:color="auto" w:fill="FFFFFF"/>
            <w:tcMar>
              <w:top w:w="60" w:type="dxa"/>
              <w:left w:w="90" w:type="dxa"/>
              <w:bottom w:w="60" w:type="dxa"/>
              <w:right w:w="90" w:type="dxa"/>
            </w:tcMar>
          </w:tcPr>
          <w:p w14:paraId="4EC253DD" w14:textId="77777777" w:rsidR="00FE6843" w:rsidRDefault="00FE6843">
            <w:r>
              <w:rPr>
                <w:sz w:val="16"/>
                <w:szCs w:val="16"/>
              </w:rPr>
              <w:t>SGD_BODO_ifc.zip (ARC+PLB+VENT)</w:t>
            </w:r>
          </w:p>
        </w:tc>
        <w:tc>
          <w:tcPr>
            <w:tcW w:w="700" w:type="dxa"/>
            <w:shd w:val="clear" w:color="auto" w:fill="FFFFFF"/>
            <w:tcMar>
              <w:top w:w="60" w:type="dxa"/>
              <w:left w:w="90" w:type="dxa"/>
              <w:bottom w:w="60" w:type="dxa"/>
              <w:right w:w="90" w:type="dxa"/>
            </w:tcMar>
          </w:tcPr>
          <w:p w14:paraId="101811F1" w14:textId="77777777" w:rsidR="00FE6843" w:rsidRDefault="00FE6843">
            <w:r>
              <w:rPr>
                <w:sz w:val="16"/>
                <w:szCs w:val="16"/>
              </w:rPr>
              <w:t>-</w:t>
            </w:r>
          </w:p>
        </w:tc>
        <w:tc>
          <w:tcPr>
            <w:tcW w:w="620" w:type="dxa"/>
            <w:shd w:val="clear" w:color="auto" w:fill="FFFFFF"/>
            <w:tcMar>
              <w:top w:w="60" w:type="dxa"/>
              <w:left w:w="90" w:type="dxa"/>
              <w:bottom w:w="60" w:type="dxa"/>
              <w:right w:w="90" w:type="dxa"/>
            </w:tcMar>
          </w:tcPr>
          <w:p w14:paraId="0674F710"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5036D03E"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61DFB389"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5DF786E1" w14:textId="77777777" w:rsidR="00FE6843" w:rsidRDefault="00FE6843">
            <w:pPr>
              <w:jc w:val="right"/>
            </w:pPr>
            <w:r>
              <w:rPr>
                <w:sz w:val="16"/>
                <w:szCs w:val="16"/>
              </w:rPr>
              <w:t>0</w:t>
            </w:r>
          </w:p>
        </w:tc>
        <w:tc>
          <w:tcPr>
            <w:tcW w:w="830" w:type="dxa"/>
            <w:shd w:val="clear" w:color="auto" w:fill="FFFFFF"/>
            <w:tcMar>
              <w:top w:w="60" w:type="dxa"/>
              <w:left w:w="90" w:type="dxa"/>
              <w:bottom w:w="60" w:type="dxa"/>
              <w:right w:w="90" w:type="dxa"/>
            </w:tcMar>
          </w:tcPr>
          <w:p w14:paraId="7BFE4618" w14:textId="77777777" w:rsidR="00FE6843" w:rsidRDefault="00FE6843">
            <w:pPr>
              <w:jc w:val="right"/>
            </w:pPr>
            <w:r>
              <w:rPr>
                <w:sz w:val="16"/>
                <w:szCs w:val="16"/>
              </w:rPr>
              <w:t>0</w:t>
            </w:r>
          </w:p>
        </w:tc>
        <w:tc>
          <w:tcPr>
            <w:tcW w:w="616" w:type="dxa"/>
            <w:shd w:val="clear" w:color="auto" w:fill="FFFFFF"/>
            <w:tcMar>
              <w:top w:w="60" w:type="dxa"/>
              <w:left w:w="90" w:type="dxa"/>
              <w:bottom w:w="60" w:type="dxa"/>
              <w:right w:w="90" w:type="dxa"/>
            </w:tcMar>
          </w:tcPr>
          <w:p w14:paraId="64D3F72F" w14:textId="77777777" w:rsidR="00FE6843" w:rsidRDefault="00FE6843">
            <w:r>
              <w:rPr>
                <w:sz w:val="16"/>
                <w:szCs w:val="16"/>
              </w:rPr>
              <w:t>error</w:t>
            </w:r>
          </w:p>
        </w:tc>
      </w:tr>
      <w:tr w:rsidR="00FE6843" w14:paraId="49585AB7" w14:textId="77777777">
        <w:trPr>
          <w:cantSplit/>
        </w:trPr>
        <w:tc>
          <w:tcPr>
            <w:tcW w:w="380" w:type="dxa"/>
            <w:shd w:val="clear" w:color="auto" w:fill="FFFFFF"/>
            <w:tcMar>
              <w:top w:w="60" w:type="dxa"/>
              <w:left w:w="90" w:type="dxa"/>
              <w:bottom w:w="60" w:type="dxa"/>
              <w:right w:w="90" w:type="dxa"/>
            </w:tcMar>
          </w:tcPr>
          <w:p w14:paraId="59BE3B00" w14:textId="77777777" w:rsidR="00FE6843" w:rsidRDefault="00FE6843">
            <w:r>
              <w:rPr>
                <w:sz w:val="16"/>
                <w:szCs w:val="16"/>
              </w:rPr>
              <w:t>36</w:t>
            </w:r>
          </w:p>
        </w:tc>
        <w:tc>
          <w:tcPr>
            <w:tcW w:w="780" w:type="dxa"/>
            <w:shd w:val="clear" w:color="auto" w:fill="FFFFFF"/>
            <w:tcMar>
              <w:top w:w="60" w:type="dxa"/>
              <w:left w:w="90" w:type="dxa"/>
              <w:bottom w:w="60" w:type="dxa"/>
              <w:right w:w="90" w:type="dxa"/>
            </w:tcMar>
          </w:tcPr>
          <w:p w14:paraId="71EA5D84" w14:textId="77777777" w:rsidR="00FE6843" w:rsidRDefault="00FE6843">
            <w:r>
              <w:rPr>
                <w:sz w:val="16"/>
                <w:szCs w:val="16"/>
              </w:rPr>
              <w:t>industrial</w:t>
            </w:r>
          </w:p>
        </w:tc>
        <w:tc>
          <w:tcPr>
            <w:tcW w:w="3000" w:type="dxa"/>
            <w:shd w:val="clear" w:color="auto" w:fill="FFFFFF"/>
            <w:tcMar>
              <w:top w:w="60" w:type="dxa"/>
              <w:left w:w="90" w:type="dxa"/>
              <w:bottom w:w="60" w:type="dxa"/>
              <w:right w:w="90" w:type="dxa"/>
            </w:tcMar>
          </w:tcPr>
          <w:p w14:paraId="47128E15" w14:textId="77777777" w:rsidR="00FE6843" w:rsidRDefault="00FE6843">
            <w:r>
              <w:rPr>
                <w:sz w:val="16"/>
                <w:szCs w:val="16"/>
              </w:rPr>
              <w:t>Academic_Autodesk_ifc.zip (Basic + Advanced)</w:t>
            </w:r>
          </w:p>
        </w:tc>
        <w:tc>
          <w:tcPr>
            <w:tcW w:w="700" w:type="dxa"/>
            <w:shd w:val="clear" w:color="auto" w:fill="FFFFFF"/>
            <w:tcMar>
              <w:top w:w="60" w:type="dxa"/>
              <w:left w:w="90" w:type="dxa"/>
              <w:bottom w:w="60" w:type="dxa"/>
              <w:right w:w="90" w:type="dxa"/>
            </w:tcMar>
          </w:tcPr>
          <w:p w14:paraId="2DE1A2A8"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4429D781" w14:textId="77777777" w:rsidR="00FE6843" w:rsidRDefault="00FE6843">
            <w:pPr>
              <w:jc w:val="right"/>
            </w:pPr>
            <w:r>
              <w:rPr>
                <w:sz w:val="16"/>
                <w:szCs w:val="16"/>
              </w:rPr>
              <w:t>38.07</w:t>
            </w:r>
          </w:p>
        </w:tc>
        <w:tc>
          <w:tcPr>
            <w:tcW w:w="620" w:type="dxa"/>
            <w:shd w:val="clear" w:color="auto" w:fill="FFFFFF"/>
            <w:tcMar>
              <w:top w:w="60" w:type="dxa"/>
              <w:left w:w="90" w:type="dxa"/>
              <w:bottom w:w="60" w:type="dxa"/>
              <w:right w:w="90" w:type="dxa"/>
            </w:tcMar>
          </w:tcPr>
          <w:p w14:paraId="143D4CDA"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0EBA0AA2"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236AE9D" w14:textId="77777777" w:rsidR="00FE6843" w:rsidRDefault="00FE6843">
            <w:pPr>
              <w:jc w:val="right"/>
            </w:pPr>
            <w:r>
              <w:rPr>
                <w:sz w:val="16"/>
                <w:szCs w:val="16"/>
              </w:rPr>
              <w:t>3649</w:t>
            </w:r>
          </w:p>
        </w:tc>
        <w:tc>
          <w:tcPr>
            <w:tcW w:w="830" w:type="dxa"/>
            <w:shd w:val="clear" w:color="auto" w:fill="FFFFFF"/>
            <w:tcMar>
              <w:top w:w="60" w:type="dxa"/>
              <w:left w:w="90" w:type="dxa"/>
              <w:bottom w:w="60" w:type="dxa"/>
              <w:right w:w="90" w:type="dxa"/>
            </w:tcMar>
          </w:tcPr>
          <w:p w14:paraId="56D574A2" w14:textId="77777777" w:rsidR="00FE6843" w:rsidRDefault="00FE6843">
            <w:pPr>
              <w:jc w:val="right"/>
            </w:pPr>
            <w:r>
              <w:rPr>
                <w:sz w:val="16"/>
                <w:szCs w:val="16"/>
              </w:rPr>
              <w:t>3649</w:t>
            </w:r>
          </w:p>
        </w:tc>
        <w:tc>
          <w:tcPr>
            <w:tcW w:w="616" w:type="dxa"/>
            <w:shd w:val="clear" w:color="auto" w:fill="FFFFFF"/>
            <w:tcMar>
              <w:top w:w="60" w:type="dxa"/>
              <w:left w:w="90" w:type="dxa"/>
              <w:bottom w:w="60" w:type="dxa"/>
              <w:right w:w="90" w:type="dxa"/>
            </w:tcMar>
          </w:tcPr>
          <w:p w14:paraId="55E83C26" w14:textId="77777777" w:rsidR="00FE6843" w:rsidRDefault="00FE6843">
            <w:r>
              <w:rPr>
                <w:sz w:val="16"/>
                <w:szCs w:val="16"/>
              </w:rPr>
              <w:t>ok</w:t>
            </w:r>
          </w:p>
        </w:tc>
      </w:tr>
      <w:tr w:rsidR="00FE6843" w14:paraId="7B8C6020" w14:textId="77777777">
        <w:trPr>
          <w:cantSplit/>
        </w:trPr>
        <w:tc>
          <w:tcPr>
            <w:tcW w:w="380" w:type="dxa"/>
            <w:shd w:val="clear" w:color="auto" w:fill="FFFFFF"/>
            <w:tcMar>
              <w:top w:w="60" w:type="dxa"/>
              <w:left w:w="90" w:type="dxa"/>
              <w:bottom w:w="60" w:type="dxa"/>
              <w:right w:w="90" w:type="dxa"/>
            </w:tcMar>
          </w:tcPr>
          <w:p w14:paraId="5D9D014F" w14:textId="77777777" w:rsidR="00FE6843" w:rsidRDefault="00FE6843">
            <w:r>
              <w:rPr>
                <w:sz w:val="16"/>
                <w:szCs w:val="16"/>
              </w:rPr>
              <w:t>37</w:t>
            </w:r>
          </w:p>
        </w:tc>
        <w:tc>
          <w:tcPr>
            <w:tcW w:w="780" w:type="dxa"/>
            <w:shd w:val="clear" w:color="auto" w:fill="FFFFFF"/>
            <w:tcMar>
              <w:top w:w="60" w:type="dxa"/>
              <w:left w:w="90" w:type="dxa"/>
              <w:bottom w:w="60" w:type="dxa"/>
              <w:right w:w="90" w:type="dxa"/>
            </w:tcMar>
          </w:tcPr>
          <w:p w14:paraId="6B4823F1" w14:textId="77777777" w:rsidR="00FE6843" w:rsidRDefault="00FE6843">
            <w:r>
              <w:rPr>
                <w:sz w:val="16"/>
                <w:szCs w:val="16"/>
              </w:rPr>
              <w:t>industrial</w:t>
            </w:r>
          </w:p>
        </w:tc>
        <w:tc>
          <w:tcPr>
            <w:tcW w:w="3000" w:type="dxa"/>
            <w:shd w:val="clear" w:color="auto" w:fill="FFFFFF"/>
            <w:tcMar>
              <w:top w:w="60" w:type="dxa"/>
              <w:left w:w="90" w:type="dxa"/>
              <w:bottom w:w="60" w:type="dxa"/>
              <w:right w:w="90" w:type="dxa"/>
            </w:tcMar>
          </w:tcPr>
          <w:p w14:paraId="4997B223" w14:textId="77777777" w:rsidR="00FE6843" w:rsidRDefault="00FE6843">
            <w:r>
              <w:rPr>
                <w:sz w:val="16"/>
                <w:szCs w:val="16"/>
              </w:rPr>
              <w:t>Autodesk_210-King_ifc.zip</w:t>
            </w:r>
          </w:p>
        </w:tc>
        <w:tc>
          <w:tcPr>
            <w:tcW w:w="700" w:type="dxa"/>
            <w:shd w:val="clear" w:color="auto" w:fill="FFFFFF"/>
            <w:tcMar>
              <w:top w:w="60" w:type="dxa"/>
              <w:left w:w="90" w:type="dxa"/>
              <w:bottom w:w="60" w:type="dxa"/>
              <w:right w:w="90" w:type="dxa"/>
            </w:tcMar>
          </w:tcPr>
          <w:p w14:paraId="5B99BD9B"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340BDBCB" w14:textId="77777777" w:rsidR="00FE6843" w:rsidRDefault="00FE6843">
            <w:pPr>
              <w:jc w:val="right"/>
            </w:pPr>
            <w:r>
              <w:rPr>
                <w:sz w:val="16"/>
                <w:szCs w:val="16"/>
              </w:rPr>
              <w:t>155.15</w:t>
            </w:r>
          </w:p>
        </w:tc>
        <w:tc>
          <w:tcPr>
            <w:tcW w:w="620" w:type="dxa"/>
            <w:shd w:val="clear" w:color="auto" w:fill="FFFFFF"/>
            <w:tcMar>
              <w:top w:w="60" w:type="dxa"/>
              <w:left w:w="90" w:type="dxa"/>
              <w:bottom w:w="60" w:type="dxa"/>
              <w:right w:w="90" w:type="dxa"/>
            </w:tcMar>
          </w:tcPr>
          <w:p w14:paraId="45FBD795" w14:textId="77777777" w:rsidR="00FE6843" w:rsidRDefault="00FE6843">
            <w:pPr>
              <w:jc w:val="right"/>
            </w:pPr>
            <w:r>
              <w:rPr>
                <w:sz w:val="16"/>
                <w:szCs w:val="16"/>
              </w:rPr>
              <w:t>2261</w:t>
            </w:r>
          </w:p>
        </w:tc>
        <w:tc>
          <w:tcPr>
            <w:tcW w:w="760" w:type="dxa"/>
            <w:shd w:val="clear" w:color="auto" w:fill="FFFFFF"/>
            <w:tcMar>
              <w:top w:w="60" w:type="dxa"/>
              <w:left w:w="90" w:type="dxa"/>
              <w:bottom w:w="60" w:type="dxa"/>
              <w:right w:w="90" w:type="dxa"/>
            </w:tcMar>
          </w:tcPr>
          <w:p w14:paraId="698A4AFD" w14:textId="77777777" w:rsidR="00FE6843" w:rsidRDefault="00FE6843">
            <w:pPr>
              <w:jc w:val="right"/>
            </w:pPr>
            <w:r>
              <w:rPr>
                <w:sz w:val="16"/>
                <w:szCs w:val="16"/>
              </w:rPr>
              <w:t>2261</w:t>
            </w:r>
          </w:p>
        </w:tc>
        <w:tc>
          <w:tcPr>
            <w:tcW w:w="720" w:type="dxa"/>
            <w:shd w:val="clear" w:color="auto" w:fill="FFFFFF"/>
            <w:tcMar>
              <w:top w:w="60" w:type="dxa"/>
              <w:left w:w="90" w:type="dxa"/>
              <w:bottom w:w="60" w:type="dxa"/>
              <w:right w:w="90" w:type="dxa"/>
            </w:tcMar>
          </w:tcPr>
          <w:p w14:paraId="796BC045" w14:textId="77777777" w:rsidR="00FE6843" w:rsidRDefault="00FE6843">
            <w:pPr>
              <w:jc w:val="right"/>
            </w:pPr>
            <w:r>
              <w:rPr>
                <w:sz w:val="16"/>
                <w:szCs w:val="16"/>
              </w:rPr>
              <w:t>4283</w:t>
            </w:r>
          </w:p>
        </w:tc>
        <w:tc>
          <w:tcPr>
            <w:tcW w:w="830" w:type="dxa"/>
            <w:shd w:val="clear" w:color="auto" w:fill="FFFFFF"/>
            <w:tcMar>
              <w:top w:w="60" w:type="dxa"/>
              <w:left w:w="90" w:type="dxa"/>
              <w:bottom w:w="60" w:type="dxa"/>
              <w:right w:w="90" w:type="dxa"/>
            </w:tcMar>
          </w:tcPr>
          <w:p w14:paraId="35BC1AA4" w14:textId="77777777" w:rsidR="00FE6843" w:rsidRDefault="00FE6843">
            <w:pPr>
              <w:jc w:val="right"/>
            </w:pPr>
            <w:r>
              <w:rPr>
                <w:sz w:val="16"/>
                <w:szCs w:val="16"/>
              </w:rPr>
              <w:t>4283</w:t>
            </w:r>
          </w:p>
        </w:tc>
        <w:tc>
          <w:tcPr>
            <w:tcW w:w="616" w:type="dxa"/>
            <w:shd w:val="clear" w:color="auto" w:fill="FFFFFF"/>
            <w:tcMar>
              <w:top w:w="60" w:type="dxa"/>
              <w:left w:w="90" w:type="dxa"/>
              <w:bottom w:w="60" w:type="dxa"/>
              <w:right w:w="90" w:type="dxa"/>
            </w:tcMar>
          </w:tcPr>
          <w:p w14:paraId="0C56DDEC" w14:textId="77777777" w:rsidR="00FE6843" w:rsidRDefault="00FE6843">
            <w:r>
              <w:rPr>
                <w:sz w:val="16"/>
                <w:szCs w:val="16"/>
              </w:rPr>
              <w:t>ok</w:t>
            </w:r>
          </w:p>
        </w:tc>
      </w:tr>
      <w:tr w:rsidR="00FE6843" w14:paraId="77E36D74" w14:textId="77777777">
        <w:trPr>
          <w:cantSplit/>
        </w:trPr>
        <w:tc>
          <w:tcPr>
            <w:tcW w:w="380" w:type="dxa"/>
            <w:shd w:val="clear" w:color="auto" w:fill="FFFFFF"/>
            <w:tcMar>
              <w:top w:w="60" w:type="dxa"/>
              <w:left w:w="90" w:type="dxa"/>
              <w:bottom w:w="60" w:type="dxa"/>
              <w:right w:w="90" w:type="dxa"/>
            </w:tcMar>
          </w:tcPr>
          <w:p w14:paraId="5350B112" w14:textId="77777777" w:rsidR="00FE6843" w:rsidRDefault="00FE6843">
            <w:r>
              <w:rPr>
                <w:sz w:val="16"/>
                <w:szCs w:val="16"/>
              </w:rPr>
              <w:t>38</w:t>
            </w:r>
          </w:p>
        </w:tc>
        <w:tc>
          <w:tcPr>
            <w:tcW w:w="780" w:type="dxa"/>
            <w:shd w:val="clear" w:color="auto" w:fill="FFFFFF"/>
            <w:tcMar>
              <w:top w:w="60" w:type="dxa"/>
              <w:left w:w="90" w:type="dxa"/>
              <w:bottom w:w="60" w:type="dxa"/>
              <w:right w:w="90" w:type="dxa"/>
            </w:tcMar>
          </w:tcPr>
          <w:p w14:paraId="59A5ECB5" w14:textId="77777777" w:rsidR="00FE6843" w:rsidRDefault="00FE6843">
            <w:r>
              <w:rPr>
                <w:sz w:val="16"/>
                <w:szCs w:val="16"/>
              </w:rPr>
              <w:t>industrial</w:t>
            </w:r>
          </w:p>
        </w:tc>
        <w:tc>
          <w:tcPr>
            <w:tcW w:w="3000" w:type="dxa"/>
            <w:shd w:val="clear" w:color="auto" w:fill="FFFFFF"/>
            <w:tcMar>
              <w:top w:w="60" w:type="dxa"/>
              <w:left w:w="90" w:type="dxa"/>
              <w:bottom w:w="60" w:type="dxa"/>
              <w:right w:w="90" w:type="dxa"/>
            </w:tcMar>
          </w:tcPr>
          <w:p w14:paraId="4D76CE8B" w14:textId="77777777" w:rsidR="00FE6843" w:rsidRDefault="00FE6843">
            <w:r>
              <w:rPr>
                <w:sz w:val="16"/>
                <w:szCs w:val="16"/>
              </w:rPr>
              <w:t>aisc_sculpture_brep.ifc</w:t>
            </w:r>
          </w:p>
        </w:tc>
        <w:tc>
          <w:tcPr>
            <w:tcW w:w="700" w:type="dxa"/>
            <w:shd w:val="clear" w:color="auto" w:fill="FFFFFF"/>
            <w:tcMar>
              <w:top w:w="60" w:type="dxa"/>
              <w:left w:w="90" w:type="dxa"/>
              <w:bottom w:w="60" w:type="dxa"/>
              <w:right w:w="90" w:type="dxa"/>
            </w:tcMar>
          </w:tcPr>
          <w:p w14:paraId="61DE8ED3"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321A16CF" w14:textId="77777777" w:rsidR="00FE6843" w:rsidRDefault="00FE6843">
            <w:pPr>
              <w:jc w:val="right"/>
            </w:pPr>
            <w:r>
              <w:rPr>
                <w:sz w:val="16"/>
                <w:szCs w:val="16"/>
              </w:rPr>
              <w:t>0.55</w:t>
            </w:r>
          </w:p>
        </w:tc>
        <w:tc>
          <w:tcPr>
            <w:tcW w:w="620" w:type="dxa"/>
            <w:shd w:val="clear" w:color="auto" w:fill="FFFFFF"/>
            <w:tcMar>
              <w:top w:w="60" w:type="dxa"/>
              <w:left w:w="90" w:type="dxa"/>
              <w:bottom w:w="60" w:type="dxa"/>
              <w:right w:w="90" w:type="dxa"/>
            </w:tcMar>
          </w:tcPr>
          <w:p w14:paraId="2DE9DB17"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7F86DDAA"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73F2BA91" w14:textId="77777777" w:rsidR="00FE6843" w:rsidRDefault="00FE6843">
            <w:pPr>
              <w:jc w:val="right"/>
            </w:pPr>
            <w:r>
              <w:rPr>
                <w:sz w:val="16"/>
                <w:szCs w:val="16"/>
              </w:rPr>
              <w:t>87</w:t>
            </w:r>
          </w:p>
        </w:tc>
        <w:tc>
          <w:tcPr>
            <w:tcW w:w="830" w:type="dxa"/>
            <w:shd w:val="clear" w:color="auto" w:fill="FFFFFF"/>
            <w:tcMar>
              <w:top w:w="60" w:type="dxa"/>
              <w:left w:w="90" w:type="dxa"/>
              <w:bottom w:w="60" w:type="dxa"/>
              <w:right w:w="90" w:type="dxa"/>
            </w:tcMar>
          </w:tcPr>
          <w:p w14:paraId="41EC3799" w14:textId="77777777" w:rsidR="00FE6843" w:rsidRDefault="00FE6843">
            <w:pPr>
              <w:jc w:val="right"/>
            </w:pPr>
            <w:r>
              <w:rPr>
                <w:sz w:val="16"/>
                <w:szCs w:val="16"/>
              </w:rPr>
              <w:t>87</w:t>
            </w:r>
          </w:p>
        </w:tc>
        <w:tc>
          <w:tcPr>
            <w:tcW w:w="616" w:type="dxa"/>
            <w:shd w:val="clear" w:color="auto" w:fill="FFFFFF"/>
            <w:tcMar>
              <w:top w:w="60" w:type="dxa"/>
              <w:left w:w="90" w:type="dxa"/>
              <w:bottom w:w="60" w:type="dxa"/>
              <w:right w:w="90" w:type="dxa"/>
            </w:tcMar>
          </w:tcPr>
          <w:p w14:paraId="1E1DCA37" w14:textId="77777777" w:rsidR="00FE6843" w:rsidRDefault="00FE6843">
            <w:r>
              <w:rPr>
                <w:sz w:val="16"/>
                <w:szCs w:val="16"/>
              </w:rPr>
              <w:t>ok</w:t>
            </w:r>
          </w:p>
        </w:tc>
      </w:tr>
      <w:tr w:rsidR="00FE6843" w14:paraId="321933E9" w14:textId="77777777">
        <w:trPr>
          <w:cantSplit/>
        </w:trPr>
        <w:tc>
          <w:tcPr>
            <w:tcW w:w="380" w:type="dxa"/>
            <w:shd w:val="clear" w:color="auto" w:fill="FFFFFF"/>
            <w:tcMar>
              <w:top w:w="60" w:type="dxa"/>
              <w:left w:w="90" w:type="dxa"/>
              <w:bottom w:w="60" w:type="dxa"/>
              <w:right w:w="90" w:type="dxa"/>
            </w:tcMar>
          </w:tcPr>
          <w:p w14:paraId="6AEAF44C" w14:textId="77777777" w:rsidR="00FE6843" w:rsidRDefault="00FE6843">
            <w:r>
              <w:rPr>
                <w:sz w:val="16"/>
                <w:szCs w:val="16"/>
              </w:rPr>
              <w:t>39</w:t>
            </w:r>
          </w:p>
        </w:tc>
        <w:tc>
          <w:tcPr>
            <w:tcW w:w="780" w:type="dxa"/>
            <w:shd w:val="clear" w:color="auto" w:fill="FFFFFF"/>
            <w:tcMar>
              <w:top w:w="60" w:type="dxa"/>
              <w:left w:w="90" w:type="dxa"/>
              <w:bottom w:w="60" w:type="dxa"/>
              <w:right w:w="90" w:type="dxa"/>
            </w:tcMar>
          </w:tcPr>
          <w:p w14:paraId="52AAFCDF" w14:textId="77777777" w:rsidR="00FE6843" w:rsidRDefault="00FE6843">
            <w:r>
              <w:rPr>
                <w:sz w:val="16"/>
                <w:szCs w:val="16"/>
              </w:rPr>
              <w:t>industrial</w:t>
            </w:r>
          </w:p>
        </w:tc>
        <w:tc>
          <w:tcPr>
            <w:tcW w:w="3000" w:type="dxa"/>
            <w:shd w:val="clear" w:color="auto" w:fill="FFFFFF"/>
            <w:tcMar>
              <w:top w:w="60" w:type="dxa"/>
              <w:left w:w="90" w:type="dxa"/>
              <w:bottom w:w="60" w:type="dxa"/>
              <w:right w:w="90" w:type="dxa"/>
            </w:tcMar>
          </w:tcPr>
          <w:p w14:paraId="04B3DB32" w14:textId="77777777" w:rsidR="00FE6843" w:rsidRDefault="00FE6843">
            <w:r>
              <w:rPr>
                <w:sz w:val="16"/>
                <w:szCs w:val="16"/>
              </w:rPr>
              <w:t>aisc_sculpture_param.ifc</w:t>
            </w:r>
          </w:p>
        </w:tc>
        <w:tc>
          <w:tcPr>
            <w:tcW w:w="700" w:type="dxa"/>
            <w:shd w:val="clear" w:color="auto" w:fill="FFFFFF"/>
            <w:tcMar>
              <w:top w:w="60" w:type="dxa"/>
              <w:left w:w="90" w:type="dxa"/>
              <w:bottom w:w="60" w:type="dxa"/>
              <w:right w:w="90" w:type="dxa"/>
            </w:tcMar>
          </w:tcPr>
          <w:p w14:paraId="02ECBB06" w14:textId="77777777" w:rsidR="00FE6843" w:rsidRDefault="00FE6843">
            <w:r>
              <w:rPr>
                <w:sz w:val="16"/>
                <w:szCs w:val="16"/>
              </w:rPr>
              <w:t>IFC2X3</w:t>
            </w:r>
          </w:p>
        </w:tc>
        <w:tc>
          <w:tcPr>
            <w:tcW w:w="620" w:type="dxa"/>
            <w:shd w:val="clear" w:color="auto" w:fill="FFFFFF"/>
            <w:tcMar>
              <w:top w:w="60" w:type="dxa"/>
              <w:left w:w="90" w:type="dxa"/>
              <w:bottom w:w="60" w:type="dxa"/>
              <w:right w:w="90" w:type="dxa"/>
            </w:tcMar>
          </w:tcPr>
          <w:p w14:paraId="4ECF8EF3" w14:textId="77777777" w:rsidR="00FE6843" w:rsidRDefault="00FE6843">
            <w:pPr>
              <w:jc w:val="right"/>
            </w:pPr>
            <w:r>
              <w:rPr>
                <w:sz w:val="16"/>
                <w:szCs w:val="16"/>
              </w:rPr>
              <w:t>0.32</w:t>
            </w:r>
          </w:p>
        </w:tc>
        <w:tc>
          <w:tcPr>
            <w:tcW w:w="620" w:type="dxa"/>
            <w:shd w:val="clear" w:color="auto" w:fill="FFFFFF"/>
            <w:tcMar>
              <w:top w:w="60" w:type="dxa"/>
              <w:left w:w="90" w:type="dxa"/>
              <w:bottom w:w="60" w:type="dxa"/>
              <w:right w:w="90" w:type="dxa"/>
            </w:tcMar>
          </w:tcPr>
          <w:p w14:paraId="0BABDBD8" w14:textId="77777777" w:rsidR="00FE6843" w:rsidRDefault="00FE6843">
            <w:pPr>
              <w:jc w:val="right"/>
            </w:pPr>
            <w:r>
              <w:rPr>
                <w:sz w:val="16"/>
                <w:szCs w:val="16"/>
              </w:rPr>
              <w:t>0</w:t>
            </w:r>
          </w:p>
        </w:tc>
        <w:tc>
          <w:tcPr>
            <w:tcW w:w="760" w:type="dxa"/>
            <w:shd w:val="clear" w:color="auto" w:fill="FFFFFF"/>
            <w:tcMar>
              <w:top w:w="60" w:type="dxa"/>
              <w:left w:w="90" w:type="dxa"/>
              <w:bottom w:w="60" w:type="dxa"/>
              <w:right w:w="90" w:type="dxa"/>
            </w:tcMar>
          </w:tcPr>
          <w:p w14:paraId="5B1DB699"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DF2F037" w14:textId="77777777" w:rsidR="00FE6843" w:rsidRDefault="00FE6843">
            <w:pPr>
              <w:jc w:val="right"/>
            </w:pPr>
            <w:r>
              <w:rPr>
                <w:sz w:val="16"/>
                <w:szCs w:val="16"/>
              </w:rPr>
              <w:t>87</w:t>
            </w:r>
          </w:p>
        </w:tc>
        <w:tc>
          <w:tcPr>
            <w:tcW w:w="830" w:type="dxa"/>
            <w:shd w:val="clear" w:color="auto" w:fill="FFFFFF"/>
            <w:tcMar>
              <w:top w:w="60" w:type="dxa"/>
              <w:left w:w="90" w:type="dxa"/>
              <w:bottom w:w="60" w:type="dxa"/>
              <w:right w:w="90" w:type="dxa"/>
            </w:tcMar>
          </w:tcPr>
          <w:p w14:paraId="0BF61F49" w14:textId="77777777" w:rsidR="00FE6843" w:rsidRDefault="00FE6843">
            <w:pPr>
              <w:jc w:val="right"/>
            </w:pPr>
            <w:r>
              <w:rPr>
                <w:sz w:val="16"/>
                <w:szCs w:val="16"/>
              </w:rPr>
              <w:t>87</w:t>
            </w:r>
          </w:p>
        </w:tc>
        <w:tc>
          <w:tcPr>
            <w:tcW w:w="616" w:type="dxa"/>
            <w:shd w:val="clear" w:color="auto" w:fill="FFFFFF"/>
            <w:tcMar>
              <w:top w:w="60" w:type="dxa"/>
              <w:left w:w="90" w:type="dxa"/>
              <w:bottom w:w="60" w:type="dxa"/>
              <w:right w:w="90" w:type="dxa"/>
            </w:tcMar>
          </w:tcPr>
          <w:p w14:paraId="7C1AFAEC" w14:textId="77777777" w:rsidR="00FE6843" w:rsidRDefault="00FE6843">
            <w:r>
              <w:rPr>
                <w:sz w:val="16"/>
                <w:szCs w:val="16"/>
              </w:rPr>
              <w:t>ok</w:t>
            </w:r>
          </w:p>
        </w:tc>
      </w:tr>
    </w:tbl>
    <w:p w14:paraId="0BE93502" w14:textId="77777777" w:rsidR="00FE6843" w:rsidRDefault="00FE6843"/>
    <w:p w14:paraId="0CA34C85" w14:textId="77777777" w:rsidR="00FE6843" w:rsidRDefault="00FE6843">
      <w:pPr>
        <w:spacing w:before="60" w:after="200"/>
      </w:pPr>
      <w:r>
        <w:rPr>
          <w:i/>
          <w:iCs/>
          <w:color w:val="555555"/>
          <w:sz w:val="17"/>
          <w:szCs w:val="17"/>
        </w:rPr>
        <w:t>Model names longer than 44 characters are truncated by the analysis script; the full names are held in the run manifest. Source: docs/validation/table1_per_model.csv.</w:t>
      </w:r>
    </w:p>
    <w:p w14:paraId="6FBB4608" w14:textId="77777777" w:rsidR="00FE6843" w:rsidRDefault="00FE6843">
      <w:pPr>
        <w:keepNext/>
        <w:spacing w:before="200" w:after="100"/>
      </w:pPr>
      <w:r>
        <w:rPr>
          <w:b/>
          <w:bCs/>
          <w:color w:val="1F4E79"/>
          <w:sz w:val="19"/>
          <w:szCs w:val="19"/>
        </w:rPr>
        <w:t>Table B.1b — Measured output per model: halos, clashes by severity, material coverage and BCF verdict</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Layout w:type="fixed"/>
        <w:tblCellMar>
          <w:left w:w="10" w:type="dxa"/>
          <w:right w:w="10" w:type="dxa"/>
        </w:tblCellMar>
        <w:tblLook w:val="04A0" w:firstRow="1" w:lastRow="0" w:firstColumn="1" w:lastColumn="0" w:noHBand="0" w:noVBand="1"/>
      </w:tblPr>
      <w:tblGrid>
        <w:gridCol w:w="380"/>
        <w:gridCol w:w="2200"/>
        <w:gridCol w:w="700"/>
        <w:gridCol w:w="780"/>
        <w:gridCol w:w="720"/>
        <w:gridCol w:w="680"/>
        <w:gridCol w:w="720"/>
        <w:gridCol w:w="700"/>
        <w:gridCol w:w="900"/>
        <w:gridCol w:w="620"/>
        <w:gridCol w:w="626"/>
      </w:tblGrid>
      <w:tr w:rsidR="00FE6843" w14:paraId="55A32173" w14:textId="77777777">
        <w:trPr>
          <w:cantSplit/>
          <w:tblHeader/>
        </w:trPr>
        <w:tc>
          <w:tcPr>
            <w:tcW w:w="380" w:type="dxa"/>
            <w:shd w:val="clear" w:color="auto" w:fill="DCE6F1"/>
            <w:tcMar>
              <w:top w:w="60" w:type="dxa"/>
              <w:left w:w="90" w:type="dxa"/>
              <w:bottom w:w="60" w:type="dxa"/>
              <w:right w:w="90" w:type="dxa"/>
            </w:tcMar>
          </w:tcPr>
          <w:p w14:paraId="7E7A9830" w14:textId="77777777" w:rsidR="00FE6843" w:rsidRDefault="00FE6843">
            <w:r>
              <w:rPr>
                <w:b/>
                <w:bCs/>
                <w:sz w:val="16"/>
                <w:szCs w:val="16"/>
              </w:rPr>
              <w:t>Row</w:t>
            </w:r>
          </w:p>
        </w:tc>
        <w:tc>
          <w:tcPr>
            <w:tcW w:w="2200" w:type="dxa"/>
            <w:shd w:val="clear" w:color="auto" w:fill="DCE6F1"/>
            <w:tcMar>
              <w:top w:w="60" w:type="dxa"/>
              <w:left w:w="90" w:type="dxa"/>
              <w:bottom w:w="60" w:type="dxa"/>
              <w:right w:w="90" w:type="dxa"/>
            </w:tcMar>
          </w:tcPr>
          <w:p w14:paraId="402D703C" w14:textId="77777777" w:rsidR="00FE6843" w:rsidRDefault="00FE6843">
            <w:r>
              <w:rPr>
                <w:b/>
                <w:bCs/>
                <w:sz w:val="16"/>
                <w:szCs w:val="16"/>
              </w:rPr>
              <w:t>Model</w:t>
            </w:r>
          </w:p>
        </w:tc>
        <w:tc>
          <w:tcPr>
            <w:tcW w:w="700" w:type="dxa"/>
            <w:shd w:val="clear" w:color="auto" w:fill="DCE6F1"/>
            <w:tcMar>
              <w:top w:w="60" w:type="dxa"/>
              <w:left w:w="90" w:type="dxa"/>
              <w:bottom w:w="60" w:type="dxa"/>
              <w:right w:w="90" w:type="dxa"/>
            </w:tcMar>
          </w:tcPr>
          <w:p w14:paraId="2A377EF2" w14:textId="77777777" w:rsidR="00FE6843" w:rsidRDefault="00FE6843">
            <w:pPr>
              <w:jc w:val="right"/>
            </w:pPr>
            <w:r>
              <w:rPr>
                <w:b/>
                <w:bCs/>
                <w:sz w:val="16"/>
                <w:szCs w:val="16"/>
              </w:rPr>
              <w:t>Halos</w:t>
            </w:r>
          </w:p>
        </w:tc>
        <w:tc>
          <w:tcPr>
            <w:tcW w:w="780" w:type="dxa"/>
            <w:shd w:val="clear" w:color="auto" w:fill="DCE6F1"/>
            <w:tcMar>
              <w:top w:w="60" w:type="dxa"/>
              <w:left w:w="90" w:type="dxa"/>
              <w:bottom w:w="60" w:type="dxa"/>
              <w:right w:w="90" w:type="dxa"/>
            </w:tcMar>
          </w:tcPr>
          <w:p w14:paraId="2E0DD8E4" w14:textId="77777777" w:rsidR="00FE6843" w:rsidRDefault="00FE6843">
            <w:pPr>
              <w:jc w:val="right"/>
            </w:pPr>
            <w:r>
              <w:rPr>
                <w:b/>
                <w:bCs/>
                <w:sz w:val="16"/>
                <w:szCs w:val="16"/>
              </w:rPr>
              <w:t>Clashes</w:t>
            </w:r>
          </w:p>
        </w:tc>
        <w:tc>
          <w:tcPr>
            <w:tcW w:w="720" w:type="dxa"/>
            <w:shd w:val="clear" w:color="auto" w:fill="DCE6F1"/>
            <w:tcMar>
              <w:top w:w="60" w:type="dxa"/>
              <w:left w:w="90" w:type="dxa"/>
              <w:bottom w:w="60" w:type="dxa"/>
              <w:right w:w="90" w:type="dxa"/>
            </w:tcMar>
          </w:tcPr>
          <w:p w14:paraId="64466789" w14:textId="77777777" w:rsidR="00FE6843" w:rsidRDefault="00FE6843">
            <w:pPr>
              <w:jc w:val="right"/>
            </w:pPr>
            <w:r>
              <w:rPr>
                <w:b/>
                <w:bCs/>
                <w:sz w:val="16"/>
                <w:szCs w:val="16"/>
              </w:rPr>
              <w:t>Minor</w:t>
            </w:r>
          </w:p>
        </w:tc>
        <w:tc>
          <w:tcPr>
            <w:tcW w:w="680" w:type="dxa"/>
            <w:shd w:val="clear" w:color="auto" w:fill="DCE6F1"/>
            <w:tcMar>
              <w:top w:w="60" w:type="dxa"/>
              <w:left w:w="90" w:type="dxa"/>
              <w:bottom w:w="60" w:type="dxa"/>
              <w:right w:w="90" w:type="dxa"/>
            </w:tcMar>
          </w:tcPr>
          <w:p w14:paraId="7BFEE242" w14:textId="77777777" w:rsidR="00FE6843" w:rsidRDefault="00FE6843">
            <w:pPr>
              <w:jc w:val="right"/>
            </w:pPr>
            <w:r>
              <w:rPr>
                <w:b/>
                <w:bCs/>
                <w:sz w:val="16"/>
                <w:szCs w:val="16"/>
              </w:rPr>
              <w:t>Major</w:t>
            </w:r>
          </w:p>
        </w:tc>
        <w:tc>
          <w:tcPr>
            <w:tcW w:w="720" w:type="dxa"/>
            <w:shd w:val="clear" w:color="auto" w:fill="DCE6F1"/>
            <w:tcMar>
              <w:top w:w="60" w:type="dxa"/>
              <w:left w:w="90" w:type="dxa"/>
              <w:bottom w:w="60" w:type="dxa"/>
              <w:right w:w="90" w:type="dxa"/>
            </w:tcMar>
          </w:tcPr>
          <w:p w14:paraId="7C3B08F7" w14:textId="77777777" w:rsidR="00FE6843" w:rsidRDefault="00FE6843">
            <w:pPr>
              <w:jc w:val="right"/>
            </w:pPr>
            <w:r>
              <w:rPr>
                <w:b/>
                <w:bCs/>
                <w:sz w:val="16"/>
                <w:szCs w:val="16"/>
              </w:rPr>
              <w:t>Critical</w:t>
            </w:r>
          </w:p>
        </w:tc>
        <w:tc>
          <w:tcPr>
            <w:tcW w:w="700" w:type="dxa"/>
            <w:shd w:val="clear" w:color="auto" w:fill="DCE6F1"/>
            <w:tcMar>
              <w:top w:w="60" w:type="dxa"/>
              <w:left w:w="90" w:type="dxa"/>
              <w:bottom w:w="60" w:type="dxa"/>
              <w:right w:w="90" w:type="dxa"/>
            </w:tcMar>
          </w:tcPr>
          <w:p w14:paraId="7FD3E9D5" w14:textId="77777777" w:rsidR="00FE6843" w:rsidRDefault="00FE6843">
            <w:pPr>
              <w:jc w:val="right"/>
            </w:pPr>
            <w:r>
              <w:rPr>
                <w:b/>
                <w:bCs/>
                <w:sz w:val="16"/>
                <w:szCs w:val="16"/>
              </w:rPr>
              <w:t>Piping</w:t>
            </w:r>
          </w:p>
        </w:tc>
        <w:tc>
          <w:tcPr>
            <w:tcW w:w="900" w:type="dxa"/>
            <w:shd w:val="clear" w:color="auto" w:fill="DCE6F1"/>
            <w:tcMar>
              <w:top w:w="60" w:type="dxa"/>
              <w:left w:w="90" w:type="dxa"/>
              <w:bottom w:w="60" w:type="dxa"/>
              <w:right w:w="90" w:type="dxa"/>
            </w:tcMar>
          </w:tcPr>
          <w:p w14:paraId="7FBE8530" w14:textId="77777777" w:rsidR="00FE6843" w:rsidRDefault="00FE6843">
            <w:pPr>
              <w:jc w:val="right"/>
            </w:pPr>
            <w:r>
              <w:rPr>
                <w:b/>
                <w:bCs/>
                <w:sz w:val="16"/>
                <w:szCs w:val="16"/>
              </w:rPr>
              <w:t>With material</w:t>
            </w:r>
          </w:p>
        </w:tc>
        <w:tc>
          <w:tcPr>
            <w:tcW w:w="620" w:type="dxa"/>
            <w:shd w:val="clear" w:color="auto" w:fill="DCE6F1"/>
            <w:tcMar>
              <w:top w:w="60" w:type="dxa"/>
              <w:left w:w="90" w:type="dxa"/>
              <w:bottom w:w="60" w:type="dxa"/>
              <w:right w:w="90" w:type="dxa"/>
            </w:tcMar>
          </w:tcPr>
          <w:p w14:paraId="4B088988" w14:textId="77777777" w:rsidR="00FE6843" w:rsidRDefault="00FE6843">
            <w:r>
              <w:rPr>
                <w:b/>
                <w:bCs/>
                <w:sz w:val="16"/>
                <w:szCs w:val="16"/>
              </w:rPr>
              <w:t>BCF</w:t>
            </w:r>
          </w:p>
        </w:tc>
        <w:tc>
          <w:tcPr>
            <w:tcW w:w="626" w:type="dxa"/>
            <w:shd w:val="clear" w:color="auto" w:fill="DCE6F1"/>
            <w:tcMar>
              <w:top w:w="60" w:type="dxa"/>
              <w:left w:w="90" w:type="dxa"/>
              <w:bottom w:w="60" w:type="dxa"/>
              <w:right w:w="90" w:type="dxa"/>
            </w:tcMar>
          </w:tcPr>
          <w:p w14:paraId="2191136E" w14:textId="77777777" w:rsidR="00FE6843" w:rsidRDefault="00FE6843">
            <w:pPr>
              <w:jc w:val="right"/>
            </w:pPr>
            <w:r>
              <w:rPr>
                <w:b/>
                <w:bCs/>
                <w:sz w:val="16"/>
                <w:szCs w:val="16"/>
              </w:rPr>
              <w:t>Sec</w:t>
            </w:r>
          </w:p>
        </w:tc>
      </w:tr>
      <w:tr w:rsidR="00FE6843" w14:paraId="599557DC" w14:textId="77777777">
        <w:trPr>
          <w:cantSplit/>
        </w:trPr>
        <w:tc>
          <w:tcPr>
            <w:tcW w:w="380" w:type="dxa"/>
            <w:shd w:val="clear" w:color="auto" w:fill="FFFFFF"/>
            <w:tcMar>
              <w:top w:w="60" w:type="dxa"/>
              <w:left w:w="90" w:type="dxa"/>
              <w:bottom w:w="60" w:type="dxa"/>
              <w:right w:w="90" w:type="dxa"/>
            </w:tcMar>
          </w:tcPr>
          <w:p w14:paraId="6E472559" w14:textId="77777777" w:rsidR="00FE6843" w:rsidRDefault="00FE6843">
            <w:r>
              <w:rPr>
                <w:sz w:val="16"/>
                <w:szCs w:val="16"/>
              </w:rPr>
              <w:t>1</w:t>
            </w:r>
          </w:p>
        </w:tc>
        <w:tc>
          <w:tcPr>
            <w:tcW w:w="2200" w:type="dxa"/>
            <w:shd w:val="clear" w:color="auto" w:fill="FFFFFF"/>
            <w:tcMar>
              <w:top w:w="60" w:type="dxa"/>
              <w:left w:w="90" w:type="dxa"/>
              <w:bottom w:w="60" w:type="dxa"/>
              <w:right w:w="90" w:type="dxa"/>
            </w:tcMar>
          </w:tcPr>
          <w:p w14:paraId="3A70A8BD" w14:textId="77777777" w:rsidR="00FE6843" w:rsidRDefault="00FE6843">
            <w:r>
              <w:rPr>
                <w:sz w:val="16"/>
                <w:szCs w:val="16"/>
              </w:rPr>
              <w:t>Clinic_Architectural.ifc</w:t>
            </w:r>
          </w:p>
        </w:tc>
        <w:tc>
          <w:tcPr>
            <w:tcW w:w="700" w:type="dxa"/>
            <w:shd w:val="clear" w:color="auto" w:fill="FFFFFF"/>
            <w:tcMar>
              <w:top w:w="60" w:type="dxa"/>
              <w:left w:w="90" w:type="dxa"/>
              <w:bottom w:w="60" w:type="dxa"/>
              <w:right w:w="90" w:type="dxa"/>
            </w:tcMar>
          </w:tcPr>
          <w:p w14:paraId="0F063999"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7CDC5B60"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2CAA65F1"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20158FF7"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7640C028"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2D18BF09" w14:textId="77777777" w:rsidR="00FE6843" w:rsidRDefault="00FE6843">
            <w:pPr>
              <w:jc w:val="right"/>
            </w:pPr>
            <w:r>
              <w:rPr>
                <w:sz w:val="16"/>
                <w:szCs w:val="16"/>
              </w:rPr>
              <w:t>102</w:t>
            </w:r>
          </w:p>
        </w:tc>
        <w:tc>
          <w:tcPr>
            <w:tcW w:w="900" w:type="dxa"/>
            <w:shd w:val="clear" w:color="auto" w:fill="FFFFFF"/>
            <w:tcMar>
              <w:top w:w="60" w:type="dxa"/>
              <w:left w:w="90" w:type="dxa"/>
              <w:bottom w:w="60" w:type="dxa"/>
              <w:right w:w="90" w:type="dxa"/>
            </w:tcMar>
          </w:tcPr>
          <w:p w14:paraId="29658387" w14:textId="77777777" w:rsidR="00FE6843" w:rsidRDefault="00FE6843">
            <w:pPr>
              <w:jc w:val="right"/>
            </w:pPr>
            <w:r>
              <w:rPr>
                <w:sz w:val="16"/>
                <w:szCs w:val="16"/>
              </w:rPr>
              <w:t>102</w:t>
            </w:r>
          </w:p>
        </w:tc>
        <w:tc>
          <w:tcPr>
            <w:tcW w:w="620" w:type="dxa"/>
            <w:shd w:val="clear" w:color="auto" w:fill="FFFFFF"/>
            <w:tcMar>
              <w:top w:w="60" w:type="dxa"/>
              <w:left w:w="90" w:type="dxa"/>
              <w:bottom w:w="60" w:type="dxa"/>
              <w:right w:w="90" w:type="dxa"/>
            </w:tcMar>
          </w:tcPr>
          <w:p w14:paraId="3673A1EB"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0D177FFA" w14:textId="77777777" w:rsidR="00FE6843" w:rsidRDefault="00FE6843">
            <w:pPr>
              <w:jc w:val="right"/>
            </w:pPr>
            <w:r>
              <w:rPr>
                <w:sz w:val="16"/>
                <w:szCs w:val="16"/>
              </w:rPr>
              <w:t>5.0</w:t>
            </w:r>
          </w:p>
        </w:tc>
      </w:tr>
      <w:tr w:rsidR="00FE6843" w14:paraId="1B0FB19E" w14:textId="77777777">
        <w:trPr>
          <w:cantSplit/>
        </w:trPr>
        <w:tc>
          <w:tcPr>
            <w:tcW w:w="380" w:type="dxa"/>
            <w:shd w:val="clear" w:color="auto" w:fill="FFFFFF"/>
            <w:tcMar>
              <w:top w:w="60" w:type="dxa"/>
              <w:left w:w="90" w:type="dxa"/>
              <w:bottom w:w="60" w:type="dxa"/>
              <w:right w:w="90" w:type="dxa"/>
            </w:tcMar>
          </w:tcPr>
          <w:p w14:paraId="51587C0C" w14:textId="77777777" w:rsidR="00FE6843" w:rsidRDefault="00FE6843">
            <w:r>
              <w:rPr>
                <w:sz w:val="16"/>
                <w:szCs w:val="16"/>
              </w:rPr>
              <w:t>2</w:t>
            </w:r>
          </w:p>
        </w:tc>
        <w:tc>
          <w:tcPr>
            <w:tcW w:w="2200" w:type="dxa"/>
            <w:shd w:val="clear" w:color="auto" w:fill="FFFFFF"/>
            <w:tcMar>
              <w:top w:w="60" w:type="dxa"/>
              <w:left w:w="90" w:type="dxa"/>
              <w:bottom w:w="60" w:type="dxa"/>
              <w:right w:w="90" w:type="dxa"/>
            </w:tcMar>
          </w:tcPr>
          <w:p w14:paraId="4A9BAC21" w14:textId="77777777" w:rsidR="00FE6843" w:rsidRDefault="00FE6843">
            <w:r>
              <w:rPr>
                <w:sz w:val="16"/>
                <w:szCs w:val="16"/>
              </w:rPr>
              <w:t>Clinic_Structural.ifc</w:t>
            </w:r>
          </w:p>
        </w:tc>
        <w:tc>
          <w:tcPr>
            <w:tcW w:w="700" w:type="dxa"/>
            <w:shd w:val="clear" w:color="auto" w:fill="FFFFFF"/>
            <w:tcMar>
              <w:top w:w="60" w:type="dxa"/>
              <w:left w:w="90" w:type="dxa"/>
              <w:bottom w:w="60" w:type="dxa"/>
              <w:right w:w="90" w:type="dxa"/>
            </w:tcMar>
          </w:tcPr>
          <w:p w14:paraId="51274AAD"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6B689CC5"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27532E2D"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3D1F2A85"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6FAF16AA"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2B057C9B"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0C8A2219"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2A4AE01E"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158499DF" w14:textId="77777777" w:rsidR="00FE6843" w:rsidRDefault="00FE6843">
            <w:pPr>
              <w:jc w:val="right"/>
            </w:pPr>
            <w:r>
              <w:rPr>
                <w:sz w:val="16"/>
                <w:szCs w:val="16"/>
              </w:rPr>
              <w:t>22.7</w:t>
            </w:r>
          </w:p>
        </w:tc>
      </w:tr>
      <w:tr w:rsidR="00FE6843" w14:paraId="0B9C1AC8" w14:textId="77777777">
        <w:trPr>
          <w:cantSplit/>
        </w:trPr>
        <w:tc>
          <w:tcPr>
            <w:tcW w:w="380" w:type="dxa"/>
            <w:shd w:val="clear" w:color="auto" w:fill="FFFFFF"/>
            <w:tcMar>
              <w:top w:w="60" w:type="dxa"/>
              <w:left w:w="90" w:type="dxa"/>
              <w:bottom w:w="60" w:type="dxa"/>
              <w:right w:w="90" w:type="dxa"/>
            </w:tcMar>
          </w:tcPr>
          <w:p w14:paraId="441DB751" w14:textId="77777777" w:rsidR="00FE6843" w:rsidRDefault="00FE6843">
            <w:r>
              <w:rPr>
                <w:sz w:val="16"/>
                <w:szCs w:val="16"/>
              </w:rPr>
              <w:t>3</w:t>
            </w:r>
          </w:p>
        </w:tc>
        <w:tc>
          <w:tcPr>
            <w:tcW w:w="2200" w:type="dxa"/>
            <w:shd w:val="clear" w:color="auto" w:fill="FFFFFF"/>
            <w:tcMar>
              <w:top w:w="60" w:type="dxa"/>
              <w:left w:w="90" w:type="dxa"/>
              <w:bottom w:w="60" w:type="dxa"/>
              <w:right w:w="90" w:type="dxa"/>
            </w:tcMar>
          </w:tcPr>
          <w:p w14:paraId="430E6BC0" w14:textId="77777777" w:rsidR="00FE6843" w:rsidRDefault="00FE6843">
            <w:r>
              <w:rPr>
                <w:sz w:val="16"/>
                <w:szCs w:val="16"/>
              </w:rPr>
              <w:t>Clinic_HVAC.ifc</w:t>
            </w:r>
          </w:p>
        </w:tc>
        <w:tc>
          <w:tcPr>
            <w:tcW w:w="700" w:type="dxa"/>
            <w:shd w:val="clear" w:color="auto" w:fill="FFFFFF"/>
            <w:tcMar>
              <w:top w:w="60" w:type="dxa"/>
              <w:left w:w="90" w:type="dxa"/>
              <w:bottom w:w="60" w:type="dxa"/>
              <w:right w:w="90" w:type="dxa"/>
            </w:tcMar>
          </w:tcPr>
          <w:p w14:paraId="1B488FFA" w14:textId="77777777" w:rsidR="00FE6843" w:rsidRDefault="00FE6843">
            <w:pPr>
              <w:jc w:val="right"/>
            </w:pPr>
            <w:r>
              <w:rPr>
                <w:sz w:val="16"/>
                <w:szCs w:val="16"/>
              </w:rPr>
              <w:t>1548</w:t>
            </w:r>
          </w:p>
        </w:tc>
        <w:tc>
          <w:tcPr>
            <w:tcW w:w="780" w:type="dxa"/>
            <w:shd w:val="clear" w:color="auto" w:fill="FFFFFF"/>
            <w:tcMar>
              <w:top w:w="60" w:type="dxa"/>
              <w:left w:w="90" w:type="dxa"/>
              <w:bottom w:w="60" w:type="dxa"/>
              <w:right w:w="90" w:type="dxa"/>
            </w:tcMar>
          </w:tcPr>
          <w:p w14:paraId="49C81A86" w14:textId="77777777" w:rsidR="00FE6843" w:rsidRDefault="00FE6843">
            <w:pPr>
              <w:jc w:val="right"/>
            </w:pPr>
            <w:r>
              <w:rPr>
                <w:sz w:val="16"/>
                <w:szCs w:val="16"/>
              </w:rPr>
              <w:t>3070</w:t>
            </w:r>
          </w:p>
        </w:tc>
        <w:tc>
          <w:tcPr>
            <w:tcW w:w="720" w:type="dxa"/>
            <w:shd w:val="clear" w:color="auto" w:fill="FFFFFF"/>
            <w:tcMar>
              <w:top w:w="60" w:type="dxa"/>
              <w:left w:w="90" w:type="dxa"/>
              <w:bottom w:w="60" w:type="dxa"/>
              <w:right w:w="90" w:type="dxa"/>
            </w:tcMar>
          </w:tcPr>
          <w:p w14:paraId="1CAE6312" w14:textId="77777777" w:rsidR="00FE6843" w:rsidRDefault="00FE6843">
            <w:pPr>
              <w:jc w:val="right"/>
            </w:pPr>
            <w:r>
              <w:rPr>
                <w:sz w:val="16"/>
                <w:szCs w:val="16"/>
              </w:rPr>
              <w:t>2760</w:t>
            </w:r>
          </w:p>
        </w:tc>
        <w:tc>
          <w:tcPr>
            <w:tcW w:w="680" w:type="dxa"/>
            <w:shd w:val="clear" w:color="auto" w:fill="FFFFFF"/>
            <w:tcMar>
              <w:top w:w="60" w:type="dxa"/>
              <w:left w:w="90" w:type="dxa"/>
              <w:bottom w:w="60" w:type="dxa"/>
              <w:right w:w="90" w:type="dxa"/>
            </w:tcMar>
          </w:tcPr>
          <w:p w14:paraId="691B5B97" w14:textId="77777777" w:rsidR="00FE6843" w:rsidRDefault="00FE6843">
            <w:pPr>
              <w:jc w:val="right"/>
            </w:pPr>
            <w:r>
              <w:rPr>
                <w:sz w:val="16"/>
                <w:szCs w:val="16"/>
              </w:rPr>
              <w:t>308</w:t>
            </w:r>
          </w:p>
        </w:tc>
        <w:tc>
          <w:tcPr>
            <w:tcW w:w="720" w:type="dxa"/>
            <w:shd w:val="clear" w:color="auto" w:fill="FFFFFF"/>
            <w:tcMar>
              <w:top w:w="60" w:type="dxa"/>
              <w:left w:w="90" w:type="dxa"/>
              <w:bottom w:w="60" w:type="dxa"/>
              <w:right w:w="90" w:type="dxa"/>
            </w:tcMar>
          </w:tcPr>
          <w:p w14:paraId="59959695" w14:textId="77777777" w:rsidR="00FE6843" w:rsidRDefault="00FE6843">
            <w:pPr>
              <w:jc w:val="right"/>
            </w:pPr>
            <w:r>
              <w:rPr>
                <w:sz w:val="16"/>
                <w:szCs w:val="16"/>
              </w:rPr>
              <w:t>2</w:t>
            </w:r>
          </w:p>
        </w:tc>
        <w:tc>
          <w:tcPr>
            <w:tcW w:w="700" w:type="dxa"/>
            <w:shd w:val="clear" w:color="auto" w:fill="FFFFFF"/>
            <w:tcMar>
              <w:top w:w="60" w:type="dxa"/>
              <w:left w:w="90" w:type="dxa"/>
              <w:bottom w:w="60" w:type="dxa"/>
              <w:right w:w="90" w:type="dxa"/>
            </w:tcMar>
          </w:tcPr>
          <w:p w14:paraId="5ABEAD17" w14:textId="77777777" w:rsidR="00FE6843" w:rsidRDefault="00FE6843">
            <w:pPr>
              <w:jc w:val="right"/>
            </w:pPr>
            <w:r>
              <w:rPr>
                <w:sz w:val="16"/>
                <w:szCs w:val="16"/>
              </w:rPr>
              <w:t>3704</w:t>
            </w:r>
          </w:p>
        </w:tc>
        <w:tc>
          <w:tcPr>
            <w:tcW w:w="900" w:type="dxa"/>
            <w:shd w:val="clear" w:color="auto" w:fill="FFFFFF"/>
            <w:tcMar>
              <w:top w:w="60" w:type="dxa"/>
              <w:left w:w="90" w:type="dxa"/>
              <w:bottom w:w="60" w:type="dxa"/>
              <w:right w:w="90" w:type="dxa"/>
            </w:tcMar>
          </w:tcPr>
          <w:p w14:paraId="600338D3" w14:textId="77777777" w:rsidR="00FE6843" w:rsidRDefault="00FE6843">
            <w:pPr>
              <w:jc w:val="right"/>
            </w:pPr>
            <w:r>
              <w:rPr>
                <w:sz w:val="16"/>
                <w:szCs w:val="16"/>
              </w:rPr>
              <w:t>502</w:t>
            </w:r>
          </w:p>
        </w:tc>
        <w:tc>
          <w:tcPr>
            <w:tcW w:w="620" w:type="dxa"/>
            <w:shd w:val="clear" w:color="auto" w:fill="FFFFFF"/>
            <w:tcMar>
              <w:top w:w="60" w:type="dxa"/>
              <w:left w:w="90" w:type="dxa"/>
              <w:bottom w:w="60" w:type="dxa"/>
              <w:right w:w="90" w:type="dxa"/>
            </w:tcMar>
          </w:tcPr>
          <w:p w14:paraId="76A7DEF3"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21210A7D" w14:textId="77777777" w:rsidR="00FE6843" w:rsidRDefault="00FE6843">
            <w:pPr>
              <w:jc w:val="right"/>
            </w:pPr>
            <w:r>
              <w:rPr>
                <w:sz w:val="16"/>
                <w:szCs w:val="16"/>
              </w:rPr>
              <w:t>50.6</w:t>
            </w:r>
          </w:p>
        </w:tc>
      </w:tr>
      <w:tr w:rsidR="00FE6843" w14:paraId="43CBB15A" w14:textId="77777777">
        <w:trPr>
          <w:cantSplit/>
        </w:trPr>
        <w:tc>
          <w:tcPr>
            <w:tcW w:w="380" w:type="dxa"/>
            <w:shd w:val="clear" w:color="auto" w:fill="FFFFFF"/>
            <w:tcMar>
              <w:top w:w="60" w:type="dxa"/>
              <w:left w:w="90" w:type="dxa"/>
              <w:bottom w:w="60" w:type="dxa"/>
              <w:right w:w="90" w:type="dxa"/>
            </w:tcMar>
          </w:tcPr>
          <w:p w14:paraId="7EBC1510" w14:textId="77777777" w:rsidR="00FE6843" w:rsidRDefault="00FE6843">
            <w:r>
              <w:rPr>
                <w:sz w:val="16"/>
                <w:szCs w:val="16"/>
              </w:rPr>
              <w:t>4</w:t>
            </w:r>
          </w:p>
        </w:tc>
        <w:tc>
          <w:tcPr>
            <w:tcW w:w="2200" w:type="dxa"/>
            <w:shd w:val="clear" w:color="auto" w:fill="FFFFFF"/>
            <w:tcMar>
              <w:top w:w="60" w:type="dxa"/>
              <w:left w:w="90" w:type="dxa"/>
              <w:bottom w:w="60" w:type="dxa"/>
              <w:right w:w="90" w:type="dxa"/>
            </w:tcMar>
          </w:tcPr>
          <w:p w14:paraId="1080FFAD" w14:textId="77777777" w:rsidR="00FE6843" w:rsidRDefault="00FE6843">
            <w:r>
              <w:rPr>
                <w:sz w:val="16"/>
                <w:szCs w:val="16"/>
              </w:rPr>
              <w:t>Clinic_Electrical.ifc</w:t>
            </w:r>
          </w:p>
        </w:tc>
        <w:tc>
          <w:tcPr>
            <w:tcW w:w="700" w:type="dxa"/>
            <w:shd w:val="clear" w:color="auto" w:fill="FFFFFF"/>
            <w:tcMar>
              <w:top w:w="60" w:type="dxa"/>
              <w:left w:w="90" w:type="dxa"/>
              <w:bottom w:w="60" w:type="dxa"/>
              <w:right w:w="90" w:type="dxa"/>
            </w:tcMar>
          </w:tcPr>
          <w:p w14:paraId="3FDD42E0"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265B599A"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98934B3"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3FB78301"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7E299E3E"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1DA8AB69" w14:textId="77777777" w:rsidR="00FE6843" w:rsidRDefault="00FE6843">
            <w:pPr>
              <w:jc w:val="right"/>
            </w:pPr>
            <w:r>
              <w:rPr>
                <w:sz w:val="16"/>
                <w:szCs w:val="16"/>
              </w:rPr>
              <w:t>2089</w:t>
            </w:r>
          </w:p>
        </w:tc>
        <w:tc>
          <w:tcPr>
            <w:tcW w:w="900" w:type="dxa"/>
            <w:shd w:val="clear" w:color="auto" w:fill="FFFFFF"/>
            <w:tcMar>
              <w:top w:w="60" w:type="dxa"/>
              <w:left w:w="90" w:type="dxa"/>
              <w:bottom w:w="60" w:type="dxa"/>
              <w:right w:w="90" w:type="dxa"/>
            </w:tcMar>
          </w:tcPr>
          <w:p w14:paraId="6AC48A6C" w14:textId="77777777" w:rsidR="00FE6843" w:rsidRDefault="00FE6843">
            <w:pPr>
              <w:jc w:val="right"/>
            </w:pPr>
            <w:r>
              <w:rPr>
                <w:sz w:val="16"/>
                <w:szCs w:val="16"/>
              </w:rPr>
              <w:t>2089</w:t>
            </w:r>
          </w:p>
        </w:tc>
        <w:tc>
          <w:tcPr>
            <w:tcW w:w="620" w:type="dxa"/>
            <w:shd w:val="clear" w:color="auto" w:fill="FFFFFF"/>
            <w:tcMar>
              <w:top w:w="60" w:type="dxa"/>
              <w:left w:w="90" w:type="dxa"/>
              <w:bottom w:w="60" w:type="dxa"/>
              <w:right w:w="90" w:type="dxa"/>
            </w:tcMar>
          </w:tcPr>
          <w:p w14:paraId="10FF42AE"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2BADC0D7" w14:textId="77777777" w:rsidR="00FE6843" w:rsidRDefault="00FE6843">
            <w:pPr>
              <w:jc w:val="right"/>
            </w:pPr>
            <w:r>
              <w:rPr>
                <w:sz w:val="16"/>
                <w:szCs w:val="16"/>
              </w:rPr>
              <w:t>26.3</w:t>
            </w:r>
          </w:p>
        </w:tc>
      </w:tr>
      <w:tr w:rsidR="00FE6843" w14:paraId="04850D7D" w14:textId="77777777">
        <w:trPr>
          <w:cantSplit/>
        </w:trPr>
        <w:tc>
          <w:tcPr>
            <w:tcW w:w="380" w:type="dxa"/>
            <w:shd w:val="clear" w:color="auto" w:fill="FFFFFF"/>
            <w:tcMar>
              <w:top w:w="60" w:type="dxa"/>
              <w:left w:w="90" w:type="dxa"/>
              <w:bottom w:w="60" w:type="dxa"/>
              <w:right w:w="90" w:type="dxa"/>
            </w:tcMar>
          </w:tcPr>
          <w:p w14:paraId="785F9AD7" w14:textId="77777777" w:rsidR="00FE6843" w:rsidRDefault="00FE6843">
            <w:r>
              <w:rPr>
                <w:sz w:val="16"/>
                <w:szCs w:val="16"/>
              </w:rPr>
              <w:t>5</w:t>
            </w:r>
          </w:p>
        </w:tc>
        <w:tc>
          <w:tcPr>
            <w:tcW w:w="2200" w:type="dxa"/>
            <w:shd w:val="clear" w:color="auto" w:fill="FFFFFF"/>
            <w:tcMar>
              <w:top w:w="60" w:type="dxa"/>
              <w:left w:w="90" w:type="dxa"/>
              <w:bottom w:w="60" w:type="dxa"/>
              <w:right w:w="90" w:type="dxa"/>
            </w:tcMar>
          </w:tcPr>
          <w:p w14:paraId="06C41F72" w14:textId="77777777" w:rsidR="00FE6843" w:rsidRDefault="00FE6843">
            <w:r>
              <w:rPr>
                <w:sz w:val="16"/>
                <w:szCs w:val="16"/>
              </w:rPr>
              <w:t>Clinic_Plumbing.ifc</w:t>
            </w:r>
          </w:p>
        </w:tc>
        <w:tc>
          <w:tcPr>
            <w:tcW w:w="700" w:type="dxa"/>
            <w:shd w:val="clear" w:color="auto" w:fill="FFFFFF"/>
            <w:tcMar>
              <w:top w:w="60" w:type="dxa"/>
              <w:left w:w="90" w:type="dxa"/>
              <w:bottom w:w="60" w:type="dxa"/>
              <w:right w:w="90" w:type="dxa"/>
            </w:tcMar>
          </w:tcPr>
          <w:p w14:paraId="2CF71D46" w14:textId="77777777" w:rsidR="00FE6843" w:rsidRDefault="00FE6843">
            <w:pPr>
              <w:jc w:val="right"/>
            </w:pPr>
            <w:r>
              <w:rPr>
                <w:sz w:val="16"/>
                <w:szCs w:val="16"/>
              </w:rPr>
              <w:t>2893</w:t>
            </w:r>
          </w:p>
        </w:tc>
        <w:tc>
          <w:tcPr>
            <w:tcW w:w="780" w:type="dxa"/>
            <w:shd w:val="clear" w:color="auto" w:fill="FFFFFF"/>
            <w:tcMar>
              <w:top w:w="60" w:type="dxa"/>
              <w:left w:w="90" w:type="dxa"/>
              <w:bottom w:w="60" w:type="dxa"/>
              <w:right w:w="90" w:type="dxa"/>
            </w:tcMar>
          </w:tcPr>
          <w:p w14:paraId="1F2ADD80" w14:textId="77777777" w:rsidR="00FE6843" w:rsidRDefault="00FE6843">
            <w:pPr>
              <w:jc w:val="right"/>
            </w:pPr>
            <w:r>
              <w:rPr>
                <w:sz w:val="16"/>
                <w:szCs w:val="16"/>
              </w:rPr>
              <w:t>15534</w:t>
            </w:r>
          </w:p>
        </w:tc>
        <w:tc>
          <w:tcPr>
            <w:tcW w:w="720" w:type="dxa"/>
            <w:shd w:val="clear" w:color="auto" w:fill="FFFFFF"/>
            <w:tcMar>
              <w:top w:w="60" w:type="dxa"/>
              <w:left w:w="90" w:type="dxa"/>
              <w:bottom w:w="60" w:type="dxa"/>
              <w:right w:w="90" w:type="dxa"/>
            </w:tcMar>
          </w:tcPr>
          <w:p w14:paraId="4A802D86" w14:textId="77777777" w:rsidR="00FE6843" w:rsidRDefault="00FE6843">
            <w:pPr>
              <w:jc w:val="right"/>
            </w:pPr>
            <w:r>
              <w:rPr>
                <w:sz w:val="16"/>
                <w:szCs w:val="16"/>
              </w:rPr>
              <w:t>15479</w:t>
            </w:r>
          </w:p>
        </w:tc>
        <w:tc>
          <w:tcPr>
            <w:tcW w:w="680" w:type="dxa"/>
            <w:shd w:val="clear" w:color="auto" w:fill="FFFFFF"/>
            <w:tcMar>
              <w:top w:w="60" w:type="dxa"/>
              <w:left w:w="90" w:type="dxa"/>
              <w:bottom w:w="60" w:type="dxa"/>
              <w:right w:w="90" w:type="dxa"/>
            </w:tcMar>
          </w:tcPr>
          <w:p w14:paraId="325F4619" w14:textId="77777777" w:rsidR="00FE6843" w:rsidRDefault="00FE6843">
            <w:pPr>
              <w:jc w:val="right"/>
            </w:pPr>
            <w:r>
              <w:rPr>
                <w:sz w:val="16"/>
                <w:szCs w:val="16"/>
              </w:rPr>
              <w:t>55</w:t>
            </w:r>
          </w:p>
        </w:tc>
        <w:tc>
          <w:tcPr>
            <w:tcW w:w="720" w:type="dxa"/>
            <w:shd w:val="clear" w:color="auto" w:fill="FFFFFF"/>
            <w:tcMar>
              <w:top w:w="60" w:type="dxa"/>
              <w:left w:w="90" w:type="dxa"/>
              <w:bottom w:w="60" w:type="dxa"/>
              <w:right w:w="90" w:type="dxa"/>
            </w:tcMar>
          </w:tcPr>
          <w:p w14:paraId="0C10ED73"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00720962" w14:textId="77777777" w:rsidR="00FE6843" w:rsidRDefault="00FE6843">
            <w:pPr>
              <w:jc w:val="right"/>
            </w:pPr>
            <w:r>
              <w:rPr>
                <w:sz w:val="16"/>
                <w:szCs w:val="16"/>
              </w:rPr>
              <w:t>6587</w:t>
            </w:r>
          </w:p>
        </w:tc>
        <w:tc>
          <w:tcPr>
            <w:tcW w:w="900" w:type="dxa"/>
            <w:shd w:val="clear" w:color="auto" w:fill="FFFFFF"/>
            <w:tcMar>
              <w:top w:w="60" w:type="dxa"/>
              <w:left w:w="90" w:type="dxa"/>
              <w:bottom w:w="60" w:type="dxa"/>
              <w:right w:w="90" w:type="dxa"/>
            </w:tcMar>
          </w:tcPr>
          <w:p w14:paraId="31DE9559" w14:textId="77777777" w:rsidR="00FE6843" w:rsidRDefault="00FE6843">
            <w:pPr>
              <w:jc w:val="right"/>
            </w:pPr>
            <w:r>
              <w:rPr>
                <w:sz w:val="16"/>
                <w:szCs w:val="16"/>
              </w:rPr>
              <w:t>6587</w:t>
            </w:r>
          </w:p>
        </w:tc>
        <w:tc>
          <w:tcPr>
            <w:tcW w:w="620" w:type="dxa"/>
            <w:shd w:val="clear" w:color="auto" w:fill="FFFFFF"/>
            <w:tcMar>
              <w:top w:w="60" w:type="dxa"/>
              <w:left w:w="90" w:type="dxa"/>
              <w:bottom w:w="60" w:type="dxa"/>
              <w:right w:w="90" w:type="dxa"/>
            </w:tcMar>
          </w:tcPr>
          <w:p w14:paraId="43143945"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79E5EB69" w14:textId="77777777" w:rsidR="00FE6843" w:rsidRDefault="00FE6843">
            <w:pPr>
              <w:jc w:val="right"/>
            </w:pPr>
            <w:r>
              <w:rPr>
                <w:sz w:val="16"/>
                <w:szCs w:val="16"/>
              </w:rPr>
              <w:t>116.7</w:t>
            </w:r>
          </w:p>
        </w:tc>
      </w:tr>
      <w:tr w:rsidR="00FE6843" w14:paraId="6183F80C" w14:textId="77777777">
        <w:trPr>
          <w:cantSplit/>
        </w:trPr>
        <w:tc>
          <w:tcPr>
            <w:tcW w:w="380" w:type="dxa"/>
            <w:shd w:val="clear" w:color="auto" w:fill="FFFFFF"/>
            <w:tcMar>
              <w:top w:w="60" w:type="dxa"/>
              <w:left w:w="90" w:type="dxa"/>
              <w:bottom w:w="60" w:type="dxa"/>
              <w:right w:w="90" w:type="dxa"/>
            </w:tcMar>
          </w:tcPr>
          <w:p w14:paraId="7F632F13" w14:textId="77777777" w:rsidR="00FE6843" w:rsidRDefault="00FE6843">
            <w:r>
              <w:rPr>
                <w:sz w:val="16"/>
                <w:szCs w:val="16"/>
              </w:rPr>
              <w:lastRenderedPageBreak/>
              <w:t>6</w:t>
            </w:r>
          </w:p>
        </w:tc>
        <w:tc>
          <w:tcPr>
            <w:tcW w:w="2200" w:type="dxa"/>
            <w:shd w:val="clear" w:color="auto" w:fill="FFFFFF"/>
            <w:tcMar>
              <w:top w:w="60" w:type="dxa"/>
              <w:left w:w="90" w:type="dxa"/>
              <w:bottom w:w="60" w:type="dxa"/>
              <w:right w:w="90" w:type="dxa"/>
            </w:tcMar>
          </w:tcPr>
          <w:p w14:paraId="1B11F4B9" w14:textId="77777777" w:rsidR="00FE6843" w:rsidRDefault="00FE6843">
            <w:r>
              <w:rPr>
                <w:sz w:val="16"/>
                <w:szCs w:val="16"/>
              </w:rPr>
              <w:t>west_riverside_hospital — Architecture (IFC4</w:t>
            </w:r>
          </w:p>
        </w:tc>
        <w:tc>
          <w:tcPr>
            <w:tcW w:w="700" w:type="dxa"/>
            <w:shd w:val="clear" w:color="auto" w:fill="FFFFFF"/>
            <w:tcMar>
              <w:top w:w="60" w:type="dxa"/>
              <w:left w:w="90" w:type="dxa"/>
              <w:bottom w:w="60" w:type="dxa"/>
              <w:right w:w="90" w:type="dxa"/>
            </w:tcMar>
          </w:tcPr>
          <w:p w14:paraId="1AE62AC3"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0B032E3F"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411CB3B"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09AE4D96"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7EE31AFA"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698EDE75"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28F90F3D"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75CA5DBD"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6F7B1FE8" w14:textId="77777777" w:rsidR="00FE6843" w:rsidRDefault="00FE6843">
            <w:pPr>
              <w:jc w:val="right"/>
            </w:pPr>
            <w:r>
              <w:rPr>
                <w:sz w:val="16"/>
                <w:szCs w:val="16"/>
              </w:rPr>
              <w:t>60.8</w:t>
            </w:r>
          </w:p>
        </w:tc>
      </w:tr>
      <w:tr w:rsidR="00FE6843" w14:paraId="4EED0DC3" w14:textId="77777777">
        <w:trPr>
          <w:cantSplit/>
        </w:trPr>
        <w:tc>
          <w:tcPr>
            <w:tcW w:w="380" w:type="dxa"/>
            <w:shd w:val="clear" w:color="auto" w:fill="FFFFFF"/>
            <w:tcMar>
              <w:top w:w="60" w:type="dxa"/>
              <w:left w:w="90" w:type="dxa"/>
              <w:bottom w:w="60" w:type="dxa"/>
              <w:right w:w="90" w:type="dxa"/>
            </w:tcMar>
          </w:tcPr>
          <w:p w14:paraId="1ECFCC70" w14:textId="77777777" w:rsidR="00FE6843" w:rsidRDefault="00FE6843">
            <w:r>
              <w:rPr>
                <w:sz w:val="16"/>
                <w:szCs w:val="16"/>
              </w:rPr>
              <w:t>7</w:t>
            </w:r>
          </w:p>
        </w:tc>
        <w:tc>
          <w:tcPr>
            <w:tcW w:w="2200" w:type="dxa"/>
            <w:shd w:val="clear" w:color="auto" w:fill="FFFFFF"/>
            <w:tcMar>
              <w:top w:w="60" w:type="dxa"/>
              <w:left w:w="90" w:type="dxa"/>
              <w:bottom w:w="60" w:type="dxa"/>
              <w:right w:w="90" w:type="dxa"/>
            </w:tcMar>
          </w:tcPr>
          <w:p w14:paraId="24E2A3A1" w14:textId="77777777" w:rsidR="00FE6843" w:rsidRDefault="00FE6843">
            <w:r>
              <w:rPr>
                <w:sz w:val="16"/>
                <w:szCs w:val="16"/>
              </w:rPr>
              <w:t>west_riverside_hospital — Structural (IFC4)</w:t>
            </w:r>
          </w:p>
        </w:tc>
        <w:tc>
          <w:tcPr>
            <w:tcW w:w="700" w:type="dxa"/>
            <w:shd w:val="clear" w:color="auto" w:fill="FFFFFF"/>
            <w:tcMar>
              <w:top w:w="60" w:type="dxa"/>
              <w:left w:w="90" w:type="dxa"/>
              <w:bottom w:w="60" w:type="dxa"/>
              <w:right w:w="90" w:type="dxa"/>
            </w:tcMar>
          </w:tcPr>
          <w:p w14:paraId="25AC2125"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5780511F"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70B4F371"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68EC2671"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468BA893"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76CEDBFA"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78D9F815"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5D0F3DFB"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2CC9A5DE" w14:textId="77777777" w:rsidR="00FE6843" w:rsidRDefault="00FE6843">
            <w:pPr>
              <w:jc w:val="right"/>
            </w:pPr>
            <w:r>
              <w:rPr>
                <w:sz w:val="16"/>
                <w:szCs w:val="16"/>
              </w:rPr>
              <w:t>25.6</w:t>
            </w:r>
          </w:p>
        </w:tc>
      </w:tr>
      <w:tr w:rsidR="00FE6843" w14:paraId="32A76B54" w14:textId="77777777">
        <w:trPr>
          <w:cantSplit/>
        </w:trPr>
        <w:tc>
          <w:tcPr>
            <w:tcW w:w="380" w:type="dxa"/>
            <w:shd w:val="clear" w:color="auto" w:fill="FFFFFF"/>
            <w:tcMar>
              <w:top w:w="60" w:type="dxa"/>
              <w:left w:w="90" w:type="dxa"/>
              <w:bottom w:w="60" w:type="dxa"/>
              <w:right w:w="90" w:type="dxa"/>
            </w:tcMar>
          </w:tcPr>
          <w:p w14:paraId="7735E30E" w14:textId="77777777" w:rsidR="00FE6843" w:rsidRDefault="00FE6843">
            <w:r>
              <w:rPr>
                <w:sz w:val="16"/>
                <w:szCs w:val="16"/>
              </w:rPr>
              <w:t>8</w:t>
            </w:r>
          </w:p>
        </w:tc>
        <w:tc>
          <w:tcPr>
            <w:tcW w:w="2200" w:type="dxa"/>
            <w:shd w:val="clear" w:color="auto" w:fill="FFFFFF"/>
            <w:tcMar>
              <w:top w:w="60" w:type="dxa"/>
              <w:left w:w="90" w:type="dxa"/>
              <w:bottom w:w="60" w:type="dxa"/>
              <w:right w:w="90" w:type="dxa"/>
            </w:tcMar>
          </w:tcPr>
          <w:p w14:paraId="69547B88" w14:textId="77777777" w:rsidR="00FE6843" w:rsidRDefault="00FE6843">
            <w:r>
              <w:rPr>
                <w:sz w:val="16"/>
                <w:szCs w:val="16"/>
              </w:rPr>
              <w:t>west_riverside_hospital — Mechanical/HVAC (I</w:t>
            </w:r>
          </w:p>
        </w:tc>
        <w:tc>
          <w:tcPr>
            <w:tcW w:w="700" w:type="dxa"/>
            <w:shd w:val="clear" w:color="auto" w:fill="FFFFFF"/>
            <w:tcMar>
              <w:top w:w="60" w:type="dxa"/>
              <w:left w:w="90" w:type="dxa"/>
              <w:bottom w:w="60" w:type="dxa"/>
              <w:right w:w="90" w:type="dxa"/>
            </w:tcMar>
          </w:tcPr>
          <w:p w14:paraId="6913FC87" w14:textId="77777777" w:rsidR="00FE6843" w:rsidRDefault="00FE6843">
            <w:pPr>
              <w:jc w:val="right"/>
            </w:pPr>
            <w:r>
              <w:rPr>
                <w:sz w:val="16"/>
                <w:szCs w:val="16"/>
              </w:rPr>
              <w:t>8732</w:t>
            </w:r>
          </w:p>
        </w:tc>
        <w:tc>
          <w:tcPr>
            <w:tcW w:w="780" w:type="dxa"/>
            <w:shd w:val="clear" w:color="auto" w:fill="FFFFFF"/>
            <w:tcMar>
              <w:top w:w="60" w:type="dxa"/>
              <w:left w:w="90" w:type="dxa"/>
              <w:bottom w:w="60" w:type="dxa"/>
              <w:right w:w="90" w:type="dxa"/>
            </w:tcMar>
          </w:tcPr>
          <w:p w14:paraId="3ECBA501" w14:textId="77777777" w:rsidR="00FE6843" w:rsidRDefault="00FE6843">
            <w:pPr>
              <w:jc w:val="right"/>
            </w:pPr>
            <w:r>
              <w:rPr>
                <w:sz w:val="16"/>
                <w:szCs w:val="16"/>
              </w:rPr>
              <w:t>41128</w:t>
            </w:r>
          </w:p>
        </w:tc>
        <w:tc>
          <w:tcPr>
            <w:tcW w:w="720" w:type="dxa"/>
            <w:shd w:val="clear" w:color="auto" w:fill="FFFFFF"/>
            <w:tcMar>
              <w:top w:w="60" w:type="dxa"/>
              <w:left w:w="90" w:type="dxa"/>
              <w:bottom w:w="60" w:type="dxa"/>
              <w:right w:w="90" w:type="dxa"/>
            </w:tcMar>
          </w:tcPr>
          <w:p w14:paraId="2585E8AA" w14:textId="77777777" w:rsidR="00FE6843" w:rsidRDefault="00FE6843">
            <w:pPr>
              <w:jc w:val="right"/>
            </w:pPr>
            <w:r>
              <w:rPr>
                <w:sz w:val="16"/>
                <w:szCs w:val="16"/>
              </w:rPr>
              <w:t>38705</w:t>
            </w:r>
          </w:p>
        </w:tc>
        <w:tc>
          <w:tcPr>
            <w:tcW w:w="680" w:type="dxa"/>
            <w:shd w:val="clear" w:color="auto" w:fill="FFFFFF"/>
            <w:tcMar>
              <w:top w:w="60" w:type="dxa"/>
              <w:left w:w="90" w:type="dxa"/>
              <w:bottom w:w="60" w:type="dxa"/>
              <w:right w:w="90" w:type="dxa"/>
            </w:tcMar>
          </w:tcPr>
          <w:p w14:paraId="1D3B784F" w14:textId="77777777" w:rsidR="00FE6843" w:rsidRDefault="00FE6843">
            <w:pPr>
              <w:jc w:val="right"/>
            </w:pPr>
            <w:r>
              <w:rPr>
                <w:sz w:val="16"/>
                <w:szCs w:val="16"/>
              </w:rPr>
              <w:t>1978</w:t>
            </w:r>
          </w:p>
        </w:tc>
        <w:tc>
          <w:tcPr>
            <w:tcW w:w="720" w:type="dxa"/>
            <w:shd w:val="clear" w:color="auto" w:fill="FFFFFF"/>
            <w:tcMar>
              <w:top w:w="60" w:type="dxa"/>
              <w:left w:w="90" w:type="dxa"/>
              <w:bottom w:w="60" w:type="dxa"/>
              <w:right w:w="90" w:type="dxa"/>
            </w:tcMar>
          </w:tcPr>
          <w:p w14:paraId="0D832B2B" w14:textId="77777777" w:rsidR="00FE6843" w:rsidRDefault="00FE6843">
            <w:pPr>
              <w:jc w:val="right"/>
            </w:pPr>
            <w:r>
              <w:rPr>
                <w:sz w:val="16"/>
                <w:szCs w:val="16"/>
              </w:rPr>
              <w:t>445</w:t>
            </w:r>
          </w:p>
        </w:tc>
        <w:tc>
          <w:tcPr>
            <w:tcW w:w="700" w:type="dxa"/>
            <w:shd w:val="clear" w:color="auto" w:fill="FFFFFF"/>
            <w:tcMar>
              <w:top w:w="60" w:type="dxa"/>
              <w:left w:w="90" w:type="dxa"/>
              <w:bottom w:w="60" w:type="dxa"/>
              <w:right w:w="90" w:type="dxa"/>
            </w:tcMar>
          </w:tcPr>
          <w:p w14:paraId="7C1BDA7F" w14:textId="77777777" w:rsidR="00FE6843" w:rsidRDefault="00FE6843">
            <w:pPr>
              <w:jc w:val="right"/>
            </w:pPr>
            <w:r>
              <w:rPr>
                <w:sz w:val="16"/>
                <w:szCs w:val="16"/>
              </w:rPr>
              <w:t>17424</w:t>
            </w:r>
          </w:p>
        </w:tc>
        <w:tc>
          <w:tcPr>
            <w:tcW w:w="900" w:type="dxa"/>
            <w:shd w:val="clear" w:color="auto" w:fill="FFFFFF"/>
            <w:tcMar>
              <w:top w:w="60" w:type="dxa"/>
              <w:left w:w="90" w:type="dxa"/>
              <w:bottom w:w="60" w:type="dxa"/>
              <w:right w:w="90" w:type="dxa"/>
            </w:tcMar>
          </w:tcPr>
          <w:p w14:paraId="539A3E16"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5F4CA6E2"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1AAB2497" w14:textId="77777777" w:rsidR="00FE6843" w:rsidRDefault="00FE6843">
            <w:pPr>
              <w:jc w:val="right"/>
            </w:pPr>
            <w:r>
              <w:rPr>
                <w:sz w:val="16"/>
                <w:szCs w:val="16"/>
              </w:rPr>
              <w:t>265.1</w:t>
            </w:r>
          </w:p>
        </w:tc>
      </w:tr>
      <w:tr w:rsidR="00FE6843" w14:paraId="599BF65A" w14:textId="77777777">
        <w:trPr>
          <w:cantSplit/>
        </w:trPr>
        <w:tc>
          <w:tcPr>
            <w:tcW w:w="380" w:type="dxa"/>
            <w:shd w:val="clear" w:color="auto" w:fill="FFFFFF"/>
            <w:tcMar>
              <w:top w:w="60" w:type="dxa"/>
              <w:left w:w="90" w:type="dxa"/>
              <w:bottom w:w="60" w:type="dxa"/>
              <w:right w:w="90" w:type="dxa"/>
            </w:tcMar>
          </w:tcPr>
          <w:p w14:paraId="5BCD5160" w14:textId="77777777" w:rsidR="00FE6843" w:rsidRDefault="00FE6843">
            <w:r>
              <w:rPr>
                <w:sz w:val="16"/>
                <w:szCs w:val="16"/>
              </w:rPr>
              <w:t>9</w:t>
            </w:r>
          </w:p>
        </w:tc>
        <w:tc>
          <w:tcPr>
            <w:tcW w:w="2200" w:type="dxa"/>
            <w:shd w:val="clear" w:color="auto" w:fill="FFFFFF"/>
            <w:tcMar>
              <w:top w:w="60" w:type="dxa"/>
              <w:left w:w="90" w:type="dxa"/>
              <w:bottom w:w="60" w:type="dxa"/>
              <w:right w:w="90" w:type="dxa"/>
            </w:tcMar>
          </w:tcPr>
          <w:p w14:paraId="6EB7C43C" w14:textId="77777777" w:rsidR="00FE6843" w:rsidRDefault="00FE6843">
            <w:r>
              <w:rPr>
                <w:sz w:val="16"/>
                <w:szCs w:val="16"/>
              </w:rPr>
              <w:t>west_riverside_hospital — Plumbing (IFC4)</w:t>
            </w:r>
          </w:p>
        </w:tc>
        <w:tc>
          <w:tcPr>
            <w:tcW w:w="700" w:type="dxa"/>
            <w:shd w:val="clear" w:color="auto" w:fill="FFFFFF"/>
            <w:tcMar>
              <w:top w:w="60" w:type="dxa"/>
              <w:left w:w="90" w:type="dxa"/>
              <w:bottom w:w="60" w:type="dxa"/>
              <w:right w:w="90" w:type="dxa"/>
            </w:tcMar>
          </w:tcPr>
          <w:p w14:paraId="1AF03560" w14:textId="77777777" w:rsidR="00FE6843" w:rsidRDefault="00FE6843">
            <w:pPr>
              <w:jc w:val="right"/>
            </w:pPr>
            <w:r>
              <w:rPr>
                <w:sz w:val="16"/>
                <w:szCs w:val="16"/>
              </w:rPr>
              <w:t>4308</w:t>
            </w:r>
          </w:p>
        </w:tc>
        <w:tc>
          <w:tcPr>
            <w:tcW w:w="780" w:type="dxa"/>
            <w:shd w:val="clear" w:color="auto" w:fill="FFFFFF"/>
            <w:tcMar>
              <w:top w:w="60" w:type="dxa"/>
              <w:left w:w="90" w:type="dxa"/>
              <w:bottom w:w="60" w:type="dxa"/>
              <w:right w:w="90" w:type="dxa"/>
            </w:tcMar>
          </w:tcPr>
          <w:p w14:paraId="0C3C55DB" w14:textId="77777777" w:rsidR="00FE6843" w:rsidRDefault="00FE6843">
            <w:pPr>
              <w:jc w:val="right"/>
            </w:pPr>
            <w:r>
              <w:rPr>
                <w:sz w:val="16"/>
                <w:szCs w:val="16"/>
              </w:rPr>
              <w:t>21800</w:t>
            </w:r>
          </w:p>
        </w:tc>
        <w:tc>
          <w:tcPr>
            <w:tcW w:w="720" w:type="dxa"/>
            <w:shd w:val="clear" w:color="auto" w:fill="FFFFFF"/>
            <w:tcMar>
              <w:top w:w="60" w:type="dxa"/>
              <w:left w:w="90" w:type="dxa"/>
              <w:bottom w:w="60" w:type="dxa"/>
              <w:right w:w="90" w:type="dxa"/>
            </w:tcMar>
          </w:tcPr>
          <w:p w14:paraId="01B66BF5" w14:textId="77777777" w:rsidR="00FE6843" w:rsidRDefault="00FE6843">
            <w:pPr>
              <w:jc w:val="right"/>
            </w:pPr>
            <w:r>
              <w:rPr>
                <w:sz w:val="16"/>
                <w:szCs w:val="16"/>
              </w:rPr>
              <w:t>21702</w:t>
            </w:r>
          </w:p>
        </w:tc>
        <w:tc>
          <w:tcPr>
            <w:tcW w:w="680" w:type="dxa"/>
            <w:shd w:val="clear" w:color="auto" w:fill="FFFFFF"/>
            <w:tcMar>
              <w:top w:w="60" w:type="dxa"/>
              <w:left w:w="90" w:type="dxa"/>
              <w:bottom w:w="60" w:type="dxa"/>
              <w:right w:w="90" w:type="dxa"/>
            </w:tcMar>
          </w:tcPr>
          <w:p w14:paraId="4E584EB9" w14:textId="77777777" w:rsidR="00FE6843" w:rsidRDefault="00FE6843">
            <w:pPr>
              <w:jc w:val="right"/>
            </w:pPr>
            <w:r>
              <w:rPr>
                <w:sz w:val="16"/>
                <w:szCs w:val="16"/>
              </w:rPr>
              <w:t>98</w:t>
            </w:r>
          </w:p>
        </w:tc>
        <w:tc>
          <w:tcPr>
            <w:tcW w:w="720" w:type="dxa"/>
            <w:shd w:val="clear" w:color="auto" w:fill="FFFFFF"/>
            <w:tcMar>
              <w:top w:w="60" w:type="dxa"/>
              <w:left w:w="90" w:type="dxa"/>
              <w:bottom w:w="60" w:type="dxa"/>
              <w:right w:w="90" w:type="dxa"/>
            </w:tcMar>
          </w:tcPr>
          <w:p w14:paraId="2CD0FC4E"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686C18CC" w14:textId="77777777" w:rsidR="00FE6843" w:rsidRDefault="00FE6843">
            <w:pPr>
              <w:jc w:val="right"/>
            </w:pPr>
            <w:r>
              <w:rPr>
                <w:sz w:val="16"/>
                <w:szCs w:val="16"/>
              </w:rPr>
              <w:t>8539</w:t>
            </w:r>
          </w:p>
        </w:tc>
        <w:tc>
          <w:tcPr>
            <w:tcW w:w="900" w:type="dxa"/>
            <w:shd w:val="clear" w:color="auto" w:fill="FFFFFF"/>
            <w:tcMar>
              <w:top w:w="60" w:type="dxa"/>
              <w:left w:w="90" w:type="dxa"/>
              <w:bottom w:w="60" w:type="dxa"/>
              <w:right w:w="90" w:type="dxa"/>
            </w:tcMar>
          </w:tcPr>
          <w:p w14:paraId="1600297F"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1F44A962"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2822C994" w14:textId="77777777" w:rsidR="00FE6843" w:rsidRDefault="00FE6843">
            <w:pPr>
              <w:jc w:val="right"/>
            </w:pPr>
            <w:r>
              <w:rPr>
                <w:sz w:val="16"/>
                <w:szCs w:val="16"/>
              </w:rPr>
              <w:t>104.8</w:t>
            </w:r>
          </w:p>
        </w:tc>
      </w:tr>
      <w:tr w:rsidR="00FE6843" w14:paraId="2DBDB174" w14:textId="77777777">
        <w:trPr>
          <w:cantSplit/>
        </w:trPr>
        <w:tc>
          <w:tcPr>
            <w:tcW w:w="380" w:type="dxa"/>
            <w:shd w:val="clear" w:color="auto" w:fill="FFFFFF"/>
            <w:tcMar>
              <w:top w:w="60" w:type="dxa"/>
              <w:left w:w="90" w:type="dxa"/>
              <w:bottom w:w="60" w:type="dxa"/>
              <w:right w:w="90" w:type="dxa"/>
            </w:tcMar>
          </w:tcPr>
          <w:p w14:paraId="4F46AE64" w14:textId="77777777" w:rsidR="00FE6843" w:rsidRDefault="00FE6843">
            <w:r>
              <w:rPr>
                <w:sz w:val="16"/>
                <w:szCs w:val="16"/>
              </w:rPr>
              <w:t>10</w:t>
            </w:r>
          </w:p>
        </w:tc>
        <w:tc>
          <w:tcPr>
            <w:tcW w:w="2200" w:type="dxa"/>
            <w:shd w:val="clear" w:color="auto" w:fill="FFFFFF"/>
            <w:tcMar>
              <w:top w:w="60" w:type="dxa"/>
              <w:left w:w="90" w:type="dxa"/>
              <w:bottom w:w="60" w:type="dxa"/>
              <w:right w:w="90" w:type="dxa"/>
            </w:tcMar>
          </w:tcPr>
          <w:p w14:paraId="659D080B" w14:textId="77777777" w:rsidR="00FE6843" w:rsidRDefault="00FE6843">
            <w:r>
              <w:rPr>
                <w:sz w:val="16"/>
                <w:szCs w:val="16"/>
              </w:rPr>
              <w:t>west_riverside_hospital — Electrical (IFC4)</w:t>
            </w:r>
          </w:p>
        </w:tc>
        <w:tc>
          <w:tcPr>
            <w:tcW w:w="700" w:type="dxa"/>
            <w:shd w:val="clear" w:color="auto" w:fill="FFFFFF"/>
            <w:tcMar>
              <w:top w:w="60" w:type="dxa"/>
              <w:left w:w="90" w:type="dxa"/>
              <w:bottom w:w="60" w:type="dxa"/>
              <w:right w:w="90" w:type="dxa"/>
            </w:tcMar>
          </w:tcPr>
          <w:p w14:paraId="544A8668" w14:textId="77777777" w:rsidR="00FE6843" w:rsidRDefault="00FE6843">
            <w:pPr>
              <w:jc w:val="right"/>
            </w:pPr>
            <w:r>
              <w:rPr>
                <w:sz w:val="16"/>
                <w:szCs w:val="16"/>
              </w:rPr>
              <w:t>84</w:t>
            </w:r>
          </w:p>
        </w:tc>
        <w:tc>
          <w:tcPr>
            <w:tcW w:w="780" w:type="dxa"/>
            <w:shd w:val="clear" w:color="auto" w:fill="FFFFFF"/>
            <w:tcMar>
              <w:top w:w="60" w:type="dxa"/>
              <w:left w:w="90" w:type="dxa"/>
              <w:bottom w:w="60" w:type="dxa"/>
              <w:right w:w="90" w:type="dxa"/>
            </w:tcMar>
          </w:tcPr>
          <w:p w14:paraId="4A1319A6" w14:textId="77777777" w:rsidR="00FE6843" w:rsidRDefault="00FE6843">
            <w:pPr>
              <w:jc w:val="right"/>
            </w:pPr>
            <w:r>
              <w:rPr>
                <w:sz w:val="16"/>
                <w:szCs w:val="16"/>
              </w:rPr>
              <w:t>178</w:t>
            </w:r>
          </w:p>
        </w:tc>
        <w:tc>
          <w:tcPr>
            <w:tcW w:w="720" w:type="dxa"/>
            <w:shd w:val="clear" w:color="auto" w:fill="FFFFFF"/>
            <w:tcMar>
              <w:top w:w="60" w:type="dxa"/>
              <w:left w:w="90" w:type="dxa"/>
              <w:bottom w:w="60" w:type="dxa"/>
              <w:right w:w="90" w:type="dxa"/>
            </w:tcMar>
          </w:tcPr>
          <w:p w14:paraId="59CBD549" w14:textId="77777777" w:rsidR="00FE6843" w:rsidRDefault="00FE6843">
            <w:pPr>
              <w:jc w:val="right"/>
            </w:pPr>
            <w:r>
              <w:rPr>
                <w:sz w:val="16"/>
                <w:szCs w:val="16"/>
              </w:rPr>
              <w:t>142</w:t>
            </w:r>
          </w:p>
        </w:tc>
        <w:tc>
          <w:tcPr>
            <w:tcW w:w="680" w:type="dxa"/>
            <w:shd w:val="clear" w:color="auto" w:fill="FFFFFF"/>
            <w:tcMar>
              <w:top w:w="60" w:type="dxa"/>
              <w:left w:w="90" w:type="dxa"/>
              <w:bottom w:w="60" w:type="dxa"/>
              <w:right w:w="90" w:type="dxa"/>
            </w:tcMar>
          </w:tcPr>
          <w:p w14:paraId="7BC24581" w14:textId="77777777" w:rsidR="00FE6843" w:rsidRDefault="00FE6843">
            <w:pPr>
              <w:jc w:val="right"/>
            </w:pPr>
            <w:r>
              <w:rPr>
                <w:sz w:val="16"/>
                <w:szCs w:val="16"/>
              </w:rPr>
              <w:t>36</w:t>
            </w:r>
          </w:p>
        </w:tc>
        <w:tc>
          <w:tcPr>
            <w:tcW w:w="720" w:type="dxa"/>
            <w:shd w:val="clear" w:color="auto" w:fill="FFFFFF"/>
            <w:tcMar>
              <w:top w:w="60" w:type="dxa"/>
              <w:left w:w="90" w:type="dxa"/>
              <w:bottom w:w="60" w:type="dxa"/>
              <w:right w:w="90" w:type="dxa"/>
            </w:tcMar>
          </w:tcPr>
          <w:p w14:paraId="66F16CF5"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56EDE006" w14:textId="77777777" w:rsidR="00FE6843" w:rsidRDefault="00FE6843">
            <w:pPr>
              <w:jc w:val="right"/>
            </w:pPr>
            <w:r>
              <w:rPr>
                <w:sz w:val="16"/>
                <w:szCs w:val="16"/>
              </w:rPr>
              <w:t>1673</w:t>
            </w:r>
          </w:p>
        </w:tc>
        <w:tc>
          <w:tcPr>
            <w:tcW w:w="900" w:type="dxa"/>
            <w:shd w:val="clear" w:color="auto" w:fill="FFFFFF"/>
            <w:tcMar>
              <w:top w:w="60" w:type="dxa"/>
              <w:left w:w="90" w:type="dxa"/>
              <w:bottom w:w="60" w:type="dxa"/>
              <w:right w:w="90" w:type="dxa"/>
            </w:tcMar>
          </w:tcPr>
          <w:p w14:paraId="7EB82B08" w14:textId="77777777" w:rsidR="00FE6843" w:rsidRDefault="00FE6843">
            <w:pPr>
              <w:jc w:val="right"/>
            </w:pPr>
            <w:r>
              <w:rPr>
                <w:sz w:val="16"/>
                <w:szCs w:val="16"/>
              </w:rPr>
              <w:t>121</w:t>
            </w:r>
          </w:p>
        </w:tc>
        <w:tc>
          <w:tcPr>
            <w:tcW w:w="620" w:type="dxa"/>
            <w:shd w:val="clear" w:color="auto" w:fill="FFFFFF"/>
            <w:tcMar>
              <w:top w:w="60" w:type="dxa"/>
              <w:left w:w="90" w:type="dxa"/>
              <w:bottom w:w="60" w:type="dxa"/>
              <w:right w:w="90" w:type="dxa"/>
            </w:tcMar>
          </w:tcPr>
          <w:p w14:paraId="7A57BE79"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13332FCE" w14:textId="77777777" w:rsidR="00FE6843" w:rsidRDefault="00FE6843">
            <w:pPr>
              <w:jc w:val="right"/>
            </w:pPr>
            <w:r>
              <w:rPr>
                <w:sz w:val="16"/>
                <w:szCs w:val="16"/>
              </w:rPr>
              <w:t>13.9</w:t>
            </w:r>
          </w:p>
        </w:tc>
      </w:tr>
      <w:tr w:rsidR="00FE6843" w14:paraId="149ACC1A" w14:textId="77777777">
        <w:trPr>
          <w:cantSplit/>
        </w:trPr>
        <w:tc>
          <w:tcPr>
            <w:tcW w:w="380" w:type="dxa"/>
            <w:shd w:val="clear" w:color="auto" w:fill="FFFFFF"/>
            <w:tcMar>
              <w:top w:w="60" w:type="dxa"/>
              <w:left w:w="90" w:type="dxa"/>
              <w:bottom w:w="60" w:type="dxa"/>
              <w:right w:w="90" w:type="dxa"/>
            </w:tcMar>
          </w:tcPr>
          <w:p w14:paraId="614D6AC8" w14:textId="77777777" w:rsidR="00FE6843" w:rsidRDefault="00FE6843">
            <w:r>
              <w:rPr>
                <w:sz w:val="16"/>
                <w:szCs w:val="16"/>
              </w:rPr>
              <w:t>11</w:t>
            </w:r>
          </w:p>
        </w:tc>
        <w:tc>
          <w:tcPr>
            <w:tcW w:w="2200" w:type="dxa"/>
            <w:shd w:val="clear" w:color="auto" w:fill="FFFFFF"/>
            <w:tcMar>
              <w:top w:w="60" w:type="dxa"/>
              <w:left w:w="90" w:type="dxa"/>
              <w:bottom w:w="60" w:type="dxa"/>
              <w:right w:w="90" w:type="dxa"/>
            </w:tcMar>
          </w:tcPr>
          <w:p w14:paraId="72066AF9" w14:textId="77777777" w:rsidR="00FE6843" w:rsidRDefault="00FE6843">
            <w:r>
              <w:rPr>
                <w:sz w:val="16"/>
                <w:szCs w:val="16"/>
              </w:rPr>
              <w:t>west_riverside_hospital — Fire Alarm (IFC4)</w:t>
            </w:r>
          </w:p>
        </w:tc>
        <w:tc>
          <w:tcPr>
            <w:tcW w:w="700" w:type="dxa"/>
            <w:shd w:val="clear" w:color="auto" w:fill="FFFFFF"/>
            <w:tcMar>
              <w:top w:w="60" w:type="dxa"/>
              <w:left w:w="90" w:type="dxa"/>
              <w:bottom w:w="60" w:type="dxa"/>
              <w:right w:w="90" w:type="dxa"/>
            </w:tcMar>
          </w:tcPr>
          <w:p w14:paraId="7B42B702"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4973BEF0"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7870D6B9"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1BEA79BC"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0D4CE4F6"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59F865AA" w14:textId="77777777" w:rsidR="00FE6843" w:rsidRDefault="00FE6843">
            <w:pPr>
              <w:jc w:val="right"/>
            </w:pPr>
            <w:r>
              <w:rPr>
                <w:sz w:val="16"/>
                <w:szCs w:val="16"/>
              </w:rPr>
              <w:t>861</w:t>
            </w:r>
          </w:p>
        </w:tc>
        <w:tc>
          <w:tcPr>
            <w:tcW w:w="900" w:type="dxa"/>
            <w:shd w:val="clear" w:color="auto" w:fill="FFFFFF"/>
            <w:tcMar>
              <w:top w:w="60" w:type="dxa"/>
              <w:left w:w="90" w:type="dxa"/>
              <w:bottom w:w="60" w:type="dxa"/>
              <w:right w:w="90" w:type="dxa"/>
            </w:tcMar>
          </w:tcPr>
          <w:p w14:paraId="296122B8" w14:textId="77777777" w:rsidR="00FE6843" w:rsidRDefault="00FE6843">
            <w:pPr>
              <w:jc w:val="right"/>
            </w:pPr>
            <w:r>
              <w:rPr>
                <w:sz w:val="16"/>
                <w:szCs w:val="16"/>
              </w:rPr>
              <w:t>1</w:t>
            </w:r>
          </w:p>
        </w:tc>
        <w:tc>
          <w:tcPr>
            <w:tcW w:w="620" w:type="dxa"/>
            <w:shd w:val="clear" w:color="auto" w:fill="FFFFFF"/>
            <w:tcMar>
              <w:top w:w="60" w:type="dxa"/>
              <w:left w:w="90" w:type="dxa"/>
              <w:bottom w:w="60" w:type="dxa"/>
              <w:right w:w="90" w:type="dxa"/>
            </w:tcMar>
          </w:tcPr>
          <w:p w14:paraId="0E7DBF45"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091F660E" w14:textId="77777777" w:rsidR="00FE6843" w:rsidRDefault="00FE6843">
            <w:pPr>
              <w:jc w:val="right"/>
            </w:pPr>
            <w:r>
              <w:rPr>
                <w:sz w:val="16"/>
                <w:szCs w:val="16"/>
              </w:rPr>
              <w:t>4.3</w:t>
            </w:r>
          </w:p>
        </w:tc>
      </w:tr>
      <w:tr w:rsidR="00FE6843" w14:paraId="3C663885" w14:textId="77777777">
        <w:trPr>
          <w:cantSplit/>
        </w:trPr>
        <w:tc>
          <w:tcPr>
            <w:tcW w:w="380" w:type="dxa"/>
            <w:shd w:val="clear" w:color="auto" w:fill="FFFFFF"/>
            <w:tcMar>
              <w:top w:w="60" w:type="dxa"/>
              <w:left w:w="90" w:type="dxa"/>
              <w:bottom w:w="60" w:type="dxa"/>
              <w:right w:w="90" w:type="dxa"/>
            </w:tcMar>
          </w:tcPr>
          <w:p w14:paraId="1194D0F3" w14:textId="77777777" w:rsidR="00FE6843" w:rsidRDefault="00FE6843">
            <w:r>
              <w:rPr>
                <w:sz w:val="16"/>
                <w:szCs w:val="16"/>
              </w:rPr>
              <w:t>12</w:t>
            </w:r>
          </w:p>
        </w:tc>
        <w:tc>
          <w:tcPr>
            <w:tcW w:w="2200" w:type="dxa"/>
            <w:shd w:val="clear" w:color="auto" w:fill="FFFFFF"/>
            <w:tcMar>
              <w:top w:w="60" w:type="dxa"/>
              <w:left w:w="90" w:type="dxa"/>
              <w:bottom w:w="60" w:type="dxa"/>
              <w:right w:w="90" w:type="dxa"/>
            </w:tcMar>
          </w:tcPr>
          <w:p w14:paraId="1520A30B" w14:textId="77777777" w:rsidR="00FE6843" w:rsidRDefault="00FE6843">
            <w:r>
              <w:rPr>
                <w:sz w:val="16"/>
                <w:szCs w:val="16"/>
              </w:rPr>
              <w:t>west_riverside_hospital — Sprinklers (IFC4)</w:t>
            </w:r>
          </w:p>
        </w:tc>
        <w:tc>
          <w:tcPr>
            <w:tcW w:w="700" w:type="dxa"/>
            <w:shd w:val="clear" w:color="auto" w:fill="FFFFFF"/>
            <w:tcMar>
              <w:top w:w="60" w:type="dxa"/>
              <w:left w:w="90" w:type="dxa"/>
              <w:bottom w:w="60" w:type="dxa"/>
              <w:right w:w="90" w:type="dxa"/>
            </w:tcMar>
          </w:tcPr>
          <w:p w14:paraId="201B8948" w14:textId="77777777" w:rsidR="00FE6843" w:rsidRDefault="00FE6843">
            <w:pPr>
              <w:jc w:val="right"/>
            </w:pPr>
            <w:r>
              <w:rPr>
                <w:sz w:val="16"/>
                <w:szCs w:val="16"/>
              </w:rPr>
              <w:t>6228</w:t>
            </w:r>
          </w:p>
        </w:tc>
        <w:tc>
          <w:tcPr>
            <w:tcW w:w="780" w:type="dxa"/>
            <w:shd w:val="clear" w:color="auto" w:fill="FFFFFF"/>
            <w:tcMar>
              <w:top w:w="60" w:type="dxa"/>
              <w:left w:w="90" w:type="dxa"/>
              <w:bottom w:w="60" w:type="dxa"/>
              <w:right w:w="90" w:type="dxa"/>
            </w:tcMar>
          </w:tcPr>
          <w:p w14:paraId="5B6E500B" w14:textId="77777777" w:rsidR="00FE6843" w:rsidRDefault="00FE6843">
            <w:pPr>
              <w:jc w:val="right"/>
            </w:pPr>
            <w:r>
              <w:rPr>
                <w:sz w:val="16"/>
                <w:szCs w:val="16"/>
              </w:rPr>
              <w:t>17538</w:t>
            </w:r>
          </w:p>
        </w:tc>
        <w:tc>
          <w:tcPr>
            <w:tcW w:w="720" w:type="dxa"/>
            <w:shd w:val="clear" w:color="auto" w:fill="FFFFFF"/>
            <w:tcMar>
              <w:top w:w="60" w:type="dxa"/>
              <w:left w:w="90" w:type="dxa"/>
              <w:bottom w:w="60" w:type="dxa"/>
              <w:right w:w="90" w:type="dxa"/>
            </w:tcMar>
          </w:tcPr>
          <w:p w14:paraId="32019B60" w14:textId="77777777" w:rsidR="00FE6843" w:rsidRDefault="00FE6843">
            <w:pPr>
              <w:jc w:val="right"/>
            </w:pPr>
            <w:r>
              <w:rPr>
                <w:sz w:val="16"/>
                <w:szCs w:val="16"/>
              </w:rPr>
              <w:t>17494</w:t>
            </w:r>
          </w:p>
        </w:tc>
        <w:tc>
          <w:tcPr>
            <w:tcW w:w="680" w:type="dxa"/>
            <w:shd w:val="clear" w:color="auto" w:fill="FFFFFF"/>
            <w:tcMar>
              <w:top w:w="60" w:type="dxa"/>
              <w:left w:w="90" w:type="dxa"/>
              <w:bottom w:w="60" w:type="dxa"/>
              <w:right w:w="90" w:type="dxa"/>
            </w:tcMar>
          </w:tcPr>
          <w:p w14:paraId="02B28280" w14:textId="77777777" w:rsidR="00FE6843" w:rsidRDefault="00FE6843">
            <w:pPr>
              <w:jc w:val="right"/>
            </w:pPr>
            <w:r>
              <w:rPr>
                <w:sz w:val="16"/>
                <w:szCs w:val="16"/>
              </w:rPr>
              <w:t>44</w:t>
            </w:r>
          </w:p>
        </w:tc>
        <w:tc>
          <w:tcPr>
            <w:tcW w:w="720" w:type="dxa"/>
            <w:shd w:val="clear" w:color="auto" w:fill="FFFFFF"/>
            <w:tcMar>
              <w:top w:w="60" w:type="dxa"/>
              <w:left w:w="90" w:type="dxa"/>
              <w:bottom w:w="60" w:type="dxa"/>
              <w:right w:w="90" w:type="dxa"/>
            </w:tcMar>
          </w:tcPr>
          <w:p w14:paraId="15452D10"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19DE7A03" w14:textId="77777777" w:rsidR="00FE6843" w:rsidRDefault="00FE6843">
            <w:pPr>
              <w:jc w:val="right"/>
            </w:pPr>
            <w:r>
              <w:rPr>
                <w:sz w:val="16"/>
                <w:szCs w:val="16"/>
              </w:rPr>
              <w:t>13490</w:t>
            </w:r>
          </w:p>
        </w:tc>
        <w:tc>
          <w:tcPr>
            <w:tcW w:w="900" w:type="dxa"/>
            <w:shd w:val="clear" w:color="auto" w:fill="FFFFFF"/>
            <w:tcMar>
              <w:top w:w="60" w:type="dxa"/>
              <w:left w:w="90" w:type="dxa"/>
              <w:bottom w:w="60" w:type="dxa"/>
              <w:right w:w="90" w:type="dxa"/>
            </w:tcMar>
          </w:tcPr>
          <w:p w14:paraId="06FB7C3E" w14:textId="77777777" w:rsidR="00FE6843" w:rsidRDefault="00FE6843">
            <w:pPr>
              <w:jc w:val="right"/>
            </w:pPr>
            <w:r>
              <w:rPr>
                <w:sz w:val="16"/>
                <w:szCs w:val="16"/>
              </w:rPr>
              <w:t>1302</w:t>
            </w:r>
          </w:p>
        </w:tc>
        <w:tc>
          <w:tcPr>
            <w:tcW w:w="620" w:type="dxa"/>
            <w:shd w:val="clear" w:color="auto" w:fill="FFFFFF"/>
            <w:tcMar>
              <w:top w:w="60" w:type="dxa"/>
              <w:left w:w="90" w:type="dxa"/>
              <w:bottom w:w="60" w:type="dxa"/>
              <w:right w:w="90" w:type="dxa"/>
            </w:tcMar>
          </w:tcPr>
          <w:p w14:paraId="78D9FE02"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5DF2885D" w14:textId="77777777" w:rsidR="00FE6843" w:rsidRDefault="00FE6843">
            <w:pPr>
              <w:jc w:val="right"/>
            </w:pPr>
            <w:r>
              <w:rPr>
                <w:sz w:val="16"/>
                <w:szCs w:val="16"/>
              </w:rPr>
              <w:t>124.0</w:t>
            </w:r>
          </w:p>
        </w:tc>
      </w:tr>
      <w:tr w:rsidR="00FE6843" w14:paraId="3DA47BAC" w14:textId="77777777">
        <w:trPr>
          <w:cantSplit/>
        </w:trPr>
        <w:tc>
          <w:tcPr>
            <w:tcW w:w="380" w:type="dxa"/>
            <w:shd w:val="clear" w:color="auto" w:fill="FFFFFF"/>
            <w:tcMar>
              <w:top w:w="60" w:type="dxa"/>
              <w:left w:w="90" w:type="dxa"/>
              <w:bottom w:w="60" w:type="dxa"/>
              <w:right w:w="90" w:type="dxa"/>
            </w:tcMar>
          </w:tcPr>
          <w:p w14:paraId="38930CE6" w14:textId="77777777" w:rsidR="00FE6843" w:rsidRDefault="00FE6843">
            <w:r>
              <w:rPr>
                <w:sz w:val="16"/>
                <w:szCs w:val="16"/>
              </w:rPr>
              <w:t>13</w:t>
            </w:r>
          </w:p>
        </w:tc>
        <w:tc>
          <w:tcPr>
            <w:tcW w:w="2200" w:type="dxa"/>
            <w:shd w:val="clear" w:color="auto" w:fill="FFFFFF"/>
            <w:tcMar>
              <w:top w:w="60" w:type="dxa"/>
              <w:left w:w="90" w:type="dxa"/>
              <w:bottom w:w="60" w:type="dxa"/>
              <w:right w:w="90" w:type="dxa"/>
            </w:tcMar>
          </w:tcPr>
          <w:p w14:paraId="7C62B170" w14:textId="77777777" w:rsidR="00FE6843" w:rsidRDefault="00FE6843">
            <w:r>
              <w:rPr>
                <w:sz w:val="16"/>
                <w:szCs w:val="16"/>
              </w:rPr>
              <w:t>west_riverside_hospital — Mechanical (IFC2X3</w:t>
            </w:r>
          </w:p>
        </w:tc>
        <w:tc>
          <w:tcPr>
            <w:tcW w:w="700" w:type="dxa"/>
            <w:shd w:val="clear" w:color="auto" w:fill="FFFFFF"/>
            <w:tcMar>
              <w:top w:w="60" w:type="dxa"/>
              <w:left w:w="90" w:type="dxa"/>
              <w:bottom w:w="60" w:type="dxa"/>
              <w:right w:w="90" w:type="dxa"/>
            </w:tcMar>
          </w:tcPr>
          <w:p w14:paraId="713E0661" w14:textId="77777777" w:rsidR="00FE6843" w:rsidRDefault="00FE6843">
            <w:pPr>
              <w:jc w:val="right"/>
            </w:pPr>
            <w:r>
              <w:rPr>
                <w:sz w:val="16"/>
                <w:szCs w:val="16"/>
              </w:rPr>
              <w:t>8732</w:t>
            </w:r>
          </w:p>
        </w:tc>
        <w:tc>
          <w:tcPr>
            <w:tcW w:w="780" w:type="dxa"/>
            <w:shd w:val="clear" w:color="auto" w:fill="FFFFFF"/>
            <w:tcMar>
              <w:top w:w="60" w:type="dxa"/>
              <w:left w:w="90" w:type="dxa"/>
              <w:bottom w:w="60" w:type="dxa"/>
              <w:right w:w="90" w:type="dxa"/>
            </w:tcMar>
          </w:tcPr>
          <w:p w14:paraId="73879845" w14:textId="77777777" w:rsidR="00FE6843" w:rsidRDefault="00FE6843">
            <w:pPr>
              <w:jc w:val="right"/>
            </w:pPr>
            <w:r>
              <w:rPr>
                <w:sz w:val="16"/>
                <w:szCs w:val="16"/>
              </w:rPr>
              <w:t>41174</w:t>
            </w:r>
          </w:p>
        </w:tc>
        <w:tc>
          <w:tcPr>
            <w:tcW w:w="720" w:type="dxa"/>
            <w:shd w:val="clear" w:color="auto" w:fill="FFFFFF"/>
            <w:tcMar>
              <w:top w:w="60" w:type="dxa"/>
              <w:left w:w="90" w:type="dxa"/>
              <w:bottom w:w="60" w:type="dxa"/>
              <w:right w:w="90" w:type="dxa"/>
            </w:tcMar>
          </w:tcPr>
          <w:p w14:paraId="33E97199" w14:textId="77777777" w:rsidR="00FE6843" w:rsidRDefault="00FE6843">
            <w:pPr>
              <w:jc w:val="right"/>
            </w:pPr>
            <w:r>
              <w:rPr>
                <w:sz w:val="16"/>
                <w:szCs w:val="16"/>
              </w:rPr>
              <w:t>38751</w:t>
            </w:r>
          </w:p>
        </w:tc>
        <w:tc>
          <w:tcPr>
            <w:tcW w:w="680" w:type="dxa"/>
            <w:shd w:val="clear" w:color="auto" w:fill="FFFFFF"/>
            <w:tcMar>
              <w:top w:w="60" w:type="dxa"/>
              <w:left w:w="90" w:type="dxa"/>
              <w:bottom w:w="60" w:type="dxa"/>
              <w:right w:w="90" w:type="dxa"/>
            </w:tcMar>
          </w:tcPr>
          <w:p w14:paraId="1DB7CF07" w14:textId="77777777" w:rsidR="00FE6843" w:rsidRDefault="00FE6843">
            <w:pPr>
              <w:jc w:val="right"/>
            </w:pPr>
            <w:r>
              <w:rPr>
                <w:sz w:val="16"/>
                <w:szCs w:val="16"/>
              </w:rPr>
              <w:t>1978</w:t>
            </w:r>
          </w:p>
        </w:tc>
        <w:tc>
          <w:tcPr>
            <w:tcW w:w="720" w:type="dxa"/>
            <w:shd w:val="clear" w:color="auto" w:fill="FFFFFF"/>
            <w:tcMar>
              <w:top w:w="60" w:type="dxa"/>
              <w:left w:w="90" w:type="dxa"/>
              <w:bottom w:w="60" w:type="dxa"/>
              <w:right w:w="90" w:type="dxa"/>
            </w:tcMar>
          </w:tcPr>
          <w:p w14:paraId="2F8E0E38" w14:textId="77777777" w:rsidR="00FE6843" w:rsidRDefault="00FE6843">
            <w:pPr>
              <w:jc w:val="right"/>
            </w:pPr>
            <w:r>
              <w:rPr>
                <w:sz w:val="16"/>
                <w:szCs w:val="16"/>
              </w:rPr>
              <w:t>445</w:t>
            </w:r>
          </w:p>
        </w:tc>
        <w:tc>
          <w:tcPr>
            <w:tcW w:w="700" w:type="dxa"/>
            <w:shd w:val="clear" w:color="auto" w:fill="FFFFFF"/>
            <w:tcMar>
              <w:top w:w="60" w:type="dxa"/>
              <w:left w:w="90" w:type="dxa"/>
              <w:bottom w:w="60" w:type="dxa"/>
              <w:right w:w="90" w:type="dxa"/>
            </w:tcMar>
          </w:tcPr>
          <w:p w14:paraId="77C4498A" w14:textId="77777777" w:rsidR="00FE6843" w:rsidRDefault="00FE6843">
            <w:pPr>
              <w:jc w:val="right"/>
            </w:pPr>
            <w:r>
              <w:rPr>
                <w:sz w:val="16"/>
                <w:szCs w:val="16"/>
              </w:rPr>
              <w:t>18488</w:t>
            </w:r>
          </w:p>
        </w:tc>
        <w:tc>
          <w:tcPr>
            <w:tcW w:w="900" w:type="dxa"/>
            <w:shd w:val="clear" w:color="auto" w:fill="FFFFFF"/>
            <w:tcMar>
              <w:top w:w="60" w:type="dxa"/>
              <w:left w:w="90" w:type="dxa"/>
              <w:bottom w:w="60" w:type="dxa"/>
              <w:right w:w="90" w:type="dxa"/>
            </w:tcMar>
          </w:tcPr>
          <w:p w14:paraId="4046331C"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60239C4D"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51301BB9" w14:textId="77777777" w:rsidR="00FE6843" w:rsidRDefault="00FE6843">
            <w:pPr>
              <w:jc w:val="right"/>
            </w:pPr>
            <w:r>
              <w:rPr>
                <w:sz w:val="16"/>
                <w:szCs w:val="16"/>
              </w:rPr>
              <w:t>249.5</w:t>
            </w:r>
          </w:p>
        </w:tc>
      </w:tr>
      <w:tr w:rsidR="00FE6843" w14:paraId="00699570" w14:textId="77777777">
        <w:trPr>
          <w:cantSplit/>
        </w:trPr>
        <w:tc>
          <w:tcPr>
            <w:tcW w:w="380" w:type="dxa"/>
            <w:shd w:val="clear" w:color="auto" w:fill="FFFFFF"/>
            <w:tcMar>
              <w:top w:w="60" w:type="dxa"/>
              <w:left w:w="90" w:type="dxa"/>
              <w:bottom w:w="60" w:type="dxa"/>
              <w:right w:w="90" w:type="dxa"/>
            </w:tcMar>
          </w:tcPr>
          <w:p w14:paraId="6A294BCD" w14:textId="77777777" w:rsidR="00FE6843" w:rsidRDefault="00FE6843">
            <w:r>
              <w:rPr>
                <w:sz w:val="16"/>
                <w:szCs w:val="16"/>
              </w:rPr>
              <w:t>14</w:t>
            </w:r>
          </w:p>
        </w:tc>
        <w:tc>
          <w:tcPr>
            <w:tcW w:w="2200" w:type="dxa"/>
            <w:shd w:val="clear" w:color="auto" w:fill="FFFFFF"/>
            <w:tcMar>
              <w:top w:w="60" w:type="dxa"/>
              <w:left w:w="90" w:type="dxa"/>
              <w:bottom w:w="60" w:type="dxa"/>
              <w:right w:w="90" w:type="dxa"/>
            </w:tcMar>
          </w:tcPr>
          <w:p w14:paraId="4D4DDAE7" w14:textId="77777777" w:rsidR="00FE6843" w:rsidRDefault="00FE6843">
            <w:r>
              <w:rPr>
                <w:sz w:val="16"/>
                <w:szCs w:val="16"/>
              </w:rPr>
              <w:t>west_riverside_hospital — Plumbing (IFC2X3 t</w:t>
            </w:r>
          </w:p>
        </w:tc>
        <w:tc>
          <w:tcPr>
            <w:tcW w:w="700" w:type="dxa"/>
            <w:shd w:val="clear" w:color="auto" w:fill="FFFFFF"/>
            <w:tcMar>
              <w:top w:w="60" w:type="dxa"/>
              <w:left w:w="90" w:type="dxa"/>
              <w:bottom w:w="60" w:type="dxa"/>
              <w:right w:w="90" w:type="dxa"/>
            </w:tcMar>
          </w:tcPr>
          <w:p w14:paraId="3ED3AB2E" w14:textId="77777777" w:rsidR="00FE6843" w:rsidRDefault="00FE6843">
            <w:pPr>
              <w:jc w:val="right"/>
            </w:pPr>
            <w:r>
              <w:rPr>
                <w:sz w:val="16"/>
                <w:szCs w:val="16"/>
              </w:rPr>
              <w:t>4308</w:t>
            </w:r>
          </w:p>
        </w:tc>
        <w:tc>
          <w:tcPr>
            <w:tcW w:w="780" w:type="dxa"/>
            <w:shd w:val="clear" w:color="auto" w:fill="FFFFFF"/>
            <w:tcMar>
              <w:top w:w="60" w:type="dxa"/>
              <w:left w:w="90" w:type="dxa"/>
              <w:bottom w:w="60" w:type="dxa"/>
              <w:right w:w="90" w:type="dxa"/>
            </w:tcMar>
          </w:tcPr>
          <w:p w14:paraId="595AE6B1" w14:textId="77777777" w:rsidR="00FE6843" w:rsidRDefault="00FE6843">
            <w:pPr>
              <w:jc w:val="right"/>
            </w:pPr>
            <w:r>
              <w:rPr>
                <w:sz w:val="16"/>
                <w:szCs w:val="16"/>
              </w:rPr>
              <w:t>21800</w:t>
            </w:r>
          </w:p>
        </w:tc>
        <w:tc>
          <w:tcPr>
            <w:tcW w:w="720" w:type="dxa"/>
            <w:shd w:val="clear" w:color="auto" w:fill="FFFFFF"/>
            <w:tcMar>
              <w:top w:w="60" w:type="dxa"/>
              <w:left w:w="90" w:type="dxa"/>
              <w:bottom w:w="60" w:type="dxa"/>
              <w:right w:w="90" w:type="dxa"/>
            </w:tcMar>
          </w:tcPr>
          <w:p w14:paraId="0F50EC1F" w14:textId="77777777" w:rsidR="00FE6843" w:rsidRDefault="00FE6843">
            <w:pPr>
              <w:jc w:val="right"/>
            </w:pPr>
            <w:r>
              <w:rPr>
                <w:sz w:val="16"/>
                <w:szCs w:val="16"/>
              </w:rPr>
              <w:t>21702</w:t>
            </w:r>
          </w:p>
        </w:tc>
        <w:tc>
          <w:tcPr>
            <w:tcW w:w="680" w:type="dxa"/>
            <w:shd w:val="clear" w:color="auto" w:fill="FFFFFF"/>
            <w:tcMar>
              <w:top w:w="60" w:type="dxa"/>
              <w:left w:w="90" w:type="dxa"/>
              <w:bottom w:w="60" w:type="dxa"/>
              <w:right w:w="90" w:type="dxa"/>
            </w:tcMar>
          </w:tcPr>
          <w:p w14:paraId="2E7F103E" w14:textId="77777777" w:rsidR="00FE6843" w:rsidRDefault="00FE6843">
            <w:pPr>
              <w:jc w:val="right"/>
            </w:pPr>
            <w:r>
              <w:rPr>
                <w:sz w:val="16"/>
                <w:szCs w:val="16"/>
              </w:rPr>
              <w:t>98</w:t>
            </w:r>
          </w:p>
        </w:tc>
        <w:tc>
          <w:tcPr>
            <w:tcW w:w="720" w:type="dxa"/>
            <w:shd w:val="clear" w:color="auto" w:fill="FFFFFF"/>
            <w:tcMar>
              <w:top w:w="60" w:type="dxa"/>
              <w:left w:w="90" w:type="dxa"/>
              <w:bottom w:w="60" w:type="dxa"/>
              <w:right w:w="90" w:type="dxa"/>
            </w:tcMar>
          </w:tcPr>
          <w:p w14:paraId="5B9EF017"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7B6D8CD3" w14:textId="77777777" w:rsidR="00FE6843" w:rsidRDefault="00FE6843">
            <w:pPr>
              <w:jc w:val="right"/>
            </w:pPr>
            <w:r>
              <w:rPr>
                <w:sz w:val="16"/>
                <w:szCs w:val="16"/>
              </w:rPr>
              <w:t>9013</w:t>
            </w:r>
          </w:p>
        </w:tc>
        <w:tc>
          <w:tcPr>
            <w:tcW w:w="900" w:type="dxa"/>
            <w:shd w:val="clear" w:color="auto" w:fill="FFFFFF"/>
            <w:tcMar>
              <w:top w:w="60" w:type="dxa"/>
              <w:left w:w="90" w:type="dxa"/>
              <w:bottom w:w="60" w:type="dxa"/>
              <w:right w:w="90" w:type="dxa"/>
            </w:tcMar>
          </w:tcPr>
          <w:p w14:paraId="34C07F20" w14:textId="77777777" w:rsidR="00FE6843" w:rsidRDefault="00FE6843">
            <w:pPr>
              <w:jc w:val="right"/>
            </w:pPr>
            <w:r>
              <w:rPr>
                <w:sz w:val="16"/>
                <w:szCs w:val="16"/>
              </w:rPr>
              <w:t>334</w:t>
            </w:r>
          </w:p>
        </w:tc>
        <w:tc>
          <w:tcPr>
            <w:tcW w:w="620" w:type="dxa"/>
            <w:shd w:val="clear" w:color="auto" w:fill="FFFFFF"/>
            <w:tcMar>
              <w:top w:w="60" w:type="dxa"/>
              <w:left w:w="90" w:type="dxa"/>
              <w:bottom w:w="60" w:type="dxa"/>
              <w:right w:w="90" w:type="dxa"/>
            </w:tcMar>
          </w:tcPr>
          <w:p w14:paraId="57D9CDDC"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59BB4597" w14:textId="77777777" w:rsidR="00FE6843" w:rsidRDefault="00FE6843">
            <w:pPr>
              <w:jc w:val="right"/>
            </w:pPr>
            <w:r>
              <w:rPr>
                <w:sz w:val="16"/>
                <w:szCs w:val="16"/>
              </w:rPr>
              <w:t>109.7</w:t>
            </w:r>
          </w:p>
        </w:tc>
      </w:tr>
      <w:tr w:rsidR="00FE6843" w14:paraId="198CFF11" w14:textId="77777777">
        <w:trPr>
          <w:cantSplit/>
        </w:trPr>
        <w:tc>
          <w:tcPr>
            <w:tcW w:w="380" w:type="dxa"/>
            <w:shd w:val="clear" w:color="auto" w:fill="FFFFFF"/>
            <w:tcMar>
              <w:top w:w="60" w:type="dxa"/>
              <w:left w:w="90" w:type="dxa"/>
              <w:bottom w:w="60" w:type="dxa"/>
              <w:right w:w="90" w:type="dxa"/>
            </w:tcMar>
          </w:tcPr>
          <w:p w14:paraId="6D96AC85" w14:textId="77777777" w:rsidR="00FE6843" w:rsidRDefault="00FE6843">
            <w:r>
              <w:rPr>
                <w:sz w:val="16"/>
                <w:szCs w:val="16"/>
              </w:rPr>
              <w:t>15</w:t>
            </w:r>
          </w:p>
        </w:tc>
        <w:tc>
          <w:tcPr>
            <w:tcW w:w="2200" w:type="dxa"/>
            <w:shd w:val="clear" w:color="auto" w:fill="FFFFFF"/>
            <w:tcMar>
              <w:top w:w="60" w:type="dxa"/>
              <w:left w:w="90" w:type="dxa"/>
              <w:bottom w:w="60" w:type="dxa"/>
              <w:right w:w="90" w:type="dxa"/>
            </w:tcMar>
          </w:tcPr>
          <w:p w14:paraId="48656B6B" w14:textId="77777777" w:rsidR="00FE6843" w:rsidRDefault="00FE6843">
            <w:r>
              <w:rPr>
                <w:sz w:val="16"/>
                <w:szCs w:val="16"/>
              </w:rPr>
              <w:t>NBU_MedicalClinic (zip: ARC+MEP+HVAC+ELE+STR</w:t>
            </w:r>
          </w:p>
        </w:tc>
        <w:tc>
          <w:tcPr>
            <w:tcW w:w="700" w:type="dxa"/>
            <w:shd w:val="clear" w:color="auto" w:fill="FFFFFF"/>
            <w:tcMar>
              <w:top w:w="60" w:type="dxa"/>
              <w:left w:w="90" w:type="dxa"/>
              <w:bottom w:w="60" w:type="dxa"/>
              <w:right w:w="90" w:type="dxa"/>
            </w:tcMar>
          </w:tcPr>
          <w:p w14:paraId="75D6CEE5" w14:textId="77777777" w:rsidR="00FE6843" w:rsidRDefault="00FE6843">
            <w:pPr>
              <w:jc w:val="right"/>
            </w:pPr>
            <w:r>
              <w:rPr>
                <w:sz w:val="16"/>
                <w:szCs w:val="16"/>
              </w:rPr>
              <w:t>5952</w:t>
            </w:r>
          </w:p>
        </w:tc>
        <w:tc>
          <w:tcPr>
            <w:tcW w:w="780" w:type="dxa"/>
            <w:shd w:val="clear" w:color="auto" w:fill="FFFFFF"/>
            <w:tcMar>
              <w:top w:w="60" w:type="dxa"/>
              <w:left w:w="90" w:type="dxa"/>
              <w:bottom w:w="60" w:type="dxa"/>
              <w:right w:w="90" w:type="dxa"/>
            </w:tcMar>
          </w:tcPr>
          <w:p w14:paraId="4CCC1E07" w14:textId="77777777" w:rsidR="00FE6843" w:rsidRDefault="00FE6843">
            <w:pPr>
              <w:jc w:val="right"/>
            </w:pPr>
            <w:r>
              <w:rPr>
                <w:sz w:val="16"/>
                <w:szCs w:val="16"/>
              </w:rPr>
              <w:t>27472</w:t>
            </w:r>
          </w:p>
        </w:tc>
        <w:tc>
          <w:tcPr>
            <w:tcW w:w="720" w:type="dxa"/>
            <w:shd w:val="clear" w:color="auto" w:fill="FFFFFF"/>
            <w:tcMar>
              <w:top w:w="60" w:type="dxa"/>
              <w:left w:w="90" w:type="dxa"/>
              <w:bottom w:w="60" w:type="dxa"/>
              <w:right w:w="90" w:type="dxa"/>
            </w:tcMar>
          </w:tcPr>
          <w:p w14:paraId="4DA8CFAE" w14:textId="77777777" w:rsidR="00FE6843" w:rsidRDefault="00FE6843">
            <w:pPr>
              <w:jc w:val="right"/>
            </w:pPr>
            <w:r>
              <w:rPr>
                <w:sz w:val="16"/>
                <w:szCs w:val="16"/>
              </w:rPr>
              <w:t>26595</w:t>
            </w:r>
          </w:p>
        </w:tc>
        <w:tc>
          <w:tcPr>
            <w:tcW w:w="680" w:type="dxa"/>
            <w:shd w:val="clear" w:color="auto" w:fill="FFFFFF"/>
            <w:tcMar>
              <w:top w:w="60" w:type="dxa"/>
              <w:left w:w="90" w:type="dxa"/>
              <w:bottom w:w="60" w:type="dxa"/>
              <w:right w:w="90" w:type="dxa"/>
            </w:tcMar>
          </w:tcPr>
          <w:p w14:paraId="60341795" w14:textId="77777777" w:rsidR="00FE6843" w:rsidRDefault="00FE6843">
            <w:pPr>
              <w:jc w:val="right"/>
            </w:pPr>
            <w:r>
              <w:rPr>
                <w:sz w:val="16"/>
                <w:szCs w:val="16"/>
              </w:rPr>
              <w:t>846</w:t>
            </w:r>
          </w:p>
        </w:tc>
        <w:tc>
          <w:tcPr>
            <w:tcW w:w="720" w:type="dxa"/>
            <w:shd w:val="clear" w:color="auto" w:fill="FFFFFF"/>
            <w:tcMar>
              <w:top w:w="60" w:type="dxa"/>
              <w:left w:w="90" w:type="dxa"/>
              <w:bottom w:w="60" w:type="dxa"/>
              <w:right w:w="90" w:type="dxa"/>
            </w:tcMar>
          </w:tcPr>
          <w:p w14:paraId="49799302" w14:textId="77777777" w:rsidR="00FE6843" w:rsidRDefault="00FE6843">
            <w:pPr>
              <w:jc w:val="right"/>
            </w:pPr>
            <w:r>
              <w:rPr>
                <w:sz w:val="16"/>
                <w:szCs w:val="16"/>
              </w:rPr>
              <w:t>31</w:t>
            </w:r>
          </w:p>
        </w:tc>
        <w:tc>
          <w:tcPr>
            <w:tcW w:w="700" w:type="dxa"/>
            <w:shd w:val="clear" w:color="auto" w:fill="FFFFFF"/>
            <w:tcMar>
              <w:top w:w="60" w:type="dxa"/>
              <w:left w:w="90" w:type="dxa"/>
              <w:bottom w:w="60" w:type="dxa"/>
              <w:right w:w="90" w:type="dxa"/>
            </w:tcMar>
          </w:tcPr>
          <w:p w14:paraId="5809926F" w14:textId="77777777" w:rsidR="00FE6843" w:rsidRDefault="00FE6843">
            <w:pPr>
              <w:jc w:val="right"/>
            </w:pPr>
            <w:r>
              <w:rPr>
                <w:sz w:val="16"/>
                <w:szCs w:val="16"/>
              </w:rPr>
              <w:t>16012</w:t>
            </w:r>
          </w:p>
        </w:tc>
        <w:tc>
          <w:tcPr>
            <w:tcW w:w="900" w:type="dxa"/>
            <w:shd w:val="clear" w:color="auto" w:fill="FFFFFF"/>
            <w:tcMar>
              <w:top w:w="60" w:type="dxa"/>
              <w:left w:w="90" w:type="dxa"/>
              <w:bottom w:w="60" w:type="dxa"/>
              <w:right w:w="90" w:type="dxa"/>
            </w:tcMar>
          </w:tcPr>
          <w:p w14:paraId="02439CF2" w14:textId="77777777" w:rsidR="00FE6843" w:rsidRDefault="00FE6843">
            <w:pPr>
              <w:jc w:val="right"/>
            </w:pPr>
            <w:r>
              <w:rPr>
                <w:sz w:val="16"/>
                <w:szCs w:val="16"/>
              </w:rPr>
              <w:t>16008</w:t>
            </w:r>
          </w:p>
        </w:tc>
        <w:tc>
          <w:tcPr>
            <w:tcW w:w="620" w:type="dxa"/>
            <w:shd w:val="clear" w:color="auto" w:fill="FFFFFF"/>
            <w:tcMar>
              <w:top w:w="60" w:type="dxa"/>
              <w:left w:w="90" w:type="dxa"/>
              <w:bottom w:w="60" w:type="dxa"/>
              <w:right w:w="90" w:type="dxa"/>
            </w:tcMar>
          </w:tcPr>
          <w:p w14:paraId="76E8A39D"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55D9A49D" w14:textId="77777777" w:rsidR="00FE6843" w:rsidRDefault="00FE6843">
            <w:pPr>
              <w:jc w:val="right"/>
            </w:pPr>
            <w:r>
              <w:rPr>
                <w:sz w:val="16"/>
                <w:szCs w:val="16"/>
              </w:rPr>
              <w:t>632.6</w:t>
            </w:r>
          </w:p>
        </w:tc>
      </w:tr>
      <w:tr w:rsidR="00FE6843" w14:paraId="4E66E511" w14:textId="77777777">
        <w:trPr>
          <w:cantSplit/>
        </w:trPr>
        <w:tc>
          <w:tcPr>
            <w:tcW w:w="380" w:type="dxa"/>
            <w:shd w:val="clear" w:color="auto" w:fill="FFFFFF"/>
            <w:tcMar>
              <w:top w:w="60" w:type="dxa"/>
              <w:left w:w="90" w:type="dxa"/>
              <w:bottom w:w="60" w:type="dxa"/>
              <w:right w:w="90" w:type="dxa"/>
            </w:tcMar>
          </w:tcPr>
          <w:p w14:paraId="5121F575" w14:textId="77777777" w:rsidR="00FE6843" w:rsidRDefault="00FE6843">
            <w:r>
              <w:rPr>
                <w:sz w:val="16"/>
                <w:szCs w:val="16"/>
              </w:rPr>
              <w:t>16</w:t>
            </w:r>
          </w:p>
        </w:tc>
        <w:tc>
          <w:tcPr>
            <w:tcW w:w="2200" w:type="dxa"/>
            <w:shd w:val="clear" w:color="auto" w:fill="FFFFFF"/>
            <w:tcMar>
              <w:top w:w="60" w:type="dxa"/>
              <w:left w:w="90" w:type="dxa"/>
              <w:bottom w:w="60" w:type="dxa"/>
              <w:right w:w="90" w:type="dxa"/>
            </w:tcMar>
          </w:tcPr>
          <w:p w14:paraId="1ED271E2" w14:textId="77777777" w:rsidR="00FE6843" w:rsidRDefault="00FE6843">
            <w:r>
              <w:rPr>
                <w:sz w:val="16"/>
                <w:szCs w:val="16"/>
              </w:rPr>
              <w:t>GVA Sanitario.ifc</w:t>
            </w:r>
          </w:p>
        </w:tc>
        <w:tc>
          <w:tcPr>
            <w:tcW w:w="700" w:type="dxa"/>
            <w:shd w:val="clear" w:color="auto" w:fill="FFFFFF"/>
            <w:tcMar>
              <w:top w:w="60" w:type="dxa"/>
              <w:left w:w="90" w:type="dxa"/>
              <w:bottom w:w="60" w:type="dxa"/>
              <w:right w:w="90" w:type="dxa"/>
            </w:tcMar>
          </w:tcPr>
          <w:p w14:paraId="0A679F8E"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4460C3C2"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4F42B3A8"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4CF30720"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22654153"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2187D9CE"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73BB86B4"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7C2BA38B"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312E0AF3" w14:textId="77777777" w:rsidR="00FE6843" w:rsidRDefault="00FE6843">
            <w:pPr>
              <w:jc w:val="right"/>
            </w:pPr>
            <w:r>
              <w:rPr>
                <w:sz w:val="16"/>
                <w:szCs w:val="16"/>
              </w:rPr>
              <w:t>5.9</w:t>
            </w:r>
          </w:p>
        </w:tc>
      </w:tr>
      <w:tr w:rsidR="00FE6843" w14:paraId="1833A797" w14:textId="77777777">
        <w:trPr>
          <w:cantSplit/>
        </w:trPr>
        <w:tc>
          <w:tcPr>
            <w:tcW w:w="380" w:type="dxa"/>
            <w:shd w:val="clear" w:color="auto" w:fill="FFFFFF"/>
            <w:tcMar>
              <w:top w:w="60" w:type="dxa"/>
              <w:left w:w="90" w:type="dxa"/>
              <w:bottom w:w="60" w:type="dxa"/>
              <w:right w:w="90" w:type="dxa"/>
            </w:tcMar>
          </w:tcPr>
          <w:p w14:paraId="5C6EA061" w14:textId="77777777" w:rsidR="00FE6843" w:rsidRDefault="00FE6843">
            <w:r>
              <w:rPr>
                <w:sz w:val="16"/>
                <w:szCs w:val="16"/>
              </w:rPr>
              <w:t>18</w:t>
            </w:r>
          </w:p>
        </w:tc>
        <w:tc>
          <w:tcPr>
            <w:tcW w:w="2200" w:type="dxa"/>
            <w:shd w:val="clear" w:color="auto" w:fill="FFFFFF"/>
            <w:tcMar>
              <w:top w:w="60" w:type="dxa"/>
              <w:left w:w="90" w:type="dxa"/>
              <w:bottom w:w="60" w:type="dxa"/>
              <w:right w:w="90" w:type="dxa"/>
            </w:tcMar>
          </w:tcPr>
          <w:p w14:paraId="1B0B95F6" w14:textId="77777777" w:rsidR="00FE6843" w:rsidRDefault="00FE6843">
            <w:r>
              <w:rPr>
                <w:sz w:val="16"/>
                <w:szCs w:val="16"/>
              </w:rPr>
              <w:t>Duplex_A_20110907.ifc</w:t>
            </w:r>
          </w:p>
        </w:tc>
        <w:tc>
          <w:tcPr>
            <w:tcW w:w="700" w:type="dxa"/>
            <w:shd w:val="clear" w:color="auto" w:fill="FFFFFF"/>
            <w:tcMar>
              <w:top w:w="60" w:type="dxa"/>
              <w:left w:w="90" w:type="dxa"/>
              <w:bottom w:w="60" w:type="dxa"/>
              <w:right w:w="90" w:type="dxa"/>
            </w:tcMar>
          </w:tcPr>
          <w:p w14:paraId="2684C759"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4EE07806"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4695E17"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294B5F04"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4B88DAF1"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5C443C1F"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40C352AB"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2047490F"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69CA7D3E" w14:textId="77777777" w:rsidR="00FE6843" w:rsidRDefault="00FE6843">
            <w:pPr>
              <w:jc w:val="right"/>
            </w:pPr>
            <w:r>
              <w:rPr>
                <w:sz w:val="16"/>
                <w:szCs w:val="16"/>
              </w:rPr>
              <w:t>2.0</w:t>
            </w:r>
          </w:p>
        </w:tc>
      </w:tr>
      <w:tr w:rsidR="00FE6843" w14:paraId="69559FE3" w14:textId="77777777">
        <w:trPr>
          <w:cantSplit/>
        </w:trPr>
        <w:tc>
          <w:tcPr>
            <w:tcW w:w="380" w:type="dxa"/>
            <w:shd w:val="clear" w:color="auto" w:fill="FFFFFF"/>
            <w:tcMar>
              <w:top w:w="60" w:type="dxa"/>
              <w:left w:w="90" w:type="dxa"/>
              <w:bottom w:w="60" w:type="dxa"/>
              <w:right w:w="90" w:type="dxa"/>
            </w:tcMar>
          </w:tcPr>
          <w:p w14:paraId="10B10D32" w14:textId="77777777" w:rsidR="00FE6843" w:rsidRDefault="00FE6843">
            <w:r>
              <w:rPr>
                <w:sz w:val="16"/>
                <w:szCs w:val="16"/>
              </w:rPr>
              <w:t>19</w:t>
            </w:r>
          </w:p>
        </w:tc>
        <w:tc>
          <w:tcPr>
            <w:tcW w:w="2200" w:type="dxa"/>
            <w:shd w:val="clear" w:color="auto" w:fill="FFFFFF"/>
            <w:tcMar>
              <w:top w:w="60" w:type="dxa"/>
              <w:left w:w="90" w:type="dxa"/>
              <w:bottom w:w="60" w:type="dxa"/>
              <w:right w:w="90" w:type="dxa"/>
            </w:tcMar>
          </w:tcPr>
          <w:p w14:paraId="7353F99F" w14:textId="77777777" w:rsidR="00FE6843" w:rsidRDefault="00FE6843">
            <w:r>
              <w:rPr>
                <w:sz w:val="16"/>
                <w:szCs w:val="16"/>
              </w:rPr>
              <w:t>Duplex_Electrical_20121207.ifc</w:t>
            </w:r>
          </w:p>
        </w:tc>
        <w:tc>
          <w:tcPr>
            <w:tcW w:w="700" w:type="dxa"/>
            <w:shd w:val="clear" w:color="auto" w:fill="FFFFFF"/>
            <w:tcMar>
              <w:top w:w="60" w:type="dxa"/>
              <w:left w:w="90" w:type="dxa"/>
              <w:bottom w:w="60" w:type="dxa"/>
              <w:right w:w="90" w:type="dxa"/>
            </w:tcMar>
          </w:tcPr>
          <w:p w14:paraId="779C4D62"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425195EC"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4EF1592C"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1BF6D00B"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6697EE6A"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6DA25017" w14:textId="77777777" w:rsidR="00FE6843" w:rsidRDefault="00FE6843">
            <w:pPr>
              <w:jc w:val="right"/>
            </w:pPr>
            <w:r>
              <w:rPr>
                <w:sz w:val="16"/>
                <w:szCs w:val="16"/>
              </w:rPr>
              <w:t>99</w:t>
            </w:r>
          </w:p>
        </w:tc>
        <w:tc>
          <w:tcPr>
            <w:tcW w:w="900" w:type="dxa"/>
            <w:shd w:val="clear" w:color="auto" w:fill="FFFFFF"/>
            <w:tcMar>
              <w:top w:w="60" w:type="dxa"/>
              <w:left w:w="90" w:type="dxa"/>
              <w:bottom w:w="60" w:type="dxa"/>
              <w:right w:w="90" w:type="dxa"/>
            </w:tcMar>
          </w:tcPr>
          <w:p w14:paraId="06E77EAA" w14:textId="77777777" w:rsidR="00FE6843" w:rsidRDefault="00FE6843">
            <w:pPr>
              <w:jc w:val="right"/>
            </w:pPr>
            <w:r>
              <w:rPr>
                <w:sz w:val="16"/>
                <w:szCs w:val="16"/>
              </w:rPr>
              <w:t>99</w:t>
            </w:r>
          </w:p>
        </w:tc>
        <w:tc>
          <w:tcPr>
            <w:tcW w:w="620" w:type="dxa"/>
            <w:shd w:val="clear" w:color="auto" w:fill="FFFFFF"/>
            <w:tcMar>
              <w:top w:w="60" w:type="dxa"/>
              <w:left w:w="90" w:type="dxa"/>
              <w:bottom w:w="60" w:type="dxa"/>
              <w:right w:w="90" w:type="dxa"/>
            </w:tcMar>
          </w:tcPr>
          <w:p w14:paraId="79F3006B"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7A63FFB4" w14:textId="77777777" w:rsidR="00FE6843" w:rsidRDefault="00FE6843">
            <w:pPr>
              <w:jc w:val="right"/>
            </w:pPr>
            <w:r>
              <w:rPr>
                <w:sz w:val="16"/>
                <w:szCs w:val="16"/>
              </w:rPr>
              <w:t>2.1</w:t>
            </w:r>
          </w:p>
        </w:tc>
      </w:tr>
      <w:tr w:rsidR="00FE6843" w14:paraId="5816A523" w14:textId="77777777">
        <w:trPr>
          <w:cantSplit/>
        </w:trPr>
        <w:tc>
          <w:tcPr>
            <w:tcW w:w="380" w:type="dxa"/>
            <w:shd w:val="clear" w:color="auto" w:fill="FFFFFF"/>
            <w:tcMar>
              <w:top w:w="60" w:type="dxa"/>
              <w:left w:w="90" w:type="dxa"/>
              <w:bottom w:w="60" w:type="dxa"/>
              <w:right w:w="90" w:type="dxa"/>
            </w:tcMar>
          </w:tcPr>
          <w:p w14:paraId="14E3BF47" w14:textId="77777777" w:rsidR="00FE6843" w:rsidRDefault="00FE6843">
            <w:r>
              <w:rPr>
                <w:sz w:val="16"/>
                <w:szCs w:val="16"/>
              </w:rPr>
              <w:t>20</w:t>
            </w:r>
          </w:p>
        </w:tc>
        <w:tc>
          <w:tcPr>
            <w:tcW w:w="2200" w:type="dxa"/>
            <w:shd w:val="clear" w:color="auto" w:fill="FFFFFF"/>
            <w:tcMar>
              <w:top w:w="60" w:type="dxa"/>
              <w:left w:w="90" w:type="dxa"/>
              <w:bottom w:w="60" w:type="dxa"/>
              <w:right w:w="90" w:type="dxa"/>
            </w:tcMar>
          </w:tcPr>
          <w:p w14:paraId="002DCB48" w14:textId="77777777" w:rsidR="00FE6843" w:rsidRDefault="00FE6843">
            <w:r>
              <w:rPr>
                <w:sz w:val="16"/>
                <w:szCs w:val="16"/>
              </w:rPr>
              <w:t>Duplex_MEP_20110907.ifc</w:t>
            </w:r>
          </w:p>
        </w:tc>
        <w:tc>
          <w:tcPr>
            <w:tcW w:w="700" w:type="dxa"/>
            <w:shd w:val="clear" w:color="auto" w:fill="FFFFFF"/>
            <w:tcMar>
              <w:top w:w="60" w:type="dxa"/>
              <w:left w:w="90" w:type="dxa"/>
              <w:bottom w:w="60" w:type="dxa"/>
              <w:right w:w="90" w:type="dxa"/>
            </w:tcMar>
          </w:tcPr>
          <w:p w14:paraId="77DC3D61" w14:textId="77777777" w:rsidR="00FE6843" w:rsidRDefault="00FE6843">
            <w:pPr>
              <w:jc w:val="right"/>
            </w:pPr>
            <w:r>
              <w:rPr>
                <w:sz w:val="16"/>
                <w:szCs w:val="16"/>
              </w:rPr>
              <w:t>427</w:t>
            </w:r>
          </w:p>
        </w:tc>
        <w:tc>
          <w:tcPr>
            <w:tcW w:w="780" w:type="dxa"/>
            <w:shd w:val="clear" w:color="auto" w:fill="FFFFFF"/>
            <w:tcMar>
              <w:top w:w="60" w:type="dxa"/>
              <w:left w:w="90" w:type="dxa"/>
              <w:bottom w:w="60" w:type="dxa"/>
              <w:right w:w="90" w:type="dxa"/>
            </w:tcMar>
          </w:tcPr>
          <w:p w14:paraId="572BA33B" w14:textId="77777777" w:rsidR="00FE6843" w:rsidRDefault="00FE6843">
            <w:pPr>
              <w:jc w:val="right"/>
            </w:pPr>
            <w:r>
              <w:rPr>
                <w:sz w:val="16"/>
                <w:szCs w:val="16"/>
              </w:rPr>
              <w:t>2590</w:t>
            </w:r>
          </w:p>
        </w:tc>
        <w:tc>
          <w:tcPr>
            <w:tcW w:w="720" w:type="dxa"/>
            <w:shd w:val="clear" w:color="auto" w:fill="FFFFFF"/>
            <w:tcMar>
              <w:top w:w="60" w:type="dxa"/>
              <w:left w:w="90" w:type="dxa"/>
              <w:bottom w:w="60" w:type="dxa"/>
              <w:right w:w="90" w:type="dxa"/>
            </w:tcMar>
          </w:tcPr>
          <w:p w14:paraId="4021F35D" w14:textId="77777777" w:rsidR="00FE6843" w:rsidRDefault="00FE6843">
            <w:pPr>
              <w:jc w:val="right"/>
            </w:pPr>
            <w:r>
              <w:rPr>
                <w:sz w:val="16"/>
                <w:szCs w:val="16"/>
              </w:rPr>
              <w:t>2590</w:t>
            </w:r>
          </w:p>
        </w:tc>
        <w:tc>
          <w:tcPr>
            <w:tcW w:w="680" w:type="dxa"/>
            <w:shd w:val="clear" w:color="auto" w:fill="FFFFFF"/>
            <w:tcMar>
              <w:top w:w="60" w:type="dxa"/>
              <w:left w:w="90" w:type="dxa"/>
              <w:bottom w:w="60" w:type="dxa"/>
              <w:right w:w="90" w:type="dxa"/>
            </w:tcMar>
          </w:tcPr>
          <w:p w14:paraId="718203F5"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23DED1A8"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361DD30D" w14:textId="77777777" w:rsidR="00FE6843" w:rsidRDefault="00FE6843">
            <w:pPr>
              <w:jc w:val="right"/>
            </w:pPr>
            <w:r>
              <w:rPr>
                <w:sz w:val="16"/>
                <w:szCs w:val="16"/>
              </w:rPr>
              <w:t>926</w:t>
            </w:r>
          </w:p>
        </w:tc>
        <w:tc>
          <w:tcPr>
            <w:tcW w:w="900" w:type="dxa"/>
            <w:shd w:val="clear" w:color="auto" w:fill="FFFFFF"/>
            <w:tcMar>
              <w:top w:w="60" w:type="dxa"/>
              <w:left w:w="90" w:type="dxa"/>
              <w:bottom w:w="60" w:type="dxa"/>
              <w:right w:w="90" w:type="dxa"/>
            </w:tcMar>
          </w:tcPr>
          <w:p w14:paraId="31367C54" w14:textId="77777777" w:rsidR="00FE6843" w:rsidRDefault="00FE6843">
            <w:pPr>
              <w:jc w:val="right"/>
            </w:pPr>
            <w:r>
              <w:rPr>
                <w:sz w:val="16"/>
                <w:szCs w:val="16"/>
              </w:rPr>
              <w:t>926</w:t>
            </w:r>
          </w:p>
        </w:tc>
        <w:tc>
          <w:tcPr>
            <w:tcW w:w="620" w:type="dxa"/>
            <w:shd w:val="clear" w:color="auto" w:fill="FFFFFF"/>
            <w:tcMar>
              <w:top w:w="60" w:type="dxa"/>
              <w:left w:w="90" w:type="dxa"/>
              <w:bottom w:w="60" w:type="dxa"/>
              <w:right w:w="90" w:type="dxa"/>
            </w:tcMar>
          </w:tcPr>
          <w:p w14:paraId="124C7DDB"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1B84FE25" w14:textId="77777777" w:rsidR="00FE6843" w:rsidRDefault="00FE6843">
            <w:pPr>
              <w:jc w:val="right"/>
            </w:pPr>
            <w:r>
              <w:rPr>
                <w:sz w:val="16"/>
                <w:szCs w:val="16"/>
              </w:rPr>
              <w:t>22.8</w:t>
            </w:r>
          </w:p>
        </w:tc>
      </w:tr>
      <w:tr w:rsidR="00FE6843" w14:paraId="4E937971" w14:textId="77777777">
        <w:trPr>
          <w:cantSplit/>
        </w:trPr>
        <w:tc>
          <w:tcPr>
            <w:tcW w:w="380" w:type="dxa"/>
            <w:shd w:val="clear" w:color="auto" w:fill="FFFFFF"/>
            <w:tcMar>
              <w:top w:w="60" w:type="dxa"/>
              <w:left w:w="90" w:type="dxa"/>
              <w:bottom w:w="60" w:type="dxa"/>
              <w:right w:w="90" w:type="dxa"/>
            </w:tcMar>
          </w:tcPr>
          <w:p w14:paraId="77CA056E" w14:textId="77777777" w:rsidR="00FE6843" w:rsidRDefault="00FE6843">
            <w:r>
              <w:rPr>
                <w:sz w:val="16"/>
                <w:szCs w:val="16"/>
              </w:rPr>
              <w:t>21</w:t>
            </w:r>
          </w:p>
        </w:tc>
        <w:tc>
          <w:tcPr>
            <w:tcW w:w="2200" w:type="dxa"/>
            <w:shd w:val="clear" w:color="auto" w:fill="FFFFFF"/>
            <w:tcMar>
              <w:top w:w="60" w:type="dxa"/>
              <w:left w:w="90" w:type="dxa"/>
              <w:bottom w:w="60" w:type="dxa"/>
              <w:right w:w="90" w:type="dxa"/>
            </w:tcMar>
          </w:tcPr>
          <w:p w14:paraId="1C3F4560" w14:textId="77777777" w:rsidR="00FE6843" w:rsidRDefault="00FE6843">
            <w:r>
              <w:rPr>
                <w:sz w:val="16"/>
                <w:szCs w:val="16"/>
              </w:rPr>
              <w:t>Duplex_Plumbing_20121113.ifc</w:t>
            </w:r>
          </w:p>
        </w:tc>
        <w:tc>
          <w:tcPr>
            <w:tcW w:w="700" w:type="dxa"/>
            <w:shd w:val="clear" w:color="auto" w:fill="FFFFFF"/>
            <w:tcMar>
              <w:top w:w="60" w:type="dxa"/>
              <w:left w:w="90" w:type="dxa"/>
              <w:bottom w:w="60" w:type="dxa"/>
              <w:right w:w="90" w:type="dxa"/>
            </w:tcMar>
          </w:tcPr>
          <w:p w14:paraId="42552374" w14:textId="77777777" w:rsidR="00FE6843" w:rsidRDefault="00FE6843">
            <w:pPr>
              <w:jc w:val="right"/>
            </w:pPr>
            <w:r>
              <w:rPr>
                <w:sz w:val="16"/>
                <w:szCs w:val="16"/>
              </w:rPr>
              <w:t>231</w:t>
            </w:r>
          </w:p>
        </w:tc>
        <w:tc>
          <w:tcPr>
            <w:tcW w:w="780" w:type="dxa"/>
            <w:shd w:val="clear" w:color="auto" w:fill="FFFFFF"/>
            <w:tcMar>
              <w:top w:w="60" w:type="dxa"/>
              <w:left w:w="90" w:type="dxa"/>
              <w:bottom w:w="60" w:type="dxa"/>
              <w:right w:w="90" w:type="dxa"/>
            </w:tcMar>
          </w:tcPr>
          <w:p w14:paraId="573E0017" w14:textId="77777777" w:rsidR="00FE6843" w:rsidRDefault="00FE6843">
            <w:pPr>
              <w:jc w:val="right"/>
            </w:pPr>
            <w:r>
              <w:rPr>
                <w:sz w:val="16"/>
                <w:szCs w:val="16"/>
              </w:rPr>
              <w:t>1528</w:t>
            </w:r>
          </w:p>
        </w:tc>
        <w:tc>
          <w:tcPr>
            <w:tcW w:w="720" w:type="dxa"/>
            <w:shd w:val="clear" w:color="auto" w:fill="FFFFFF"/>
            <w:tcMar>
              <w:top w:w="60" w:type="dxa"/>
              <w:left w:w="90" w:type="dxa"/>
              <w:bottom w:w="60" w:type="dxa"/>
              <w:right w:w="90" w:type="dxa"/>
            </w:tcMar>
          </w:tcPr>
          <w:p w14:paraId="0096623A" w14:textId="77777777" w:rsidR="00FE6843" w:rsidRDefault="00FE6843">
            <w:pPr>
              <w:jc w:val="right"/>
            </w:pPr>
            <w:r>
              <w:rPr>
                <w:sz w:val="16"/>
                <w:szCs w:val="16"/>
              </w:rPr>
              <w:t>1528</w:t>
            </w:r>
          </w:p>
        </w:tc>
        <w:tc>
          <w:tcPr>
            <w:tcW w:w="680" w:type="dxa"/>
            <w:shd w:val="clear" w:color="auto" w:fill="FFFFFF"/>
            <w:tcMar>
              <w:top w:w="60" w:type="dxa"/>
              <w:left w:w="90" w:type="dxa"/>
              <w:bottom w:w="60" w:type="dxa"/>
              <w:right w:w="90" w:type="dxa"/>
            </w:tcMar>
          </w:tcPr>
          <w:p w14:paraId="244305D1"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3A42E5FD"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337DEFB1" w14:textId="77777777" w:rsidR="00FE6843" w:rsidRDefault="00FE6843">
            <w:pPr>
              <w:jc w:val="right"/>
            </w:pPr>
            <w:r>
              <w:rPr>
                <w:sz w:val="16"/>
                <w:szCs w:val="16"/>
              </w:rPr>
              <w:t>498</w:t>
            </w:r>
          </w:p>
        </w:tc>
        <w:tc>
          <w:tcPr>
            <w:tcW w:w="900" w:type="dxa"/>
            <w:shd w:val="clear" w:color="auto" w:fill="FFFFFF"/>
            <w:tcMar>
              <w:top w:w="60" w:type="dxa"/>
              <w:left w:w="90" w:type="dxa"/>
              <w:bottom w:w="60" w:type="dxa"/>
              <w:right w:w="90" w:type="dxa"/>
            </w:tcMar>
          </w:tcPr>
          <w:p w14:paraId="0161341E" w14:textId="77777777" w:rsidR="00FE6843" w:rsidRDefault="00FE6843">
            <w:pPr>
              <w:jc w:val="right"/>
            </w:pPr>
            <w:r>
              <w:rPr>
                <w:sz w:val="16"/>
                <w:szCs w:val="16"/>
              </w:rPr>
              <w:t>498</w:t>
            </w:r>
          </w:p>
        </w:tc>
        <w:tc>
          <w:tcPr>
            <w:tcW w:w="620" w:type="dxa"/>
            <w:shd w:val="clear" w:color="auto" w:fill="FFFFFF"/>
            <w:tcMar>
              <w:top w:w="60" w:type="dxa"/>
              <w:left w:w="90" w:type="dxa"/>
              <w:bottom w:w="60" w:type="dxa"/>
              <w:right w:w="90" w:type="dxa"/>
            </w:tcMar>
          </w:tcPr>
          <w:p w14:paraId="09191C13"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2356A8B9" w14:textId="77777777" w:rsidR="00FE6843" w:rsidRDefault="00FE6843">
            <w:pPr>
              <w:jc w:val="right"/>
            </w:pPr>
            <w:r>
              <w:rPr>
                <w:sz w:val="16"/>
                <w:szCs w:val="16"/>
              </w:rPr>
              <w:t>20.2</w:t>
            </w:r>
          </w:p>
        </w:tc>
      </w:tr>
      <w:tr w:rsidR="00FE6843" w14:paraId="598AD445" w14:textId="77777777">
        <w:trPr>
          <w:cantSplit/>
        </w:trPr>
        <w:tc>
          <w:tcPr>
            <w:tcW w:w="380" w:type="dxa"/>
            <w:shd w:val="clear" w:color="auto" w:fill="FFFFFF"/>
            <w:tcMar>
              <w:top w:w="60" w:type="dxa"/>
              <w:left w:w="90" w:type="dxa"/>
              <w:bottom w:w="60" w:type="dxa"/>
              <w:right w:w="90" w:type="dxa"/>
            </w:tcMar>
          </w:tcPr>
          <w:p w14:paraId="0AA6B70A" w14:textId="77777777" w:rsidR="00FE6843" w:rsidRDefault="00FE6843">
            <w:r>
              <w:rPr>
                <w:sz w:val="16"/>
                <w:szCs w:val="16"/>
              </w:rPr>
              <w:t>22</w:t>
            </w:r>
          </w:p>
        </w:tc>
        <w:tc>
          <w:tcPr>
            <w:tcW w:w="2200" w:type="dxa"/>
            <w:shd w:val="clear" w:color="auto" w:fill="FFFFFF"/>
            <w:tcMar>
              <w:top w:w="60" w:type="dxa"/>
              <w:left w:w="90" w:type="dxa"/>
              <w:bottom w:w="60" w:type="dxa"/>
              <w:right w:w="90" w:type="dxa"/>
            </w:tcMar>
          </w:tcPr>
          <w:p w14:paraId="38C8A14C" w14:textId="77777777" w:rsidR="00FE6843" w:rsidRDefault="00FE6843">
            <w:r>
              <w:rPr>
                <w:sz w:val="16"/>
                <w:szCs w:val="16"/>
              </w:rPr>
              <w:t>AC20-Institute-Var-2.ifc</w:t>
            </w:r>
          </w:p>
        </w:tc>
        <w:tc>
          <w:tcPr>
            <w:tcW w:w="700" w:type="dxa"/>
            <w:shd w:val="clear" w:color="auto" w:fill="FFFFFF"/>
            <w:tcMar>
              <w:top w:w="60" w:type="dxa"/>
              <w:left w:w="90" w:type="dxa"/>
              <w:bottom w:w="60" w:type="dxa"/>
              <w:right w:w="90" w:type="dxa"/>
            </w:tcMar>
          </w:tcPr>
          <w:p w14:paraId="03E0AFF6"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5DCB318E"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5738EF79"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3E47DB76"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65BB03EC"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52926E91"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56A897DA"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1CD6649C"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67DE630D" w14:textId="77777777" w:rsidR="00FE6843" w:rsidRDefault="00FE6843">
            <w:pPr>
              <w:jc w:val="right"/>
            </w:pPr>
            <w:r>
              <w:rPr>
                <w:sz w:val="16"/>
                <w:szCs w:val="16"/>
              </w:rPr>
              <w:t>10.1</w:t>
            </w:r>
          </w:p>
        </w:tc>
      </w:tr>
      <w:tr w:rsidR="00FE6843" w14:paraId="0140C05E" w14:textId="77777777">
        <w:trPr>
          <w:cantSplit/>
        </w:trPr>
        <w:tc>
          <w:tcPr>
            <w:tcW w:w="380" w:type="dxa"/>
            <w:shd w:val="clear" w:color="auto" w:fill="FFFFFF"/>
            <w:tcMar>
              <w:top w:w="60" w:type="dxa"/>
              <w:left w:w="90" w:type="dxa"/>
              <w:bottom w:w="60" w:type="dxa"/>
              <w:right w:w="90" w:type="dxa"/>
            </w:tcMar>
          </w:tcPr>
          <w:p w14:paraId="3DFE4025" w14:textId="77777777" w:rsidR="00FE6843" w:rsidRDefault="00FE6843">
            <w:r>
              <w:rPr>
                <w:sz w:val="16"/>
                <w:szCs w:val="16"/>
              </w:rPr>
              <w:t>23</w:t>
            </w:r>
          </w:p>
        </w:tc>
        <w:tc>
          <w:tcPr>
            <w:tcW w:w="2200" w:type="dxa"/>
            <w:shd w:val="clear" w:color="auto" w:fill="FFFFFF"/>
            <w:tcMar>
              <w:top w:w="60" w:type="dxa"/>
              <w:left w:w="90" w:type="dxa"/>
              <w:bottom w:w="60" w:type="dxa"/>
              <w:right w:w="90" w:type="dxa"/>
            </w:tcMar>
          </w:tcPr>
          <w:p w14:paraId="5DEFA68D" w14:textId="77777777" w:rsidR="00FE6843" w:rsidRDefault="00FE6843">
            <w:r>
              <w:rPr>
                <w:sz w:val="16"/>
                <w:szCs w:val="16"/>
              </w:rPr>
              <w:t>AC20-FZK-Haus.ifc</w:t>
            </w:r>
          </w:p>
        </w:tc>
        <w:tc>
          <w:tcPr>
            <w:tcW w:w="700" w:type="dxa"/>
            <w:shd w:val="clear" w:color="auto" w:fill="FFFFFF"/>
            <w:tcMar>
              <w:top w:w="60" w:type="dxa"/>
              <w:left w:w="90" w:type="dxa"/>
              <w:bottom w:w="60" w:type="dxa"/>
              <w:right w:w="90" w:type="dxa"/>
            </w:tcMar>
          </w:tcPr>
          <w:p w14:paraId="4DD56AA1"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0F68828D"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37650974"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3A2883C1"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3F534A12"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794D6EE6"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2AA47002"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0169B959"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4FF83CC9" w14:textId="77777777" w:rsidR="00FE6843" w:rsidRDefault="00FE6843">
            <w:pPr>
              <w:jc w:val="right"/>
            </w:pPr>
            <w:r>
              <w:rPr>
                <w:sz w:val="16"/>
                <w:szCs w:val="16"/>
              </w:rPr>
              <w:t>6.0</w:t>
            </w:r>
          </w:p>
        </w:tc>
      </w:tr>
      <w:tr w:rsidR="00FE6843" w14:paraId="6AF8899A" w14:textId="77777777">
        <w:trPr>
          <w:cantSplit/>
        </w:trPr>
        <w:tc>
          <w:tcPr>
            <w:tcW w:w="380" w:type="dxa"/>
            <w:shd w:val="clear" w:color="auto" w:fill="FFFFFF"/>
            <w:tcMar>
              <w:top w:w="60" w:type="dxa"/>
              <w:left w:w="90" w:type="dxa"/>
              <w:bottom w:w="60" w:type="dxa"/>
              <w:right w:w="90" w:type="dxa"/>
            </w:tcMar>
          </w:tcPr>
          <w:p w14:paraId="2C2090D2" w14:textId="77777777" w:rsidR="00FE6843" w:rsidRDefault="00FE6843">
            <w:r>
              <w:rPr>
                <w:sz w:val="16"/>
                <w:szCs w:val="16"/>
              </w:rPr>
              <w:t>24</w:t>
            </w:r>
          </w:p>
        </w:tc>
        <w:tc>
          <w:tcPr>
            <w:tcW w:w="2200" w:type="dxa"/>
            <w:shd w:val="clear" w:color="auto" w:fill="FFFFFF"/>
            <w:tcMar>
              <w:top w:w="60" w:type="dxa"/>
              <w:left w:w="90" w:type="dxa"/>
              <w:bottom w:w="60" w:type="dxa"/>
              <w:right w:w="90" w:type="dxa"/>
            </w:tcMar>
          </w:tcPr>
          <w:p w14:paraId="78608461" w14:textId="77777777" w:rsidR="00FE6843" w:rsidRDefault="00FE6843">
            <w:r>
              <w:rPr>
                <w:sz w:val="16"/>
                <w:szCs w:val="16"/>
              </w:rPr>
              <w:t>DigitalHub_FM-ARC_v2.ifc</w:t>
            </w:r>
          </w:p>
        </w:tc>
        <w:tc>
          <w:tcPr>
            <w:tcW w:w="700" w:type="dxa"/>
            <w:shd w:val="clear" w:color="auto" w:fill="FFFFFF"/>
            <w:tcMar>
              <w:top w:w="60" w:type="dxa"/>
              <w:left w:w="90" w:type="dxa"/>
              <w:bottom w:w="60" w:type="dxa"/>
              <w:right w:w="90" w:type="dxa"/>
            </w:tcMar>
          </w:tcPr>
          <w:p w14:paraId="29C37C81"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4B8C3B74"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5DD19BC5"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4D51AB1C"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511E2325"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0C371158"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37A11AB6"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3A8A855E"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6F2B4B66" w14:textId="77777777" w:rsidR="00FE6843" w:rsidRDefault="00FE6843">
            <w:pPr>
              <w:jc w:val="right"/>
            </w:pPr>
            <w:r>
              <w:rPr>
                <w:sz w:val="16"/>
                <w:szCs w:val="16"/>
              </w:rPr>
              <w:t>12.1</w:t>
            </w:r>
          </w:p>
        </w:tc>
      </w:tr>
      <w:tr w:rsidR="00FE6843" w14:paraId="37EB085E" w14:textId="77777777">
        <w:trPr>
          <w:cantSplit/>
        </w:trPr>
        <w:tc>
          <w:tcPr>
            <w:tcW w:w="380" w:type="dxa"/>
            <w:shd w:val="clear" w:color="auto" w:fill="FFFFFF"/>
            <w:tcMar>
              <w:top w:w="60" w:type="dxa"/>
              <w:left w:w="90" w:type="dxa"/>
              <w:bottom w:w="60" w:type="dxa"/>
              <w:right w:w="90" w:type="dxa"/>
            </w:tcMar>
          </w:tcPr>
          <w:p w14:paraId="5BC3DB65" w14:textId="77777777" w:rsidR="00FE6843" w:rsidRDefault="00FE6843">
            <w:r>
              <w:rPr>
                <w:sz w:val="16"/>
                <w:szCs w:val="16"/>
              </w:rPr>
              <w:t>25</w:t>
            </w:r>
          </w:p>
        </w:tc>
        <w:tc>
          <w:tcPr>
            <w:tcW w:w="2200" w:type="dxa"/>
            <w:shd w:val="clear" w:color="auto" w:fill="FFFFFF"/>
            <w:tcMar>
              <w:top w:w="60" w:type="dxa"/>
              <w:left w:w="90" w:type="dxa"/>
              <w:bottom w:w="60" w:type="dxa"/>
              <w:right w:w="90" w:type="dxa"/>
            </w:tcMar>
          </w:tcPr>
          <w:p w14:paraId="03C494AD" w14:textId="77777777" w:rsidR="00FE6843" w:rsidRDefault="00FE6843">
            <w:r>
              <w:rPr>
                <w:sz w:val="16"/>
                <w:szCs w:val="16"/>
              </w:rPr>
              <w:t>DigitalHub_FM-HZG_v2.ifc</w:t>
            </w:r>
          </w:p>
        </w:tc>
        <w:tc>
          <w:tcPr>
            <w:tcW w:w="700" w:type="dxa"/>
            <w:shd w:val="clear" w:color="auto" w:fill="FFFFFF"/>
            <w:tcMar>
              <w:top w:w="60" w:type="dxa"/>
              <w:left w:w="90" w:type="dxa"/>
              <w:bottom w:w="60" w:type="dxa"/>
              <w:right w:w="90" w:type="dxa"/>
            </w:tcMar>
          </w:tcPr>
          <w:p w14:paraId="2788624D" w14:textId="77777777" w:rsidR="00FE6843" w:rsidRDefault="00FE6843">
            <w:pPr>
              <w:jc w:val="right"/>
            </w:pPr>
            <w:r>
              <w:rPr>
                <w:sz w:val="16"/>
                <w:szCs w:val="16"/>
              </w:rPr>
              <w:t>914</w:t>
            </w:r>
          </w:p>
        </w:tc>
        <w:tc>
          <w:tcPr>
            <w:tcW w:w="780" w:type="dxa"/>
            <w:shd w:val="clear" w:color="auto" w:fill="FFFFFF"/>
            <w:tcMar>
              <w:top w:w="60" w:type="dxa"/>
              <w:left w:w="90" w:type="dxa"/>
              <w:bottom w:w="60" w:type="dxa"/>
              <w:right w:w="90" w:type="dxa"/>
            </w:tcMar>
          </w:tcPr>
          <w:p w14:paraId="362FF951" w14:textId="77777777" w:rsidR="00FE6843" w:rsidRDefault="00FE6843">
            <w:pPr>
              <w:jc w:val="right"/>
            </w:pPr>
            <w:r>
              <w:rPr>
                <w:sz w:val="16"/>
                <w:szCs w:val="16"/>
              </w:rPr>
              <w:t>8000</w:t>
            </w:r>
          </w:p>
        </w:tc>
        <w:tc>
          <w:tcPr>
            <w:tcW w:w="720" w:type="dxa"/>
            <w:shd w:val="clear" w:color="auto" w:fill="FFFFFF"/>
            <w:tcMar>
              <w:top w:w="60" w:type="dxa"/>
              <w:left w:w="90" w:type="dxa"/>
              <w:bottom w:w="60" w:type="dxa"/>
              <w:right w:w="90" w:type="dxa"/>
            </w:tcMar>
          </w:tcPr>
          <w:p w14:paraId="697C6DFE" w14:textId="77777777" w:rsidR="00FE6843" w:rsidRDefault="00FE6843">
            <w:pPr>
              <w:jc w:val="right"/>
            </w:pPr>
            <w:r>
              <w:rPr>
                <w:sz w:val="16"/>
                <w:szCs w:val="16"/>
              </w:rPr>
              <w:t>8000</w:t>
            </w:r>
          </w:p>
        </w:tc>
        <w:tc>
          <w:tcPr>
            <w:tcW w:w="680" w:type="dxa"/>
            <w:shd w:val="clear" w:color="auto" w:fill="FFFFFF"/>
            <w:tcMar>
              <w:top w:w="60" w:type="dxa"/>
              <w:left w:w="90" w:type="dxa"/>
              <w:bottom w:w="60" w:type="dxa"/>
              <w:right w:w="90" w:type="dxa"/>
            </w:tcMar>
          </w:tcPr>
          <w:p w14:paraId="659493BF"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0FF4E480"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40EEBB5F" w14:textId="77777777" w:rsidR="00FE6843" w:rsidRDefault="00FE6843">
            <w:pPr>
              <w:jc w:val="right"/>
            </w:pPr>
            <w:r>
              <w:rPr>
                <w:sz w:val="16"/>
                <w:szCs w:val="16"/>
              </w:rPr>
              <w:t>1795</w:t>
            </w:r>
          </w:p>
        </w:tc>
        <w:tc>
          <w:tcPr>
            <w:tcW w:w="900" w:type="dxa"/>
            <w:shd w:val="clear" w:color="auto" w:fill="FFFFFF"/>
            <w:tcMar>
              <w:top w:w="60" w:type="dxa"/>
              <w:left w:w="90" w:type="dxa"/>
              <w:bottom w:w="60" w:type="dxa"/>
              <w:right w:w="90" w:type="dxa"/>
            </w:tcMar>
          </w:tcPr>
          <w:p w14:paraId="2197002F" w14:textId="77777777" w:rsidR="00FE6843" w:rsidRDefault="00FE6843">
            <w:pPr>
              <w:jc w:val="right"/>
            </w:pPr>
            <w:r>
              <w:rPr>
                <w:sz w:val="16"/>
                <w:szCs w:val="16"/>
              </w:rPr>
              <w:t>881</w:t>
            </w:r>
          </w:p>
        </w:tc>
        <w:tc>
          <w:tcPr>
            <w:tcW w:w="620" w:type="dxa"/>
            <w:shd w:val="clear" w:color="auto" w:fill="FFFFFF"/>
            <w:tcMar>
              <w:top w:w="60" w:type="dxa"/>
              <w:left w:w="90" w:type="dxa"/>
              <w:bottom w:w="60" w:type="dxa"/>
              <w:right w:w="90" w:type="dxa"/>
            </w:tcMar>
          </w:tcPr>
          <w:p w14:paraId="38EEC84B"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3B86A815" w14:textId="77777777" w:rsidR="00FE6843" w:rsidRDefault="00FE6843">
            <w:pPr>
              <w:jc w:val="right"/>
            </w:pPr>
            <w:r>
              <w:rPr>
                <w:sz w:val="16"/>
                <w:szCs w:val="16"/>
              </w:rPr>
              <w:t>49.3</w:t>
            </w:r>
          </w:p>
        </w:tc>
      </w:tr>
      <w:tr w:rsidR="00FE6843" w14:paraId="01410873" w14:textId="77777777">
        <w:trPr>
          <w:cantSplit/>
        </w:trPr>
        <w:tc>
          <w:tcPr>
            <w:tcW w:w="380" w:type="dxa"/>
            <w:shd w:val="clear" w:color="auto" w:fill="FFFFFF"/>
            <w:tcMar>
              <w:top w:w="60" w:type="dxa"/>
              <w:left w:w="90" w:type="dxa"/>
              <w:bottom w:w="60" w:type="dxa"/>
              <w:right w:w="90" w:type="dxa"/>
            </w:tcMar>
          </w:tcPr>
          <w:p w14:paraId="4EACD6B7" w14:textId="77777777" w:rsidR="00FE6843" w:rsidRDefault="00FE6843">
            <w:r>
              <w:rPr>
                <w:sz w:val="16"/>
                <w:szCs w:val="16"/>
              </w:rPr>
              <w:t>26</w:t>
            </w:r>
          </w:p>
        </w:tc>
        <w:tc>
          <w:tcPr>
            <w:tcW w:w="2200" w:type="dxa"/>
            <w:shd w:val="clear" w:color="auto" w:fill="FFFFFF"/>
            <w:tcMar>
              <w:top w:w="60" w:type="dxa"/>
              <w:left w:w="90" w:type="dxa"/>
              <w:bottom w:w="60" w:type="dxa"/>
              <w:right w:w="90" w:type="dxa"/>
            </w:tcMar>
          </w:tcPr>
          <w:p w14:paraId="57B5F8C8" w14:textId="77777777" w:rsidR="00FE6843" w:rsidRDefault="00FE6843">
            <w:r>
              <w:rPr>
                <w:sz w:val="16"/>
                <w:szCs w:val="16"/>
              </w:rPr>
              <w:t>DigitalHub_FM-LFT_v2.ifc</w:t>
            </w:r>
          </w:p>
        </w:tc>
        <w:tc>
          <w:tcPr>
            <w:tcW w:w="700" w:type="dxa"/>
            <w:shd w:val="clear" w:color="auto" w:fill="FFFFFF"/>
            <w:tcMar>
              <w:top w:w="60" w:type="dxa"/>
              <w:left w:w="90" w:type="dxa"/>
              <w:bottom w:w="60" w:type="dxa"/>
              <w:right w:w="90" w:type="dxa"/>
            </w:tcMar>
          </w:tcPr>
          <w:p w14:paraId="7B15E360" w14:textId="77777777" w:rsidR="00FE6843" w:rsidRDefault="00FE6843">
            <w:pPr>
              <w:jc w:val="right"/>
            </w:pPr>
            <w:r>
              <w:rPr>
                <w:sz w:val="16"/>
                <w:szCs w:val="16"/>
              </w:rPr>
              <w:t>595</w:t>
            </w:r>
          </w:p>
        </w:tc>
        <w:tc>
          <w:tcPr>
            <w:tcW w:w="780" w:type="dxa"/>
            <w:shd w:val="clear" w:color="auto" w:fill="FFFFFF"/>
            <w:tcMar>
              <w:top w:w="60" w:type="dxa"/>
              <w:left w:w="90" w:type="dxa"/>
              <w:bottom w:w="60" w:type="dxa"/>
              <w:right w:w="90" w:type="dxa"/>
            </w:tcMar>
          </w:tcPr>
          <w:p w14:paraId="11C0C819" w14:textId="77777777" w:rsidR="00FE6843" w:rsidRDefault="00FE6843">
            <w:pPr>
              <w:jc w:val="right"/>
            </w:pPr>
            <w:r>
              <w:rPr>
                <w:sz w:val="16"/>
                <w:szCs w:val="16"/>
              </w:rPr>
              <w:t>906</w:t>
            </w:r>
          </w:p>
        </w:tc>
        <w:tc>
          <w:tcPr>
            <w:tcW w:w="720" w:type="dxa"/>
            <w:shd w:val="clear" w:color="auto" w:fill="FFFFFF"/>
            <w:tcMar>
              <w:top w:w="60" w:type="dxa"/>
              <w:left w:w="90" w:type="dxa"/>
              <w:bottom w:w="60" w:type="dxa"/>
              <w:right w:w="90" w:type="dxa"/>
            </w:tcMar>
          </w:tcPr>
          <w:p w14:paraId="2BC9220D" w14:textId="77777777" w:rsidR="00FE6843" w:rsidRDefault="00FE6843">
            <w:pPr>
              <w:jc w:val="right"/>
            </w:pPr>
            <w:r>
              <w:rPr>
                <w:sz w:val="16"/>
                <w:szCs w:val="16"/>
              </w:rPr>
              <w:t>797</w:t>
            </w:r>
          </w:p>
        </w:tc>
        <w:tc>
          <w:tcPr>
            <w:tcW w:w="680" w:type="dxa"/>
            <w:shd w:val="clear" w:color="auto" w:fill="FFFFFF"/>
            <w:tcMar>
              <w:top w:w="60" w:type="dxa"/>
              <w:left w:w="90" w:type="dxa"/>
              <w:bottom w:w="60" w:type="dxa"/>
              <w:right w:w="90" w:type="dxa"/>
            </w:tcMar>
          </w:tcPr>
          <w:p w14:paraId="5E2C24B0" w14:textId="77777777" w:rsidR="00FE6843" w:rsidRDefault="00FE6843">
            <w:pPr>
              <w:jc w:val="right"/>
            </w:pPr>
            <w:r>
              <w:rPr>
                <w:sz w:val="16"/>
                <w:szCs w:val="16"/>
              </w:rPr>
              <w:t>109</w:t>
            </w:r>
          </w:p>
        </w:tc>
        <w:tc>
          <w:tcPr>
            <w:tcW w:w="720" w:type="dxa"/>
            <w:shd w:val="clear" w:color="auto" w:fill="FFFFFF"/>
            <w:tcMar>
              <w:top w:w="60" w:type="dxa"/>
              <w:left w:w="90" w:type="dxa"/>
              <w:bottom w:w="60" w:type="dxa"/>
              <w:right w:w="90" w:type="dxa"/>
            </w:tcMar>
          </w:tcPr>
          <w:p w14:paraId="5E885737"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2F86CCAC" w14:textId="77777777" w:rsidR="00FE6843" w:rsidRDefault="00FE6843">
            <w:pPr>
              <w:jc w:val="right"/>
            </w:pPr>
            <w:r>
              <w:rPr>
                <w:sz w:val="16"/>
                <w:szCs w:val="16"/>
              </w:rPr>
              <w:t>1310</w:t>
            </w:r>
          </w:p>
        </w:tc>
        <w:tc>
          <w:tcPr>
            <w:tcW w:w="900" w:type="dxa"/>
            <w:shd w:val="clear" w:color="auto" w:fill="FFFFFF"/>
            <w:tcMar>
              <w:top w:w="60" w:type="dxa"/>
              <w:left w:w="90" w:type="dxa"/>
              <w:bottom w:w="60" w:type="dxa"/>
              <w:right w:w="90" w:type="dxa"/>
            </w:tcMar>
          </w:tcPr>
          <w:p w14:paraId="6166A757" w14:textId="77777777" w:rsidR="00FE6843" w:rsidRDefault="00FE6843">
            <w:pPr>
              <w:jc w:val="right"/>
            </w:pPr>
            <w:r>
              <w:rPr>
                <w:sz w:val="16"/>
                <w:szCs w:val="16"/>
              </w:rPr>
              <w:t>1310</w:t>
            </w:r>
          </w:p>
        </w:tc>
        <w:tc>
          <w:tcPr>
            <w:tcW w:w="620" w:type="dxa"/>
            <w:shd w:val="clear" w:color="auto" w:fill="FFFFFF"/>
            <w:tcMar>
              <w:top w:w="60" w:type="dxa"/>
              <w:left w:w="90" w:type="dxa"/>
              <w:bottom w:w="60" w:type="dxa"/>
              <w:right w:w="90" w:type="dxa"/>
            </w:tcMar>
          </w:tcPr>
          <w:p w14:paraId="3A2EB209"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2C70DFA8" w14:textId="77777777" w:rsidR="00FE6843" w:rsidRDefault="00FE6843">
            <w:pPr>
              <w:jc w:val="right"/>
            </w:pPr>
            <w:r>
              <w:rPr>
                <w:sz w:val="16"/>
                <w:szCs w:val="16"/>
              </w:rPr>
              <w:t>22.9</w:t>
            </w:r>
          </w:p>
        </w:tc>
      </w:tr>
      <w:tr w:rsidR="00FE6843" w14:paraId="1DCD8A0E" w14:textId="77777777">
        <w:trPr>
          <w:cantSplit/>
        </w:trPr>
        <w:tc>
          <w:tcPr>
            <w:tcW w:w="380" w:type="dxa"/>
            <w:shd w:val="clear" w:color="auto" w:fill="FFFFFF"/>
            <w:tcMar>
              <w:top w:w="60" w:type="dxa"/>
              <w:left w:w="90" w:type="dxa"/>
              <w:bottom w:w="60" w:type="dxa"/>
              <w:right w:w="90" w:type="dxa"/>
            </w:tcMar>
          </w:tcPr>
          <w:p w14:paraId="36EDE424" w14:textId="77777777" w:rsidR="00FE6843" w:rsidRDefault="00FE6843">
            <w:r>
              <w:rPr>
                <w:sz w:val="16"/>
                <w:szCs w:val="16"/>
              </w:rPr>
              <w:t>27</w:t>
            </w:r>
          </w:p>
        </w:tc>
        <w:tc>
          <w:tcPr>
            <w:tcW w:w="2200" w:type="dxa"/>
            <w:shd w:val="clear" w:color="auto" w:fill="FFFFFF"/>
            <w:tcMar>
              <w:top w:w="60" w:type="dxa"/>
              <w:left w:w="90" w:type="dxa"/>
              <w:bottom w:w="60" w:type="dxa"/>
              <w:right w:w="90" w:type="dxa"/>
            </w:tcMar>
          </w:tcPr>
          <w:p w14:paraId="5F56140A" w14:textId="77777777" w:rsidR="00FE6843" w:rsidRDefault="00FE6843">
            <w:r>
              <w:rPr>
                <w:sz w:val="16"/>
                <w:szCs w:val="16"/>
              </w:rPr>
              <w:t>DigitalHub_FM-SAN_v2.ifc</w:t>
            </w:r>
          </w:p>
        </w:tc>
        <w:tc>
          <w:tcPr>
            <w:tcW w:w="700" w:type="dxa"/>
            <w:shd w:val="clear" w:color="auto" w:fill="FFFFFF"/>
            <w:tcMar>
              <w:top w:w="60" w:type="dxa"/>
              <w:left w:w="90" w:type="dxa"/>
              <w:bottom w:w="60" w:type="dxa"/>
              <w:right w:w="90" w:type="dxa"/>
            </w:tcMar>
          </w:tcPr>
          <w:p w14:paraId="044BBC92" w14:textId="77777777" w:rsidR="00FE6843" w:rsidRDefault="00FE6843">
            <w:pPr>
              <w:jc w:val="right"/>
            </w:pPr>
            <w:r>
              <w:rPr>
                <w:sz w:val="16"/>
                <w:szCs w:val="16"/>
              </w:rPr>
              <w:t>504</w:t>
            </w:r>
          </w:p>
        </w:tc>
        <w:tc>
          <w:tcPr>
            <w:tcW w:w="780" w:type="dxa"/>
            <w:shd w:val="clear" w:color="auto" w:fill="FFFFFF"/>
            <w:tcMar>
              <w:top w:w="60" w:type="dxa"/>
              <w:left w:w="90" w:type="dxa"/>
              <w:bottom w:w="60" w:type="dxa"/>
              <w:right w:w="90" w:type="dxa"/>
            </w:tcMar>
          </w:tcPr>
          <w:p w14:paraId="688DE6F5" w14:textId="77777777" w:rsidR="00FE6843" w:rsidRDefault="00FE6843">
            <w:pPr>
              <w:jc w:val="right"/>
            </w:pPr>
            <w:r>
              <w:rPr>
                <w:sz w:val="16"/>
                <w:szCs w:val="16"/>
              </w:rPr>
              <w:t>3784</w:t>
            </w:r>
          </w:p>
        </w:tc>
        <w:tc>
          <w:tcPr>
            <w:tcW w:w="720" w:type="dxa"/>
            <w:shd w:val="clear" w:color="auto" w:fill="FFFFFF"/>
            <w:tcMar>
              <w:top w:w="60" w:type="dxa"/>
              <w:left w:w="90" w:type="dxa"/>
              <w:bottom w:w="60" w:type="dxa"/>
              <w:right w:w="90" w:type="dxa"/>
            </w:tcMar>
          </w:tcPr>
          <w:p w14:paraId="26E22E81" w14:textId="77777777" w:rsidR="00FE6843" w:rsidRDefault="00FE6843">
            <w:pPr>
              <w:jc w:val="right"/>
            </w:pPr>
            <w:r>
              <w:rPr>
                <w:sz w:val="16"/>
                <w:szCs w:val="16"/>
              </w:rPr>
              <w:t>3756</w:t>
            </w:r>
          </w:p>
        </w:tc>
        <w:tc>
          <w:tcPr>
            <w:tcW w:w="680" w:type="dxa"/>
            <w:shd w:val="clear" w:color="auto" w:fill="FFFFFF"/>
            <w:tcMar>
              <w:top w:w="60" w:type="dxa"/>
              <w:left w:w="90" w:type="dxa"/>
              <w:bottom w:w="60" w:type="dxa"/>
              <w:right w:w="90" w:type="dxa"/>
            </w:tcMar>
          </w:tcPr>
          <w:p w14:paraId="4E1EDB1C" w14:textId="77777777" w:rsidR="00FE6843" w:rsidRDefault="00FE6843">
            <w:pPr>
              <w:jc w:val="right"/>
            </w:pPr>
            <w:r>
              <w:rPr>
                <w:sz w:val="16"/>
                <w:szCs w:val="16"/>
              </w:rPr>
              <w:t>28</w:t>
            </w:r>
          </w:p>
        </w:tc>
        <w:tc>
          <w:tcPr>
            <w:tcW w:w="720" w:type="dxa"/>
            <w:shd w:val="clear" w:color="auto" w:fill="FFFFFF"/>
            <w:tcMar>
              <w:top w:w="60" w:type="dxa"/>
              <w:left w:w="90" w:type="dxa"/>
              <w:bottom w:w="60" w:type="dxa"/>
              <w:right w:w="90" w:type="dxa"/>
            </w:tcMar>
          </w:tcPr>
          <w:p w14:paraId="10C8AF9F"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7E061032" w14:textId="77777777" w:rsidR="00FE6843" w:rsidRDefault="00FE6843">
            <w:pPr>
              <w:jc w:val="right"/>
            </w:pPr>
            <w:r>
              <w:rPr>
                <w:sz w:val="16"/>
                <w:szCs w:val="16"/>
              </w:rPr>
              <w:t>1010</w:t>
            </w:r>
          </w:p>
        </w:tc>
        <w:tc>
          <w:tcPr>
            <w:tcW w:w="900" w:type="dxa"/>
            <w:shd w:val="clear" w:color="auto" w:fill="FFFFFF"/>
            <w:tcMar>
              <w:top w:w="60" w:type="dxa"/>
              <w:left w:w="90" w:type="dxa"/>
              <w:bottom w:w="60" w:type="dxa"/>
              <w:right w:w="90" w:type="dxa"/>
            </w:tcMar>
          </w:tcPr>
          <w:p w14:paraId="49A83929" w14:textId="77777777" w:rsidR="00FE6843" w:rsidRDefault="00FE6843">
            <w:pPr>
              <w:jc w:val="right"/>
            </w:pPr>
            <w:r>
              <w:rPr>
                <w:sz w:val="16"/>
                <w:szCs w:val="16"/>
              </w:rPr>
              <w:t>506</w:t>
            </w:r>
          </w:p>
        </w:tc>
        <w:tc>
          <w:tcPr>
            <w:tcW w:w="620" w:type="dxa"/>
            <w:shd w:val="clear" w:color="auto" w:fill="FFFFFF"/>
            <w:tcMar>
              <w:top w:w="60" w:type="dxa"/>
              <w:left w:w="90" w:type="dxa"/>
              <w:bottom w:w="60" w:type="dxa"/>
              <w:right w:w="90" w:type="dxa"/>
            </w:tcMar>
          </w:tcPr>
          <w:p w14:paraId="55A5C26B"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53206B9F" w14:textId="77777777" w:rsidR="00FE6843" w:rsidRDefault="00FE6843">
            <w:pPr>
              <w:jc w:val="right"/>
            </w:pPr>
            <w:r>
              <w:rPr>
                <w:sz w:val="16"/>
                <w:szCs w:val="16"/>
              </w:rPr>
              <w:t>31.1</w:t>
            </w:r>
          </w:p>
        </w:tc>
      </w:tr>
      <w:tr w:rsidR="00FE6843" w14:paraId="6CF476F1" w14:textId="77777777">
        <w:trPr>
          <w:cantSplit/>
        </w:trPr>
        <w:tc>
          <w:tcPr>
            <w:tcW w:w="380" w:type="dxa"/>
            <w:shd w:val="clear" w:color="auto" w:fill="FFFFFF"/>
            <w:tcMar>
              <w:top w:w="60" w:type="dxa"/>
              <w:left w:w="90" w:type="dxa"/>
              <w:bottom w:w="60" w:type="dxa"/>
              <w:right w:w="90" w:type="dxa"/>
            </w:tcMar>
          </w:tcPr>
          <w:p w14:paraId="71360603" w14:textId="77777777" w:rsidR="00FE6843" w:rsidRDefault="00FE6843">
            <w:r>
              <w:rPr>
                <w:sz w:val="16"/>
                <w:szCs w:val="16"/>
              </w:rPr>
              <w:t>28</w:t>
            </w:r>
          </w:p>
        </w:tc>
        <w:tc>
          <w:tcPr>
            <w:tcW w:w="2200" w:type="dxa"/>
            <w:shd w:val="clear" w:color="auto" w:fill="FFFFFF"/>
            <w:tcMar>
              <w:top w:w="60" w:type="dxa"/>
              <w:left w:w="90" w:type="dxa"/>
              <w:bottom w:w="60" w:type="dxa"/>
              <w:right w:w="90" w:type="dxa"/>
            </w:tcMar>
          </w:tcPr>
          <w:p w14:paraId="40919381" w14:textId="77777777" w:rsidR="00FE6843" w:rsidRDefault="00FE6843">
            <w:r>
              <w:rPr>
                <w:sz w:val="16"/>
                <w:szCs w:val="16"/>
              </w:rPr>
              <w:t>wbdg_office — Architecture</w:t>
            </w:r>
          </w:p>
        </w:tc>
        <w:tc>
          <w:tcPr>
            <w:tcW w:w="700" w:type="dxa"/>
            <w:shd w:val="clear" w:color="auto" w:fill="FFFFFF"/>
            <w:tcMar>
              <w:top w:w="60" w:type="dxa"/>
              <w:left w:w="90" w:type="dxa"/>
              <w:bottom w:w="60" w:type="dxa"/>
              <w:right w:w="90" w:type="dxa"/>
            </w:tcMar>
          </w:tcPr>
          <w:p w14:paraId="2BD4A3CA"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179C53C1"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6345BEA5"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05AFAE3D"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3FBC1C06"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2E8BDF0F" w14:textId="77777777" w:rsidR="00FE6843" w:rsidRDefault="00FE6843">
            <w:pPr>
              <w:jc w:val="right"/>
            </w:pPr>
            <w:r>
              <w:rPr>
                <w:sz w:val="16"/>
                <w:szCs w:val="16"/>
              </w:rPr>
              <w:t>31</w:t>
            </w:r>
          </w:p>
        </w:tc>
        <w:tc>
          <w:tcPr>
            <w:tcW w:w="900" w:type="dxa"/>
            <w:shd w:val="clear" w:color="auto" w:fill="FFFFFF"/>
            <w:tcMar>
              <w:top w:w="60" w:type="dxa"/>
              <w:left w:w="90" w:type="dxa"/>
              <w:bottom w:w="60" w:type="dxa"/>
              <w:right w:w="90" w:type="dxa"/>
            </w:tcMar>
          </w:tcPr>
          <w:p w14:paraId="46F903DD" w14:textId="77777777" w:rsidR="00FE6843" w:rsidRDefault="00FE6843">
            <w:pPr>
              <w:jc w:val="right"/>
            </w:pPr>
            <w:r>
              <w:rPr>
                <w:sz w:val="16"/>
                <w:szCs w:val="16"/>
              </w:rPr>
              <w:t>31</w:t>
            </w:r>
          </w:p>
        </w:tc>
        <w:tc>
          <w:tcPr>
            <w:tcW w:w="620" w:type="dxa"/>
            <w:shd w:val="clear" w:color="auto" w:fill="FFFFFF"/>
            <w:tcMar>
              <w:top w:w="60" w:type="dxa"/>
              <w:left w:w="90" w:type="dxa"/>
              <w:bottom w:w="60" w:type="dxa"/>
              <w:right w:w="90" w:type="dxa"/>
            </w:tcMar>
          </w:tcPr>
          <w:p w14:paraId="5A15FEB7"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18D98C9F" w14:textId="77777777" w:rsidR="00FE6843" w:rsidRDefault="00FE6843">
            <w:pPr>
              <w:jc w:val="right"/>
            </w:pPr>
            <w:r>
              <w:rPr>
                <w:sz w:val="16"/>
                <w:szCs w:val="16"/>
              </w:rPr>
              <w:t>4.8</w:t>
            </w:r>
          </w:p>
        </w:tc>
      </w:tr>
      <w:tr w:rsidR="00FE6843" w14:paraId="6DF4DAD6" w14:textId="77777777">
        <w:trPr>
          <w:cantSplit/>
        </w:trPr>
        <w:tc>
          <w:tcPr>
            <w:tcW w:w="380" w:type="dxa"/>
            <w:shd w:val="clear" w:color="auto" w:fill="FFFFFF"/>
            <w:tcMar>
              <w:top w:w="60" w:type="dxa"/>
              <w:left w:w="90" w:type="dxa"/>
              <w:bottom w:w="60" w:type="dxa"/>
              <w:right w:w="90" w:type="dxa"/>
            </w:tcMar>
          </w:tcPr>
          <w:p w14:paraId="7983EAD1" w14:textId="77777777" w:rsidR="00FE6843" w:rsidRDefault="00FE6843">
            <w:r>
              <w:rPr>
                <w:sz w:val="16"/>
                <w:szCs w:val="16"/>
              </w:rPr>
              <w:t>29</w:t>
            </w:r>
          </w:p>
        </w:tc>
        <w:tc>
          <w:tcPr>
            <w:tcW w:w="2200" w:type="dxa"/>
            <w:shd w:val="clear" w:color="auto" w:fill="FFFFFF"/>
            <w:tcMar>
              <w:top w:w="60" w:type="dxa"/>
              <w:left w:w="90" w:type="dxa"/>
              <w:bottom w:w="60" w:type="dxa"/>
              <w:right w:w="90" w:type="dxa"/>
            </w:tcMar>
          </w:tcPr>
          <w:p w14:paraId="54D44A16" w14:textId="77777777" w:rsidR="00FE6843" w:rsidRDefault="00FE6843">
            <w:r>
              <w:rPr>
                <w:sz w:val="16"/>
                <w:szCs w:val="16"/>
              </w:rPr>
              <w:t>wbdg_office — MEP</w:t>
            </w:r>
          </w:p>
        </w:tc>
        <w:tc>
          <w:tcPr>
            <w:tcW w:w="700" w:type="dxa"/>
            <w:shd w:val="clear" w:color="auto" w:fill="FFFFFF"/>
            <w:tcMar>
              <w:top w:w="60" w:type="dxa"/>
              <w:left w:w="90" w:type="dxa"/>
              <w:bottom w:w="60" w:type="dxa"/>
              <w:right w:w="90" w:type="dxa"/>
            </w:tcMar>
          </w:tcPr>
          <w:p w14:paraId="6F2B1910" w14:textId="77777777" w:rsidR="00FE6843" w:rsidRDefault="00FE6843">
            <w:pPr>
              <w:jc w:val="right"/>
            </w:pPr>
            <w:r>
              <w:rPr>
                <w:sz w:val="16"/>
                <w:szCs w:val="16"/>
              </w:rPr>
              <w:t>1959</w:t>
            </w:r>
          </w:p>
        </w:tc>
        <w:tc>
          <w:tcPr>
            <w:tcW w:w="780" w:type="dxa"/>
            <w:shd w:val="clear" w:color="auto" w:fill="FFFFFF"/>
            <w:tcMar>
              <w:top w:w="60" w:type="dxa"/>
              <w:left w:w="90" w:type="dxa"/>
              <w:bottom w:w="60" w:type="dxa"/>
              <w:right w:w="90" w:type="dxa"/>
            </w:tcMar>
          </w:tcPr>
          <w:p w14:paraId="636D6A4E" w14:textId="77777777" w:rsidR="00FE6843" w:rsidRDefault="00FE6843">
            <w:pPr>
              <w:jc w:val="right"/>
            </w:pPr>
            <w:r>
              <w:rPr>
                <w:sz w:val="16"/>
                <w:szCs w:val="16"/>
              </w:rPr>
              <w:t>8256</w:t>
            </w:r>
          </w:p>
        </w:tc>
        <w:tc>
          <w:tcPr>
            <w:tcW w:w="720" w:type="dxa"/>
            <w:shd w:val="clear" w:color="auto" w:fill="FFFFFF"/>
            <w:tcMar>
              <w:top w:w="60" w:type="dxa"/>
              <w:left w:w="90" w:type="dxa"/>
              <w:bottom w:w="60" w:type="dxa"/>
              <w:right w:w="90" w:type="dxa"/>
            </w:tcMar>
          </w:tcPr>
          <w:p w14:paraId="779416F6" w14:textId="77777777" w:rsidR="00FE6843" w:rsidRDefault="00FE6843">
            <w:pPr>
              <w:jc w:val="right"/>
            </w:pPr>
            <w:r>
              <w:rPr>
                <w:sz w:val="16"/>
                <w:szCs w:val="16"/>
              </w:rPr>
              <w:t>8047</w:t>
            </w:r>
          </w:p>
        </w:tc>
        <w:tc>
          <w:tcPr>
            <w:tcW w:w="680" w:type="dxa"/>
            <w:shd w:val="clear" w:color="auto" w:fill="FFFFFF"/>
            <w:tcMar>
              <w:top w:w="60" w:type="dxa"/>
              <w:left w:w="90" w:type="dxa"/>
              <w:bottom w:w="60" w:type="dxa"/>
              <w:right w:w="90" w:type="dxa"/>
            </w:tcMar>
          </w:tcPr>
          <w:p w14:paraId="0741D966" w14:textId="77777777" w:rsidR="00FE6843" w:rsidRDefault="00FE6843">
            <w:pPr>
              <w:jc w:val="right"/>
            </w:pPr>
            <w:r>
              <w:rPr>
                <w:sz w:val="16"/>
                <w:szCs w:val="16"/>
              </w:rPr>
              <w:t>202</w:t>
            </w:r>
          </w:p>
        </w:tc>
        <w:tc>
          <w:tcPr>
            <w:tcW w:w="720" w:type="dxa"/>
            <w:shd w:val="clear" w:color="auto" w:fill="FFFFFF"/>
            <w:tcMar>
              <w:top w:w="60" w:type="dxa"/>
              <w:left w:w="90" w:type="dxa"/>
              <w:bottom w:w="60" w:type="dxa"/>
              <w:right w:w="90" w:type="dxa"/>
            </w:tcMar>
          </w:tcPr>
          <w:p w14:paraId="043DE59D" w14:textId="77777777" w:rsidR="00FE6843" w:rsidRDefault="00FE6843">
            <w:pPr>
              <w:jc w:val="right"/>
            </w:pPr>
            <w:r>
              <w:rPr>
                <w:sz w:val="16"/>
                <w:szCs w:val="16"/>
              </w:rPr>
              <w:t>7</w:t>
            </w:r>
          </w:p>
        </w:tc>
        <w:tc>
          <w:tcPr>
            <w:tcW w:w="700" w:type="dxa"/>
            <w:shd w:val="clear" w:color="auto" w:fill="FFFFFF"/>
            <w:tcMar>
              <w:top w:w="60" w:type="dxa"/>
              <w:left w:w="90" w:type="dxa"/>
              <w:bottom w:w="60" w:type="dxa"/>
              <w:right w:w="90" w:type="dxa"/>
            </w:tcMar>
          </w:tcPr>
          <w:p w14:paraId="559E7D6B" w14:textId="77777777" w:rsidR="00FE6843" w:rsidRDefault="00FE6843">
            <w:pPr>
              <w:jc w:val="right"/>
            </w:pPr>
            <w:r>
              <w:rPr>
                <w:sz w:val="16"/>
                <w:szCs w:val="16"/>
              </w:rPr>
              <w:t>5697</w:t>
            </w:r>
          </w:p>
        </w:tc>
        <w:tc>
          <w:tcPr>
            <w:tcW w:w="900" w:type="dxa"/>
            <w:shd w:val="clear" w:color="auto" w:fill="FFFFFF"/>
            <w:tcMar>
              <w:top w:w="60" w:type="dxa"/>
              <w:left w:w="90" w:type="dxa"/>
              <w:bottom w:w="60" w:type="dxa"/>
              <w:right w:w="90" w:type="dxa"/>
            </w:tcMar>
          </w:tcPr>
          <w:p w14:paraId="3C3E535A" w14:textId="77777777" w:rsidR="00FE6843" w:rsidRDefault="00FE6843">
            <w:pPr>
              <w:jc w:val="right"/>
            </w:pPr>
            <w:r>
              <w:rPr>
                <w:sz w:val="16"/>
                <w:szCs w:val="16"/>
              </w:rPr>
              <w:t>5697</w:t>
            </w:r>
          </w:p>
        </w:tc>
        <w:tc>
          <w:tcPr>
            <w:tcW w:w="620" w:type="dxa"/>
            <w:shd w:val="clear" w:color="auto" w:fill="FFFFFF"/>
            <w:tcMar>
              <w:top w:w="60" w:type="dxa"/>
              <w:left w:w="90" w:type="dxa"/>
              <w:bottom w:w="60" w:type="dxa"/>
              <w:right w:w="90" w:type="dxa"/>
            </w:tcMar>
          </w:tcPr>
          <w:p w14:paraId="3E108999"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1B7B8D9F" w14:textId="77777777" w:rsidR="00FE6843" w:rsidRDefault="00FE6843">
            <w:pPr>
              <w:jc w:val="right"/>
            </w:pPr>
            <w:r>
              <w:rPr>
                <w:sz w:val="16"/>
                <w:szCs w:val="16"/>
              </w:rPr>
              <w:t>162.1</w:t>
            </w:r>
          </w:p>
        </w:tc>
      </w:tr>
      <w:tr w:rsidR="00FE6843" w14:paraId="1408A21A" w14:textId="77777777">
        <w:trPr>
          <w:cantSplit/>
        </w:trPr>
        <w:tc>
          <w:tcPr>
            <w:tcW w:w="380" w:type="dxa"/>
            <w:shd w:val="clear" w:color="auto" w:fill="FFFFFF"/>
            <w:tcMar>
              <w:top w:w="60" w:type="dxa"/>
              <w:left w:w="90" w:type="dxa"/>
              <w:bottom w:w="60" w:type="dxa"/>
              <w:right w:w="90" w:type="dxa"/>
            </w:tcMar>
          </w:tcPr>
          <w:p w14:paraId="657C27EB" w14:textId="77777777" w:rsidR="00FE6843" w:rsidRDefault="00FE6843">
            <w:r>
              <w:rPr>
                <w:sz w:val="16"/>
                <w:szCs w:val="16"/>
              </w:rPr>
              <w:t>30</w:t>
            </w:r>
          </w:p>
        </w:tc>
        <w:tc>
          <w:tcPr>
            <w:tcW w:w="2200" w:type="dxa"/>
            <w:shd w:val="clear" w:color="auto" w:fill="FFFFFF"/>
            <w:tcMar>
              <w:top w:w="60" w:type="dxa"/>
              <w:left w:w="90" w:type="dxa"/>
              <w:bottom w:w="60" w:type="dxa"/>
              <w:right w:w="90" w:type="dxa"/>
            </w:tcMar>
          </w:tcPr>
          <w:p w14:paraId="67145D07" w14:textId="77777777" w:rsidR="00FE6843" w:rsidRDefault="00FE6843">
            <w:r>
              <w:rPr>
                <w:sz w:val="16"/>
                <w:szCs w:val="16"/>
              </w:rPr>
              <w:t>wbdg_office — Structural</w:t>
            </w:r>
          </w:p>
        </w:tc>
        <w:tc>
          <w:tcPr>
            <w:tcW w:w="700" w:type="dxa"/>
            <w:shd w:val="clear" w:color="auto" w:fill="FFFFFF"/>
            <w:tcMar>
              <w:top w:w="60" w:type="dxa"/>
              <w:left w:w="90" w:type="dxa"/>
              <w:bottom w:w="60" w:type="dxa"/>
              <w:right w:w="90" w:type="dxa"/>
            </w:tcMar>
          </w:tcPr>
          <w:p w14:paraId="1341BCA6"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5BEEDD62"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75AFD177"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7503AC67"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28F9D418"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134A6D1F"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2948EDEB"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6DDC17ED"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2F8ECAD9" w14:textId="77777777" w:rsidR="00FE6843" w:rsidRDefault="00FE6843">
            <w:pPr>
              <w:jc w:val="right"/>
            </w:pPr>
            <w:r>
              <w:rPr>
                <w:sz w:val="16"/>
                <w:szCs w:val="16"/>
              </w:rPr>
              <w:t>24.8</w:t>
            </w:r>
          </w:p>
        </w:tc>
      </w:tr>
      <w:tr w:rsidR="00FE6843" w14:paraId="22E0FD11" w14:textId="77777777">
        <w:trPr>
          <w:cantSplit/>
        </w:trPr>
        <w:tc>
          <w:tcPr>
            <w:tcW w:w="380" w:type="dxa"/>
            <w:shd w:val="clear" w:color="auto" w:fill="FFFFFF"/>
            <w:tcMar>
              <w:top w:w="60" w:type="dxa"/>
              <w:left w:w="90" w:type="dxa"/>
              <w:bottom w:w="60" w:type="dxa"/>
              <w:right w:w="90" w:type="dxa"/>
            </w:tcMar>
          </w:tcPr>
          <w:p w14:paraId="2A3F8CEC" w14:textId="77777777" w:rsidR="00FE6843" w:rsidRDefault="00FE6843">
            <w:r>
              <w:rPr>
                <w:sz w:val="16"/>
                <w:szCs w:val="16"/>
              </w:rPr>
              <w:t>31</w:t>
            </w:r>
          </w:p>
        </w:tc>
        <w:tc>
          <w:tcPr>
            <w:tcW w:w="2200" w:type="dxa"/>
            <w:shd w:val="clear" w:color="auto" w:fill="FFFFFF"/>
            <w:tcMar>
              <w:top w:w="60" w:type="dxa"/>
              <w:left w:w="90" w:type="dxa"/>
              <w:bottom w:w="60" w:type="dxa"/>
              <w:right w:w="90" w:type="dxa"/>
            </w:tcMar>
          </w:tcPr>
          <w:p w14:paraId="630E0C87" w14:textId="77777777" w:rsidR="00FE6843" w:rsidRDefault="00FE6843">
            <w:r>
              <w:rPr>
                <w:sz w:val="16"/>
                <w:szCs w:val="16"/>
              </w:rPr>
              <w:t>Molio_with_URIs.ifc</w:t>
            </w:r>
          </w:p>
        </w:tc>
        <w:tc>
          <w:tcPr>
            <w:tcW w:w="700" w:type="dxa"/>
            <w:shd w:val="clear" w:color="auto" w:fill="FFFFFF"/>
            <w:tcMar>
              <w:top w:w="60" w:type="dxa"/>
              <w:left w:w="90" w:type="dxa"/>
              <w:bottom w:w="60" w:type="dxa"/>
              <w:right w:w="90" w:type="dxa"/>
            </w:tcMar>
          </w:tcPr>
          <w:p w14:paraId="2D038C3B"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7C279091"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4E2026A"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3D835A2D"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732736A1"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4267A6DD" w14:textId="77777777" w:rsidR="00FE6843" w:rsidRDefault="00FE6843">
            <w:pPr>
              <w:jc w:val="right"/>
            </w:pPr>
            <w:r>
              <w:rPr>
                <w:sz w:val="16"/>
                <w:szCs w:val="16"/>
              </w:rPr>
              <w:t>48</w:t>
            </w:r>
          </w:p>
        </w:tc>
        <w:tc>
          <w:tcPr>
            <w:tcW w:w="900" w:type="dxa"/>
            <w:shd w:val="clear" w:color="auto" w:fill="FFFFFF"/>
            <w:tcMar>
              <w:top w:w="60" w:type="dxa"/>
              <w:left w:w="90" w:type="dxa"/>
              <w:bottom w:w="60" w:type="dxa"/>
              <w:right w:w="90" w:type="dxa"/>
            </w:tcMar>
          </w:tcPr>
          <w:p w14:paraId="1D79472D"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50AC497C"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7C8C0677" w14:textId="77777777" w:rsidR="00FE6843" w:rsidRDefault="00FE6843">
            <w:pPr>
              <w:jc w:val="right"/>
            </w:pPr>
            <w:r>
              <w:rPr>
                <w:sz w:val="16"/>
                <w:szCs w:val="16"/>
              </w:rPr>
              <w:t>28.6</w:t>
            </w:r>
          </w:p>
        </w:tc>
      </w:tr>
      <w:tr w:rsidR="00FE6843" w14:paraId="78BEF7AB" w14:textId="77777777">
        <w:trPr>
          <w:cantSplit/>
        </w:trPr>
        <w:tc>
          <w:tcPr>
            <w:tcW w:w="380" w:type="dxa"/>
            <w:shd w:val="clear" w:color="auto" w:fill="FFFFFF"/>
            <w:tcMar>
              <w:top w:w="60" w:type="dxa"/>
              <w:left w:w="90" w:type="dxa"/>
              <w:bottom w:w="60" w:type="dxa"/>
              <w:right w:w="90" w:type="dxa"/>
            </w:tcMar>
          </w:tcPr>
          <w:p w14:paraId="2C593624" w14:textId="77777777" w:rsidR="00FE6843" w:rsidRDefault="00FE6843">
            <w:r>
              <w:rPr>
                <w:sz w:val="16"/>
                <w:szCs w:val="16"/>
              </w:rPr>
              <w:t>32</w:t>
            </w:r>
          </w:p>
        </w:tc>
        <w:tc>
          <w:tcPr>
            <w:tcW w:w="2200" w:type="dxa"/>
            <w:shd w:val="clear" w:color="auto" w:fill="FFFFFF"/>
            <w:tcMar>
              <w:top w:w="60" w:type="dxa"/>
              <w:left w:w="90" w:type="dxa"/>
              <w:bottom w:w="60" w:type="dxa"/>
              <w:right w:w="90" w:type="dxa"/>
            </w:tcMar>
          </w:tcPr>
          <w:p w14:paraId="757EC90F" w14:textId="77777777" w:rsidR="00FE6843" w:rsidRDefault="00FE6843">
            <w:r>
              <w:rPr>
                <w:sz w:val="16"/>
                <w:szCs w:val="16"/>
              </w:rPr>
              <w:t>GVA Administrativo.ifc</w:t>
            </w:r>
          </w:p>
        </w:tc>
        <w:tc>
          <w:tcPr>
            <w:tcW w:w="700" w:type="dxa"/>
            <w:shd w:val="clear" w:color="auto" w:fill="FFFFFF"/>
            <w:tcMar>
              <w:top w:w="60" w:type="dxa"/>
              <w:left w:w="90" w:type="dxa"/>
              <w:bottom w:w="60" w:type="dxa"/>
              <w:right w:w="90" w:type="dxa"/>
            </w:tcMar>
          </w:tcPr>
          <w:p w14:paraId="1BF43751"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02FAE370"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6DF3FE53"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4470B0AA"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32363390"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6464F1ED"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0FA21067"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575C0A32"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010004A6" w14:textId="77777777" w:rsidR="00FE6843" w:rsidRDefault="00FE6843">
            <w:pPr>
              <w:jc w:val="right"/>
            </w:pPr>
            <w:r>
              <w:rPr>
                <w:sz w:val="16"/>
                <w:szCs w:val="16"/>
              </w:rPr>
              <w:t>5.0</w:t>
            </w:r>
          </w:p>
        </w:tc>
      </w:tr>
      <w:tr w:rsidR="00FE6843" w14:paraId="0FB15D14" w14:textId="77777777">
        <w:trPr>
          <w:cantSplit/>
        </w:trPr>
        <w:tc>
          <w:tcPr>
            <w:tcW w:w="380" w:type="dxa"/>
            <w:shd w:val="clear" w:color="auto" w:fill="FFFFFF"/>
            <w:tcMar>
              <w:top w:w="60" w:type="dxa"/>
              <w:left w:w="90" w:type="dxa"/>
              <w:bottom w:w="60" w:type="dxa"/>
              <w:right w:w="90" w:type="dxa"/>
            </w:tcMar>
          </w:tcPr>
          <w:p w14:paraId="51305122" w14:textId="77777777" w:rsidR="00FE6843" w:rsidRDefault="00FE6843">
            <w:r>
              <w:rPr>
                <w:sz w:val="16"/>
                <w:szCs w:val="16"/>
              </w:rPr>
              <w:lastRenderedPageBreak/>
              <w:t>33</w:t>
            </w:r>
          </w:p>
        </w:tc>
        <w:tc>
          <w:tcPr>
            <w:tcW w:w="2200" w:type="dxa"/>
            <w:shd w:val="clear" w:color="auto" w:fill="FFFFFF"/>
            <w:tcMar>
              <w:top w:w="60" w:type="dxa"/>
              <w:left w:w="90" w:type="dxa"/>
              <w:bottom w:w="60" w:type="dxa"/>
              <w:right w:w="90" w:type="dxa"/>
            </w:tcMar>
          </w:tcPr>
          <w:p w14:paraId="45A56E07" w14:textId="77777777" w:rsidR="00FE6843" w:rsidRDefault="00FE6843">
            <w:r>
              <w:rPr>
                <w:sz w:val="16"/>
                <w:szCs w:val="16"/>
              </w:rPr>
              <w:t>IFC Schependomlaan.ifc</w:t>
            </w:r>
          </w:p>
        </w:tc>
        <w:tc>
          <w:tcPr>
            <w:tcW w:w="700" w:type="dxa"/>
            <w:shd w:val="clear" w:color="auto" w:fill="FFFFFF"/>
            <w:tcMar>
              <w:top w:w="60" w:type="dxa"/>
              <w:left w:w="90" w:type="dxa"/>
              <w:bottom w:w="60" w:type="dxa"/>
              <w:right w:w="90" w:type="dxa"/>
            </w:tcMar>
          </w:tcPr>
          <w:p w14:paraId="767AD2DD" w14:textId="77777777" w:rsidR="00FE6843" w:rsidRDefault="00FE6843">
            <w:pPr>
              <w:jc w:val="right"/>
            </w:pPr>
            <w:r>
              <w:rPr>
                <w:sz w:val="16"/>
                <w:szCs w:val="16"/>
              </w:rPr>
              <w:t>60</w:t>
            </w:r>
          </w:p>
        </w:tc>
        <w:tc>
          <w:tcPr>
            <w:tcW w:w="780" w:type="dxa"/>
            <w:shd w:val="clear" w:color="auto" w:fill="FFFFFF"/>
            <w:tcMar>
              <w:top w:w="60" w:type="dxa"/>
              <w:left w:w="90" w:type="dxa"/>
              <w:bottom w:w="60" w:type="dxa"/>
              <w:right w:w="90" w:type="dxa"/>
            </w:tcMar>
          </w:tcPr>
          <w:p w14:paraId="60F85DB2" w14:textId="77777777" w:rsidR="00FE6843" w:rsidRDefault="00FE6843">
            <w:pPr>
              <w:jc w:val="right"/>
            </w:pPr>
            <w:r>
              <w:rPr>
                <w:sz w:val="16"/>
                <w:szCs w:val="16"/>
              </w:rPr>
              <w:t>407</w:t>
            </w:r>
          </w:p>
        </w:tc>
        <w:tc>
          <w:tcPr>
            <w:tcW w:w="720" w:type="dxa"/>
            <w:shd w:val="clear" w:color="auto" w:fill="FFFFFF"/>
            <w:tcMar>
              <w:top w:w="60" w:type="dxa"/>
              <w:left w:w="90" w:type="dxa"/>
              <w:bottom w:w="60" w:type="dxa"/>
              <w:right w:w="90" w:type="dxa"/>
            </w:tcMar>
          </w:tcPr>
          <w:p w14:paraId="332F67C8" w14:textId="77777777" w:rsidR="00FE6843" w:rsidRDefault="00FE6843">
            <w:pPr>
              <w:jc w:val="right"/>
            </w:pPr>
            <w:r>
              <w:rPr>
                <w:sz w:val="16"/>
                <w:szCs w:val="16"/>
              </w:rPr>
              <w:t>279</w:t>
            </w:r>
          </w:p>
        </w:tc>
        <w:tc>
          <w:tcPr>
            <w:tcW w:w="680" w:type="dxa"/>
            <w:shd w:val="clear" w:color="auto" w:fill="FFFFFF"/>
            <w:tcMar>
              <w:top w:w="60" w:type="dxa"/>
              <w:left w:w="90" w:type="dxa"/>
              <w:bottom w:w="60" w:type="dxa"/>
              <w:right w:w="90" w:type="dxa"/>
            </w:tcMar>
          </w:tcPr>
          <w:p w14:paraId="3CAD2FA2" w14:textId="77777777" w:rsidR="00FE6843" w:rsidRDefault="00FE6843">
            <w:pPr>
              <w:jc w:val="right"/>
            </w:pPr>
            <w:r>
              <w:rPr>
                <w:sz w:val="16"/>
                <w:szCs w:val="16"/>
              </w:rPr>
              <w:t>124</w:t>
            </w:r>
          </w:p>
        </w:tc>
        <w:tc>
          <w:tcPr>
            <w:tcW w:w="720" w:type="dxa"/>
            <w:shd w:val="clear" w:color="auto" w:fill="FFFFFF"/>
            <w:tcMar>
              <w:top w:w="60" w:type="dxa"/>
              <w:left w:w="90" w:type="dxa"/>
              <w:bottom w:w="60" w:type="dxa"/>
              <w:right w:w="90" w:type="dxa"/>
            </w:tcMar>
          </w:tcPr>
          <w:p w14:paraId="5B093ABC" w14:textId="77777777" w:rsidR="00FE6843" w:rsidRDefault="00FE6843">
            <w:pPr>
              <w:jc w:val="right"/>
            </w:pPr>
            <w:r>
              <w:rPr>
                <w:sz w:val="16"/>
                <w:szCs w:val="16"/>
              </w:rPr>
              <w:t>4</w:t>
            </w:r>
          </w:p>
        </w:tc>
        <w:tc>
          <w:tcPr>
            <w:tcW w:w="700" w:type="dxa"/>
            <w:shd w:val="clear" w:color="auto" w:fill="FFFFFF"/>
            <w:tcMar>
              <w:top w:w="60" w:type="dxa"/>
              <w:left w:w="90" w:type="dxa"/>
              <w:bottom w:w="60" w:type="dxa"/>
              <w:right w:w="90" w:type="dxa"/>
            </w:tcMar>
          </w:tcPr>
          <w:p w14:paraId="0C1F12D2" w14:textId="77777777" w:rsidR="00FE6843" w:rsidRDefault="00FE6843">
            <w:pPr>
              <w:jc w:val="right"/>
            </w:pPr>
            <w:r>
              <w:rPr>
                <w:sz w:val="16"/>
                <w:szCs w:val="16"/>
              </w:rPr>
              <w:t>73</w:t>
            </w:r>
          </w:p>
        </w:tc>
        <w:tc>
          <w:tcPr>
            <w:tcW w:w="900" w:type="dxa"/>
            <w:shd w:val="clear" w:color="auto" w:fill="FFFFFF"/>
            <w:tcMar>
              <w:top w:w="60" w:type="dxa"/>
              <w:left w:w="90" w:type="dxa"/>
              <w:bottom w:w="60" w:type="dxa"/>
              <w:right w:w="90" w:type="dxa"/>
            </w:tcMar>
          </w:tcPr>
          <w:p w14:paraId="1F21B192" w14:textId="77777777" w:rsidR="00FE6843" w:rsidRDefault="00FE6843">
            <w:pPr>
              <w:jc w:val="right"/>
            </w:pPr>
            <w:r>
              <w:rPr>
                <w:sz w:val="16"/>
                <w:szCs w:val="16"/>
              </w:rPr>
              <w:t>73</w:t>
            </w:r>
          </w:p>
        </w:tc>
        <w:tc>
          <w:tcPr>
            <w:tcW w:w="620" w:type="dxa"/>
            <w:shd w:val="clear" w:color="auto" w:fill="FFFFFF"/>
            <w:tcMar>
              <w:top w:w="60" w:type="dxa"/>
              <w:left w:w="90" w:type="dxa"/>
              <w:bottom w:w="60" w:type="dxa"/>
              <w:right w:w="90" w:type="dxa"/>
            </w:tcMar>
          </w:tcPr>
          <w:p w14:paraId="6AA5F91D"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7C52CDE2" w14:textId="77777777" w:rsidR="00FE6843" w:rsidRDefault="00FE6843">
            <w:pPr>
              <w:jc w:val="right"/>
            </w:pPr>
            <w:r>
              <w:rPr>
                <w:sz w:val="16"/>
                <w:szCs w:val="16"/>
              </w:rPr>
              <w:t>25.5</w:t>
            </w:r>
          </w:p>
        </w:tc>
      </w:tr>
      <w:tr w:rsidR="00FE6843" w14:paraId="03B21703" w14:textId="77777777">
        <w:trPr>
          <w:cantSplit/>
        </w:trPr>
        <w:tc>
          <w:tcPr>
            <w:tcW w:w="380" w:type="dxa"/>
            <w:shd w:val="clear" w:color="auto" w:fill="FFFFFF"/>
            <w:tcMar>
              <w:top w:w="60" w:type="dxa"/>
              <w:left w:w="90" w:type="dxa"/>
              <w:bottom w:w="60" w:type="dxa"/>
              <w:right w:w="90" w:type="dxa"/>
            </w:tcMar>
          </w:tcPr>
          <w:p w14:paraId="224C730D" w14:textId="77777777" w:rsidR="00FE6843" w:rsidRDefault="00FE6843">
            <w:r>
              <w:rPr>
                <w:sz w:val="16"/>
                <w:szCs w:val="16"/>
              </w:rPr>
              <w:t>34</w:t>
            </w:r>
          </w:p>
        </w:tc>
        <w:tc>
          <w:tcPr>
            <w:tcW w:w="2200" w:type="dxa"/>
            <w:shd w:val="clear" w:color="auto" w:fill="FFFFFF"/>
            <w:tcMar>
              <w:top w:w="60" w:type="dxa"/>
              <w:left w:w="90" w:type="dxa"/>
              <w:bottom w:w="60" w:type="dxa"/>
              <w:right w:w="90" w:type="dxa"/>
            </w:tcMar>
          </w:tcPr>
          <w:p w14:paraId="69E688B2" w14:textId="77777777" w:rsidR="00FE6843" w:rsidRDefault="00FE6843">
            <w:r>
              <w:rPr>
                <w:sz w:val="16"/>
                <w:szCs w:val="16"/>
              </w:rPr>
              <w:t>craslabbim.ifc</w:t>
            </w:r>
          </w:p>
        </w:tc>
        <w:tc>
          <w:tcPr>
            <w:tcW w:w="700" w:type="dxa"/>
            <w:shd w:val="clear" w:color="auto" w:fill="FFFFFF"/>
            <w:tcMar>
              <w:top w:w="60" w:type="dxa"/>
              <w:left w:w="90" w:type="dxa"/>
              <w:bottom w:w="60" w:type="dxa"/>
              <w:right w:w="90" w:type="dxa"/>
            </w:tcMar>
          </w:tcPr>
          <w:p w14:paraId="4C16FFBC"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295DBECB"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0C6D3004"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53D7BAC1"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6246BE3"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0E4B9AEA"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0582C65F"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0500E94E"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0F03110F" w14:textId="77777777" w:rsidR="00FE6843" w:rsidRDefault="00FE6843">
            <w:pPr>
              <w:jc w:val="right"/>
            </w:pPr>
            <w:r>
              <w:rPr>
                <w:sz w:val="16"/>
                <w:szCs w:val="16"/>
              </w:rPr>
              <w:t>27.1</w:t>
            </w:r>
          </w:p>
        </w:tc>
      </w:tr>
      <w:tr w:rsidR="00FE6843" w14:paraId="5F0B7E30" w14:textId="77777777">
        <w:trPr>
          <w:cantSplit/>
        </w:trPr>
        <w:tc>
          <w:tcPr>
            <w:tcW w:w="380" w:type="dxa"/>
            <w:shd w:val="clear" w:color="auto" w:fill="FFFFFF"/>
            <w:tcMar>
              <w:top w:w="60" w:type="dxa"/>
              <w:left w:w="90" w:type="dxa"/>
              <w:bottom w:w="60" w:type="dxa"/>
              <w:right w:w="90" w:type="dxa"/>
            </w:tcMar>
          </w:tcPr>
          <w:p w14:paraId="62298828" w14:textId="77777777" w:rsidR="00FE6843" w:rsidRDefault="00FE6843">
            <w:r>
              <w:rPr>
                <w:sz w:val="16"/>
                <w:szCs w:val="16"/>
              </w:rPr>
              <w:t>35</w:t>
            </w:r>
          </w:p>
        </w:tc>
        <w:tc>
          <w:tcPr>
            <w:tcW w:w="2200" w:type="dxa"/>
            <w:shd w:val="clear" w:color="auto" w:fill="FFFFFF"/>
            <w:tcMar>
              <w:top w:w="60" w:type="dxa"/>
              <w:left w:w="90" w:type="dxa"/>
              <w:bottom w:w="60" w:type="dxa"/>
              <w:right w:w="90" w:type="dxa"/>
            </w:tcMar>
          </w:tcPr>
          <w:p w14:paraId="6E595DF7" w14:textId="77777777" w:rsidR="00FE6843" w:rsidRDefault="00FE6843">
            <w:r>
              <w:rPr>
                <w:sz w:val="16"/>
                <w:szCs w:val="16"/>
              </w:rPr>
              <w:t>SGD_BODO_ifc.zip (ARC+PLB+VENT)</w:t>
            </w:r>
          </w:p>
        </w:tc>
        <w:tc>
          <w:tcPr>
            <w:tcW w:w="700" w:type="dxa"/>
            <w:shd w:val="clear" w:color="auto" w:fill="FFFFFF"/>
            <w:tcMar>
              <w:top w:w="60" w:type="dxa"/>
              <w:left w:w="90" w:type="dxa"/>
              <w:bottom w:w="60" w:type="dxa"/>
              <w:right w:w="90" w:type="dxa"/>
            </w:tcMar>
          </w:tcPr>
          <w:p w14:paraId="7576BB19"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66F49D59"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5145557E"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6BEDADC5"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18304718"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0F24262F"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78D990F8"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4D9B6744" w14:textId="77777777" w:rsidR="00FE6843" w:rsidRDefault="00FE6843">
            <w:r>
              <w:rPr>
                <w:sz w:val="16"/>
                <w:szCs w:val="16"/>
              </w:rPr>
              <w:t>missing</w:t>
            </w:r>
          </w:p>
        </w:tc>
        <w:tc>
          <w:tcPr>
            <w:tcW w:w="626" w:type="dxa"/>
            <w:shd w:val="clear" w:color="auto" w:fill="FFFFFF"/>
            <w:tcMar>
              <w:top w:w="60" w:type="dxa"/>
              <w:left w:w="90" w:type="dxa"/>
              <w:bottom w:w="60" w:type="dxa"/>
              <w:right w:w="90" w:type="dxa"/>
            </w:tcMar>
          </w:tcPr>
          <w:p w14:paraId="5DD56834" w14:textId="77777777" w:rsidR="00FE6843" w:rsidRDefault="00FE6843">
            <w:pPr>
              <w:jc w:val="right"/>
            </w:pPr>
            <w:r>
              <w:rPr>
                <w:sz w:val="16"/>
                <w:szCs w:val="16"/>
              </w:rPr>
              <w:t>0</w:t>
            </w:r>
          </w:p>
        </w:tc>
      </w:tr>
      <w:tr w:rsidR="00FE6843" w14:paraId="1C8D8904" w14:textId="77777777">
        <w:trPr>
          <w:cantSplit/>
        </w:trPr>
        <w:tc>
          <w:tcPr>
            <w:tcW w:w="380" w:type="dxa"/>
            <w:shd w:val="clear" w:color="auto" w:fill="FFFFFF"/>
            <w:tcMar>
              <w:top w:w="60" w:type="dxa"/>
              <w:left w:w="90" w:type="dxa"/>
              <w:bottom w:w="60" w:type="dxa"/>
              <w:right w:w="90" w:type="dxa"/>
            </w:tcMar>
          </w:tcPr>
          <w:p w14:paraId="56F4D579" w14:textId="77777777" w:rsidR="00FE6843" w:rsidRDefault="00FE6843">
            <w:r>
              <w:rPr>
                <w:sz w:val="16"/>
                <w:szCs w:val="16"/>
              </w:rPr>
              <w:t>36</w:t>
            </w:r>
          </w:p>
        </w:tc>
        <w:tc>
          <w:tcPr>
            <w:tcW w:w="2200" w:type="dxa"/>
            <w:shd w:val="clear" w:color="auto" w:fill="FFFFFF"/>
            <w:tcMar>
              <w:top w:w="60" w:type="dxa"/>
              <w:left w:w="90" w:type="dxa"/>
              <w:bottom w:w="60" w:type="dxa"/>
              <w:right w:w="90" w:type="dxa"/>
            </w:tcMar>
          </w:tcPr>
          <w:p w14:paraId="09AE5B3A" w14:textId="77777777" w:rsidR="00FE6843" w:rsidRDefault="00FE6843">
            <w:r>
              <w:rPr>
                <w:sz w:val="16"/>
                <w:szCs w:val="16"/>
              </w:rPr>
              <w:t>Academic_Autodesk_ifc.zip (Basic + Advanced)</w:t>
            </w:r>
          </w:p>
        </w:tc>
        <w:tc>
          <w:tcPr>
            <w:tcW w:w="700" w:type="dxa"/>
            <w:shd w:val="clear" w:color="auto" w:fill="FFFFFF"/>
            <w:tcMar>
              <w:top w:w="60" w:type="dxa"/>
              <w:left w:w="90" w:type="dxa"/>
              <w:bottom w:w="60" w:type="dxa"/>
              <w:right w:w="90" w:type="dxa"/>
            </w:tcMar>
          </w:tcPr>
          <w:p w14:paraId="00EE7280"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56AB5557"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05F5D755"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435285F6"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4FE9FD0B"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5E9D5E32" w14:textId="77777777" w:rsidR="00FE6843" w:rsidRDefault="00FE6843">
            <w:pPr>
              <w:jc w:val="right"/>
            </w:pPr>
            <w:r>
              <w:rPr>
                <w:sz w:val="16"/>
                <w:szCs w:val="16"/>
              </w:rPr>
              <w:t>41</w:t>
            </w:r>
          </w:p>
        </w:tc>
        <w:tc>
          <w:tcPr>
            <w:tcW w:w="900" w:type="dxa"/>
            <w:shd w:val="clear" w:color="auto" w:fill="FFFFFF"/>
            <w:tcMar>
              <w:top w:w="60" w:type="dxa"/>
              <w:left w:w="90" w:type="dxa"/>
              <w:bottom w:w="60" w:type="dxa"/>
              <w:right w:w="90" w:type="dxa"/>
            </w:tcMar>
          </w:tcPr>
          <w:p w14:paraId="56337DC7" w14:textId="77777777" w:rsidR="00FE6843" w:rsidRDefault="00FE6843">
            <w:pPr>
              <w:jc w:val="right"/>
            </w:pPr>
            <w:r>
              <w:rPr>
                <w:sz w:val="16"/>
                <w:szCs w:val="16"/>
              </w:rPr>
              <w:t>41</w:t>
            </w:r>
          </w:p>
        </w:tc>
        <w:tc>
          <w:tcPr>
            <w:tcW w:w="620" w:type="dxa"/>
            <w:shd w:val="clear" w:color="auto" w:fill="FFFFFF"/>
            <w:tcMar>
              <w:top w:w="60" w:type="dxa"/>
              <w:left w:w="90" w:type="dxa"/>
              <w:bottom w:w="60" w:type="dxa"/>
              <w:right w:w="90" w:type="dxa"/>
            </w:tcMar>
          </w:tcPr>
          <w:p w14:paraId="106D1E6D"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4534FAFD" w14:textId="77777777" w:rsidR="00FE6843" w:rsidRDefault="00FE6843">
            <w:pPr>
              <w:jc w:val="right"/>
            </w:pPr>
            <w:r>
              <w:rPr>
                <w:sz w:val="16"/>
                <w:szCs w:val="16"/>
              </w:rPr>
              <w:t>31.6</w:t>
            </w:r>
          </w:p>
        </w:tc>
      </w:tr>
      <w:tr w:rsidR="00FE6843" w14:paraId="56235350" w14:textId="77777777">
        <w:trPr>
          <w:cantSplit/>
        </w:trPr>
        <w:tc>
          <w:tcPr>
            <w:tcW w:w="380" w:type="dxa"/>
            <w:shd w:val="clear" w:color="auto" w:fill="FFFFFF"/>
            <w:tcMar>
              <w:top w:w="60" w:type="dxa"/>
              <w:left w:w="90" w:type="dxa"/>
              <w:bottom w:w="60" w:type="dxa"/>
              <w:right w:w="90" w:type="dxa"/>
            </w:tcMar>
          </w:tcPr>
          <w:p w14:paraId="7CCE0E67" w14:textId="77777777" w:rsidR="00FE6843" w:rsidRDefault="00FE6843">
            <w:r>
              <w:rPr>
                <w:sz w:val="16"/>
                <w:szCs w:val="16"/>
              </w:rPr>
              <w:t>37</w:t>
            </w:r>
          </w:p>
        </w:tc>
        <w:tc>
          <w:tcPr>
            <w:tcW w:w="2200" w:type="dxa"/>
            <w:shd w:val="clear" w:color="auto" w:fill="FFFFFF"/>
            <w:tcMar>
              <w:top w:w="60" w:type="dxa"/>
              <w:left w:w="90" w:type="dxa"/>
              <w:bottom w:w="60" w:type="dxa"/>
              <w:right w:w="90" w:type="dxa"/>
            </w:tcMar>
          </w:tcPr>
          <w:p w14:paraId="080B8F37" w14:textId="77777777" w:rsidR="00FE6843" w:rsidRDefault="00FE6843">
            <w:r>
              <w:rPr>
                <w:sz w:val="16"/>
                <w:szCs w:val="16"/>
              </w:rPr>
              <w:t>Autodesk_210-King_ifc.zip</w:t>
            </w:r>
          </w:p>
        </w:tc>
        <w:tc>
          <w:tcPr>
            <w:tcW w:w="700" w:type="dxa"/>
            <w:shd w:val="clear" w:color="auto" w:fill="FFFFFF"/>
            <w:tcMar>
              <w:top w:w="60" w:type="dxa"/>
              <w:left w:w="90" w:type="dxa"/>
              <w:bottom w:w="60" w:type="dxa"/>
              <w:right w:w="90" w:type="dxa"/>
            </w:tcMar>
          </w:tcPr>
          <w:p w14:paraId="3E81E5F5" w14:textId="77777777" w:rsidR="00FE6843" w:rsidRDefault="00FE6843">
            <w:pPr>
              <w:jc w:val="right"/>
            </w:pPr>
            <w:r>
              <w:rPr>
                <w:sz w:val="16"/>
                <w:szCs w:val="16"/>
              </w:rPr>
              <w:t>2261</w:t>
            </w:r>
          </w:p>
        </w:tc>
        <w:tc>
          <w:tcPr>
            <w:tcW w:w="780" w:type="dxa"/>
            <w:shd w:val="clear" w:color="auto" w:fill="FFFFFF"/>
            <w:tcMar>
              <w:top w:w="60" w:type="dxa"/>
              <w:left w:w="90" w:type="dxa"/>
              <w:bottom w:w="60" w:type="dxa"/>
              <w:right w:w="90" w:type="dxa"/>
            </w:tcMar>
          </w:tcPr>
          <w:p w14:paraId="185FAB98" w14:textId="77777777" w:rsidR="00FE6843" w:rsidRDefault="00FE6843">
            <w:pPr>
              <w:jc w:val="right"/>
            </w:pPr>
            <w:r>
              <w:rPr>
                <w:sz w:val="16"/>
                <w:szCs w:val="16"/>
              </w:rPr>
              <w:t>8351</w:t>
            </w:r>
          </w:p>
        </w:tc>
        <w:tc>
          <w:tcPr>
            <w:tcW w:w="720" w:type="dxa"/>
            <w:shd w:val="clear" w:color="auto" w:fill="FFFFFF"/>
            <w:tcMar>
              <w:top w:w="60" w:type="dxa"/>
              <w:left w:w="90" w:type="dxa"/>
              <w:bottom w:w="60" w:type="dxa"/>
              <w:right w:w="90" w:type="dxa"/>
            </w:tcMar>
          </w:tcPr>
          <w:p w14:paraId="2946938D" w14:textId="77777777" w:rsidR="00FE6843" w:rsidRDefault="00FE6843">
            <w:pPr>
              <w:jc w:val="right"/>
            </w:pPr>
            <w:r>
              <w:rPr>
                <w:sz w:val="16"/>
                <w:szCs w:val="16"/>
              </w:rPr>
              <w:t>3254</w:t>
            </w:r>
          </w:p>
        </w:tc>
        <w:tc>
          <w:tcPr>
            <w:tcW w:w="680" w:type="dxa"/>
            <w:shd w:val="clear" w:color="auto" w:fill="FFFFFF"/>
            <w:tcMar>
              <w:top w:w="60" w:type="dxa"/>
              <w:left w:w="90" w:type="dxa"/>
              <w:bottom w:w="60" w:type="dxa"/>
              <w:right w:w="90" w:type="dxa"/>
            </w:tcMar>
          </w:tcPr>
          <w:p w14:paraId="13975DF2" w14:textId="77777777" w:rsidR="00FE6843" w:rsidRDefault="00FE6843">
            <w:pPr>
              <w:jc w:val="right"/>
            </w:pPr>
            <w:r>
              <w:rPr>
                <w:sz w:val="16"/>
                <w:szCs w:val="16"/>
              </w:rPr>
              <w:t>795</w:t>
            </w:r>
          </w:p>
        </w:tc>
        <w:tc>
          <w:tcPr>
            <w:tcW w:w="720" w:type="dxa"/>
            <w:shd w:val="clear" w:color="auto" w:fill="FFFFFF"/>
            <w:tcMar>
              <w:top w:w="60" w:type="dxa"/>
              <w:left w:w="90" w:type="dxa"/>
              <w:bottom w:w="60" w:type="dxa"/>
              <w:right w:w="90" w:type="dxa"/>
            </w:tcMar>
          </w:tcPr>
          <w:p w14:paraId="30FBB899" w14:textId="77777777" w:rsidR="00FE6843" w:rsidRDefault="00FE6843">
            <w:pPr>
              <w:jc w:val="right"/>
            </w:pPr>
            <w:r>
              <w:rPr>
                <w:sz w:val="16"/>
                <w:szCs w:val="16"/>
              </w:rPr>
              <w:t>4302</w:t>
            </w:r>
          </w:p>
        </w:tc>
        <w:tc>
          <w:tcPr>
            <w:tcW w:w="700" w:type="dxa"/>
            <w:shd w:val="clear" w:color="auto" w:fill="FFFFFF"/>
            <w:tcMar>
              <w:top w:w="60" w:type="dxa"/>
              <w:left w:w="90" w:type="dxa"/>
              <w:bottom w:w="60" w:type="dxa"/>
              <w:right w:w="90" w:type="dxa"/>
            </w:tcMar>
          </w:tcPr>
          <w:p w14:paraId="43E59B73" w14:textId="77777777" w:rsidR="00FE6843" w:rsidRDefault="00FE6843">
            <w:pPr>
              <w:jc w:val="right"/>
            </w:pPr>
            <w:r>
              <w:rPr>
                <w:sz w:val="16"/>
                <w:szCs w:val="16"/>
              </w:rPr>
              <w:t>6496</w:t>
            </w:r>
          </w:p>
        </w:tc>
        <w:tc>
          <w:tcPr>
            <w:tcW w:w="900" w:type="dxa"/>
            <w:shd w:val="clear" w:color="auto" w:fill="FFFFFF"/>
            <w:tcMar>
              <w:top w:w="60" w:type="dxa"/>
              <w:left w:w="90" w:type="dxa"/>
              <w:bottom w:w="60" w:type="dxa"/>
              <w:right w:w="90" w:type="dxa"/>
            </w:tcMar>
          </w:tcPr>
          <w:p w14:paraId="5A896AC2" w14:textId="77777777" w:rsidR="00FE6843" w:rsidRDefault="00FE6843">
            <w:pPr>
              <w:jc w:val="right"/>
            </w:pPr>
            <w:r>
              <w:rPr>
                <w:sz w:val="16"/>
                <w:szCs w:val="16"/>
              </w:rPr>
              <w:t>904</w:t>
            </w:r>
          </w:p>
        </w:tc>
        <w:tc>
          <w:tcPr>
            <w:tcW w:w="620" w:type="dxa"/>
            <w:shd w:val="clear" w:color="auto" w:fill="FFFFFF"/>
            <w:tcMar>
              <w:top w:w="60" w:type="dxa"/>
              <w:left w:w="90" w:type="dxa"/>
              <w:bottom w:w="60" w:type="dxa"/>
              <w:right w:w="90" w:type="dxa"/>
            </w:tcMar>
          </w:tcPr>
          <w:p w14:paraId="64D18877"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556D1DF6" w14:textId="77777777" w:rsidR="00FE6843" w:rsidRDefault="00FE6843">
            <w:pPr>
              <w:jc w:val="right"/>
            </w:pPr>
            <w:r>
              <w:rPr>
                <w:sz w:val="16"/>
                <w:szCs w:val="16"/>
              </w:rPr>
              <w:t>1286.9</w:t>
            </w:r>
          </w:p>
        </w:tc>
      </w:tr>
      <w:tr w:rsidR="00FE6843" w14:paraId="280EE1DF" w14:textId="77777777">
        <w:trPr>
          <w:cantSplit/>
        </w:trPr>
        <w:tc>
          <w:tcPr>
            <w:tcW w:w="380" w:type="dxa"/>
            <w:shd w:val="clear" w:color="auto" w:fill="FFFFFF"/>
            <w:tcMar>
              <w:top w:w="60" w:type="dxa"/>
              <w:left w:w="90" w:type="dxa"/>
              <w:bottom w:w="60" w:type="dxa"/>
              <w:right w:w="90" w:type="dxa"/>
            </w:tcMar>
          </w:tcPr>
          <w:p w14:paraId="244001F3" w14:textId="77777777" w:rsidR="00FE6843" w:rsidRDefault="00FE6843">
            <w:r>
              <w:rPr>
                <w:sz w:val="16"/>
                <w:szCs w:val="16"/>
              </w:rPr>
              <w:t>38</w:t>
            </w:r>
          </w:p>
        </w:tc>
        <w:tc>
          <w:tcPr>
            <w:tcW w:w="2200" w:type="dxa"/>
            <w:shd w:val="clear" w:color="auto" w:fill="FFFFFF"/>
            <w:tcMar>
              <w:top w:w="60" w:type="dxa"/>
              <w:left w:w="90" w:type="dxa"/>
              <w:bottom w:w="60" w:type="dxa"/>
              <w:right w:w="90" w:type="dxa"/>
            </w:tcMar>
          </w:tcPr>
          <w:p w14:paraId="4697919B" w14:textId="77777777" w:rsidR="00FE6843" w:rsidRDefault="00FE6843">
            <w:r>
              <w:rPr>
                <w:sz w:val="16"/>
                <w:szCs w:val="16"/>
              </w:rPr>
              <w:t>aisc_sculpture_brep.ifc</w:t>
            </w:r>
          </w:p>
        </w:tc>
        <w:tc>
          <w:tcPr>
            <w:tcW w:w="700" w:type="dxa"/>
            <w:shd w:val="clear" w:color="auto" w:fill="FFFFFF"/>
            <w:tcMar>
              <w:top w:w="60" w:type="dxa"/>
              <w:left w:w="90" w:type="dxa"/>
              <w:bottom w:w="60" w:type="dxa"/>
              <w:right w:w="90" w:type="dxa"/>
            </w:tcMar>
          </w:tcPr>
          <w:p w14:paraId="3FB9C857"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5547940F"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3607F737"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6AA3C4CE"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27C20C26"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5A58C434"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1A6BD3C9"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35A89824"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1FE179EB" w14:textId="77777777" w:rsidR="00FE6843" w:rsidRDefault="00FE6843">
            <w:pPr>
              <w:jc w:val="right"/>
            </w:pPr>
            <w:r>
              <w:rPr>
                <w:sz w:val="16"/>
                <w:szCs w:val="16"/>
              </w:rPr>
              <w:t>0.7</w:t>
            </w:r>
          </w:p>
        </w:tc>
      </w:tr>
      <w:tr w:rsidR="00FE6843" w14:paraId="5DC0F5BB" w14:textId="77777777">
        <w:trPr>
          <w:cantSplit/>
        </w:trPr>
        <w:tc>
          <w:tcPr>
            <w:tcW w:w="380" w:type="dxa"/>
            <w:shd w:val="clear" w:color="auto" w:fill="FFFFFF"/>
            <w:tcMar>
              <w:top w:w="60" w:type="dxa"/>
              <w:left w:w="90" w:type="dxa"/>
              <w:bottom w:w="60" w:type="dxa"/>
              <w:right w:w="90" w:type="dxa"/>
            </w:tcMar>
          </w:tcPr>
          <w:p w14:paraId="5DFBF603" w14:textId="77777777" w:rsidR="00FE6843" w:rsidRDefault="00FE6843">
            <w:r>
              <w:rPr>
                <w:sz w:val="16"/>
                <w:szCs w:val="16"/>
              </w:rPr>
              <w:t>39</w:t>
            </w:r>
          </w:p>
        </w:tc>
        <w:tc>
          <w:tcPr>
            <w:tcW w:w="2200" w:type="dxa"/>
            <w:shd w:val="clear" w:color="auto" w:fill="FFFFFF"/>
            <w:tcMar>
              <w:top w:w="60" w:type="dxa"/>
              <w:left w:w="90" w:type="dxa"/>
              <w:bottom w:w="60" w:type="dxa"/>
              <w:right w:w="90" w:type="dxa"/>
            </w:tcMar>
          </w:tcPr>
          <w:p w14:paraId="2619AE4D" w14:textId="77777777" w:rsidR="00FE6843" w:rsidRDefault="00FE6843">
            <w:r>
              <w:rPr>
                <w:sz w:val="16"/>
                <w:szCs w:val="16"/>
              </w:rPr>
              <w:t>aisc_sculpture_param.ifc</w:t>
            </w:r>
          </w:p>
        </w:tc>
        <w:tc>
          <w:tcPr>
            <w:tcW w:w="700" w:type="dxa"/>
            <w:shd w:val="clear" w:color="auto" w:fill="FFFFFF"/>
            <w:tcMar>
              <w:top w:w="60" w:type="dxa"/>
              <w:left w:w="90" w:type="dxa"/>
              <w:bottom w:w="60" w:type="dxa"/>
              <w:right w:w="90" w:type="dxa"/>
            </w:tcMar>
          </w:tcPr>
          <w:p w14:paraId="42409850" w14:textId="77777777" w:rsidR="00FE6843" w:rsidRDefault="00FE6843">
            <w:pPr>
              <w:jc w:val="right"/>
            </w:pPr>
            <w:r>
              <w:rPr>
                <w:sz w:val="16"/>
                <w:szCs w:val="16"/>
              </w:rPr>
              <w:t>0</w:t>
            </w:r>
          </w:p>
        </w:tc>
        <w:tc>
          <w:tcPr>
            <w:tcW w:w="780" w:type="dxa"/>
            <w:shd w:val="clear" w:color="auto" w:fill="FFFFFF"/>
            <w:tcMar>
              <w:top w:w="60" w:type="dxa"/>
              <w:left w:w="90" w:type="dxa"/>
              <w:bottom w:w="60" w:type="dxa"/>
              <w:right w:w="90" w:type="dxa"/>
            </w:tcMar>
          </w:tcPr>
          <w:p w14:paraId="432014D2"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40CB9B60" w14:textId="77777777" w:rsidR="00FE6843" w:rsidRDefault="00FE6843">
            <w:pPr>
              <w:jc w:val="right"/>
            </w:pPr>
            <w:r>
              <w:rPr>
                <w:sz w:val="16"/>
                <w:szCs w:val="16"/>
              </w:rPr>
              <w:t>0</w:t>
            </w:r>
          </w:p>
        </w:tc>
        <w:tc>
          <w:tcPr>
            <w:tcW w:w="680" w:type="dxa"/>
            <w:shd w:val="clear" w:color="auto" w:fill="FFFFFF"/>
            <w:tcMar>
              <w:top w:w="60" w:type="dxa"/>
              <w:left w:w="90" w:type="dxa"/>
              <w:bottom w:w="60" w:type="dxa"/>
              <w:right w:w="90" w:type="dxa"/>
            </w:tcMar>
          </w:tcPr>
          <w:p w14:paraId="5E14789B" w14:textId="77777777" w:rsidR="00FE6843" w:rsidRDefault="00FE6843">
            <w:pPr>
              <w:jc w:val="right"/>
            </w:pPr>
            <w:r>
              <w:rPr>
                <w:sz w:val="16"/>
                <w:szCs w:val="16"/>
              </w:rPr>
              <w:t>0</w:t>
            </w:r>
          </w:p>
        </w:tc>
        <w:tc>
          <w:tcPr>
            <w:tcW w:w="720" w:type="dxa"/>
            <w:shd w:val="clear" w:color="auto" w:fill="FFFFFF"/>
            <w:tcMar>
              <w:top w:w="60" w:type="dxa"/>
              <w:left w:w="90" w:type="dxa"/>
              <w:bottom w:w="60" w:type="dxa"/>
              <w:right w:w="90" w:type="dxa"/>
            </w:tcMar>
          </w:tcPr>
          <w:p w14:paraId="5263BE21" w14:textId="77777777" w:rsidR="00FE6843" w:rsidRDefault="00FE6843">
            <w:pPr>
              <w:jc w:val="right"/>
            </w:pPr>
            <w:r>
              <w:rPr>
                <w:sz w:val="16"/>
                <w:szCs w:val="16"/>
              </w:rPr>
              <w:t>0</w:t>
            </w:r>
          </w:p>
        </w:tc>
        <w:tc>
          <w:tcPr>
            <w:tcW w:w="700" w:type="dxa"/>
            <w:shd w:val="clear" w:color="auto" w:fill="FFFFFF"/>
            <w:tcMar>
              <w:top w:w="60" w:type="dxa"/>
              <w:left w:w="90" w:type="dxa"/>
              <w:bottom w:w="60" w:type="dxa"/>
              <w:right w:w="90" w:type="dxa"/>
            </w:tcMar>
          </w:tcPr>
          <w:p w14:paraId="5781E070" w14:textId="77777777" w:rsidR="00FE6843" w:rsidRDefault="00FE6843">
            <w:pPr>
              <w:jc w:val="right"/>
            </w:pPr>
            <w:r>
              <w:rPr>
                <w:sz w:val="16"/>
                <w:szCs w:val="16"/>
              </w:rPr>
              <w:t>0</w:t>
            </w:r>
          </w:p>
        </w:tc>
        <w:tc>
          <w:tcPr>
            <w:tcW w:w="900" w:type="dxa"/>
            <w:shd w:val="clear" w:color="auto" w:fill="FFFFFF"/>
            <w:tcMar>
              <w:top w:w="60" w:type="dxa"/>
              <w:left w:w="90" w:type="dxa"/>
              <w:bottom w:w="60" w:type="dxa"/>
              <w:right w:w="90" w:type="dxa"/>
            </w:tcMar>
          </w:tcPr>
          <w:p w14:paraId="2C8C0A78" w14:textId="77777777" w:rsidR="00FE6843" w:rsidRDefault="00FE6843">
            <w:pPr>
              <w:jc w:val="right"/>
            </w:pPr>
            <w:r>
              <w:rPr>
                <w:sz w:val="16"/>
                <w:szCs w:val="16"/>
              </w:rPr>
              <w:t>0</w:t>
            </w:r>
          </w:p>
        </w:tc>
        <w:tc>
          <w:tcPr>
            <w:tcW w:w="620" w:type="dxa"/>
            <w:shd w:val="clear" w:color="auto" w:fill="FFFFFF"/>
            <w:tcMar>
              <w:top w:w="60" w:type="dxa"/>
              <w:left w:w="90" w:type="dxa"/>
              <w:bottom w:w="60" w:type="dxa"/>
              <w:right w:w="90" w:type="dxa"/>
            </w:tcMar>
          </w:tcPr>
          <w:p w14:paraId="137A7902" w14:textId="77777777" w:rsidR="00FE6843" w:rsidRDefault="00FE6843">
            <w:r>
              <w:rPr>
                <w:sz w:val="16"/>
                <w:szCs w:val="16"/>
              </w:rPr>
              <w:t>VALID</w:t>
            </w:r>
          </w:p>
        </w:tc>
        <w:tc>
          <w:tcPr>
            <w:tcW w:w="626" w:type="dxa"/>
            <w:shd w:val="clear" w:color="auto" w:fill="FFFFFF"/>
            <w:tcMar>
              <w:top w:w="60" w:type="dxa"/>
              <w:left w:w="90" w:type="dxa"/>
              <w:bottom w:w="60" w:type="dxa"/>
              <w:right w:w="90" w:type="dxa"/>
            </w:tcMar>
          </w:tcPr>
          <w:p w14:paraId="5C810C47" w14:textId="77777777" w:rsidR="00FE6843" w:rsidRDefault="00FE6843">
            <w:pPr>
              <w:jc w:val="right"/>
            </w:pPr>
            <w:r>
              <w:rPr>
                <w:sz w:val="16"/>
                <w:szCs w:val="16"/>
              </w:rPr>
              <w:t>0.5</w:t>
            </w:r>
          </w:p>
        </w:tc>
      </w:tr>
    </w:tbl>
    <w:p w14:paraId="4E9FDD07" w14:textId="77777777" w:rsidR="00FE6843" w:rsidRDefault="00FE6843"/>
    <w:p w14:paraId="65EF2411" w14:textId="77777777" w:rsidR="00FE6843" w:rsidRDefault="00FE6843">
      <w:pPr>
        <w:spacing w:before="60" w:after="200"/>
      </w:pPr>
      <w:r>
        <w:rPr>
          <w:i/>
          <w:iCs/>
          <w:color w:val="555555"/>
          <w:sz w:val="17"/>
          <w:szCs w:val="17"/>
        </w:rPr>
        <w:t>Row keys match Table B.1a. Source: docs/validation/table1_per_model.csv.</w:t>
      </w:r>
    </w:p>
    <w:p w14:paraId="224787CE" w14:textId="77777777" w:rsidR="00FE6843" w:rsidRDefault="00FE6843">
      <w:pPr>
        <w:pStyle w:val="Heading2"/>
        <w:keepNext/>
        <w:spacing w:before="360" w:after="120"/>
      </w:pPr>
      <w:bookmarkStart w:id="187" w:name="_Toc240137746"/>
      <w:r>
        <w:t>B.2  Clash Analysis</w:t>
      </w:r>
      <w:bookmarkEnd w:id="187"/>
    </w:p>
    <w:p w14:paraId="2D31A555" w14:textId="77777777" w:rsidR="00FE6843" w:rsidRDefault="00FE6843">
      <w:pPr>
        <w:pStyle w:val="Heading3"/>
        <w:keepNext/>
      </w:pPr>
      <w:bookmarkStart w:id="188" w:name="_Toc240137747"/>
      <w:r>
        <w:t>B.2.1  Severity distribution</w:t>
      </w:r>
      <w:bookmarkEnd w:id="188"/>
    </w:p>
    <w:p w14:paraId="64A069E5" w14:textId="77777777" w:rsidR="00FE6843" w:rsidRDefault="00FE6843">
      <w:pPr>
        <w:spacing w:after="120"/>
      </w:pPr>
      <w:r>
        <w:t>Severity is the overlap volume as a fraction of the halo volume: ≥ 25% critical, ≥ 5% major, below that minor. The distribution is dominated by minor overlaps in every category except industrial, where a single dense model (row 37, Autodesk 210-King) inverts the profile.</w:t>
      </w:r>
    </w:p>
    <w:p w14:paraId="790B62FC" w14:textId="77777777" w:rsidR="00FE6843" w:rsidRDefault="00FE6843">
      <w:pPr>
        <w:keepNext/>
        <w:spacing w:before="200" w:after="100"/>
      </w:pPr>
      <w:r>
        <w:rPr>
          <w:b/>
          <w:bCs/>
          <w:color w:val="1F4E79"/>
          <w:sz w:val="19"/>
          <w:szCs w:val="19"/>
        </w:rPr>
        <w:t>Table B.2 — Clash severity distribution by building category</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Layout w:type="fixed"/>
        <w:tblCellMar>
          <w:left w:w="10" w:type="dxa"/>
          <w:right w:w="10" w:type="dxa"/>
        </w:tblCellMar>
        <w:tblLook w:val="04A0" w:firstRow="1" w:lastRow="0" w:firstColumn="1" w:lastColumn="0" w:noHBand="0" w:noVBand="1"/>
      </w:tblPr>
      <w:tblGrid>
        <w:gridCol w:w="1426"/>
        <w:gridCol w:w="1100"/>
        <w:gridCol w:w="1100"/>
        <w:gridCol w:w="1100"/>
        <w:gridCol w:w="1200"/>
        <w:gridCol w:w="1000"/>
        <w:gridCol w:w="1050"/>
        <w:gridCol w:w="1050"/>
      </w:tblGrid>
      <w:tr w:rsidR="00FE6843" w14:paraId="79C9E9C8" w14:textId="77777777">
        <w:trPr>
          <w:cantSplit/>
          <w:tblHeader/>
        </w:trPr>
        <w:tc>
          <w:tcPr>
            <w:tcW w:w="1426" w:type="dxa"/>
            <w:shd w:val="clear" w:color="auto" w:fill="DCE6F1"/>
            <w:tcMar>
              <w:top w:w="60" w:type="dxa"/>
              <w:left w:w="90" w:type="dxa"/>
              <w:bottom w:w="60" w:type="dxa"/>
              <w:right w:w="90" w:type="dxa"/>
            </w:tcMar>
          </w:tcPr>
          <w:p w14:paraId="44E153DC" w14:textId="77777777" w:rsidR="00FE6843" w:rsidRDefault="00FE6843">
            <w:r>
              <w:rPr>
                <w:b/>
                <w:bCs/>
                <w:sz w:val="18"/>
                <w:szCs w:val="18"/>
              </w:rPr>
              <w:t>Scope</w:t>
            </w:r>
          </w:p>
        </w:tc>
        <w:tc>
          <w:tcPr>
            <w:tcW w:w="1100" w:type="dxa"/>
            <w:shd w:val="clear" w:color="auto" w:fill="DCE6F1"/>
            <w:tcMar>
              <w:top w:w="60" w:type="dxa"/>
              <w:left w:w="90" w:type="dxa"/>
              <w:bottom w:w="60" w:type="dxa"/>
              <w:right w:w="90" w:type="dxa"/>
            </w:tcMar>
          </w:tcPr>
          <w:p w14:paraId="135AF192" w14:textId="77777777" w:rsidR="00FE6843" w:rsidRDefault="00FE6843">
            <w:pPr>
              <w:jc w:val="right"/>
            </w:pPr>
            <w:r>
              <w:rPr>
                <w:b/>
                <w:bCs/>
                <w:sz w:val="18"/>
                <w:szCs w:val="18"/>
              </w:rPr>
              <w:t>Minor</w:t>
            </w:r>
          </w:p>
        </w:tc>
        <w:tc>
          <w:tcPr>
            <w:tcW w:w="1100" w:type="dxa"/>
            <w:shd w:val="clear" w:color="auto" w:fill="DCE6F1"/>
            <w:tcMar>
              <w:top w:w="60" w:type="dxa"/>
              <w:left w:w="90" w:type="dxa"/>
              <w:bottom w:w="60" w:type="dxa"/>
              <w:right w:w="90" w:type="dxa"/>
            </w:tcMar>
          </w:tcPr>
          <w:p w14:paraId="22F22EEE" w14:textId="77777777" w:rsidR="00FE6843" w:rsidRDefault="00FE6843">
            <w:pPr>
              <w:jc w:val="right"/>
            </w:pPr>
            <w:r>
              <w:rPr>
                <w:b/>
                <w:bCs/>
                <w:sz w:val="18"/>
                <w:szCs w:val="18"/>
              </w:rPr>
              <w:t>Major</w:t>
            </w:r>
          </w:p>
        </w:tc>
        <w:tc>
          <w:tcPr>
            <w:tcW w:w="1100" w:type="dxa"/>
            <w:shd w:val="clear" w:color="auto" w:fill="DCE6F1"/>
            <w:tcMar>
              <w:top w:w="60" w:type="dxa"/>
              <w:left w:w="90" w:type="dxa"/>
              <w:bottom w:w="60" w:type="dxa"/>
              <w:right w:w="90" w:type="dxa"/>
            </w:tcMar>
          </w:tcPr>
          <w:p w14:paraId="3FFF1F7A" w14:textId="77777777" w:rsidR="00FE6843" w:rsidRDefault="00FE6843">
            <w:pPr>
              <w:jc w:val="right"/>
            </w:pPr>
            <w:r>
              <w:rPr>
                <w:b/>
                <w:bCs/>
                <w:sz w:val="18"/>
                <w:szCs w:val="18"/>
              </w:rPr>
              <w:t>Critical</w:t>
            </w:r>
          </w:p>
        </w:tc>
        <w:tc>
          <w:tcPr>
            <w:tcW w:w="1200" w:type="dxa"/>
            <w:shd w:val="clear" w:color="auto" w:fill="DCE6F1"/>
            <w:tcMar>
              <w:top w:w="60" w:type="dxa"/>
              <w:left w:w="90" w:type="dxa"/>
              <w:bottom w:w="60" w:type="dxa"/>
              <w:right w:w="90" w:type="dxa"/>
            </w:tcMar>
          </w:tcPr>
          <w:p w14:paraId="39675BF2" w14:textId="77777777" w:rsidR="00FE6843" w:rsidRDefault="00FE6843">
            <w:pPr>
              <w:jc w:val="right"/>
            </w:pPr>
            <w:r>
              <w:rPr>
                <w:b/>
                <w:bCs/>
                <w:sz w:val="18"/>
                <w:szCs w:val="18"/>
              </w:rPr>
              <w:t>Total</w:t>
            </w:r>
          </w:p>
        </w:tc>
        <w:tc>
          <w:tcPr>
            <w:tcW w:w="1000" w:type="dxa"/>
            <w:shd w:val="clear" w:color="auto" w:fill="DCE6F1"/>
            <w:tcMar>
              <w:top w:w="60" w:type="dxa"/>
              <w:left w:w="90" w:type="dxa"/>
              <w:bottom w:w="60" w:type="dxa"/>
              <w:right w:w="90" w:type="dxa"/>
            </w:tcMar>
          </w:tcPr>
          <w:p w14:paraId="4D3F1779" w14:textId="77777777" w:rsidR="00FE6843" w:rsidRDefault="00FE6843">
            <w:pPr>
              <w:jc w:val="right"/>
            </w:pPr>
            <w:r>
              <w:rPr>
                <w:b/>
                <w:bCs/>
                <w:sz w:val="18"/>
                <w:szCs w:val="18"/>
              </w:rPr>
              <w:t>Minor %</w:t>
            </w:r>
          </w:p>
        </w:tc>
        <w:tc>
          <w:tcPr>
            <w:tcW w:w="1050" w:type="dxa"/>
            <w:shd w:val="clear" w:color="auto" w:fill="DCE6F1"/>
            <w:tcMar>
              <w:top w:w="60" w:type="dxa"/>
              <w:left w:w="90" w:type="dxa"/>
              <w:bottom w:w="60" w:type="dxa"/>
              <w:right w:w="90" w:type="dxa"/>
            </w:tcMar>
          </w:tcPr>
          <w:p w14:paraId="08745E84" w14:textId="77777777" w:rsidR="00FE6843" w:rsidRDefault="00FE6843">
            <w:pPr>
              <w:jc w:val="right"/>
            </w:pPr>
            <w:r>
              <w:rPr>
                <w:b/>
                <w:bCs/>
                <w:sz w:val="18"/>
                <w:szCs w:val="18"/>
              </w:rPr>
              <w:t>Major %</w:t>
            </w:r>
          </w:p>
        </w:tc>
        <w:tc>
          <w:tcPr>
            <w:tcW w:w="1050" w:type="dxa"/>
            <w:shd w:val="clear" w:color="auto" w:fill="DCE6F1"/>
            <w:tcMar>
              <w:top w:w="60" w:type="dxa"/>
              <w:left w:w="90" w:type="dxa"/>
              <w:bottom w:w="60" w:type="dxa"/>
              <w:right w:w="90" w:type="dxa"/>
            </w:tcMar>
          </w:tcPr>
          <w:p w14:paraId="735AB475" w14:textId="77777777" w:rsidR="00FE6843" w:rsidRDefault="00FE6843">
            <w:pPr>
              <w:jc w:val="right"/>
            </w:pPr>
            <w:r>
              <w:rPr>
                <w:b/>
                <w:bCs/>
                <w:sz w:val="18"/>
                <w:szCs w:val="18"/>
              </w:rPr>
              <w:t>Critical %</w:t>
            </w:r>
          </w:p>
        </w:tc>
      </w:tr>
      <w:tr w:rsidR="00FE6843" w14:paraId="5F5CE76F" w14:textId="77777777">
        <w:trPr>
          <w:cantSplit/>
        </w:trPr>
        <w:tc>
          <w:tcPr>
            <w:tcW w:w="1426" w:type="dxa"/>
            <w:shd w:val="clear" w:color="auto" w:fill="FFFFFF"/>
            <w:tcMar>
              <w:top w:w="60" w:type="dxa"/>
              <w:left w:w="90" w:type="dxa"/>
              <w:bottom w:w="60" w:type="dxa"/>
              <w:right w:w="90" w:type="dxa"/>
            </w:tcMar>
          </w:tcPr>
          <w:p w14:paraId="521A9278" w14:textId="77777777" w:rsidR="00FE6843" w:rsidRDefault="00FE6843">
            <w:r>
              <w:rPr>
                <w:sz w:val="18"/>
                <w:szCs w:val="18"/>
              </w:rPr>
              <w:t>ALL</w:t>
            </w:r>
          </w:p>
        </w:tc>
        <w:tc>
          <w:tcPr>
            <w:tcW w:w="1100" w:type="dxa"/>
            <w:shd w:val="clear" w:color="auto" w:fill="FFFFFF"/>
            <w:tcMar>
              <w:top w:w="60" w:type="dxa"/>
              <w:left w:w="90" w:type="dxa"/>
              <w:bottom w:w="60" w:type="dxa"/>
              <w:right w:w="90" w:type="dxa"/>
            </w:tcMar>
          </w:tcPr>
          <w:p w14:paraId="6071E653" w14:textId="77777777" w:rsidR="00FE6843" w:rsidRDefault="00FE6843">
            <w:pPr>
              <w:jc w:val="right"/>
            </w:pPr>
            <w:r>
              <w:rPr>
                <w:sz w:val="18"/>
                <w:szCs w:val="18"/>
              </w:rPr>
              <w:t>211581</w:t>
            </w:r>
          </w:p>
        </w:tc>
        <w:tc>
          <w:tcPr>
            <w:tcW w:w="1100" w:type="dxa"/>
            <w:shd w:val="clear" w:color="auto" w:fill="FFFFFF"/>
            <w:tcMar>
              <w:top w:w="60" w:type="dxa"/>
              <w:left w:w="90" w:type="dxa"/>
              <w:bottom w:w="60" w:type="dxa"/>
              <w:right w:w="90" w:type="dxa"/>
            </w:tcMar>
          </w:tcPr>
          <w:p w14:paraId="0C9DEB1A" w14:textId="77777777" w:rsidR="00FE6843" w:rsidRDefault="00FE6843">
            <w:pPr>
              <w:jc w:val="right"/>
            </w:pPr>
            <w:r>
              <w:rPr>
                <w:sz w:val="18"/>
                <w:szCs w:val="18"/>
              </w:rPr>
              <w:t>6699</w:t>
            </w:r>
          </w:p>
        </w:tc>
        <w:tc>
          <w:tcPr>
            <w:tcW w:w="1100" w:type="dxa"/>
            <w:shd w:val="clear" w:color="auto" w:fill="FFFFFF"/>
            <w:tcMar>
              <w:top w:w="60" w:type="dxa"/>
              <w:left w:w="90" w:type="dxa"/>
              <w:bottom w:w="60" w:type="dxa"/>
              <w:right w:w="90" w:type="dxa"/>
            </w:tcMar>
          </w:tcPr>
          <w:p w14:paraId="2150FBF8" w14:textId="77777777" w:rsidR="00FE6843" w:rsidRDefault="00FE6843">
            <w:pPr>
              <w:jc w:val="right"/>
            </w:pPr>
            <w:r>
              <w:rPr>
                <w:sz w:val="18"/>
                <w:szCs w:val="18"/>
              </w:rPr>
              <w:t>5236</w:t>
            </w:r>
          </w:p>
        </w:tc>
        <w:tc>
          <w:tcPr>
            <w:tcW w:w="1200" w:type="dxa"/>
            <w:shd w:val="clear" w:color="auto" w:fill="FFFFFF"/>
            <w:tcMar>
              <w:top w:w="60" w:type="dxa"/>
              <w:left w:w="90" w:type="dxa"/>
              <w:bottom w:w="60" w:type="dxa"/>
              <w:right w:w="90" w:type="dxa"/>
            </w:tcMar>
          </w:tcPr>
          <w:p w14:paraId="3ADF236C" w14:textId="77777777" w:rsidR="00FE6843" w:rsidRDefault="00FE6843">
            <w:pPr>
              <w:jc w:val="right"/>
            </w:pPr>
            <w:r>
              <w:rPr>
                <w:sz w:val="18"/>
                <w:szCs w:val="18"/>
              </w:rPr>
              <w:t>223516</w:t>
            </w:r>
          </w:p>
        </w:tc>
        <w:tc>
          <w:tcPr>
            <w:tcW w:w="1000" w:type="dxa"/>
            <w:shd w:val="clear" w:color="auto" w:fill="FFFFFF"/>
            <w:tcMar>
              <w:top w:w="60" w:type="dxa"/>
              <w:left w:w="90" w:type="dxa"/>
              <w:bottom w:w="60" w:type="dxa"/>
              <w:right w:w="90" w:type="dxa"/>
            </w:tcMar>
          </w:tcPr>
          <w:p w14:paraId="1D5EC745" w14:textId="77777777" w:rsidR="00FE6843" w:rsidRDefault="00FE6843">
            <w:pPr>
              <w:jc w:val="right"/>
            </w:pPr>
            <w:r>
              <w:rPr>
                <w:sz w:val="18"/>
                <w:szCs w:val="18"/>
              </w:rPr>
              <w:t>94.66</w:t>
            </w:r>
          </w:p>
        </w:tc>
        <w:tc>
          <w:tcPr>
            <w:tcW w:w="1050" w:type="dxa"/>
            <w:shd w:val="clear" w:color="auto" w:fill="FFFFFF"/>
            <w:tcMar>
              <w:top w:w="60" w:type="dxa"/>
              <w:left w:w="90" w:type="dxa"/>
              <w:bottom w:w="60" w:type="dxa"/>
              <w:right w:w="90" w:type="dxa"/>
            </w:tcMar>
          </w:tcPr>
          <w:p w14:paraId="580F5E28" w14:textId="77777777" w:rsidR="00FE6843" w:rsidRDefault="00FE6843">
            <w:pPr>
              <w:jc w:val="right"/>
            </w:pPr>
            <w:r>
              <w:rPr>
                <w:sz w:val="18"/>
                <w:szCs w:val="18"/>
              </w:rPr>
              <w:t>3.00</w:t>
            </w:r>
          </w:p>
        </w:tc>
        <w:tc>
          <w:tcPr>
            <w:tcW w:w="1050" w:type="dxa"/>
            <w:shd w:val="clear" w:color="auto" w:fill="FFFFFF"/>
            <w:tcMar>
              <w:top w:w="60" w:type="dxa"/>
              <w:left w:w="90" w:type="dxa"/>
              <w:bottom w:w="60" w:type="dxa"/>
              <w:right w:w="90" w:type="dxa"/>
            </w:tcMar>
          </w:tcPr>
          <w:p w14:paraId="609C184B" w14:textId="77777777" w:rsidR="00FE6843" w:rsidRDefault="00FE6843">
            <w:pPr>
              <w:jc w:val="right"/>
            </w:pPr>
            <w:r>
              <w:rPr>
                <w:sz w:val="18"/>
                <w:szCs w:val="18"/>
              </w:rPr>
              <w:t>2.34</w:t>
            </w:r>
          </w:p>
        </w:tc>
      </w:tr>
      <w:tr w:rsidR="00FE6843" w14:paraId="7BE118EC" w14:textId="77777777">
        <w:trPr>
          <w:cantSplit/>
        </w:trPr>
        <w:tc>
          <w:tcPr>
            <w:tcW w:w="1426" w:type="dxa"/>
            <w:shd w:val="clear" w:color="auto" w:fill="FFFFFF"/>
            <w:tcMar>
              <w:top w:w="60" w:type="dxa"/>
              <w:left w:w="90" w:type="dxa"/>
              <w:bottom w:w="60" w:type="dxa"/>
              <w:right w:w="90" w:type="dxa"/>
            </w:tcMar>
          </w:tcPr>
          <w:p w14:paraId="0A2786A3" w14:textId="77777777" w:rsidR="00FE6843" w:rsidRDefault="00FE6843">
            <w:r>
              <w:rPr>
                <w:sz w:val="18"/>
                <w:szCs w:val="18"/>
              </w:rPr>
              <w:t>hospital</w:t>
            </w:r>
          </w:p>
        </w:tc>
        <w:tc>
          <w:tcPr>
            <w:tcW w:w="1100" w:type="dxa"/>
            <w:shd w:val="clear" w:color="auto" w:fill="FFFFFF"/>
            <w:tcMar>
              <w:top w:w="60" w:type="dxa"/>
              <w:left w:w="90" w:type="dxa"/>
              <w:bottom w:w="60" w:type="dxa"/>
              <w:right w:w="90" w:type="dxa"/>
            </w:tcMar>
          </w:tcPr>
          <w:p w14:paraId="2964D19D" w14:textId="77777777" w:rsidR="00FE6843" w:rsidRDefault="00FE6843">
            <w:pPr>
              <w:jc w:val="right"/>
            </w:pPr>
            <w:r>
              <w:rPr>
                <w:sz w:val="18"/>
                <w:szCs w:val="18"/>
              </w:rPr>
              <w:t>183330</w:t>
            </w:r>
          </w:p>
        </w:tc>
        <w:tc>
          <w:tcPr>
            <w:tcW w:w="1100" w:type="dxa"/>
            <w:shd w:val="clear" w:color="auto" w:fill="FFFFFF"/>
            <w:tcMar>
              <w:top w:w="60" w:type="dxa"/>
              <w:left w:w="90" w:type="dxa"/>
              <w:bottom w:w="60" w:type="dxa"/>
              <w:right w:w="90" w:type="dxa"/>
            </w:tcMar>
          </w:tcPr>
          <w:p w14:paraId="1BCA48EE" w14:textId="77777777" w:rsidR="00FE6843" w:rsidRDefault="00FE6843">
            <w:pPr>
              <w:jc w:val="right"/>
            </w:pPr>
            <w:r>
              <w:rPr>
                <w:sz w:val="18"/>
                <w:szCs w:val="18"/>
              </w:rPr>
              <w:t>5441</w:t>
            </w:r>
          </w:p>
        </w:tc>
        <w:tc>
          <w:tcPr>
            <w:tcW w:w="1100" w:type="dxa"/>
            <w:shd w:val="clear" w:color="auto" w:fill="FFFFFF"/>
            <w:tcMar>
              <w:top w:w="60" w:type="dxa"/>
              <w:left w:w="90" w:type="dxa"/>
              <w:bottom w:w="60" w:type="dxa"/>
              <w:right w:w="90" w:type="dxa"/>
            </w:tcMar>
          </w:tcPr>
          <w:p w14:paraId="3A5CA495" w14:textId="77777777" w:rsidR="00FE6843" w:rsidRDefault="00FE6843">
            <w:pPr>
              <w:jc w:val="right"/>
            </w:pPr>
            <w:r>
              <w:rPr>
                <w:sz w:val="18"/>
                <w:szCs w:val="18"/>
              </w:rPr>
              <w:t>923</w:t>
            </w:r>
          </w:p>
        </w:tc>
        <w:tc>
          <w:tcPr>
            <w:tcW w:w="1200" w:type="dxa"/>
            <w:shd w:val="clear" w:color="auto" w:fill="FFFFFF"/>
            <w:tcMar>
              <w:top w:w="60" w:type="dxa"/>
              <w:left w:w="90" w:type="dxa"/>
              <w:bottom w:w="60" w:type="dxa"/>
              <w:right w:w="90" w:type="dxa"/>
            </w:tcMar>
          </w:tcPr>
          <w:p w14:paraId="0F22C4F8" w14:textId="77777777" w:rsidR="00FE6843" w:rsidRDefault="00FE6843">
            <w:pPr>
              <w:jc w:val="right"/>
            </w:pPr>
            <w:r>
              <w:rPr>
                <w:sz w:val="18"/>
                <w:szCs w:val="18"/>
              </w:rPr>
              <w:t>189694</w:t>
            </w:r>
          </w:p>
        </w:tc>
        <w:tc>
          <w:tcPr>
            <w:tcW w:w="1000" w:type="dxa"/>
            <w:shd w:val="clear" w:color="auto" w:fill="FFFFFF"/>
            <w:tcMar>
              <w:top w:w="60" w:type="dxa"/>
              <w:left w:w="90" w:type="dxa"/>
              <w:bottom w:w="60" w:type="dxa"/>
              <w:right w:w="90" w:type="dxa"/>
            </w:tcMar>
          </w:tcPr>
          <w:p w14:paraId="43EB1398" w14:textId="77777777" w:rsidR="00FE6843" w:rsidRDefault="00FE6843">
            <w:pPr>
              <w:jc w:val="right"/>
            </w:pPr>
            <w:r>
              <w:rPr>
                <w:sz w:val="18"/>
                <w:szCs w:val="18"/>
              </w:rPr>
              <w:t>96.65</w:t>
            </w:r>
          </w:p>
        </w:tc>
        <w:tc>
          <w:tcPr>
            <w:tcW w:w="1050" w:type="dxa"/>
            <w:shd w:val="clear" w:color="auto" w:fill="FFFFFF"/>
            <w:tcMar>
              <w:top w:w="60" w:type="dxa"/>
              <w:left w:w="90" w:type="dxa"/>
              <w:bottom w:w="60" w:type="dxa"/>
              <w:right w:w="90" w:type="dxa"/>
            </w:tcMar>
          </w:tcPr>
          <w:p w14:paraId="2C5B7C38" w14:textId="77777777" w:rsidR="00FE6843" w:rsidRDefault="00FE6843">
            <w:pPr>
              <w:jc w:val="right"/>
            </w:pPr>
            <w:r>
              <w:rPr>
                <w:sz w:val="18"/>
                <w:szCs w:val="18"/>
              </w:rPr>
              <w:t>2.87</w:t>
            </w:r>
          </w:p>
        </w:tc>
        <w:tc>
          <w:tcPr>
            <w:tcW w:w="1050" w:type="dxa"/>
            <w:shd w:val="clear" w:color="auto" w:fill="FFFFFF"/>
            <w:tcMar>
              <w:top w:w="60" w:type="dxa"/>
              <w:left w:w="90" w:type="dxa"/>
              <w:bottom w:w="60" w:type="dxa"/>
              <w:right w:w="90" w:type="dxa"/>
            </w:tcMar>
          </w:tcPr>
          <w:p w14:paraId="4CB94D8E" w14:textId="77777777" w:rsidR="00FE6843" w:rsidRDefault="00FE6843">
            <w:pPr>
              <w:jc w:val="right"/>
            </w:pPr>
            <w:r>
              <w:rPr>
                <w:sz w:val="18"/>
                <w:szCs w:val="18"/>
              </w:rPr>
              <w:t>0.49</w:t>
            </w:r>
          </w:p>
        </w:tc>
      </w:tr>
      <w:tr w:rsidR="00FE6843" w14:paraId="551B543C" w14:textId="77777777">
        <w:trPr>
          <w:cantSplit/>
        </w:trPr>
        <w:tc>
          <w:tcPr>
            <w:tcW w:w="1426" w:type="dxa"/>
            <w:shd w:val="clear" w:color="auto" w:fill="FFFFFF"/>
            <w:tcMar>
              <w:top w:w="60" w:type="dxa"/>
              <w:left w:w="90" w:type="dxa"/>
              <w:bottom w:w="60" w:type="dxa"/>
              <w:right w:w="90" w:type="dxa"/>
            </w:tcMar>
          </w:tcPr>
          <w:p w14:paraId="05861BDC" w14:textId="77777777" w:rsidR="00FE6843" w:rsidRDefault="00FE6843">
            <w:r>
              <w:rPr>
                <w:sz w:val="18"/>
                <w:szCs w:val="18"/>
              </w:rPr>
              <w:t>industrial</w:t>
            </w:r>
          </w:p>
        </w:tc>
        <w:tc>
          <w:tcPr>
            <w:tcW w:w="1100" w:type="dxa"/>
            <w:shd w:val="clear" w:color="auto" w:fill="FFFFFF"/>
            <w:tcMar>
              <w:top w:w="60" w:type="dxa"/>
              <w:left w:w="90" w:type="dxa"/>
              <w:bottom w:w="60" w:type="dxa"/>
              <w:right w:w="90" w:type="dxa"/>
            </w:tcMar>
          </w:tcPr>
          <w:p w14:paraId="04E77FCC" w14:textId="77777777" w:rsidR="00FE6843" w:rsidRDefault="00FE6843">
            <w:pPr>
              <w:jc w:val="right"/>
            </w:pPr>
            <w:r>
              <w:rPr>
                <w:sz w:val="18"/>
                <w:szCs w:val="18"/>
              </w:rPr>
              <w:t>3254</w:t>
            </w:r>
          </w:p>
        </w:tc>
        <w:tc>
          <w:tcPr>
            <w:tcW w:w="1100" w:type="dxa"/>
            <w:shd w:val="clear" w:color="auto" w:fill="FFFFFF"/>
            <w:tcMar>
              <w:top w:w="60" w:type="dxa"/>
              <w:left w:w="90" w:type="dxa"/>
              <w:bottom w:w="60" w:type="dxa"/>
              <w:right w:w="90" w:type="dxa"/>
            </w:tcMar>
          </w:tcPr>
          <w:p w14:paraId="401E636A" w14:textId="77777777" w:rsidR="00FE6843" w:rsidRDefault="00FE6843">
            <w:pPr>
              <w:jc w:val="right"/>
            </w:pPr>
            <w:r>
              <w:rPr>
                <w:sz w:val="18"/>
                <w:szCs w:val="18"/>
              </w:rPr>
              <w:t>795</w:t>
            </w:r>
          </w:p>
        </w:tc>
        <w:tc>
          <w:tcPr>
            <w:tcW w:w="1100" w:type="dxa"/>
            <w:shd w:val="clear" w:color="auto" w:fill="FFFFFF"/>
            <w:tcMar>
              <w:top w:w="60" w:type="dxa"/>
              <w:left w:w="90" w:type="dxa"/>
              <w:bottom w:w="60" w:type="dxa"/>
              <w:right w:w="90" w:type="dxa"/>
            </w:tcMar>
          </w:tcPr>
          <w:p w14:paraId="68D8BD16" w14:textId="77777777" w:rsidR="00FE6843" w:rsidRDefault="00FE6843">
            <w:pPr>
              <w:jc w:val="right"/>
            </w:pPr>
            <w:r>
              <w:rPr>
                <w:sz w:val="18"/>
                <w:szCs w:val="18"/>
              </w:rPr>
              <w:t>4302</w:t>
            </w:r>
          </w:p>
        </w:tc>
        <w:tc>
          <w:tcPr>
            <w:tcW w:w="1200" w:type="dxa"/>
            <w:shd w:val="clear" w:color="auto" w:fill="FFFFFF"/>
            <w:tcMar>
              <w:top w:w="60" w:type="dxa"/>
              <w:left w:w="90" w:type="dxa"/>
              <w:bottom w:w="60" w:type="dxa"/>
              <w:right w:w="90" w:type="dxa"/>
            </w:tcMar>
          </w:tcPr>
          <w:p w14:paraId="5DDADE31" w14:textId="77777777" w:rsidR="00FE6843" w:rsidRDefault="00FE6843">
            <w:pPr>
              <w:jc w:val="right"/>
            </w:pPr>
            <w:r>
              <w:rPr>
                <w:sz w:val="18"/>
                <w:szCs w:val="18"/>
              </w:rPr>
              <w:t>8351</w:t>
            </w:r>
          </w:p>
        </w:tc>
        <w:tc>
          <w:tcPr>
            <w:tcW w:w="1000" w:type="dxa"/>
            <w:shd w:val="clear" w:color="auto" w:fill="FFFFFF"/>
            <w:tcMar>
              <w:top w:w="60" w:type="dxa"/>
              <w:left w:w="90" w:type="dxa"/>
              <w:bottom w:w="60" w:type="dxa"/>
              <w:right w:w="90" w:type="dxa"/>
            </w:tcMar>
          </w:tcPr>
          <w:p w14:paraId="308AD88A" w14:textId="77777777" w:rsidR="00FE6843" w:rsidRDefault="00FE6843">
            <w:pPr>
              <w:jc w:val="right"/>
            </w:pPr>
            <w:r>
              <w:rPr>
                <w:sz w:val="18"/>
                <w:szCs w:val="18"/>
              </w:rPr>
              <w:t>38.97</w:t>
            </w:r>
          </w:p>
        </w:tc>
        <w:tc>
          <w:tcPr>
            <w:tcW w:w="1050" w:type="dxa"/>
            <w:shd w:val="clear" w:color="auto" w:fill="FFFFFF"/>
            <w:tcMar>
              <w:top w:w="60" w:type="dxa"/>
              <w:left w:w="90" w:type="dxa"/>
              <w:bottom w:w="60" w:type="dxa"/>
              <w:right w:w="90" w:type="dxa"/>
            </w:tcMar>
          </w:tcPr>
          <w:p w14:paraId="59A1FEB2" w14:textId="77777777" w:rsidR="00FE6843" w:rsidRDefault="00FE6843">
            <w:pPr>
              <w:jc w:val="right"/>
            </w:pPr>
            <w:r>
              <w:rPr>
                <w:sz w:val="18"/>
                <w:szCs w:val="18"/>
              </w:rPr>
              <w:t>9.52</w:t>
            </w:r>
          </w:p>
        </w:tc>
        <w:tc>
          <w:tcPr>
            <w:tcW w:w="1050" w:type="dxa"/>
            <w:shd w:val="clear" w:color="auto" w:fill="FFFFFF"/>
            <w:tcMar>
              <w:top w:w="60" w:type="dxa"/>
              <w:left w:w="90" w:type="dxa"/>
              <w:bottom w:w="60" w:type="dxa"/>
              <w:right w:w="90" w:type="dxa"/>
            </w:tcMar>
          </w:tcPr>
          <w:p w14:paraId="36B4E754" w14:textId="77777777" w:rsidR="00FE6843" w:rsidRDefault="00FE6843">
            <w:pPr>
              <w:jc w:val="right"/>
            </w:pPr>
            <w:r>
              <w:rPr>
                <w:sz w:val="18"/>
                <w:szCs w:val="18"/>
              </w:rPr>
              <w:t>51.51</w:t>
            </w:r>
          </w:p>
        </w:tc>
      </w:tr>
      <w:tr w:rsidR="00FE6843" w14:paraId="60502DF2" w14:textId="77777777">
        <w:trPr>
          <w:cantSplit/>
        </w:trPr>
        <w:tc>
          <w:tcPr>
            <w:tcW w:w="1426" w:type="dxa"/>
            <w:shd w:val="clear" w:color="auto" w:fill="FFFFFF"/>
            <w:tcMar>
              <w:top w:w="60" w:type="dxa"/>
              <w:left w:w="90" w:type="dxa"/>
              <w:bottom w:w="60" w:type="dxa"/>
              <w:right w:w="90" w:type="dxa"/>
            </w:tcMar>
          </w:tcPr>
          <w:p w14:paraId="147B7005" w14:textId="77777777" w:rsidR="00FE6843" w:rsidRDefault="00FE6843">
            <w:r>
              <w:rPr>
                <w:sz w:val="18"/>
                <w:szCs w:val="18"/>
              </w:rPr>
              <w:t>office</w:t>
            </w:r>
          </w:p>
        </w:tc>
        <w:tc>
          <w:tcPr>
            <w:tcW w:w="1100" w:type="dxa"/>
            <w:shd w:val="clear" w:color="auto" w:fill="FFFFFF"/>
            <w:tcMar>
              <w:top w:w="60" w:type="dxa"/>
              <w:left w:w="90" w:type="dxa"/>
              <w:bottom w:w="60" w:type="dxa"/>
              <w:right w:w="90" w:type="dxa"/>
            </w:tcMar>
          </w:tcPr>
          <w:p w14:paraId="5E852AB5" w14:textId="77777777" w:rsidR="00FE6843" w:rsidRDefault="00FE6843">
            <w:pPr>
              <w:jc w:val="right"/>
            </w:pPr>
            <w:r>
              <w:rPr>
                <w:sz w:val="18"/>
                <w:szCs w:val="18"/>
              </w:rPr>
              <w:t>24997</w:t>
            </w:r>
          </w:p>
        </w:tc>
        <w:tc>
          <w:tcPr>
            <w:tcW w:w="1100" w:type="dxa"/>
            <w:shd w:val="clear" w:color="auto" w:fill="FFFFFF"/>
            <w:tcMar>
              <w:top w:w="60" w:type="dxa"/>
              <w:left w:w="90" w:type="dxa"/>
              <w:bottom w:w="60" w:type="dxa"/>
              <w:right w:w="90" w:type="dxa"/>
            </w:tcMar>
          </w:tcPr>
          <w:p w14:paraId="35C4591E" w14:textId="77777777" w:rsidR="00FE6843" w:rsidRDefault="00FE6843">
            <w:pPr>
              <w:jc w:val="right"/>
            </w:pPr>
            <w:r>
              <w:rPr>
                <w:sz w:val="18"/>
                <w:szCs w:val="18"/>
              </w:rPr>
              <w:t>463</w:t>
            </w:r>
          </w:p>
        </w:tc>
        <w:tc>
          <w:tcPr>
            <w:tcW w:w="1100" w:type="dxa"/>
            <w:shd w:val="clear" w:color="auto" w:fill="FFFFFF"/>
            <w:tcMar>
              <w:top w:w="60" w:type="dxa"/>
              <w:left w:w="90" w:type="dxa"/>
              <w:bottom w:w="60" w:type="dxa"/>
              <w:right w:w="90" w:type="dxa"/>
            </w:tcMar>
          </w:tcPr>
          <w:p w14:paraId="489B94F0" w14:textId="77777777" w:rsidR="00FE6843" w:rsidRDefault="00FE6843">
            <w:pPr>
              <w:jc w:val="right"/>
            </w:pPr>
            <w:r>
              <w:rPr>
                <w:sz w:val="18"/>
                <w:szCs w:val="18"/>
              </w:rPr>
              <w:t>11</w:t>
            </w:r>
          </w:p>
        </w:tc>
        <w:tc>
          <w:tcPr>
            <w:tcW w:w="1200" w:type="dxa"/>
            <w:shd w:val="clear" w:color="auto" w:fill="FFFFFF"/>
            <w:tcMar>
              <w:top w:w="60" w:type="dxa"/>
              <w:left w:w="90" w:type="dxa"/>
              <w:bottom w:w="60" w:type="dxa"/>
              <w:right w:w="90" w:type="dxa"/>
            </w:tcMar>
          </w:tcPr>
          <w:p w14:paraId="13AD8824" w14:textId="77777777" w:rsidR="00FE6843" w:rsidRDefault="00FE6843">
            <w:pPr>
              <w:jc w:val="right"/>
            </w:pPr>
            <w:r>
              <w:rPr>
                <w:sz w:val="18"/>
                <w:szCs w:val="18"/>
              </w:rPr>
              <w:t>25471</w:t>
            </w:r>
          </w:p>
        </w:tc>
        <w:tc>
          <w:tcPr>
            <w:tcW w:w="1000" w:type="dxa"/>
            <w:shd w:val="clear" w:color="auto" w:fill="FFFFFF"/>
            <w:tcMar>
              <w:top w:w="60" w:type="dxa"/>
              <w:left w:w="90" w:type="dxa"/>
              <w:bottom w:w="60" w:type="dxa"/>
              <w:right w:w="90" w:type="dxa"/>
            </w:tcMar>
          </w:tcPr>
          <w:p w14:paraId="034C9576" w14:textId="77777777" w:rsidR="00FE6843" w:rsidRDefault="00FE6843">
            <w:pPr>
              <w:jc w:val="right"/>
            </w:pPr>
            <w:r>
              <w:rPr>
                <w:sz w:val="18"/>
                <w:szCs w:val="18"/>
              </w:rPr>
              <w:t>98.14</w:t>
            </w:r>
          </w:p>
        </w:tc>
        <w:tc>
          <w:tcPr>
            <w:tcW w:w="1050" w:type="dxa"/>
            <w:shd w:val="clear" w:color="auto" w:fill="FFFFFF"/>
            <w:tcMar>
              <w:top w:w="60" w:type="dxa"/>
              <w:left w:w="90" w:type="dxa"/>
              <w:bottom w:w="60" w:type="dxa"/>
              <w:right w:w="90" w:type="dxa"/>
            </w:tcMar>
          </w:tcPr>
          <w:p w14:paraId="2C0E952D" w14:textId="77777777" w:rsidR="00FE6843" w:rsidRDefault="00FE6843">
            <w:pPr>
              <w:jc w:val="right"/>
            </w:pPr>
            <w:r>
              <w:rPr>
                <w:sz w:val="18"/>
                <w:szCs w:val="18"/>
              </w:rPr>
              <w:t>1.82</w:t>
            </w:r>
          </w:p>
        </w:tc>
        <w:tc>
          <w:tcPr>
            <w:tcW w:w="1050" w:type="dxa"/>
            <w:shd w:val="clear" w:color="auto" w:fill="FFFFFF"/>
            <w:tcMar>
              <w:top w:w="60" w:type="dxa"/>
              <w:left w:w="90" w:type="dxa"/>
              <w:bottom w:w="60" w:type="dxa"/>
              <w:right w:w="90" w:type="dxa"/>
            </w:tcMar>
          </w:tcPr>
          <w:p w14:paraId="467DB9DD" w14:textId="77777777" w:rsidR="00FE6843" w:rsidRDefault="00FE6843">
            <w:pPr>
              <w:jc w:val="right"/>
            </w:pPr>
            <w:r>
              <w:rPr>
                <w:sz w:val="18"/>
                <w:szCs w:val="18"/>
              </w:rPr>
              <w:t>0.04</w:t>
            </w:r>
          </w:p>
        </w:tc>
      </w:tr>
    </w:tbl>
    <w:p w14:paraId="7EFF94DF" w14:textId="77777777" w:rsidR="00FE6843" w:rsidRDefault="00FE6843"/>
    <w:p w14:paraId="2DFF27CC" w14:textId="77777777" w:rsidR="00FE6843" w:rsidRDefault="00FE6843">
      <w:pPr>
        <w:spacing w:before="60" w:after="200"/>
      </w:pPr>
      <w:r>
        <w:rPr>
          <w:i/>
          <w:iCs/>
          <w:color w:val="555555"/>
          <w:sz w:val="17"/>
          <w:szCs w:val="17"/>
        </w:rPr>
        <w:t>Source: docs/validation/table2_severity.csv.</w:t>
      </w:r>
    </w:p>
    <w:p w14:paraId="30A68F75" w14:textId="77777777" w:rsidR="00FE6843" w:rsidRDefault="00FE6843">
      <w:pPr>
        <w:pStyle w:val="Heading3"/>
        <w:keepNext/>
      </w:pPr>
      <w:bookmarkStart w:id="189" w:name="_Toc240137748"/>
      <w:r>
        <w:t>B.2.2  Material and corrosion engine cross-tabulation</w:t>
      </w:r>
      <w:bookmarkEnd w:id="189"/>
    </w:p>
    <w:p w14:paraId="00DA46E3" w14:textId="77777777" w:rsidR="00FE6843" w:rsidRDefault="00FE6843">
      <w:pPr>
        <w:spacing w:after="120"/>
      </w:pPr>
      <w:r>
        <w:t>Band counts are given as Low/Medium/High/Critical. The mean columns encode the band as 0–3. A constant mean down a column is the result: the engine returns the same band irrespective of material.</w:t>
      </w:r>
    </w:p>
    <w:p w14:paraId="50DE1B9A" w14:textId="77777777" w:rsidR="00FE6843" w:rsidRDefault="00FE6843">
      <w:pPr>
        <w:keepNext/>
        <w:spacing w:before="200" w:after="100"/>
      </w:pPr>
      <w:r>
        <w:rPr>
          <w:b/>
          <w:bCs/>
          <w:color w:val="1F4E79"/>
          <w:sz w:val="19"/>
          <w:szCs w:val="19"/>
        </w:rPr>
        <w:t>Table B.3 — Material × corrosion engine band distribution</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Layout w:type="fixed"/>
        <w:tblCellMar>
          <w:left w:w="10" w:type="dxa"/>
          <w:right w:w="10" w:type="dxa"/>
        </w:tblCellMar>
        <w:tblLook w:val="04A0" w:firstRow="1" w:lastRow="0" w:firstColumn="1" w:lastColumn="0" w:noHBand="0" w:noVBand="1"/>
      </w:tblPr>
      <w:tblGrid>
        <w:gridCol w:w="2500"/>
        <w:gridCol w:w="900"/>
        <w:gridCol w:w="1200"/>
        <w:gridCol w:w="1200"/>
        <w:gridCol w:w="1200"/>
        <w:gridCol w:w="676"/>
        <w:gridCol w:w="676"/>
        <w:gridCol w:w="674"/>
      </w:tblGrid>
      <w:tr w:rsidR="00FE6843" w14:paraId="581DF2D9" w14:textId="77777777">
        <w:trPr>
          <w:cantSplit/>
          <w:tblHeader/>
        </w:trPr>
        <w:tc>
          <w:tcPr>
            <w:tcW w:w="2500" w:type="dxa"/>
            <w:shd w:val="clear" w:color="auto" w:fill="DCE6F1"/>
            <w:tcMar>
              <w:top w:w="60" w:type="dxa"/>
              <w:left w:w="90" w:type="dxa"/>
              <w:bottom w:w="60" w:type="dxa"/>
              <w:right w:w="90" w:type="dxa"/>
            </w:tcMar>
          </w:tcPr>
          <w:p w14:paraId="73D5B211" w14:textId="77777777" w:rsidR="00FE6843" w:rsidRDefault="00FE6843">
            <w:r>
              <w:rPr>
                <w:b/>
                <w:bCs/>
                <w:sz w:val="17"/>
                <w:szCs w:val="17"/>
              </w:rPr>
              <w:t>Material</w:t>
            </w:r>
          </w:p>
        </w:tc>
        <w:tc>
          <w:tcPr>
            <w:tcW w:w="900" w:type="dxa"/>
            <w:shd w:val="clear" w:color="auto" w:fill="DCE6F1"/>
            <w:tcMar>
              <w:top w:w="60" w:type="dxa"/>
              <w:left w:w="90" w:type="dxa"/>
              <w:bottom w:w="60" w:type="dxa"/>
              <w:right w:w="90" w:type="dxa"/>
            </w:tcMar>
          </w:tcPr>
          <w:p w14:paraId="681D3AA6" w14:textId="77777777" w:rsidR="00FE6843" w:rsidRDefault="00FE6843">
            <w:pPr>
              <w:jc w:val="right"/>
            </w:pPr>
            <w:r>
              <w:rPr>
                <w:b/>
                <w:bCs/>
                <w:sz w:val="17"/>
                <w:szCs w:val="17"/>
              </w:rPr>
              <w:t>Elements</w:t>
            </w:r>
          </w:p>
        </w:tc>
        <w:tc>
          <w:tcPr>
            <w:tcW w:w="1200" w:type="dxa"/>
            <w:shd w:val="clear" w:color="auto" w:fill="DCE6F1"/>
            <w:tcMar>
              <w:top w:w="60" w:type="dxa"/>
              <w:left w:w="90" w:type="dxa"/>
              <w:bottom w:w="60" w:type="dxa"/>
              <w:right w:w="90" w:type="dxa"/>
            </w:tcMar>
          </w:tcPr>
          <w:p w14:paraId="445FD18A" w14:textId="77777777" w:rsidR="00FE6843" w:rsidRDefault="00FE6843">
            <w:r>
              <w:rPr>
                <w:b/>
                <w:bCs/>
                <w:sz w:val="17"/>
                <w:szCs w:val="17"/>
              </w:rPr>
              <w:t>GC-001 L/M/H/C</w:t>
            </w:r>
          </w:p>
        </w:tc>
        <w:tc>
          <w:tcPr>
            <w:tcW w:w="1200" w:type="dxa"/>
            <w:shd w:val="clear" w:color="auto" w:fill="DCE6F1"/>
            <w:tcMar>
              <w:top w:w="60" w:type="dxa"/>
              <w:left w:w="90" w:type="dxa"/>
              <w:bottom w:w="60" w:type="dxa"/>
              <w:right w:w="90" w:type="dxa"/>
            </w:tcMar>
          </w:tcPr>
          <w:p w14:paraId="2AF66FCE" w14:textId="77777777" w:rsidR="00FE6843" w:rsidRDefault="00FE6843">
            <w:r>
              <w:rPr>
                <w:b/>
                <w:bCs/>
                <w:sz w:val="17"/>
                <w:szCs w:val="17"/>
              </w:rPr>
              <w:t>CC-001 L/M/H/C</w:t>
            </w:r>
          </w:p>
        </w:tc>
        <w:tc>
          <w:tcPr>
            <w:tcW w:w="1200" w:type="dxa"/>
            <w:shd w:val="clear" w:color="auto" w:fill="DCE6F1"/>
            <w:tcMar>
              <w:top w:w="60" w:type="dxa"/>
              <w:left w:w="90" w:type="dxa"/>
              <w:bottom w:w="60" w:type="dxa"/>
              <w:right w:w="90" w:type="dxa"/>
            </w:tcMar>
          </w:tcPr>
          <w:p w14:paraId="4B2BEF0D" w14:textId="77777777" w:rsidR="00FE6843" w:rsidRDefault="00FE6843">
            <w:r>
              <w:rPr>
                <w:b/>
                <w:bCs/>
                <w:sz w:val="17"/>
                <w:szCs w:val="17"/>
              </w:rPr>
              <w:t>MC-001 L/M/H/C</w:t>
            </w:r>
          </w:p>
        </w:tc>
        <w:tc>
          <w:tcPr>
            <w:tcW w:w="676" w:type="dxa"/>
            <w:shd w:val="clear" w:color="auto" w:fill="DCE6F1"/>
            <w:tcMar>
              <w:top w:w="60" w:type="dxa"/>
              <w:left w:w="90" w:type="dxa"/>
              <w:bottom w:w="60" w:type="dxa"/>
              <w:right w:w="90" w:type="dxa"/>
            </w:tcMar>
          </w:tcPr>
          <w:p w14:paraId="6F7EAEEB" w14:textId="77777777" w:rsidR="00FE6843" w:rsidRDefault="00FE6843">
            <w:pPr>
              <w:jc w:val="right"/>
            </w:pPr>
            <w:r>
              <w:rPr>
                <w:b/>
                <w:bCs/>
                <w:sz w:val="17"/>
                <w:szCs w:val="17"/>
              </w:rPr>
              <w:t>GC mean</w:t>
            </w:r>
          </w:p>
        </w:tc>
        <w:tc>
          <w:tcPr>
            <w:tcW w:w="676" w:type="dxa"/>
            <w:shd w:val="clear" w:color="auto" w:fill="DCE6F1"/>
            <w:tcMar>
              <w:top w:w="60" w:type="dxa"/>
              <w:left w:w="90" w:type="dxa"/>
              <w:bottom w:w="60" w:type="dxa"/>
              <w:right w:w="90" w:type="dxa"/>
            </w:tcMar>
          </w:tcPr>
          <w:p w14:paraId="6A096E78" w14:textId="77777777" w:rsidR="00FE6843" w:rsidRDefault="00FE6843">
            <w:pPr>
              <w:jc w:val="right"/>
            </w:pPr>
            <w:r>
              <w:rPr>
                <w:b/>
                <w:bCs/>
                <w:sz w:val="17"/>
                <w:szCs w:val="17"/>
              </w:rPr>
              <w:t>CC mean</w:t>
            </w:r>
          </w:p>
        </w:tc>
        <w:tc>
          <w:tcPr>
            <w:tcW w:w="674" w:type="dxa"/>
            <w:shd w:val="clear" w:color="auto" w:fill="DCE6F1"/>
            <w:tcMar>
              <w:top w:w="60" w:type="dxa"/>
              <w:left w:w="90" w:type="dxa"/>
              <w:bottom w:w="60" w:type="dxa"/>
              <w:right w:w="90" w:type="dxa"/>
            </w:tcMar>
          </w:tcPr>
          <w:p w14:paraId="06DFF09A" w14:textId="77777777" w:rsidR="00FE6843" w:rsidRDefault="00FE6843">
            <w:pPr>
              <w:jc w:val="right"/>
            </w:pPr>
            <w:r>
              <w:rPr>
                <w:b/>
                <w:bCs/>
                <w:sz w:val="17"/>
                <w:szCs w:val="17"/>
              </w:rPr>
              <w:t>MC mean</w:t>
            </w:r>
          </w:p>
        </w:tc>
      </w:tr>
      <w:tr w:rsidR="00FE6843" w14:paraId="32EC8B90" w14:textId="77777777">
        <w:trPr>
          <w:cantSplit/>
        </w:trPr>
        <w:tc>
          <w:tcPr>
            <w:tcW w:w="2500" w:type="dxa"/>
            <w:shd w:val="clear" w:color="auto" w:fill="FFFFFF"/>
            <w:tcMar>
              <w:top w:w="60" w:type="dxa"/>
              <w:left w:w="90" w:type="dxa"/>
              <w:bottom w:w="60" w:type="dxa"/>
              <w:right w:w="90" w:type="dxa"/>
            </w:tcMar>
          </w:tcPr>
          <w:p w14:paraId="0FFA63CC" w14:textId="77777777" w:rsidR="00FE6843" w:rsidRDefault="00FE6843">
            <w:r>
              <w:rPr>
                <w:sz w:val="17"/>
                <w:szCs w:val="17"/>
              </w:rPr>
              <w:t>Unknown</w:t>
            </w:r>
          </w:p>
        </w:tc>
        <w:tc>
          <w:tcPr>
            <w:tcW w:w="900" w:type="dxa"/>
            <w:shd w:val="clear" w:color="auto" w:fill="FFFFFF"/>
            <w:tcMar>
              <w:top w:w="60" w:type="dxa"/>
              <w:left w:w="90" w:type="dxa"/>
              <w:bottom w:w="60" w:type="dxa"/>
              <w:right w:w="90" w:type="dxa"/>
            </w:tcMar>
          </w:tcPr>
          <w:p w14:paraId="13D35158" w14:textId="77777777" w:rsidR="00FE6843" w:rsidRDefault="00FE6843">
            <w:pPr>
              <w:jc w:val="right"/>
            </w:pPr>
            <w:r>
              <w:rPr>
                <w:sz w:val="17"/>
                <w:szCs w:val="17"/>
              </w:rPr>
              <w:t>113603</w:t>
            </w:r>
          </w:p>
        </w:tc>
        <w:tc>
          <w:tcPr>
            <w:tcW w:w="1200" w:type="dxa"/>
            <w:shd w:val="clear" w:color="auto" w:fill="FFFFFF"/>
            <w:tcMar>
              <w:top w:w="60" w:type="dxa"/>
              <w:left w:w="90" w:type="dxa"/>
              <w:bottom w:w="60" w:type="dxa"/>
              <w:right w:w="90" w:type="dxa"/>
            </w:tcMar>
          </w:tcPr>
          <w:p w14:paraId="2CE45458" w14:textId="77777777" w:rsidR="00FE6843" w:rsidRDefault="00FE6843">
            <w:r>
              <w:rPr>
                <w:sz w:val="17"/>
                <w:szCs w:val="17"/>
              </w:rPr>
              <w:t>113603/0/0/0</w:t>
            </w:r>
          </w:p>
        </w:tc>
        <w:tc>
          <w:tcPr>
            <w:tcW w:w="1200" w:type="dxa"/>
            <w:shd w:val="clear" w:color="auto" w:fill="FFFFFF"/>
            <w:tcMar>
              <w:top w:w="60" w:type="dxa"/>
              <w:left w:w="90" w:type="dxa"/>
              <w:bottom w:w="60" w:type="dxa"/>
              <w:right w:w="90" w:type="dxa"/>
            </w:tcMar>
          </w:tcPr>
          <w:p w14:paraId="4E84705C" w14:textId="77777777" w:rsidR="00FE6843" w:rsidRDefault="00FE6843">
            <w:r>
              <w:rPr>
                <w:sz w:val="17"/>
                <w:szCs w:val="17"/>
              </w:rPr>
              <w:t>0/113603/0/0</w:t>
            </w:r>
          </w:p>
        </w:tc>
        <w:tc>
          <w:tcPr>
            <w:tcW w:w="1200" w:type="dxa"/>
            <w:shd w:val="clear" w:color="auto" w:fill="FFFFFF"/>
            <w:tcMar>
              <w:top w:w="60" w:type="dxa"/>
              <w:left w:w="90" w:type="dxa"/>
              <w:bottom w:w="60" w:type="dxa"/>
              <w:right w:w="90" w:type="dxa"/>
            </w:tcMar>
          </w:tcPr>
          <w:p w14:paraId="49D762B2" w14:textId="77777777" w:rsidR="00FE6843" w:rsidRDefault="00FE6843">
            <w:r>
              <w:rPr>
                <w:sz w:val="17"/>
                <w:szCs w:val="17"/>
              </w:rPr>
              <w:t>0/0/0/113603</w:t>
            </w:r>
          </w:p>
        </w:tc>
        <w:tc>
          <w:tcPr>
            <w:tcW w:w="676" w:type="dxa"/>
            <w:shd w:val="clear" w:color="auto" w:fill="FFFFFF"/>
            <w:tcMar>
              <w:top w:w="60" w:type="dxa"/>
              <w:left w:w="90" w:type="dxa"/>
              <w:bottom w:w="60" w:type="dxa"/>
              <w:right w:w="90" w:type="dxa"/>
            </w:tcMar>
          </w:tcPr>
          <w:p w14:paraId="66F2285E" w14:textId="77777777" w:rsidR="00FE6843" w:rsidRDefault="00FE6843">
            <w:pPr>
              <w:jc w:val="right"/>
            </w:pPr>
            <w:r>
              <w:rPr>
                <w:sz w:val="17"/>
                <w:szCs w:val="17"/>
              </w:rPr>
              <w:t>0.00</w:t>
            </w:r>
          </w:p>
        </w:tc>
        <w:tc>
          <w:tcPr>
            <w:tcW w:w="676" w:type="dxa"/>
            <w:shd w:val="clear" w:color="auto" w:fill="FFFFFF"/>
            <w:tcMar>
              <w:top w:w="60" w:type="dxa"/>
              <w:left w:w="90" w:type="dxa"/>
              <w:bottom w:w="60" w:type="dxa"/>
              <w:right w:w="90" w:type="dxa"/>
            </w:tcMar>
          </w:tcPr>
          <w:p w14:paraId="730398F4" w14:textId="77777777" w:rsidR="00FE6843" w:rsidRDefault="00FE6843">
            <w:pPr>
              <w:jc w:val="right"/>
            </w:pPr>
            <w:r>
              <w:rPr>
                <w:sz w:val="17"/>
                <w:szCs w:val="17"/>
              </w:rPr>
              <w:t>1.00</w:t>
            </w:r>
          </w:p>
        </w:tc>
        <w:tc>
          <w:tcPr>
            <w:tcW w:w="674" w:type="dxa"/>
            <w:shd w:val="clear" w:color="auto" w:fill="FFFFFF"/>
            <w:tcMar>
              <w:top w:w="60" w:type="dxa"/>
              <w:left w:w="90" w:type="dxa"/>
              <w:bottom w:w="60" w:type="dxa"/>
              <w:right w:w="90" w:type="dxa"/>
            </w:tcMar>
          </w:tcPr>
          <w:p w14:paraId="6C0FBDAD" w14:textId="77777777" w:rsidR="00FE6843" w:rsidRDefault="00FE6843">
            <w:pPr>
              <w:jc w:val="right"/>
            </w:pPr>
            <w:r>
              <w:rPr>
                <w:sz w:val="17"/>
                <w:szCs w:val="17"/>
              </w:rPr>
              <w:t>3.00</w:t>
            </w:r>
          </w:p>
        </w:tc>
      </w:tr>
      <w:tr w:rsidR="00FE6843" w14:paraId="3EC0380C" w14:textId="77777777">
        <w:trPr>
          <w:cantSplit/>
        </w:trPr>
        <w:tc>
          <w:tcPr>
            <w:tcW w:w="2500" w:type="dxa"/>
            <w:shd w:val="clear" w:color="auto" w:fill="FFFFFF"/>
            <w:tcMar>
              <w:top w:w="60" w:type="dxa"/>
              <w:left w:w="90" w:type="dxa"/>
              <w:bottom w:w="60" w:type="dxa"/>
              <w:right w:w="90" w:type="dxa"/>
            </w:tcMar>
          </w:tcPr>
          <w:p w14:paraId="37B2D493" w14:textId="77777777" w:rsidR="00FE6843" w:rsidRDefault="00FE6843">
            <w:r>
              <w:rPr>
                <w:sz w:val="17"/>
                <w:szCs w:val="17"/>
              </w:rPr>
              <w:t>Copper_C12200</w:t>
            </w:r>
          </w:p>
        </w:tc>
        <w:tc>
          <w:tcPr>
            <w:tcW w:w="900" w:type="dxa"/>
            <w:shd w:val="clear" w:color="auto" w:fill="FFFFFF"/>
            <w:tcMar>
              <w:top w:w="60" w:type="dxa"/>
              <w:left w:w="90" w:type="dxa"/>
              <w:bottom w:w="60" w:type="dxa"/>
              <w:right w:w="90" w:type="dxa"/>
            </w:tcMar>
          </w:tcPr>
          <w:p w14:paraId="6291ED42" w14:textId="77777777" w:rsidR="00FE6843" w:rsidRDefault="00FE6843">
            <w:pPr>
              <w:jc w:val="right"/>
            </w:pPr>
            <w:r>
              <w:rPr>
                <w:sz w:val="17"/>
                <w:szCs w:val="17"/>
              </w:rPr>
              <w:t>1835</w:t>
            </w:r>
          </w:p>
        </w:tc>
        <w:tc>
          <w:tcPr>
            <w:tcW w:w="1200" w:type="dxa"/>
            <w:shd w:val="clear" w:color="auto" w:fill="FFFFFF"/>
            <w:tcMar>
              <w:top w:w="60" w:type="dxa"/>
              <w:left w:w="90" w:type="dxa"/>
              <w:bottom w:w="60" w:type="dxa"/>
              <w:right w:w="90" w:type="dxa"/>
            </w:tcMar>
          </w:tcPr>
          <w:p w14:paraId="1347DF5C" w14:textId="77777777" w:rsidR="00FE6843" w:rsidRDefault="00FE6843">
            <w:r>
              <w:rPr>
                <w:sz w:val="17"/>
                <w:szCs w:val="17"/>
              </w:rPr>
              <w:t>1835/0/0/0</w:t>
            </w:r>
          </w:p>
        </w:tc>
        <w:tc>
          <w:tcPr>
            <w:tcW w:w="1200" w:type="dxa"/>
            <w:shd w:val="clear" w:color="auto" w:fill="FFFFFF"/>
            <w:tcMar>
              <w:top w:w="60" w:type="dxa"/>
              <w:left w:w="90" w:type="dxa"/>
              <w:bottom w:w="60" w:type="dxa"/>
              <w:right w:w="90" w:type="dxa"/>
            </w:tcMar>
          </w:tcPr>
          <w:p w14:paraId="475092DB" w14:textId="77777777" w:rsidR="00FE6843" w:rsidRDefault="00FE6843">
            <w:r>
              <w:rPr>
                <w:sz w:val="17"/>
                <w:szCs w:val="17"/>
              </w:rPr>
              <w:t>0/1835/0/0</w:t>
            </w:r>
          </w:p>
        </w:tc>
        <w:tc>
          <w:tcPr>
            <w:tcW w:w="1200" w:type="dxa"/>
            <w:shd w:val="clear" w:color="auto" w:fill="FFFFFF"/>
            <w:tcMar>
              <w:top w:w="60" w:type="dxa"/>
              <w:left w:w="90" w:type="dxa"/>
              <w:bottom w:w="60" w:type="dxa"/>
              <w:right w:w="90" w:type="dxa"/>
            </w:tcMar>
          </w:tcPr>
          <w:p w14:paraId="791EAB81" w14:textId="77777777" w:rsidR="00FE6843" w:rsidRDefault="00FE6843">
            <w:r>
              <w:rPr>
                <w:sz w:val="17"/>
                <w:szCs w:val="17"/>
              </w:rPr>
              <w:t>0/0/1835/0</w:t>
            </w:r>
          </w:p>
        </w:tc>
        <w:tc>
          <w:tcPr>
            <w:tcW w:w="676" w:type="dxa"/>
            <w:shd w:val="clear" w:color="auto" w:fill="FFFFFF"/>
            <w:tcMar>
              <w:top w:w="60" w:type="dxa"/>
              <w:left w:w="90" w:type="dxa"/>
              <w:bottom w:w="60" w:type="dxa"/>
              <w:right w:w="90" w:type="dxa"/>
            </w:tcMar>
          </w:tcPr>
          <w:p w14:paraId="28A66CCD" w14:textId="77777777" w:rsidR="00FE6843" w:rsidRDefault="00FE6843">
            <w:pPr>
              <w:jc w:val="right"/>
            </w:pPr>
            <w:r>
              <w:rPr>
                <w:sz w:val="17"/>
                <w:szCs w:val="17"/>
              </w:rPr>
              <w:t>0.00</w:t>
            </w:r>
          </w:p>
        </w:tc>
        <w:tc>
          <w:tcPr>
            <w:tcW w:w="676" w:type="dxa"/>
            <w:shd w:val="clear" w:color="auto" w:fill="FFFFFF"/>
            <w:tcMar>
              <w:top w:w="60" w:type="dxa"/>
              <w:left w:w="90" w:type="dxa"/>
              <w:bottom w:w="60" w:type="dxa"/>
              <w:right w:w="90" w:type="dxa"/>
            </w:tcMar>
          </w:tcPr>
          <w:p w14:paraId="13A8AE8C" w14:textId="77777777" w:rsidR="00FE6843" w:rsidRDefault="00FE6843">
            <w:pPr>
              <w:jc w:val="right"/>
            </w:pPr>
            <w:r>
              <w:rPr>
                <w:sz w:val="17"/>
                <w:szCs w:val="17"/>
              </w:rPr>
              <w:t>1.00</w:t>
            </w:r>
          </w:p>
        </w:tc>
        <w:tc>
          <w:tcPr>
            <w:tcW w:w="674" w:type="dxa"/>
            <w:shd w:val="clear" w:color="auto" w:fill="FFFFFF"/>
            <w:tcMar>
              <w:top w:w="60" w:type="dxa"/>
              <w:left w:w="90" w:type="dxa"/>
              <w:bottom w:w="60" w:type="dxa"/>
              <w:right w:w="90" w:type="dxa"/>
            </w:tcMar>
          </w:tcPr>
          <w:p w14:paraId="493CDB91" w14:textId="77777777" w:rsidR="00FE6843" w:rsidRDefault="00FE6843">
            <w:pPr>
              <w:jc w:val="right"/>
            </w:pPr>
            <w:r>
              <w:rPr>
                <w:sz w:val="17"/>
                <w:szCs w:val="17"/>
              </w:rPr>
              <w:t>2.00</w:t>
            </w:r>
          </w:p>
        </w:tc>
      </w:tr>
      <w:tr w:rsidR="00FE6843" w14:paraId="5107A68C" w14:textId="77777777">
        <w:trPr>
          <w:cantSplit/>
        </w:trPr>
        <w:tc>
          <w:tcPr>
            <w:tcW w:w="2500" w:type="dxa"/>
            <w:shd w:val="clear" w:color="auto" w:fill="FFFFFF"/>
            <w:tcMar>
              <w:top w:w="60" w:type="dxa"/>
              <w:left w:w="90" w:type="dxa"/>
              <w:bottom w:w="60" w:type="dxa"/>
              <w:right w:w="90" w:type="dxa"/>
            </w:tcMar>
          </w:tcPr>
          <w:p w14:paraId="6F32ED30" w14:textId="77777777" w:rsidR="00FE6843" w:rsidRDefault="00FE6843">
            <w:r>
              <w:rPr>
                <w:sz w:val="17"/>
                <w:szCs w:val="17"/>
              </w:rPr>
              <w:t>Aluminium</w:t>
            </w:r>
          </w:p>
        </w:tc>
        <w:tc>
          <w:tcPr>
            <w:tcW w:w="900" w:type="dxa"/>
            <w:shd w:val="clear" w:color="auto" w:fill="FFFFFF"/>
            <w:tcMar>
              <w:top w:w="60" w:type="dxa"/>
              <w:left w:w="90" w:type="dxa"/>
              <w:bottom w:w="60" w:type="dxa"/>
              <w:right w:w="90" w:type="dxa"/>
            </w:tcMar>
          </w:tcPr>
          <w:p w14:paraId="0FC2398F" w14:textId="77777777" w:rsidR="00FE6843" w:rsidRDefault="00FE6843">
            <w:pPr>
              <w:jc w:val="right"/>
            </w:pPr>
            <w:r>
              <w:rPr>
                <w:sz w:val="17"/>
                <w:szCs w:val="17"/>
              </w:rPr>
              <w:t>455</w:t>
            </w:r>
          </w:p>
        </w:tc>
        <w:tc>
          <w:tcPr>
            <w:tcW w:w="1200" w:type="dxa"/>
            <w:shd w:val="clear" w:color="auto" w:fill="FFFFFF"/>
            <w:tcMar>
              <w:top w:w="60" w:type="dxa"/>
              <w:left w:w="90" w:type="dxa"/>
              <w:bottom w:w="60" w:type="dxa"/>
              <w:right w:w="90" w:type="dxa"/>
            </w:tcMar>
          </w:tcPr>
          <w:p w14:paraId="2926E4D0" w14:textId="77777777" w:rsidR="00FE6843" w:rsidRDefault="00FE6843">
            <w:r>
              <w:rPr>
                <w:sz w:val="17"/>
                <w:szCs w:val="17"/>
              </w:rPr>
              <w:t>455/0/0/0</w:t>
            </w:r>
          </w:p>
        </w:tc>
        <w:tc>
          <w:tcPr>
            <w:tcW w:w="1200" w:type="dxa"/>
            <w:shd w:val="clear" w:color="auto" w:fill="FFFFFF"/>
            <w:tcMar>
              <w:top w:w="60" w:type="dxa"/>
              <w:left w:w="90" w:type="dxa"/>
              <w:bottom w:w="60" w:type="dxa"/>
              <w:right w:w="90" w:type="dxa"/>
            </w:tcMar>
          </w:tcPr>
          <w:p w14:paraId="5424CC70" w14:textId="77777777" w:rsidR="00FE6843" w:rsidRDefault="00FE6843">
            <w:r>
              <w:rPr>
                <w:sz w:val="17"/>
                <w:szCs w:val="17"/>
              </w:rPr>
              <w:t>0/455/0/0</w:t>
            </w:r>
          </w:p>
        </w:tc>
        <w:tc>
          <w:tcPr>
            <w:tcW w:w="1200" w:type="dxa"/>
            <w:shd w:val="clear" w:color="auto" w:fill="FFFFFF"/>
            <w:tcMar>
              <w:top w:w="60" w:type="dxa"/>
              <w:left w:w="90" w:type="dxa"/>
              <w:bottom w:w="60" w:type="dxa"/>
              <w:right w:w="90" w:type="dxa"/>
            </w:tcMar>
          </w:tcPr>
          <w:p w14:paraId="22C3CC77" w14:textId="77777777" w:rsidR="00FE6843" w:rsidRDefault="00FE6843">
            <w:r>
              <w:rPr>
                <w:sz w:val="17"/>
                <w:szCs w:val="17"/>
              </w:rPr>
              <w:t>0/0/0/455</w:t>
            </w:r>
          </w:p>
        </w:tc>
        <w:tc>
          <w:tcPr>
            <w:tcW w:w="676" w:type="dxa"/>
            <w:shd w:val="clear" w:color="auto" w:fill="FFFFFF"/>
            <w:tcMar>
              <w:top w:w="60" w:type="dxa"/>
              <w:left w:w="90" w:type="dxa"/>
              <w:bottom w:w="60" w:type="dxa"/>
              <w:right w:w="90" w:type="dxa"/>
            </w:tcMar>
          </w:tcPr>
          <w:p w14:paraId="4C87BAA9" w14:textId="77777777" w:rsidR="00FE6843" w:rsidRDefault="00FE6843">
            <w:pPr>
              <w:jc w:val="right"/>
            </w:pPr>
            <w:r>
              <w:rPr>
                <w:sz w:val="17"/>
                <w:szCs w:val="17"/>
              </w:rPr>
              <w:t>0.00</w:t>
            </w:r>
          </w:p>
        </w:tc>
        <w:tc>
          <w:tcPr>
            <w:tcW w:w="676" w:type="dxa"/>
            <w:shd w:val="clear" w:color="auto" w:fill="FFFFFF"/>
            <w:tcMar>
              <w:top w:w="60" w:type="dxa"/>
              <w:left w:w="90" w:type="dxa"/>
              <w:bottom w:w="60" w:type="dxa"/>
              <w:right w:w="90" w:type="dxa"/>
            </w:tcMar>
          </w:tcPr>
          <w:p w14:paraId="0E10BF89" w14:textId="77777777" w:rsidR="00FE6843" w:rsidRDefault="00FE6843">
            <w:pPr>
              <w:jc w:val="right"/>
            </w:pPr>
            <w:r>
              <w:rPr>
                <w:sz w:val="17"/>
                <w:szCs w:val="17"/>
              </w:rPr>
              <w:t>1.00</w:t>
            </w:r>
          </w:p>
        </w:tc>
        <w:tc>
          <w:tcPr>
            <w:tcW w:w="674" w:type="dxa"/>
            <w:shd w:val="clear" w:color="auto" w:fill="FFFFFF"/>
            <w:tcMar>
              <w:top w:w="60" w:type="dxa"/>
              <w:left w:w="90" w:type="dxa"/>
              <w:bottom w:w="60" w:type="dxa"/>
              <w:right w:w="90" w:type="dxa"/>
            </w:tcMar>
          </w:tcPr>
          <w:p w14:paraId="3390B1F4" w14:textId="77777777" w:rsidR="00FE6843" w:rsidRDefault="00FE6843">
            <w:pPr>
              <w:jc w:val="right"/>
            </w:pPr>
            <w:r>
              <w:rPr>
                <w:sz w:val="17"/>
                <w:szCs w:val="17"/>
              </w:rPr>
              <w:t>3.00</w:t>
            </w:r>
          </w:p>
        </w:tc>
      </w:tr>
      <w:tr w:rsidR="00FE6843" w14:paraId="0D52704C" w14:textId="77777777">
        <w:trPr>
          <w:cantSplit/>
        </w:trPr>
        <w:tc>
          <w:tcPr>
            <w:tcW w:w="2500" w:type="dxa"/>
            <w:shd w:val="clear" w:color="auto" w:fill="FFFFFF"/>
            <w:tcMar>
              <w:top w:w="60" w:type="dxa"/>
              <w:left w:w="90" w:type="dxa"/>
              <w:bottom w:w="60" w:type="dxa"/>
              <w:right w:w="90" w:type="dxa"/>
            </w:tcMar>
          </w:tcPr>
          <w:p w14:paraId="2D8D1896" w14:textId="77777777" w:rsidR="00FE6843" w:rsidRDefault="00FE6843">
            <w:r>
              <w:rPr>
                <w:sz w:val="17"/>
                <w:szCs w:val="17"/>
              </w:rPr>
              <w:t>CarbonSteel</w:t>
            </w:r>
          </w:p>
        </w:tc>
        <w:tc>
          <w:tcPr>
            <w:tcW w:w="900" w:type="dxa"/>
            <w:shd w:val="clear" w:color="auto" w:fill="FFFFFF"/>
            <w:tcMar>
              <w:top w:w="60" w:type="dxa"/>
              <w:left w:w="90" w:type="dxa"/>
              <w:bottom w:w="60" w:type="dxa"/>
              <w:right w:w="90" w:type="dxa"/>
            </w:tcMar>
          </w:tcPr>
          <w:p w14:paraId="18F4F029" w14:textId="77777777" w:rsidR="00FE6843" w:rsidRDefault="00FE6843">
            <w:pPr>
              <w:jc w:val="right"/>
            </w:pPr>
            <w:r>
              <w:rPr>
                <w:sz w:val="17"/>
                <w:szCs w:val="17"/>
              </w:rPr>
              <w:t>96</w:t>
            </w:r>
          </w:p>
        </w:tc>
        <w:tc>
          <w:tcPr>
            <w:tcW w:w="1200" w:type="dxa"/>
            <w:shd w:val="clear" w:color="auto" w:fill="FFFFFF"/>
            <w:tcMar>
              <w:top w:w="60" w:type="dxa"/>
              <w:left w:w="90" w:type="dxa"/>
              <w:bottom w:w="60" w:type="dxa"/>
              <w:right w:w="90" w:type="dxa"/>
            </w:tcMar>
          </w:tcPr>
          <w:p w14:paraId="07AE1B2E" w14:textId="77777777" w:rsidR="00FE6843" w:rsidRDefault="00FE6843">
            <w:r>
              <w:rPr>
                <w:sz w:val="17"/>
                <w:szCs w:val="17"/>
              </w:rPr>
              <w:t>96/0/0/0</w:t>
            </w:r>
          </w:p>
        </w:tc>
        <w:tc>
          <w:tcPr>
            <w:tcW w:w="1200" w:type="dxa"/>
            <w:shd w:val="clear" w:color="auto" w:fill="FFFFFF"/>
            <w:tcMar>
              <w:top w:w="60" w:type="dxa"/>
              <w:left w:w="90" w:type="dxa"/>
              <w:bottom w:w="60" w:type="dxa"/>
              <w:right w:w="90" w:type="dxa"/>
            </w:tcMar>
          </w:tcPr>
          <w:p w14:paraId="3D5575B9" w14:textId="77777777" w:rsidR="00FE6843" w:rsidRDefault="00FE6843">
            <w:r>
              <w:rPr>
                <w:sz w:val="17"/>
                <w:szCs w:val="17"/>
              </w:rPr>
              <w:t>0/96/0/0</w:t>
            </w:r>
          </w:p>
        </w:tc>
        <w:tc>
          <w:tcPr>
            <w:tcW w:w="1200" w:type="dxa"/>
            <w:shd w:val="clear" w:color="auto" w:fill="FFFFFF"/>
            <w:tcMar>
              <w:top w:w="60" w:type="dxa"/>
              <w:left w:w="90" w:type="dxa"/>
              <w:bottom w:w="60" w:type="dxa"/>
              <w:right w:w="90" w:type="dxa"/>
            </w:tcMar>
          </w:tcPr>
          <w:p w14:paraId="12921506" w14:textId="77777777" w:rsidR="00FE6843" w:rsidRDefault="00FE6843">
            <w:r>
              <w:rPr>
                <w:sz w:val="17"/>
                <w:szCs w:val="17"/>
              </w:rPr>
              <w:t>0/0/0/96</w:t>
            </w:r>
          </w:p>
        </w:tc>
        <w:tc>
          <w:tcPr>
            <w:tcW w:w="676" w:type="dxa"/>
            <w:shd w:val="clear" w:color="auto" w:fill="FFFFFF"/>
            <w:tcMar>
              <w:top w:w="60" w:type="dxa"/>
              <w:left w:w="90" w:type="dxa"/>
              <w:bottom w:w="60" w:type="dxa"/>
              <w:right w:w="90" w:type="dxa"/>
            </w:tcMar>
          </w:tcPr>
          <w:p w14:paraId="093D405B" w14:textId="77777777" w:rsidR="00FE6843" w:rsidRDefault="00FE6843">
            <w:pPr>
              <w:jc w:val="right"/>
            </w:pPr>
            <w:r>
              <w:rPr>
                <w:sz w:val="17"/>
                <w:szCs w:val="17"/>
              </w:rPr>
              <w:t>0.00</w:t>
            </w:r>
          </w:p>
        </w:tc>
        <w:tc>
          <w:tcPr>
            <w:tcW w:w="676" w:type="dxa"/>
            <w:shd w:val="clear" w:color="auto" w:fill="FFFFFF"/>
            <w:tcMar>
              <w:top w:w="60" w:type="dxa"/>
              <w:left w:w="90" w:type="dxa"/>
              <w:bottom w:w="60" w:type="dxa"/>
              <w:right w:w="90" w:type="dxa"/>
            </w:tcMar>
          </w:tcPr>
          <w:p w14:paraId="0DDA86E1" w14:textId="77777777" w:rsidR="00FE6843" w:rsidRDefault="00FE6843">
            <w:pPr>
              <w:jc w:val="right"/>
            </w:pPr>
            <w:r>
              <w:rPr>
                <w:sz w:val="17"/>
                <w:szCs w:val="17"/>
              </w:rPr>
              <w:t>1.00</w:t>
            </w:r>
          </w:p>
        </w:tc>
        <w:tc>
          <w:tcPr>
            <w:tcW w:w="674" w:type="dxa"/>
            <w:shd w:val="clear" w:color="auto" w:fill="FFFFFF"/>
            <w:tcMar>
              <w:top w:w="60" w:type="dxa"/>
              <w:left w:w="90" w:type="dxa"/>
              <w:bottom w:w="60" w:type="dxa"/>
              <w:right w:w="90" w:type="dxa"/>
            </w:tcMar>
          </w:tcPr>
          <w:p w14:paraId="13751279" w14:textId="77777777" w:rsidR="00FE6843" w:rsidRDefault="00FE6843">
            <w:pPr>
              <w:jc w:val="right"/>
            </w:pPr>
            <w:r>
              <w:rPr>
                <w:sz w:val="17"/>
                <w:szCs w:val="17"/>
              </w:rPr>
              <w:t>3.00</w:t>
            </w:r>
          </w:p>
        </w:tc>
      </w:tr>
      <w:tr w:rsidR="00FE6843" w14:paraId="00348CD9" w14:textId="77777777">
        <w:trPr>
          <w:cantSplit/>
        </w:trPr>
        <w:tc>
          <w:tcPr>
            <w:tcW w:w="2500" w:type="dxa"/>
            <w:shd w:val="clear" w:color="auto" w:fill="FFFFFF"/>
            <w:tcMar>
              <w:top w:w="60" w:type="dxa"/>
              <w:left w:w="90" w:type="dxa"/>
              <w:bottom w:w="60" w:type="dxa"/>
              <w:right w:w="90" w:type="dxa"/>
            </w:tcMar>
          </w:tcPr>
          <w:p w14:paraId="2EAAB9E6" w14:textId="77777777" w:rsidR="00FE6843" w:rsidRDefault="00FE6843">
            <w:r>
              <w:rPr>
                <w:sz w:val="17"/>
                <w:szCs w:val="17"/>
              </w:rPr>
              <w:t>GalvanisedSteel</w:t>
            </w:r>
          </w:p>
        </w:tc>
        <w:tc>
          <w:tcPr>
            <w:tcW w:w="900" w:type="dxa"/>
            <w:shd w:val="clear" w:color="auto" w:fill="FFFFFF"/>
            <w:tcMar>
              <w:top w:w="60" w:type="dxa"/>
              <w:left w:w="90" w:type="dxa"/>
              <w:bottom w:w="60" w:type="dxa"/>
              <w:right w:w="90" w:type="dxa"/>
            </w:tcMar>
          </w:tcPr>
          <w:p w14:paraId="66AA7F6C" w14:textId="77777777" w:rsidR="00FE6843" w:rsidRDefault="00FE6843">
            <w:pPr>
              <w:jc w:val="right"/>
            </w:pPr>
            <w:r>
              <w:rPr>
                <w:sz w:val="17"/>
                <w:szCs w:val="17"/>
              </w:rPr>
              <w:t>15</w:t>
            </w:r>
          </w:p>
        </w:tc>
        <w:tc>
          <w:tcPr>
            <w:tcW w:w="1200" w:type="dxa"/>
            <w:shd w:val="clear" w:color="auto" w:fill="FFFFFF"/>
            <w:tcMar>
              <w:top w:w="60" w:type="dxa"/>
              <w:left w:w="90" w:type="dxa"/>
              <w:bottom w:w="60" w:type="dxa"/>
              <w:right w:w="90" w:type="dxa"/>
            </w:tcMar>
          </w:tcPr>
          <w:p w14:paraId="35E74E64" w14:textId="77777777" w:rsidR="00FE6843" w:rsidRDefault="00FE6843">
            <w:r>
              <w:rPr>
                <w:sz w:val="17"/>
                <w:szCs w:val="17"/>
              </w:rPr>
              <w:t>15/0/0/0</w:t>
            </w:r>
          </w:p>
        </w:tc>
        <w:tc>
          <w:tcPr>
            <w:tcW w:w="1200" w:type="dxa"/>
            <w:shd w:val="clear" w:color="auto" w:fill="FFFFFF"/>
            <w:tcMar>
              <w:top w:w="60" w:type="dxa"/>
              <w:left w:w="90" w:type="dxa"/>
              <w:bottom w:w="60" w:type="dxa"/>
              <w:right w:w="90" w:type="dxa"/>
            </w:tcMar>
          </w:tcPr>
          <w:p w14:paraId="05B72B59" w14:textId="77777777" w:rsidR="00FE6843" w:rsidRDefault="00FE6843">
            <w:r>
              <w:rPr>
                <w:sz w:val="17"/>
                <w:szCs w:val="17"/>
              </w:rPr>
              <w:t>0/15/0/0</w:t>
            </w:r>
          </w:p>
        </w:tc>
        <w:tc>
          <w:tcPr>
            <w:tcW w:w="1200" w:type="dxa"/>
            <w:shd w:val="clear" w:color="auto" w:fill="FFFFFF"/>
            <w:tcMar>
              <w:top w:w="60" w:type="dxa"/>
              <w:left w:w="90" w:type="dxa"/>
              <w:bottom w:w="60" w:type="dxa"/>
              <w:right w:w="90" w:type="dxa"/>
            </w:tcMar>
          </w:tcPr>
          <w:p w14:paraId="5F06A0B7" w14:textId="77777777" w:rsidR="00FE6843" w:rsidRDefault="00FE6843">
            <w:r>
              <w:rPr>
                <w:sz w:val="17"/>
                <w:szCs w:val="17"/>
              </w:rPr>
              <w:t>0/0/0/15</w:t>
            </w:r>
          </w:p>
        </w:tc>
        <w:tc>
          <w:tcPr>
            <w:tcW w:w="676" w:type="dxa"/>
            <w:shd w:val="clear" w:color="auto" w:fill="FFFFFF"/>
            <w:tcMar>
              <w:top w:w="60" w:type="dxa"/>
              <w:left w:w="90" w:type="dxa"/>
              <w:bottom w:w="60" w:type="dxa"/>
              <w:right w:w="90" w:type="dxa"/>
            </w:tcMar>
          </w:tcPr>
          <w:p w14:paraId="1C506CD7" w14:textId="77777777" w:rsidR="00FE6843" w:rsidRDefault="00FE6843">
            <w:pPr>
              <w:jc w:val="right"/>
            </w:pPr>
            <w:r>
              <w:rPr>
                <w:sz w:val="17"/>
                <w:szCs w:val="17"/>
              </w:rPr>
              <w:t>0.00</w:t>
            </w:r>
          </w:p>
        </w:tc>
        <w:tc>
          <w:tcPr>
            <w:tcW w:w="676" w:type="dxa"/>
            <w:shd w:val="clear" w:color="auto" w:fill="FFFFFF"/>
            <w:tcMar>
              <w:top w:w="60" w:type="dxa"/>
              <w:left w:w="90" w:type="dxa"/>
              <w:bottom w:w="60" w:type="dxa"/>
              <w:right w:w="90" w:type="dxa"/>
            </w:tcMar>
          </w:tcPr>
          <w:p w14:paraId="546C3E35" w14:textId="77777777" w:rsidR="00FE6843" w:rsidRDefault="00FE6843">
            <w:pPr>
              <w:jc w:val="right"/>
            </w:pPr>
            <w:r>
              <w:rPr>
                <w:sz w:val="17"/>
                <w:szCs w:val="17"/>
              </w:rPr>
              <w:t>1.00</w:t>
            </w:r>
          </w:p>
        </w:tc>
        <w:tc>
          <w:tcPr>
            <w:tcW w:w="674" w:type="dxa"/>
            <w:shd w:val="clear" w:color="auto" w:fill="FFFFFF"/>
            <w:tcMar>
              <w:top w:w="60" w:type="dxa"/>
              <w:left w:w="90" w:type="dxa"/>
              <w:bottom w:w="60" w:type="dxa"/>
              <w:right w:w="90" w:type="dxa"/>
            </w:tcMar>
          </w:tcPr>
          <w:p w14:paraId="579B69BE" w14:textId="77777777" w:rsidR="00FE6843" w:rsidRDefault="00FE6843">
            <w:pPr>
              <w:jc w:val="right"/>
            </w:pPr>
            <w:r>
              <w:rPr>
                <w:sz w:val="17"/>
                <w:szCs w:val="17"/>
              </w:rPr>
              <w:t>3.00</w:t>
            </w:r>
          </w:p>
        </w:tc>
      </w:tr>
      <w:tr w:rsidR="00FE6843" w14:paraId="0FC06A72" w14:textId="77777777">
        <w:trPr>
          <w:cantSplit/>
        </w:trPr>
        <w:tc>
          <w:tcPr>
            <w:tcW w:w="2500" w:type="dxa"/>
            <w:shd w:val="clear" w:color="auto" w:fill="FFFFFF"/>
            <w:tcMar>
              <w:top w:w="60" w:type="dxa"/>
              <w:left w:w="90" w:type="dxa"/>
              <w:bottom w:w="60" w:type="dxa"/>
              <w:right w:w="90" w:type="dxa"/>
            </w:tcMar>
          </w:tcPr>
          <w:p w14:paraId="7B0C06BE" w14:textId="77777777" w:rsidR="00FE6843" w:rsidRDefault="00FE6843">
            <w:r>
              <w:rPr>
                <w:sz w:val="17"/>
                <w:szCs w:val="17"/>
              </w:rPr>
              <w:t>Brass_C46400</w:t>
            </w:r>
          </w:p>
        </w:tc>
        <w:tc>
          <w:tcPr>
            <w:tcW w:w="900" w:type="dxa"/>
            <w:shd w:val="clear" w:color="auto" w:fill="FFFFFF"/>
            <w:tcMar>
              <w:top w:w="60" w:type="dxa"/>
              <w:left w:w="90" w:type="dxa"/>
              <w:bottom w:w="60" w:type="dxa"/>
              <w:right w:w="90" w:type="dxa"/>
            </w:tcMar>
          </w:tcPr>
          <w:p w14:paraId="176BA3C9" w14:textId="77777777" w:rsidR="00FE6843" w:rsidRDefault="00FE6843">
            <w:pPr>
              <w:jc w:val="right"/>
            </w:pPr>
            <w:r>
              <w:rPr>
                <w:sz w:val="17"/>
                <w:szCs w:val="17"/>
              </w:rPr>
              <w:t>2</w:t>
            </w:r>
          </w:p>
        </w:tc>
        <w:tc>
          <w:tcPr>
            <w:tcW w:w="1200" w:type="dxa"/>
            <w:shd w:val="clear" w:color="auto" w:fill="FFFFFF"/>
            <w:tcMar>
              <w:top w:w="60" w:type="dxa"/>
              <w:left w:w="90" w:type="dxa"/>
              <w:bottom w:w="60" w:type="dxa"/>
              <w:right w:w="90" w:type="dxa"/>
            </w:tcMar>
          </w:tcPr>
          <w:p w14:paraId="17770228" w14:textId="77777777" w:rsidR="00FE6843" w:rsidRDefault="00FE6843">
            <w:r>
              <w:rPr>
                <w:sz w:val="17"/>
                <w:szCs w:val="17"/>
              </w:rPr>
              <w:t>2/0/0/0</w:t>
            </w:r>
          </w:p>
        </w:tc>
        <w:tc>
          <w:tcPr>
            <w:tcW w:w="1200" w:type="dxa"/>
            <w:shd w:val="clear" w:color="auto" w:fill="FFFFFF"/>
            <w:tcMar>
              <w:top w:w="60" w:type="dxa"/>
              <w:left w:w="90" w:type="dxa"/>
              <w:bottom w:w="60" w:type="dxa"/>
              <w:right w:w="90" w:type="dxa"/>
            </w:tcMar>
          </w:tcPr>
          <w:p w14:paraId="4B9A6B7B" w14:textId="77777777" w:rsidR="00FE6843" w:rsidRDefault="00FE6843">
            <w:r>
              <w:rPr>
                <w:sz w:val="17"/>
                <w:szCs w:val="17"/>
              </w:rPr>
              <w:t>0/2/0/0</w:t>
            </w:r>
          </w:p>
        </w:tc>
        <w:tc>
          <w:tcPr>
            <w:tcW w:w="1200" w:type="dxa"/>
            <w:shd w:val="clear" w:color="auto" w:fill="FFFFFF"/>
            <w:tcMar>
              <w:top w:w="60" w:type="dxa"/>
              <w:left w:w="90" w:type="dxa"/>
              <w:bottom w:w="60" w:type="dxa"/>
              <w:right w:w="90" w:type="dxa"/>
            </w:tcMar>
          </w:tcPr>
          <w:p w14:paraId="7E1A3B4D" w14:textId="77777777" w:rsidR="00FE6843" w:rsidRDefault="00FE6843">
            <w:r>
              <w:rPr>
                <w:sz w:val="17"/>
                <w:szCs w:val="17"/>
              </w:rPr>
              <w:t>0/0/0/2</w:t>
            </w:r>
          </w:p>
        </w:tc>
        <w:tc>
          <w:tcPr>
            <w:tcW w:w="676" w:type="dxa"/>
            <w:shd w:val="clear" w:color="auto" w:fill="FFFFFF"/>
            <w:tcMar>
              <w:top w:w="60" w:type="dxa"/>
              <w:left w:w="90" w:type="dxa"/>
              <w:bottom w:w="60" w:type="dxa"/>
              <w:right w:w="90" w:type="dxa"/>
            </w:tcMar>
          </w:tcPr>
          <w:p w14:paraId="4F61EF35" w14:textId="77777777" w:rsidR="00FE6843" w:rsidRDefault="00FE6843">
            <w:pPr>
              <w:jc w:val="right"/>
            </w:pPr>
            <w:r>
              <w:rPr>
                <w:sz w:val="17"/>
                <w:szCs w:val="17"/>
              </w:rPr>
              <w:t>0.00</w:t>
            </w:r>
          </w:p>
        </w:tc>
        <w:tc>
          <w:tcPr>
            <w:tcW w:w="676" w:type="dxa"/>
            <w:shd w:val="clear" w:color="auto" w:fill="FFFFFF"/>
            <w:tcMar>
              <w:top w:w="60" w:type="dxa"/>
              <w:left w:w="90" w:type="dxa"/>
              <w:bottom w:w="60" w:type="dxa"/>
              <w:right w:w="90" w:type="dxa"/>
            </w:tcMar>
          </w:tcPr>
          <w:p w14:paraId="7B22B65E" w14:textId="77777777" w:rsidR="00FE6843" w:rsidRDefault="00FE6843">
            <w:pPr>
              <w:jc w:val="right"/>
            </w:pPr>
            <w:r>
              <w:rPr>
                <w:sz w:val="17"/>
                <w:szCs w:val="17"/>
              </w:rPr>
              <w:t>1.00</w:t>
            </w:r>
          </w:p>
        </w:tc>
        <w:tc>
          <w:tcPr>
            <w:tcW w:w="674" w:type="dxa"/>
            <w:shd w:val="clear" w:color="auto" w:fill="FFFFFF"/>
            <w:tcMar>
              <w:top w:w="60" w:type="dxa"/>
              <w:left w:w="90" w:type="dxa"/>
              <w:bottom w:w="60" w:type="dxa"/>
              <w:right w:w="90" w:type="dxa"/>
            </w:tcMar>
          </w:tcPr>
          <w:p w14:paraId="7DBB267C" w14:textId="77777777" w:rsidR="00FE6843" w:rsidRDefault="00FE6843">
            <w:pPr>
              <w:jc w:val="right"/>
            </w:pPr>
            <w:r>
              <w:rPr>
                <w:sz w:val="17"/>
                <w:szCs w:val="17"/>
              </w:rPr>
              <w:t>3.00</w:t>
            </w:r>
          </w:p>
        </w:tc>
      </w:tr>
    </w:tbl>
    <w:p w14:paraId="63C05394" w14:textId="77777777" w:rsidR="00FE6843" w:rsidRDefault="00FE6843"/>
    <w:p w14:paraId="64534F7F" w14:textId="77777777" w:rsidR="00FE6843" w:rsidRDefault="00FE6843">
      <w:pPr>
        <w:spacing w:before="60" w:after="200"/>
      </w:pPr>
      <w:r>
        <w:rPr>
          <w:i/>
          <w:iCs/>
          <w:color w:val="555555"/>
          <w:sz w:val="17"/>
          <w:szCs w:val="17"/>
        </w:rPr>
        <w:lastRenderedPageBreak/>
        <w:t>Source: docs/validation/table3_material_engine.csv.</w:t>
      </w:r>
    </w:p>
    <w:p w14:paraId="6B1DA934" w14:textId="77777777" w:rsidR="00FE6843" w:rsidRDefault="00FE6843">
      <w:pPr>
        <w:pStyle w:val="Heading3"/>
        <w:keepNext/>
      </w:pPr>
      <w:bookmarkStart w:id="190" w:name="_Toc240137749"/>
      <w:r>
        <w:t>B.2.3  Engine band distribution and input coverage</w:t>
      </w:r>
      <w:bookmarkEnd w:id="190"/>
    </w:p>
    <w:p w14:paraId="6BF12992" w14:textId="77777777" w:rsidR="00FE6843" w:rsidRDefault="00FE6843">
      <w:pPr>
        <w:spacing w:after="120"/>
      </w:pPr>
      <w:r>
        <w:t>The coverage column counts piping elements carrying every input the engine requires, as a percentage of the 116,006-element recompute subset. It is the controlling number in this appendix: no engine reaches 0.02%.</w:t>
      </w:r>
    </w:p>
    <w:p w14:paraId="1DD4C5A5" w14:textId="77777777" w:rsidR="00FE6843" w:rsidRDefault="00FE6843">
      <w:pPr>
        <w:keepNext/>
        <w:spacing w:before="200" w:after="100"/>
      </w:pPr>
      <w:r>
        <w:rPr>
          <w:b/>
          <w:bCs/>
          <w:color w:val="1F4E79"/>
          <w:sz w:val="19"/>
          <w:szCs w:val="19"/>
        </w:rPr>
        <w:t>Table B.4 — Engine band distribution and input coverage</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Layout w:type="fixed"/>
        <w:tblCellMar>
          <w:left w:w="10" w:type="dxa"/>
          <w:right w:w="10" w:type="dxa"/>
        </w:tblCellMar>
        <w:tblLook w:val="04A0" w:firstRow="1" w:lastRow="0" w:firstColumn="1" w:lastColumn="0" w:noHBand="0" w:noVBand="1"/>
      </w:tblPr>
      <w:tblGrid>
        <w:gridCol w:w="800"/>
        <w:gridCol w:w="1100"/>
        <w:gridCol w:w="1350"/>
        <w:gridCol w:w="700"/>
        <w:gridCol w:w="700"/>
        <w:gridCol w:w="2100"/>
        <w:gridCol w:w="1300"/>
        <w:gridCol w:w="976"/>
      </w:tblGrid>
      <w:tr w:rsidR="00FE6843" w14:paraId="6BED46B9" w14:textId="77777777">
        <w:trPr>
          <w:cantSplit/>
          <w:tblHeader/>
        </w:trPr>
        <w:tc>
          <w:tcPr>
            <w:tcW w:w="800" w:type="dxa"/>
            <w:shd w:val="clear" w:color="auto" w:fill="DCE6F1"/>
            <w:tcMar>
              <w:top w:w="60" w:type="dxa"/>
              <w:left w:w="90" w:type="dxa"/>
              <w:bottom w:w="60" w:type="dxa"/>
              <w:right w:w="90" w:type="dxa"/>
            </w:tcMar>
          </w:tcPr>
          <w:p w14:paraId="06AF0B4F" w14:textId="77777777" w:rsidR="00FE6843" w:rsidRDefault="00FE6843">
            <w:r>
              <w:rPr>
                <w:b/>
                <w:bCs/>
                <w:sz w:val="17"/>
                <w:szCs w:val="17"/>
              </w:rPr>
              <w:t>Engine</w:t>
            </w:r>
          </w:p>
        </w:tc>
        <w:tc>
          <w:tcPr>
            <w:tcW w:w="1100" w:type="dxa"/>
            <w:shd w:val="clear" w:color="auto" w:fill="DCE6F1"/>
            <w:tcMar>
              <w:top w:w="60" w:type="dxa"/>
              <w:left w:w="90" w:type="dxa"/>
              <w:bottom w:w="60" w:type="dxa"/>
              <w:right w:w="90" w:type="dxa"/>
            </w:tcMar>
          </w:tcPr>
          <w:p w14:paraId="04518A4E" w14:textId="77777777" w:rsidR="00FE6843" w:rsidRDefault="00FE6843">
            <w:r>
              <w:rPr>
                <w:b/>
                <w:bCs/>
                <w:sz w:val="17"/>
                <w:szCs w:val="17"/>
              </w:rPr>
              <w:t>Status</w:t>
            </w:r>
          </w:p>
        </w:tc>
        <w:tc>
          <w:tcPr>
            <w:tcW w:w="1350" w:type="dxa"/>
            <w:shd w:val="clear" w:color="auto" w:fill="DCE6F1"/>
            <w:tcMar>
              <w:top w:w="60" w:type="dxa"/>
              <w:left w:w="90" w:type="dxa"/>
              <w:bottom w:w="60" w:type="dxa"/>
              <w:right w:w="90" w:type="dxa"/>
            </w:tcMar>
          </w:tcPr>
          <w:p w14:paraId="47337314" w14:textId="77777777" w:rsidR="00FE6843" w:rsidRDefault="00FE6843">
            <w:r>
              <w:rPr>
                <w:b/>
                <w:bCs/>
                <w:sz w:val="17"/>
                <w:szCs w:val="17"/>
              </w:rPr>
              <w:t>Bands seen</w:t>
            </w:r>
          </w:p>
        </w:tc>
        <w:tc>
          <w:tcPr>
            <w:tcW w:w="700" w:type="dxa"/>
            <w:shd w:val="clear" w:color="auto" w:fill="DCE6F1"/>
            <w:tcMar>
              <w:top w:w="60" w:type="dxa"/>
              <w:left w:w="90" w:type="dxa"/>
              <w:bottom w:w="60" w:type="dxa"/>
              <w:right w:w="90" w:type="dxa"/>
            </w:tcMar>
          </w:tcPr>
          <w:p w14:paraId="1BD2AE91" w14:textId="77777777" w:rsidR="00FE6843" w:rsidRDefault="00FE6843">
            <w:pPr>
              <w:jc w:val="right"/>
            </w:pPr>
            <w:r>
              <w:rPr>
                <w:b/>
                <w:bCs/>
                <w:sz w:val="17"/>
                <w:szCs w:val="17"/>
              </w:rPr>
              <w:t>Flagged</w:t>
            </w:r>
          </w:p>
        </w:tc>
        <w:tc>
          <w:tcPr>
            <w:tcW w:w="700" w:type="dxa"/>
            <w:shd w:val="clear" w:color="auto" w:fill="DCE6F1"/>
            <w:tcMar>
              <w:top w:w="60" w:type="dxa"/>
              <w:left w:w="90" w:type="dxa"/>
              <w:bottom w:w="60" w:type="dxa"/>
              <w:right w:w="90" w:type="dxa"/>
            </w:tcMar>
          </w:tcPr>
          <w:p w14:paraId="7C7FC484" w14:textId="77777777" w:rsidR="00FE6843" w:rsidRDefault="00FE6843">
            <w:pPr>
              <w:jc w:val="right"/>
            </w:pPr>
            <w:r>
              <w:rPr>
                <w:b/>
                <w:bCs/>
                <w:sz w:val="17"/>
                <w:szCs w:val="17"/>
              </w:rPr>
              <w:t>Flag %</w:t>
            </w:r>
          </w:p>
        </w:tc>
        <w:tc>
          <w:tcPr>
            <w:tcW w:w="2100" w:type="dxa"/>
            <w:shd w:val="clear" w:color="auto" w:fill="DCE6F1"/>
            <w:tcMar>
              <w:top w:w="60" w:type="dxa"/>
              <w:left w:w="90" w:type="dxa"/>
              <w:bottom w:w="60" w:type="dxa"/>
              <w:right w:w="90" w:type="dxa"/>
            </w:tcMar>
          </w:tcPr>
          <w:p w14:paraId="4CA305F8" w14:textId="77777777" w:rsidR="00FE6843" w:rsidRDefault="00FE6843">
            <w:r>
              <w:rPr>
                <w:b/>
                <w:bCs/>
                <w:sz w:val="17"/>
                <w:szCs w:val="17"/>
              </w:rPr>
              <w:t>Required inputs</w:t>
            </w:r>
          </w:p>
        </w:tc>
        <w:tc>
          <w:tcPr>
            <w:tcW w:w="1300" w:type="dxa"/>
            <w:shd w:val="clear" w:color="auto" w:fill="DCE6F1"/>
            <w:tcMar>
              <w:top w:w="60" w:type="dxa"/>
              <w:left w:w="90" w:type="dxa"/>
              <w:bottom w:w="60" w:type="dxa"/>
              <w:right w:w="90" w:type="dxa"/>
            </w:tcMar>
          </w:tcPr>
          <w:p w14:paraId="2528EB6A" w14:textId="77777777" w:rsidR="00FE6843" w:rsidRDefault="00FE6843">
            <w:pPr>
              <w:jc w:val="right"/>
            </w:pPr>
            <w:r>
              <w:rPr>
                <w:b/>
                <w:bCs/>
                <w:sz w:val="17"/>
                <w:szCs w:val="17"/>
              </w:rPr>
              <w:t>Elements with all inputs</w:t>
            </w:r>
          </w:p>
        </w:tc>
        <w:tc>
          <w:tcPr>
            <w:tcW w:w="976" w:type="dxa"/>
            <w:shd w:val="clear" w:color="auto" w:fill="DCE6F1"/>
            <w:tcMar>
              <w:top w:w="60" w:type="dxa"/>
              <w:left w:w="90" w:type="dxa"/>
              <w:bottom w:w="60" w:type="dxa"/>
              <w:right w:w="90" w:type="dxa"/>
            </w:tcMar>
          </w:tcPr>
          <w:p w14:paraId="2DDBFFB3" w14:textId="77777777" w:rsidR="00FE6843" w:rsidRDefault="00FE6843">
            <w:pPr>
              <w:jc w:val="right"/>
            </w:pPr>
            <w:r>
              <w:rPr>
                <w:b/>
                <w:bCs/>
                <w:sz w:val="17"/>
                <w:szCs w:val="17"/>
              </w:rPr>
              <w:t>Coverage %</w:t>
            </w:r>
          </w:p>
        </w:tc>
      </w:tr>
      <w:tr w:rsidR="00FE6843" w14:paraId="6938E052" w14:textId="77777777">
        <w:trPr>
          <w:cantSplit/>
        </w:trPr>
        <w:tc>
          <w:tcPr>
            <w:tcW w:w="800" w:type="dxa"/>
            <w:shd w:val="clear" w:color="auto" w:fill="FFFFFF"/>
            <w:tcMar>
              <w:top w:w="60" w:type="dxa"/>
              <w:left w:w="90" w:type="dxa"/>
              <w:bottom w:w="60" w:type="dxa"/>
              <w:right w:w="90" w:type="dxa"/>
            </w:tcMar>
          </w:tcPr>
          <w:p w14:paraId="08BF191A" w14:textId="77777777" w:rsidR="00FE6843" w:rsidRDefault="00FE6843">
            <w:r>
              <w:rPr>
                <w:sz w:val="17"/>
                <w:szCs w:val="17"/>
              </w:rPr>
              <w:t>GC-001</w:t>
            </w:r>
          </w:p>
        </w:tc>
        <w:tc>
          <w:tcPr>
            <w:tcW w:w="1100" w:type="dxa"/>
            <w:shd w:val="clear" w:color="auto" w:fill="FFFFFF"/>
            <w:tcMar>
              <w:top w:w="60" w:type="dxa"/>
              <w:left w:w="90" w:type="dxa"/>
              <w:bottom w:w="60" w:type="dxa"/>
              <w:right w:w="90" w:type="dxa"/>
            </w:tcMar>
          </w:tcPr>
          <w:p w14:paraId="2632B185" w14:textId="77777777" w:rsidR="00FE6843" w:rsidRDefault="00FE6843">
            <w:r>
              <w:rPr>
                <w:sz w:val="17"/>
                <w:szCs w:val="17"/>
              </w:rPr>
              <w:t>ok=37</w:t>
            </w:r>
          </w:p>
        </w:tc>
        <w:tc>
          <w:tcPr>
            <w:tcW w:w="1350" w:type="dxa"/>
            <w:shd w:val="clear" w:color="auto" w:fill="FFFFFF"/>
            <w:tcMar>
              <w:top w:w="60" w:type="dxa"/>
              <w:left w:w="90" w:type="dxa"/>
              <w:bottom w:w="60" w:type="dxa"/>
              <w:right w:w="90" w:type="dxa"/>
            </w:tcMar>
          </w:tcPr>
          <w:p w14:paraId="01D10234" w14:textId="77777777" w:rsidR="00FE6843" w:rsidRDefault="00FE6843">
            <w:r>
              <w:rPr>
                <w:sz w:val="17"/>
                <w:szCs w:val="17"/>
              </w:rPr>
              <w:t>Low:116006</w:t>
            </w:r>
          </w:p>
        </w:tc>
        <w:tc>
          <w:tcPr>
            <w:tcW w:w="700" w:type="dxa"/>
            <w:shd w:val="clear" w:color="auto" w:fill="FFFFFF"/>
            <w:tcMar>
              <w:top w:w="60" w:type="dxa"/>
              <w:left w:w="90" w:type="dxa"/>
              <w:bottom w:w="60" w:type="dxa"/>
              <w:right w:w="90" w:type="dxa"/>
            </w:tcMar>
          </w:tcPr>
          <w:p w14:paraId="4A4E31EC" w14:textId="77777777" w:rsidR="00FE6843" w:rsidRDefault="00FE6843">
            <w:pPr>
              <w:jc w:val="right"/>
            </w:pPr>
            <w:r>
              <w:rPr>
                <w:sz w:val="17"/>
                <w:szCs w:val="17"/>
              </w:rPr>
              <w:t>0</w:t>
            </w:r>
          </w:p>
        </w:tc>
        <w:tc>
          <w:tcPr>
            <w:tcW w:w="700" w:type="dxa"/>
            <w:shd w:val="clear" w:color="auto" w:fill="FFFFFF"/>
            <w:tcMar>
              <w:top w:w="60" w:type="dxa"/>
              <w:left w:w="90" w:type="dxa"/>
              <w:bottom w:w="60" w:type="dxa"/>
              <w:right w:w="90" w:type="dxa"/>
            </w:tcMar>
          </w:tcPr>
          <w:p w14:paraId="34DE0AF2" w14:textId="77777777" w:rsidR="00FE6843" w:rsidRDefault="00FE6843">
            <w:pPr>
              <w:jc w:val="right"/>
            </w:pPr>
            <w:r>
              <w:rPr>
                <w:sz w:val="17"/>
                <w:szCs w:val="17"/>
              </w:rPr>
              <w:t>0.0</w:t>
            </w:r>
          </w:p>
        </w:tc>
        <w:tc>
          <w:tcPr>
            <w:tcW w:w="2100" w:type="dxa"/>
            <w:shd w:val="clear" w:color="auto" w:fill="FFFFFF"/>
            <w:tcMar>
              <w:top w:w="60" w:type="dxa"/>
              <w:left w:w="90" w:type="dxa"/>
              <w:bottom w:w="60" w:type="dxa"/>
              <w:right w:w="90" w:type="dxa"/>
            </w:tcMar>
          </w:tcPr>
          <w:p w14:paraId="4556B916" w14:textId="77777777" w:rsidR="00FE6843" w:rsidRDefault="00FE6843">
            <w:r>
              <w:rPr>
                <w:sz w:val="17"/>
                <w:szCs w:val="17"/>
              </w:rPr>
              <w:t>material+dissimilar_neighbour</w:t>
            </w:r>
          </w:p>
        </w:tc>
        <w:tc>
          <w:tcPr>
            <w:tcW w:w="1300" w:type="dxa"/>
            <w:shd w:val="clear" w:color="auto" w:fill="FFFFFF"/>
            <w:tcMar>
              <w:top w:w="60" w:type="dxa"/>
              <w:left w:w="90" w:type="dxa"/>
              <w:bottom w:w="60" w:type="dxa"/>
              <w:right w:w="90" w:type="dxa"/>
            </w:tcMar>
          </w:tcPr>
          <w:p w14:paraId="2B074C4C" w14:textId="77777777" w:rsidR="00FE6843" w:rsidRDefault="00FE6843">
            <w:pPr>
              <w:jc w:val="right"/>
            </w:pPr>
            <w:r>
              <w:rPr>
                <w:sz w:val="17"/>
                <w:szCs w:val="17"/>
              </w:rPr>
              <w:t>8</w:t>
            </w:r>
          </w:p>
        </w:tc>
        <w:tc>
          <w:tcPr>
            <w:tcW w:w="976" w:type="dxa"/>
            <w:shd w:val="clear" w:color="auto" w:fill="FFFFFF"/>
            <w:tcMar>
              <w:top w:w="60" w:type="dxa"/>
              <w:left w:w="90" w:type="dxa"/>
              <w:bottom w:w="60" w:type="dxa"/>
              <w:right w:w="90" w:type="dxa"/>
            </w:tcMar>
          </w:tcPr>
          <w:p w14:paraId="5206C824" w14:textId="77777777" w:rsidR="00FE6843" w:rsidRDefault="00FE6843">
            <w:pPr>
              <w:jc w:val="right"/>
            </w:pPr>
            <w:r>
              <w:rPr>
                <w:sz w:val="17"/>
                <w:szCs w:val="17"/>
              </w:rPr>
              <w:t>0.0</w:t>
            </w:r>
          </w:p>
        </w:tc>
      </w:tr>
      <w:tr w:rsidR="00FE6843" w14:paraId="289CBE98" w14:textId="77777777">
        <w:trPr>
          <w:cantSplit/>
        </w:trPr>
        <w:tc>
          <w:tcPr>
            <w:tcW w:w="800" w:type="dxa"/>
            <w:shd w:val="clear" w:color="auto" w:fill="FFFFFF"/>
            <w:tcMar>
              <w:top w:w="60" w:type="dxa"/>
              <w:left w:w="90" w:type="dxa"/>
              <w:bottom w:w="60" w:type="dxa"/>
              <w:right w:w="90" w:type="dxa"/>
            </w:tcMar>
          </w:tcPr>
          <w:p w14:paraId="4602A26C" w14:textId="77777777" w:rsidR="00FE6843" w:rsidRDefault="00FE6843">
            <w:r>
              <w:rPr>
                <w:sz w:val="17"/>
                <w:szCs w:val="17"/>
              </w:rPr>
              <w:t>CC-001</w:t>
            </w:r>
          </w:p>
        </w:tc>
        <w:tc>
          <w:tcPr>
            <w:tcW w:w="1100" w:type="dxa"/>
            <w:shd w:val="clear" w:color="auto" w:fill="FFFFFF"/>
            <w:tcMar>
              <w:top w:w="60" w:type="dxa"/>
              <w:left w:w="90" w:type="dxa"/>
              <w:bottom w:w="60" w:type="dxa"/>
              <w:right w:w="90" w:type="dxa"/>
            </w:tcMar>
          </w:tcPr>
          <w:p w14:paraId="6E1DF401" w14:textId="77777777" w:rsidR="00FE6843" w:rsidRDefault="00FE6843">
            <w:r>
              <w:rPr>
                <w:sz w:val="17"/>
                <w:szCs w:val="17"/>
              </w:rPr>
              <w:t>ok=37</w:t>
            </w:r>
          </w:p>
        </w:tc>
        <w:tc>
          <w:tcPr>
            <w:tcW w:w="1350" w:type="dxa"/>
            <w:shd w:val="clear" w:color="auto" w:fill="FFFFFF"/>
            <w:tcMar>
              <w:top w:w="60" w:type="dxa"/>
              <w:left w:w="90" w:type="dxa"/>
              <w:bottom w:w="60" w:type="dxa"/>
              <w:right w:w="90" w:type="dxa"/>
            </w:tcMar>
          </w:tcPr>
          <w:p w14:paraId="0E26C45A" w14:textId="77777777" w:rsidR="00FE6843" w:rsidRDefault="00FE6843">
            <w:r>
              <w:rPr>
                <w:sz w:val="17"/>
                <w:szCs w:val="17"/>
              </w:rPr>
              <w:t>Medium:116006</w:t>
            </w:r>
          </w:p>
        </w:tc>
        <w:tc>
          <w:tcPr>
            <w:tcW w:w="700" w:type="dxa"/>
            <w:shd w:val="clear" w:color="auto" w:fill="FFFFFF"/>
            <w:tcMar>
              <w:top w:w="60" w:type="dxa"/>
              <w:left w:w="90" w:type="dxa"/>
              <w:bottom w:w="60" w:type="dxa"/>
              <w:right w:w="90" w:type="dxa"/>
            </w:tcMar>
          </w:tcPr>
          <w:p w14:paraId="00475916" w14:textId="77777777" w:rsidR="00FE6843" w:rsidRDefault="00FE6843">
            <w:pPr>
              <w:jc w:val="right"/>
            </w:pPr>
            <w:r>
              <w:rPr>
                <w:sz w:val="17"/>
                <w:szCs w:val="17"/>
              </w:rPr>
              <w:t>116006</w:t>
            </w:r>
          </w:p>
        </w:tc>
        <w:tc>
          <w:tcPr>
            <w:tcW w:w="700" w:type="dxa"/>
            <w:shd w:val="clear" w:color="auto" w:fill="FFFFFF"/>
            <w:tcMar>
              <w:top w:w="60" w:type="dxa"/>
              <w:left w:w="90" w:type="dxa"/>
              <w:bottom w:w="60" w:type="dxa"/>
              <w:right w:w="90" w:type="dxa"/>
            </w:tcMar>
          </w:tcPr>
          <w:p w14:paraId="4C3150CC" w14:textId="77777777" w:rsidR="00FE6843" w:rsidRDefault="00FE6843">
            <w:pPr>
              <w:jc w:val="right"/>
            </w:pPr>
            <w:r>
              <w:rPr>
                <w:sz w:val="17"/>
                <w:szCs w:val="17"/>
              </w:rPr>
              <w:t>100.0</w:t>
            </w:r>
          </w:p>
        </w:tc>
        <w:tc>
          <w:tcPr>
            <w:tcW w:w="2100" w:type="dxa"/>
            <w:shd w:val="clear" w:color="auto" w:fill="FFFFFF"/>
            <w:tcMar>
              <w:top w:w="60" w:type="dxa"/>
              <w:left w:w="90" w:type="dxa"/>
              <w:bottom w:w="60" w:type="dxa"/>
              <w:right w:w="90" w:type="dxa"/>
            </w:tcMar>
          </w:tcPr>
          <w:p w14:paraId="1AF5779B" w14:textId="77777777" w:rsidR="00FE6843" w:rsidRDefault="00FE6843">
            <w:r>
              <w:rPr>
                <w:sz w:val="17"/>
                <w:szCs w:val="17"/>
              </w:rPr>
              <w:t>material+joint_type+operating_temperature_c</w:t>
            </w:r>
          </w:p>
        </w:tc>
        <w:tc>
          <w:tcPr>
            <w:tcW w:w="1300" w:type="dxa"/>
            <w:shd w:val="clear" w:color="auto" w:fill="FFFFFF"/>
            <w:tcMar>
              <w:top w:w="60" w:type="dxa"/>
              <w:left w:w="90" w:type="dxa"/>
              <w:bottom w:w="60" w:type="dxa"/>
              <w:right w:w="90" w:type="dxa"/>
            </w:tcMar>
          </w:tcPr>
          <w:p w14:paraId="55FA40D6" w14:textId="77777777" w:rsidR="00FE6843" w:rsidRDefault="00FE6843">
            <w:pPr>
              <w:jc w:val="right"/>
            </w:pPr>
            <w:r>
              <w:rPr>
                <w:sz w:val="17"/>
                <w:szCs w:val="17"/>
              </w:rPr>
              <w:t>0</w:t>
            </w:r>
          </w:p>
        </w:tc>
        <w:tc>
          <w:tcPr>
            <w:tcW w:w="976" w:type="dxa"/>
            <w:shd w:val="clear" w:color="auto" w:fill="FFFFFF"/>
            <w:tcMar>
              <w:top w:w="60" w:type="dxa"/>
              <w:left w:w="90" w:type="dxa"/>
              <w:bottom w:w="60" w:type="dxa"/>
              <w:right w:w="90" w:type="dxa"/>
            </w:tcMar>
          </w:tcPr>
          <w:p w14:paraId="7C962F2D" w14:textId="77777777" w:rsidR="00FE6843" w:rsidRDefault="00FE6843">
            <w:pPr>
              <w:jc w:val="right"/>
            </w:pPr>
            <w:r>
              <w:rPr>
                <w:sz w:val="17"/>
                <w:szCs w:val="17"/>
              </w:rPr>
              <w:t>0.0</w:t>
            </w:r>
          </w:p>
        </w:tc>
      </w:tr>
      <w:tr w:rsidR="00FE6843" w14:paraId="6F6C15D6" w14:textId="77777777">
        <w:trPr>
          <w:cantSplit/>
        </w:trPr>
        <w:tc>
          <w:tcPr>
            <w:tcW w:w="800" w:type="dxa"/>
            <w:shd w:val="clear" w:color="auto" w:fill="FFFFFF"/>
            <w:tcMar>
              <w:top w:w="60" w:type="dxa"/>
              <w:left w:w="90" w:type="dxa"/>
              <w:bottom w:w="60" w:type="dxa"/>
              <w:right w:w="90" w:type="dxa"/>
            </w:tcMar>
          </w:tcPr>
          <w:p w14:paraId="2048A0C4" w14:textId="77777777" w:rsidR="00FE6843" w:rsidRDefault="00FE6843">
            <w:r>
              <w:rPr>
                <w:sz w:val="17"/>
                <w:szCs w:val="17"/>
              </w:rPr>
              <w:t>MC-001</w:t>
            </w:r>
          </w:p>
        </w:tc>
        <w:tc>
          <w:tcPr>
            <w:tcW w:w="1100" w:type="dxa"/>
            <w:shd w:val="clear" w:color="auto" w:fill="FFFFFF"/>
            <w:tcMar>
              <w:top w:w="60" w:type="dxa"/>
              <w:left w:w="90" w:type="dxa"/>
              <w:bottom w:w="60" w:type="dxa"/>
              <w:right w:w="90" w:type="dxa"/>
            </w:tcMar>
          </w:tcPr>
          <w:p w14:paraId="1D4C46FD" w14:textId="77777777" w:rsidR="00FE6843" w:rsidRDefault="00FE6843">
            <w:r>
              <w:rPr>
                <w:sz w:val="17"/>
                <w:szCs w:val="17"/>
              </w:rPr>
              <w:t>ok=37</w:t>
            </w:r>
          </w:p>
        </w:tc>
        <w:tc>
          <w:tcPr>
            <w:tcW w:w="1350" w:type="dxa"/>
            <w:shd w:val="clear" w:color="auto" w:fill="FFFFFF"/>
            <w:tcMar>
              <w:top w:w="60" w:type="dxa"/>
              <w:left w:w="90" w:type="dxa"/>
              <w:bottom w:w="60" w:type="dxa"/>
              <w:right w:w="90" w:type="dxa"/>
            </w:tcMar>
          </w:tcPr>
          <w:p w14:paraId="124C0BD7" w14:textId="77777777" w:rsidR="00FE6843" w:rsidRDefault="00FE6843">
            <w:r>
              <w:rPr>
                <w:sz w:val="17"/>
                <w:szCs w:val="17"/>
              </w:rPr>
              <w:t>High:1835/Critical:114171</w:t>
            </w:r>
          </w:p>
        </w:tc>
        <w:tc>
          <w:tcPr>
            <w:tcW w:w="700" w:type="dxa"/>
            <w:shd w:val="clear" w:color="auto" w:fill="FFFFFF"/>
            <w:tcMar>
              <w:top w:w="60" w:type="dxa"/>
              <w:left w:w="90" w:type="dxa"/>
              <w:bottom w:w="60" w:type="dxa"/>
              <w:right w:w="90" w:type="dxa"/>
            </w:tcMar>
          </w:tcPr>
          <w:p w14:paraId="0A6EE5DD" w14:textId="77777777" w:rsidR="00FE6843" w:rsidRDefault="00FE6843">
            <w:pPr>
              <w:jc w:val="right"/>
            </w:pPr>
            <w:r>
              <w:rPr>
                <w:sz w:val="17"/>
                <w:szCs w:val="17"/>
              </w:rPr>
              <w:t>116006</w:t>
            </w:r>
          </w:p>
        </w:tc>
        <w:tc>
          <w:tcPr>
            <w:tcW w:w="700" w:type="dxa"/>
            <w:shd w:val="clear" w:color="auto" w:fill="FFFFFF"/>
            <w:tcMar>
              <w:top w:w="60" w:type="dxa"/>
              <w:left w:w="90" w:type="dxa"/>
              <w:bottom w:w="60" w:type="dxa"/>
              <w:right w:w="90" w:type="dxa"/>
            </w:tcMar>
          </w:tcPr>
          <w:p w14:paraId="5B750FF2" w14:textId="77777777" w:rsidR="00FE6843" w:rsidRDefault="00FE6843">
            <w:pPr>
              <w:jc w:val="right"/>
            </w:pPr>
            <w:r>
              <w:rPr>
                <w:sz w:val="17"/>
                <w:szCs w:val="17"/>
              </w:rPr>
              <w:t>100.0</w:t>
            </w:r>
          </w:p>
        </w:tc>
        <w:tc>
          <w:tcPr>
            <w:tcW w:w="2100" w:type="dxa"/>
            <w:shd w:val="clear" w:color="auto" w:fill="FFFFFF"/>
            <w:tcMar>
              <w:top w:w="60" w:type="dxa"/>
              <w:left w:w="90" w:type="dxa"/>
              <w:bottom w:w="60" w:type="dxa"/>
              <w:right w:w="90" w:type="dxa"/>
            </w:tcMar>
          </w:tcPr>
          <w:p w14:paraId="34F1ADC0" w14:textId="77777777" w:rsidR="00FE6843" w:rsidRDefault="00FE6843">
            <w:r>
              <w:rPr>
                <w:sz w:val="17"/>
                <w:szCs w:val="17"/>
              </w:rPr>
              <w:t>material+media+nominal_diameter_mm+operating_temperature_c</w:t>
            </w:r>
          </w:p>
        </w:tc>
        <w:tc>
          <w:tcPr>
            <w:tcW w:w="1300" w:type="dxa"/>
            <w:shd w:val="clear" w:color="auto" w:fill="FFFFFF"/>
            <w:tcMar>
              <w:top w:w="60" w:type="dxa"/>
              <w:left w:w="90" w:type="dxa"/>
              <w:bottom w:w="60" w:type="dxa"/>
              <w:right w:w="90" w:type="dxa"/>
            </w:tcMar>
          </w:tcPr>
          <w:p w14:paraId="36A37BBD" w14:textId="77777777" w:rsidR="00FE6843" w:rsidRDefault="00FE6843">
            <w:pPr>
              <w:jc w:val="right"/>
            </w:pPr>
            <w:r>
              <w:rPr>
                <w:sz w:val="17"/>
                <w:szCs w:val="17"/>
              </w:rPr>
              <w:t>0</w:t>
            </w:r>
          </w:p>
        </w:tc>
        <w:tc>
          <w:tcPr>
            <w:tcW w:w="976" w:type="dxa"/>
            <w:shd w:val="clear" w:color="auto" w:fill="FFFFFF"/>
            <w:tcMar>
              <w:top w:w="60" w:type="dxa"/>
              <w:left w:w="90" w:type="dxa"/>
              <w:bottom w:w="60" w:type="dxa"/>
              <w:right w:w="90" w:type="dxa"/>
            </w:tcMar>
          </w:tcPr>
          <w:p w14:paraId="38CEC519" w14:textId="77777777" w:rsidR="00FE6843" w:rsidRDefault="00FE6843">
            <w:pPr>
              <w:jc w:val="right"/>
            </w:pPr>
            <w:r>
              <w:rPr>
                <w:sz w:val="17"/>
                <w:szCs w:val="17"/>
              </w:rPr>
              <w:t>0.0</w:t>
            </w:r>
          </w:p>
        </w:tc>
      </w:tr>
      <w:tr w:rsidR="00FE6843" w14:paraId="2501F717" w14:textId="77777777">
        <w:trPr>
          <w:cantSplit/>
        </w:trPr>
        <w:tc>
          <w:tcPr>
            <w:tcW w:w="800" w:type="dxa"/>
            <w:shd w:val="clear" w:color="auto" w:fill="FFFFFF"/>
            <w:tcMar>
              <w:top w:w="60" w:type="dxa"/>
              <w:left w:w="90" w:type="dxa"/>
              <w:bottom w:w="60" w:type="dxa"/>
              <w:right w:w="90" w:type="dxa"/>
            </w:tcMar>
          </w:tcPr>
          <w:p w14:paraId="208EB711" w14:textId="77777777" w:rsidR="00FE6843" w:rsidRDefault="00FE6843">
            <w:r>
              <w:rPr>
                <w:sz w:val="17"/>
                <w:szCs w:val="17"/>
              </w:rPr>
              <w:t>MM-001</w:t>
            </w:r>
          </w:p>
        </w:tc>
        <w:tc>
          <w:tcPr>
            <w:tcW w:w="1100" w:type="dxa"/>
            <w:shd w:val="clear" w:color="auto" w:fill="FFFFFF"/>
            <w:tcMar>
              <w:top w:w="60" w:type="dxa"/>
              <w:left w:w="90" w:type="dxa"/>
              <w:bottom w:w="60" w:type="dxa"/>
              <w:right w:w="90" w:type="dxa"/>
            </w:tcMar>
          </w:tcPr>
          <w:p w14:paraId="1E11D8A0" w14:textId="77777777" w:rsidR="00FE6843" w:rsidRDefault="00FE6843">
            <w:r>
              <w:rPr>
                <w:sz w:val="17"/>
                <w:szCs w:val="17"/>
              </w:rPr>
              <w:t>ok=13 unavailable=24</w:t>
            </w:r>
          </w:p>
        </w:tc>
        <w:tc>
          <w:tcPr>
            <w:tcW w:w="1350" w:type="dxa"/>
            <w:shd w:val="clear" w:color="auto" w:fill="FFFFFF"/>
            <w:tcMar>
              <w:top w:w="60" w:type="dxa"/>
              <w:left w:w="90" w:type="dxa"/>
              <w:bottom w:w="60" w:type="dxa"/>
              <w:right w:w="90" w:type="dxa"/>
            </w:tcMar>
          </w:tcPr>
          <w:p w14:paraId="2DB0369C" w14:textId="77777777" w:rsidR="00FE6843" w:rsidRDefault="00FE6843">
            <w:r>
              <w:rPr>
                <w:sz w:val="17"/>
                <w:szCs w:val="17"/>
              </w:rPr>
              <w:t>-</w:t>
            </w:r>
          </w:p>
        </w:tc>
        <w:tc>
          <w:tcPr>
            <w:tcW w:w="700" w:type="dxa"/>
            <w:shd w:val="clear" w:color="auto" w:fill="FFFFFF"/>
            <w:tcMar>
              <w:top w:w="60" w:type="dxa"/>
              <w:left w:w="90" w:type="dxa"/>
              <w:bottom w:w="60" w:type="dxa"/>
              <w:right w:w="90" w:type="dxa"/>
            </w:tcMar>
          </w:tcPr>
          <w:p w14:paraId="5C2BD942" w14:textId="77777777" w:rsidR="00FE6843" w:rsidRDefault="00FE6843">
            <w:pPr>
              <w:jc w:val="right"/>
            </w:pPr>
            <w:r>
              <w:rPr>
                <w:sz w:val="17"/>
                <w:szCs w:val="17"/>
              </w:rPr>
              <w:t>0</w:t>
            </w:r>
          </w:p>
        </w:tc>
        <w:tc>
          <w:tcPr>
            <w:tcW w:w="700" w:type="dxa"/>
            <w:shd w:val="clear" w:color="auto" w:fill="FFFFFF"/>
            <w:tcMar>
              <w:top w:w="60" w:type="dxa"/>
              <w:left w:w="90" w:type="dxa"/>
              <w:bottom w:w="60" w:type="dxa"/>
              <w:right w:w="90" w:type="dxa"/>
            </w:tcMar>
          </w:tcPr>
          <w:p w14:paraId="193AA9F9" w14:textId="77777777" w:rsidR="00FE6843" w:rsidRDefault="00FE6843">
            <w:pPr>
              <w:jc w:val="right"/>
            </w:pPr>
            <w:r>
              <w:rPr>
                <w:sz w:val="17"/>
                <w:szCs w:val="17"/>
              </w:rPr>
              <w:t>0.0</w:t>
            </w:r>
          </w:p>
        </w:tc>
        <w:tc>
          <w:tcPr>
            <w:tcW w:w="2100" w:type="dxa"/>
            <w:shd w:val="clear" w:color="auto" w:fill="FFFFFF"/>
            <w:tcMar>
              <w:top w:w="60" w:type="dxa"/>
              <w:left w:w="90" w:type="dxa"/>
              <w:bottom w:w="60" w:type="dxa"/>
              <w:right w:w="90" w:type="dxa"/>
            </w:tcMar>
          </w:tcPr>
          <w:p w14:paraId="7A9765A2" w14:textId="77777777" w:rsidR="00FE6843" w:rsidRDefault="00FE6843">
            <w:r>
              <w:rPr>
                <w:sz w:val="17"/>
                <w:szCs w:val="17"/>
              </w:rPr>
              <w:t>material+media+environment_class</w:t>
            </w:r>
          </w:p>
        </w:tc>
        <w:tc>
          <w:tcPr>
            <w:tcW w:w="1300" w:type="dxa"/>
            <w:shd w:val="clear" w:color="auto" w:fill="FFFFFF"/>
            <w:tcMar>
              <w:top w:w="60" w:type="dxa"/>
              <w:left w:w="90" w:type="dxa"/>
              <w:bottom w:w="60" w:type="dxa"/>
              <w:right w:w="90" w:type="dxa"/>
            </w:tcMar>
          </w:tcPr>
          <w:p w14:paraId="1D22F030" w14:textId="77777777" w:rsidR="00FE6843" w:rsidRDefault="00FE6843">
            <w:pPr>
              <w:jc w:val="right"/>
            </w:pPr>
            <w:r>
              <w:rPr>
                <w:sz w:val="17"/>
                <w:szCs w:val="17"/>
              </w:rPr>
              <w:t>15</w:t>
            </w:r>
          </w:p>
        </w:tc>
        <w:tc>
          <w:tcPr>
            <w:tcW w:w="976" w:type="dxa"/>
            <w:shd w:val="clear" w:color="auto" w:fill="FFFFFF"/>
            <w:tcMar>
              <w:top w:w="60" w:type="dxa"/>
              <w:left w:w="90" w:type="dxa"/>
              <w:bottom w:w="60" w:type="dxa"/>
              <w:right w:w="90" w:type="dxa"/>
            </w:tcMar>
          </w:tcPr>
          <w:p w14:paraId="6065307C" w14:textId="77777777" w:rsidR="00FE6843" w:rsidRDefault="00FE6843">
            <w:pPr>
              <w:jc w:val="right"/>
            </w:pPr>
            <w:r>
              <w:rPr>
                <w:sz w:val="17"/>
                <w:szCs w:val="17"/>
              </w:rPr>
              <w:t>0.0</w:t>
            </w:r>
          </w:p>
        </w:tc>
      </w:tr>
      <w:tr w:rsidR="00FE6843" w14:paraId="63B2EF39" w14:textId="77777777">
        <w:trPr>
          <w:cantSplit/>
        </w:trPr>
        <w:tc>
          <w:tcPr>
            <w:tcW w:w="800" w:type="dxa"/>
            <w:shd w:val="clear" w:color="auto" w:fill="FFFFFF"/>
            <w:tcMar>
              <w:top w:w="60" w:type="dxa"/>
              <w:left w:w="90" w:type="dxa"/>
              <w:bottom w:w="60" w:type="dxa"/>
              <w:right w:w="90" w:type="dxa"/>
            </w:tcMar>
          </w:tcPr>
          <w:p w14:paraId="5770F25D" w14:textId="77777777" w:rsidR="00FE6843" w:rsidRDefault="00FE6843">
            <w:r>
              <w:rPr>
                <w:sz w:val="17"/>
                <w:szCs w:val="17"/>
              </w:rPr>
              <w:t>XM-001</w:t>
            </w:r>
          </w:p>
        </w:tc>
        <w:tc>
          <w:tcPr>
            <w:tcW w:w="1100" w:type="dxa"/>
            <w:shd w:val="clear" w:color="auto" w:fill="FFFFFF"/>
            <w:tcMar>
              <w:top w:w="60" w:type="dxa"/>
              <w:left w:w="90" w:type="dxa"/>
              <w:bottom w:w="60" w:type="dxa"/>
              <w:right w:w="90" w:type="dxa"/>
            </w:tcMar>
          </w:tcPr>
          <w:p w14:paraId="230EBECA" w14:textId="77777777" w:rsidR="00FE6843" w:rsidRDefault="00FE6843">
            <w:r>
              <w:rPr>
                <w:sz w:val="17"/>
                <w:szCs w:val="17"/>
              </w:rPr>
              <w:t>ok=13 unavailable=24</w:t>
            </w:r>
          </w:p>
        </w:tc>
        <w:tc>
          <w:tcPr>
            <w:tcW w:w="1350" w:type="dxa"/>
            <w:shd w:val="clear" w:color="auto" w:fill="FFFFFF"/>
            <w:tcMar>
              <w:top w:w="60" w:type="dxa"/>
              <w:left w:w="90" w:type="dxa"/>
              <w:bottom w:w="60" w:type="dxa"/>
              <w:right w:w="90" w:type="dxa"/>
            </w:tcMar>
          </w:tcPr>
          <w:p w14:paraId="07BA1F88" w14:textId="77777777" w:rsidR="00FE6843" w:rsidRDefault="00FE6843">
            <w:r>
              <w:rPr>
                <w:sz w:val="17"/>
                <w:szCs w:val="17"/>
              </w:rPr>
              <w:t>-</w:t>
            </w:r>
          </w:p>
        </w:tc>
        <w:tc>
          <w:tcPr>
            <w:tcW w:w="700" w:type="dxa"/>
            <w:shd w:val="clear" w:color="auto" w:fill="FFFFFF"/>
            <w:tcMar>
              <w:top w:w="60" w:type="dxa"/>
              <w:left w:w="90" w:type="dxa"/>
              <w:bottom w:w="60" w:type="dxa"/>
              <w:right w:w="90" w:type="dxa"/>
            </w:tcMar>
          </w:tcPr>
          <w:p w14:paraId="0A585736" w14:textId="77777777" w:rsidR="00FE6843" w:rsidRDefault="00FE6843">
            <w:pPr>
              <w:jc w:val="right"/>
            </w:pPr>
            <w:r>
              <w:rPr>
                <w:sz w:val="17"/>
                <w:szCs w:val="17"/>
              </w:rPr>
              <w:t>0</w:t>
            </w:r>
          </w:p>
        </w:tc>
        <w:tc>
          <w:tcPr>
            <w:tcW w:w="700" w:type="dxa"/>
            <w:shd w:val="clear" w:color="auto" w:fill="FFFFFF"/>
            <w:tcMar>
              <w:top w:w="60" w:type="dxa"/>
              <w:left w:w="90" w:type="dxa"/>
              <w:bottom w:w="60" w:type="dxa"/>
              <w:right w:w="90" w:type="dxa"/>
            </w:tcMar>
          </w:tcPr>
          <w:p w14:paraId="7A166BEF" w14:textId="77777777" w:rsidR="00FE6843" w:rsidRDefault="00FE6843">
            <w:pPr>
              <w:jc w:val="right"/>
            </w:pPr>
            <w:r>
              <w:rPr>
                <w:sz w:val="17"/>
                <w:szCs w:val="17"/>
              </w:rPr>
              <w:t>0.0</w:t>
            </w:r>
          </w:p>
        </w:tc>
        <w:tc>
          <w:tcPr>
            <w:tcW w:w="2100" w:type="dxa"/>
            <w:shd w:val="clear" w:color="auto" w:fill="FFFFFF"/>
            <w:tcMar>
              <w:top w:w="60" w:type="dxa"/>
              <w:left w:w="90" w:type="dxa"/>
              <w:bottom w:w="60" w:type="dxa"/>
              <w:right w:w="90" w:type="dxa"/>
            </w:tcMar>
          </w:tcPr>
          <w:p w14:paraId="4937AE4E" w14:textId="77777777" w:rsidR="00FE6843" w:rsidRDefault="00FE6843">
            <w:r>
              <w:rPr>
                <w:sz w:val="17"/>
                <w:szCs w:val="17"/>
              </w:rPr>
              <w:t>material+dissimilar_neighbour+environment_class</w:t>
            </w:r>
          </w:p>
        </w:tc>
        <w:tc>
          <w:tcPr>
            <w:tcW w:w="1300" w:type="dxa"/>
            <w:shd w:val="clear" w:color="auto" w:fill="FFFFFF"/>
            <w:tcMar>
              <w:top w:w="60" w:type="dxa"/>
              <w:left w:w="90" w:type="dxa"/>
              <w:bottom w:w="60" w:type="dxa"/>
              <w:right w:w="90" w:type="dxa"/>
            </w:tcMar>
          </w:tcPr>
          <w:p w14:paraId="7826B130" w14:textId="77777777" w:rsidR="00FE6843" w:rsidRDefault="00FE6843">
            <w:pPr>
              <w:jc w:val="right"/>
            </w:pPr>
            <w:r>
              <w:rPr>
                <w:sz w:val="17"/>
                <w:szCs w:val="17"/>
              </w:rPr>
              <w:t>0</w:t>
            </w:r>
          </w:p>
        </w:tc>
        <w:tc>
          <w:tcPr>
            <w:tcW w:w="976" w:type="dxa"/>
            <w:shd w:val="clear" w:color="auto" w:fill="FFFFFF"/>
            <w:tcMar>
              <w:top w:w="60" w:type="dxa"/>
              <w:left w:w="90" w:type="dxa"/>
              <w:bottom w:w="60" w:type="dxa"/>
              <w:right w:w="90" w:type="dxa"/>
            </w:tcMar>
          </w:tcPr>
          <w:p w14:paraId="7F6869E2" w14:textId="77777777" w:rsidR="00FE6843" w:rsidRDefault="00FE6843">
            <w:pPr>
              <w:jc w:val="right"/>
            </w:pPr>
            <w:r>
              <w:rPr>
                <w:sz w:val="17"/>
                <w:szCs w:val="17"/>
              </w:rPr>
              <w:t>0.0</w:t>
            </w:r>
          </w:p>
        </w:tc>
      </w:tr>
    </w:tbl>
    <w:p w14:paraId="62903BBE" w14:textId="77777777" w:rsidR="00FE6843" w:rsidRDefault="00FE6843"/>
    <w:p w14:paraId="5250C04A" w14:textId="77777777" w:rsidR="00FE6843" w:rsidRDefault="00FE6843">
      <w:pPr>
        <w:spacing w:before="60" w:after="200"/>
      </w:pPr>
      <w:r>
        <w:rPr>
          <w:i/>
          <w:iCs/>
          <w:color w:val="555555"/>
          <w:sz w:val="17"/>
          <w:szCs w:val="17"/>
        </w:rPr>
        <w:t>MM-001 and XM-001 report unavailable on 24 of the 37 processed models because load_rule_pack() rejects the approved v1.0 packs: the shipped comparators validate against an earlier and simpler schema, so MM-001 raises ValueError on the missing keys compatibility_matrix, media, environments and materials, and XM-001 on couples, materials and environment_thresholds. The engines therefore never execute, and the zero findings they report are an artefact of that failure rather than a measurement of the corpus. This is the specification-against-implementation gap recorded term by term in §13.9 and Table 13.13. Source: docs/validation/table4_engine_coverage.csv.</w:t>
      </w:r>
    </w:p>
    <w:p w14:paraId="7EEDAFAB" w14:textId="77777777" w:rsidR="00FE6843" w:rsidRDefault="00FE6843">
      <w:pPr>
        <w:pStyle w:val="Heading3"/>
        <w:keepNext/>
      </w:pPr>
      <w:bookmarkStart w:id="191" w:name="_Toc240137750"/>
      <w:r>
        <w:t>B.2.4  BCF 2.1 export validity</w:t>
      </w:r>
      <w:bookmarkEnd w:id="191"/>
    </w:p>
    <w:p w14:paraId="7F793CB0" w14:textId="77777777" w:rsidR="00FE6843" w:rsidRDefault="00FE6843">
      <w:pPr>
        <w:spacing w:after="120"/>
      </w:pPr>
      <w:r>
        <w:t>An archive counts as valid only if it opens as a zip, every topic folder is complete, and no markup file fails to parse. Byte size is reported but is not a validity condition: an archive with zero topics is a legitimate result for a model with no MEP elements.</w:t>
      </w:r>
    </w:p>
    <w:p w14:paraId="691A18A8" w14:textId="77777777" w:rsidR="00FE6843" w:rsidRDefault="00FE6843">
      <w:pPr>
        <w:keepNext/>
        <w:spacing w:before="200" w:after="100"/>
      </w:pPr>
      <w:r>
        <w:rPr>
          <w:b/>
          <w:bCs/>
          <w:color w:val="1F4E79"/>
          <w:sz w:val="19"/>
          <w:szCs w:val="19"/>
        </w:rPr>
        <w:t>Table B.5 — BCF 2.1 export validity, per model</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Layout w:type="fixed"/>
        <w:tblCellMar>
          <w:left w:w="10" w:type="dxa"/>
          <w:right w:w="10" w:type="dxa"/>
        </w:tblCellMar>
        <w:tblLook w:val="04A0" w:firstRow="1" w:lastRow="0" w:firstColumn="1" w:lastColumn="0" w:noHBand="0" w:noVBand="1"/>
      </w:tblPr>
      <w:tblGrid>
        <w:gridCol w:w="420"/>
        <w:gridCol w:w="2200"/>
        <w:gridCol w:w="1000"/>
        <w:gridCol w:w="850"/>
        <w:gridCol w:w="800"/>
        <w:gridCol w:w="1000"/>
        <w:gridCol w:w="700"/>
        <w:gridCol w:w="700"/>
        <w:gridCol w:w="700"/>
        <w:gridCol w:w="656"/>
      </w:tblGrid>
      <w:tr w:rsidR="00FE6843" w14:paraId="5DFB6312" w14:textId="77777777">
        <w:trPr>
          <w:cantSplit/>
          <w:tblHeader/>
        </w:trPr>
        <w:tc>
          <w:tcPr>
            <w:tcW w:w="420" w:type="dxa"/>
            <w:shd w:val="clear" w:color="auto" w:fill="DCE6F1"/>
            <w:tcMar>
              <w:top w:w="60" w:type="dxa"/>
              <w:left w:w="90" w:type="dxa"/>
              <w:bottom w:w="60" w:type="dxa"/>
              <w:right w:w="90" w:type="dxa"/>
            </w:tcMar>
          </w:tcPr>
          <w:p w14:paraId="2930D474" w14:textId="77777777" w:rsidR="00FE6843" w:rsidRDefault="00FE6843">
            <w:r>
              <w:rPr>
                <w:b/>
                <w:bCs/>
                <w:sz w:val="15"/>
                <w:szCs w:val="15"/>
              </w:rPr>
              <w:t>Row</w:t>
            </w:r>
          </w:p>
        </w:tc>
        <w:tc>
          <w:tcPr>
            <w:tcW w:w="2200" w:type="dxa"/>
            <w:shd w:val="clear" w:color="auto" w:fill="DCE6F1"/>
            <w:tcMar>
              <w:top w:w="60" w:type="dxa"/>
              <w:left w:w="90" w:type="dxa"/>
              <w:bottom w:w="60" w:type="dxa"/>
              <w:right w:w="90" w:type="dxa"/>
            </w:tcMar>
          </w:tcPr>
          <w:p w14:paraId="51531D70" w14:textId="77777777" w:rsidR="00FE6843" w:rsidRDefault="00FE6843">
            <w:r>
              <w:rPr>
                <w:b/>
                <w:bCs/>
                <w:sz w:val="15"/>
                <w:szCs w:val="15"/>
              </w:rPr>
              <w:t>Model</w:t>
            </w:r>
          </w:p>
        </w:tc>
        <w:tc>
          <w:tcPr>
            <w:tcW w:w="1000" w:type="dxa"/>
            <w:shd w:val="clear" w:color="auto" w:fill="DCE6F1"/>
            <w:tcMar>
              <w:top w:w="60" w:type="dxa"/>
              <w:left w:w="90" w:type="dxa"/>
              <w:bottom w:w="60" w:type="dxa"/>
              <w:right w:w="90" w:type="dxa"/>
            </w:tcMar>
          </w:tcPr>
          <w:p w14:paraId="7C9D2D79" w14:textId="77777777" w:rsidR="00FE6843" w:rsidRDefault="00FE6843">
            <w:pPr>
              <w:jc w:val="right"/>
            </w:pPr>
            <w:r>
              <w:rPr>
                <w:b/>
                <w:bCs/>
                <w:sz w:val="15"/>
                <w:szCs w:val="15"/>
              </w:rPr>
              <w:t>Bytes</w:t>
            </w:r>
          </w:p>
        </w:tc>
        <w:tc>
          <w:tcPr>
            <w:tcW w:w="850" w:type="dxa"/>
            <w:shd w:val="clear" w:color="auto" w:fill="DCE6F1"/>
            <w:tcMar>
              <w:top w:w="60" w:type="dxa"/>
              <w:left w:w="90" w:type="dxa"/>
              <w:bottom w:w="60" w:type="dxa"/>
              <w:right w:w="90" w:type="dxa"/>
            </w:tcMar>
          </w:tcPr>
          <w:p w14:paraId="34E6685A" w14:textId="77777777" w:rsidR="00FE6843" w:rsidRDefault="00FE6843">
            <w:pPr>
              <w:jc w:val="right"/>
            </w:pPr>
            <w:r>
              <w:rPr>
                <w:b/>
                <w:bCs/>
                <w:sz w:val="15"/>
                <w:szCs w:val="15"/>
              </w:rPr>
              <w:t>Entries</w:t>
            </w:r>
          </w:p>
        </w:tc>
        <w:tc>
          <w:tcPr>
            <w:tcW w:w="800" w:type="dxa"/>
            <w:shd w:val="clear" w:color="auto" w:fill="DCE6F1"/>
            <w:tcMar>
              <w:top w:w="60" w:type="dxa"/>
              <w:left w:w="90" w:type="dxa"/>
              <w:bottom w:w="60" w:type="dxa"/>
              <w:right w:w="90" w:type="dxa"/>
            </w:tcMar>
          </w:tcPr>
          <w:p w14:paraId="063E2608" w14:textId="77777777" w:rsidR="00FE6843" w:rsidRDefault="00FE6843">
            <w:pPr>
              <w:jc w:val="right"/>
            </w:pPr>
            <w:r>
              <w:rPr>
                <w:b/>
                <w:bCs/>
                <w:sz w:val="15"/>
                <w:szCs w:val="15"/>
              </w:rPr>
              <w:t>Topics</w:t>
            </w:r>
          </w:p>
        </w:tc>
        <w:tc>
          <w:tcPr>
            <w:tcW w:w="1000" w:type="dxa"/>
            <w:shd w:val="clear" w:color="auto" w:fill="DCE6F1"/>
            <w:tcMar>
              <w:top w:w="60" w:type="dxa"/>
              <w:left w:w="90" w:type="dxa"/>
              <w:bottom w:w="60" w:type="dxa"/>
              <w:right w:w="90" w:type="dxa"/>
            </w:tcMar>
          </w:tcPr>
          <w:p w14:paraId="1945B283" w14:textId="77777777" w:rsidR="00FE6843" w:rsidRDefault="00FE6843">
            <w:pPr>
              <w:jc w:val="right"/>
            </w:pPr>
            <w:r>
              <w:rPr>
                <w:b/>
                <w:bCs/>
                <w:sz w:val="15"/>
                <w:szCs w:val="15"/>
              </w:rPr>
              <w:t>Complete topics</w:t>
            </w:r>
          </w:p>
        </w:tc>
        <w:tc>
          <w:tcPr>
            <w:tcW w:w="700" w:type="dxa"/>
            <w:shd w:val="clear" w:color="auto" w:fill="DCE6F1"/>
            <w:tcMar>
              <w:top w:w="60" w:type="dxa"/>
              <w:left w:w="90" w:type="dxa"/>
              <w:bottom w:w="60" w:type="dxa"/>
              <w:right w:w="90" w:type="dxa"/>
            </w:tcMar>
          </w:tcPr>
          <w:p w14:paraId="21DE0882" w14:textId="77777777" w:rsidR="00FE6843" w:rsidRDefault="00FE6843">
            <w:pPr>
              <w:jc w:val="right"/>
            </w:pPr>
            <w:r>
              <w:rPr>
                <w:b/>
                <w:bCs/>
                <w:sz w:val="15"/>
                <w:szCs w:val="15"/>
              </w:rPr>
              <w:t>XML ok</w:t>
            </w:r>
          </w:p>
        </w:tc>
        <w:tc>
          <w:tcPr>
            <w:tcW w:w="700" w:type="dxa"/>
            <w:shd w:val="clear" w:color="auto" w:fill="DCE6F1"/>
            <w:tcMar>
              <w:top w:w="60" w:type="dxa"/>
              <w:left w:w="90" w:type="dxa"/>
              <w:bottom w:w="60" w:type="dxa"/>
              <w:right w:w="90" w:type="dxa"/>
            </w:tcMar>
          </w:tcPr>
          <w:p w14:paraId="5DF9308D" w14:textId="77777777" w:rsidR="00FE6843" w:rsidRDefault="00FE6843">
            <w:pPr>
              <w:jc w:val="right"/>
            </w:pPr>
            <w:r>
              <w:rPr>
                <w:b/>
                <w:bCs/>
                <w:sz w:val="15"/>
                <w:szCs w:val="15"/>
              </w:rPr>
              <w:t>XML bad</w:t>
            </w:r>
          </w:p>
        </w:tc>
        <w:tc>
          <w:tcPr>
            <w:tcW w:w="700" w:type="dxa"/>
            <w:shd w:val="clear" w:color="auto" w:fill="DCE6F1"/>
            <w:tcMar>
              <w:top w:w="60" w:type="dxa"/>
              <w:left w:w="90" w:type="dxa"/>
              <w:bottom w:w="60" w:type="dxa"/>
              <w:right w:w="90" w:type="dxa"/>
            </w:tcMar>
          </w:tcPr>
          <w:p w14:paraId="3BC87C72" w14:textId="77777777" w:rsidR="00FE6843" w:rsidRDefault="00FE6843">
            <w:r>
              <w:rPr>
                <w:b/>
                <w:bCs/>
                <w:sz w:val="15"/>
                <w:szCs w:val="15"/>
              </w:rPr>
              <w:t>Root files</w:t>
            </w:r>
          </w:p>
        </w:tc>
        <w:tc>
          <w:tcPr>
            <w:tcW w:w="656" w:type="dxa"/>
            <w:shd w:val="clear" w:color="auto" w:fill="DCE6F1"/>
            <w:tcMar>
              <w:top w:w="60" w:type="dxa"/>
              <w:left w:w="90" w:type="dxa"/>
              <w:bottom w:w="60" w:type="dxa"/>
              <w:right w:w="90" w:type="dxa"/>
            </w:tcMar>
          </w:tcPr>
          <w:p w14:paraId="155AF87C" w14:textId="77777777" w:rsidR="00FE6843" w:rsidRDefault="00FE6843">
            <w:r>
              <w:rPr>
                <w:b/>
                <w:bCs/>
                <w:sz w:val="15"/>
                <w:szCs w:val="15"/>
              </w:rPr>
              <w:t>Verdict</w:t>
            </w:r>
          </w:p>
        </w:tc>
      </w:tr>
      <w:tr w:rsidR="00FE6843" w14:paraId="73A9FF59" w14:textId="77777777">
        <w:trPr>
          <w:cantSplit/>
        </w:trPr>
        <w:tc>
          <w:tcPr>
            <w:tcW w:w="420" w:type="dxa"/>
            <w:shd w:val="clear" w:color="auto" w:fill="FFFFFF"/>
            <w:tcMar>
              <w:top w:w="60" w:type="dxa"/>
              <w:left w:w="90" w:type="dxa"/>
              <w:bottom w:w="60" w:type="dxa"/>
              <w:right w:w="90" w:type="dxa"/>
            </w:tcMar>
          </w:tcPr>
          <w:p w14:paraId="101481F5" w14:textId="77777777" w:rsidR="00FE6843" w:rsidRDefault="00FE6843">
            <w:r>
              <w:rPr>
                <w:sz w:val="15"/>
                <w:szCs w:val="15"/>
              </w:rPr>
              <w:t>1</w:t>
            </w:r>
          </w:p>
        </w:tc>
        <w:tc>
          <w:tcPr>
            <w:tcW w:w="2200" w:type="dxa"/>
            <w:shd w:val="clear" w:color="auto" w:fill="FFFFFF"/>
            <w:tcMar>
              <w:top w:w="60" w:type="dxa"/>
              <w:left w:w="90" w:type="dxa"/>
              <w:bottom w:w="60" w:type="dxa"/>
              <w:right w:w="90" w:type="dxa"/>
            </w:tcMar>
          </w:tcPr>
          <w:p w14:paraId="7DCA545D" w14:textId="77777777" w:rsidR="00FE6843" w:rsidRDefault="00FE6843">
            <w:r>
              <w:rPr>
                <w:sz w:val="15"/>
                <w:szCs w:val="15"/>
              </w:rPr>
              <w:t>Clinic_Architectural.ifc</w:t>
            </w:r>
          </w:p>
        </w:tc>
        <w:tc>
          <w:tcPr>
            <w:tcW w:w="1000" w:type="dxa"/>
            <w:shd w:val="clear" w:color="auto" w:fill="FFFFFF"/>
            <w:tcMar>
              <w:top w:w="60" w:type="dxa"/>
              <w:left w:w="90" w:type="dxa"/>
              <w:bottom w:w="60" w:type="dxa"/>
              <w:right w:w="90" w:type="dxa"/>
            </w:tcMar>
          </w:tcPr>
          <w:p w14:paraId="5613751C" w14:textId="77777777" w:rsidR="00FE6843" w:rsidRDefault="00FE6843">
            <w:pPr>
              <w:jc w:val="right"/>
            </w:pPr>
            <w:r>
              <w:rPr>
                <w:sz w:val="15"/>
                <w:szCs w:val="15"/>
              </w:rPr>
              <w:t>598</w:t>
            </w:r>
          </w:p>
        </w:tc>
        <w:tc>
          <w:tcPr>
            <w:tcW w:w="850" w:type="dxa"/>
            <w:shd w:val="clear" w:color="auto" w:fill="FFFFFF"/>
            <w:tcMar>
              <w:top w:w="60" w:type="dxa"/>
              <w:left w:w="90" w:type="dxa"/>
              <w:bottom w:w="60" w:type="dxa"/>
              <w:right w:w="90" w:type="dxa"/>
            </w:tcMar>
          </w:tcPr>
          <w:p w14:paraId="4380A0CB"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38A55B9F"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3AB8AE5D"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5A060A30"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34C1BC90"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076BB416"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49E86651" w14:textId="77777777" w:rsidR="00FE6843" w:rsidRDefault="00FE6843">
            <w:r>
              <w:rPr>
                <w:sz w:val="15"/>
                <w:szCs w:val="15"/>
              </w:rPr>
              <w:t>VALID</w:t>
            </w:r>
          </w:p>
        </w:tc>
      </w:tr>
      <w:tr w:rsidR="00FE6843" w14:paraId="2ED6250E" w14:textId="77777777">
        <w:trPr>
          <w:cantSplit/>
        </w:trPr>
        <w:tc>
          <w:tcPr>
            <w:tcW w:w="420" w:type="dxa"/>
            <w:shd w:val="clear" w:color="auto" w:fill="FFFFFF"/>
            <w:tcMar>
              <w:top w:w="60" w:type="dxa"/>
              <w:left w:w="90" w:type="dxa"/>
              <w:bottom w:w="60" w:type="dxa"/>
              <w:right w:w="90" w:type="dxa"/>
            </w:tcMar>
          </w:tcPr>
          <w:p w14:paraId="5BB5F5F0" w14:textId="77777777" w:rsidR="00FE6843" w:rsidRDefault="00FE6843">
            <w:r>
              <w:rPr>
                <w:sz w:val="15"/>
                <w:szCs w:val="15"/>
              </w:rPr>
              <w:t>2</w:t>
            </w:r>
          </w:p>
        </w:tc>
        <w:tc>
          <w:tcPr>
            <w:tcW w:w="2200" w:type="dxa"/>
            <w:shd w:val="clear" w:color="auto" w:fill="FFFFFF"/>
            <w:tcMar>
              <w:top w:w="60" w:type="dxa"/>
              <w:left w:w="90" w:type="dxa"/>
              <w:bottom w:w="60" w:type="dxa"/>
              <w:right w:w="90" w:type="dxa"/>
            </w:tcMar>
          </w:tcPr>
          <w:p w14:paraId="6EA8D4B9" w14:textId="77777777" w:rsidR="00FE6843" w:rsidRDefault="00FE6843">
            <w:r>
              <w:rPr>
                <w:sz w:val="15"/>
                <w:szCs w:val="15"/>
              </w:rPr>
              <w:t>Clinic_Structural.ifc</w:t>
            </w:r>
          </w:p>
        </w:tc>
        <w:tc>
          <w:tcPr>
            <w:tcW w:w="1000" w:type="dxa"/>
            <w:shd w:val="clear" w:color="auto" w:fill="FFFFFF"/>
            <w:tcMar>
              <w:top w:w="60" w:type="dxa"/>
              <w:left w:w="90" w:type="dxa"/>
              <w:bottom w:w="60" w:type="dxa"/>
              <w:right w:w="90" w:type="dxa"/>
            </w:tcMar>
          </w:tcPr>
          <w:p w14:paraId="5DF5A38F" w14:textId="77777777" w:rsidR="00FE6843" w:rsidRDefault="00FE6843">
            <w:pPr>
              <w:jc w:val="right"/>
            </w:pPr>
            <w:r>
              <w:rPr>
                <w:sz w:val="15"/>
                <w:szCs w:val="15"/>
              </w:rPr>
              <w:t>599</w:t>
            </w:r>
          </w:p>
        </w:tc>
        <w:tc>
          <w:tcPr>
            <w:tcW w:w="850" w:type="dxa"/>
            <w:shd w:val="clear" w:color="auto" w:fill="FFFFFF"/>
            <w:tcMar>
              <w:top w:w="60" w:type="dxa"/>
              <w:left w:w="90" w:type="dxa"/>
              <w:bottom w:w="60" w:type="dxa"/>
              <w:right w:w="90" w:type="dxa"/>
            </w:tcMar>
          </w:tcPr>
          <w:p w14:paraId="33908396"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4A14D4C7"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1C33B47B"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069F9287"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32C4EF3B"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481A6806"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381593DC" w14:textId="77777777" w:rsidR="00FE6843" w:rsidRDefault="00FE6843">
            <w:r>
              <w:rPr>
                <w:sz w:val="15"/>
                <w:szCs w:val="15"/>
              </w:rPr>
              <w:t>VALID</w:t>
            </w:r>
          </w:p>
        </w:tc>
      </w:tr>
      <w:tr w:rsidR="00FE6843" w14:paraId="7F31BD8C" w14:textId="77777777">
        <w:trPr>
          <w:cantSplit/>
        </w:trPr>
        <w:tc>
          <w:tcPr>
            <w:tcW w:w="420" w:type="dxa"/>
            <w:shd w:val="clear" w:color="auto" w:fill="FFFFFF"/>
            <w:tcMar>
              <w:top w:w="60" w:type="dxa"/>
              <w:left w:w="90" w:type="dxa"/>
              <w:bottom w:w="60" w:type="dxa"/>
              <w:right w:w="90" w:type="dxa"/>
            </w:tcMar>
          </w:tcPr>
          <w:p w14:paraId="68586486" w14:textId="77777777" w:rsidR="00FE6843" w:rsidRDefault="00FE6843">
            <w:r>
              <w:rPr>
                <w:sz w:val="15"/>
                <w:szCs w:val="15"/>
              </w:rPr>
              <w:t>3</w:t>
            </w:r>
          </w:p>
        </w:tc>
        <w:tc>
          <w:tcPr>
            <w:tcW w:w="2200" w:type="dxa"/>
            <w:shd w:val="clear" w:color="auto" w:fill="FFFFFF"/>
            <w:tcMar>
              <w:top w:w="60" w:type="dxa"/>
              <w:left w:w="90" w:type="dxa"/>
              <w:bottom w:w="60" w:type="dxa"/>
              <w:right w:w="90" w:type="dxa"/>
            </w:tcMar>
          </w:tcPr>
          <w:p w14:paraId="22154BBD" w14:textId="77777777" w:rsidR="00FE6843" w:rsidRDefault="00FE6843">
            <w:r>
              <w:rPr>
                <w:sz w:val="15"/>
                <w:szCs w:val="15"/>
              </w:rPr>
              <w:t>Clinic_HVAC.ifc</w:t>
            </w:r>
          </w:p>
        </w:tc>
        <w:tc>
          <w:tcPr>
            <w:tcW w:w="1000" w:type="dxa"/>
            <w:shd w:val="clear" w:color="auto" w:fill="FFFFFF"/>
            <w:tcMar>
              <w:top w:w="60" w:type="dxa"/>
              <w:left w:w="90" w:type="dxa"/>
              <w:bottom w:w="60" w:type="dxa"/>
              <w:right w:w="90" w:type="dxa"/>
            </w:tcMar>
          </w:tcPr>
          <w:p w14:paraId="26074A15" w14:textId="77777777" w:rsidR="00FE6843" w:rsidRDefault="00FE6843">
            <w:pPr>
              <w:jc w:val="right"/>
            </w:pPr>
            <w:r>
              <w:rPr>
                <w:sz w:val="15"/>
                <w:szCs w:val="15"/>
              </w:rPr>
              <w:t>5806134</w:t>
            </w:r>
          </w:p>
        </w:tc>
        <w:tc>
          <w:tcPr>
            <w:tcW w:w="850" w:type="dxa"/>
            <w:shd w:val="clear" w:color="auto" w:fill="FFFFFF"/>
            <w:tcMar>
              <w:top w:w="60" w:type="dxa"/>
              <w:left w:w="90" w:type="dxa"/>
              <w:bottom w:w="60" w:type="dxa"/>
              <w:right w:w="90" w:type="dxa"/>
            </w:tcMar>
          </w:tcPr>
          <w:p w14:paraId="00B1D8DB" w14:textId="77777777" w:rsidR="00FE6843" w:rsidRDefault="00FE6843">
            <w:pPr>
              <w:jc w:val="right"/>
            </w:pPr>
            <w:r>
              <w:rPr>
                <w:sz w:val="15"/>
                <w:szCs w:val="15"/>
              </w:rPr>
              <w:t>9212</w:t>
            </w:r>
          </w:p>
        </w:tc>
        <w:tc>
          <w:tcPr>
            <w:tcW w:w="800" w:type="dxa"/>
            <w:shd w:val="clear" w:color="auto" w:fill="FFFFFF"/>
            <w:tcMar>
              <w:top w:w="60" w:type="dxa"/>
              <w:left w:w="90" w:type="dxa"/>
              <w:bottom w:w="60" w:type="dxa"/>
              <w:right w:w="90" w:type="dxa"/>
            </w:tcMar>
          </w:tcPr>
          <w:p w14:paraId="41D8F923" w14:textId="77777777" w:rsidR="00FE6843" w:rsidRDefault="00FE6843">
            <w:pPr>
              <w:jc w:val="right"/>
            </w:pPr>
            <w:r>
              <w:rPr>
                <w:sz w:val="15"/>
                <w:szCs w:val="15"/>
              </w:rPr>
              <w:t>3070</w:t>
            </w:r>
          </w:p>
        </w:tc>
        <w:tc>
          <w:tcPr>
            <w:tcW w:w="1000" w:type="dxa"/>
            <w:shd w:val="clear" w:color="auto" w:fill="FFFFFF"/>
            <w:tcMar>
              <w:top w:w="60" w:type="dxa"/>
              <w:left w:w="90" w:type="dxa"/>
              <w:bottom w:w="60" w:type="dxa"/>
              <w:right w:w="90" w:type="dxa"/>
            </w:tcMar>
          </w:tcPr>
          <w:p w14:paraId="3BDA9AAB" w14:textId="77777777" w:rsidR="00FE6843" w:rsidRDefault="00FE6843">
            <w:pPr>
              <w:jc w:val="right"/>
            </w:pPr>
            <w:r>
              <w:rPr>
                <w:sz w:val="15"/>
                <w:szCs w:val="15"/>
              </w:rPr>
              <w:t>3070</w:t>
            </w:r>
          </w:p>
        </w:tc>
        <w:tc>
          <w:tcPr>
            <w:tcW w:w="700" w:type="dxa"/>
            <w:shd w:val="clear" w:color="auto" w:fill="FFFFFF"/>
            <w:tcMar>
              <w:top w:w="60" w:type="dxa"/>
              <w:left w:w="90" w:type="dxa"/>
              <w:bottom w:w="60" w:type="dxa"/>
              <w:right w:w="90" w:type="dxa"/>
            </w:tcMar>
          </w:tcPr>
          <w:p w14:paraId="4C6C6717" w14:textId="77777777" w:rsidR="00FE6843" w:rsidRDefault="00FE6843">
            <w:pPr>
              <w:jc w:val="right"/>
            </w:pPr>
            <w:r>
              <w:rPr>
                <w:sz w:val="15"/>
                <w:szCs w:val="15"/>
              </w:rPr>
              <w:t>6142</w:t>
            </w:r>
          </w:p>
        </w:tc>
        <w:tc>
          <w:tcPr>
            <w:tcW w:w="700" w:type="dxa"/>
            <w:shd w:val="clear" w:color="auto" w:fill="FFFFFF"/>
            <w:tcMar>
              <w:top w:w="60" w:type="dxa"/>
              <w:left w:w="90" w:type="dxa"/>
              <w:bottom w:w="60" w:type="dxa"/>
              <w:right w:w="90" w:type="dxa"/>
            </w:tcMar>
          </w:tcPr>
          <w:p w14:paraId="75BBB671"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3D530C21"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36052A3A" w14:textId="77777777" w:rsidR="00FE6843" w:rsidRDefault="00FE6843">
            <w:r>
              <w:rPr>
                <w:sz w:val="15"/>
                <w:szCs w:val="15"/>
              </w:rPr>
              <w:t>VALID</w:t>
            </w:r>
          </w:p>
        </w:tc>
      </w:tr>
      <w:tr w:rsidR="00FE6843" w14:paraId="0D849A77" w14:textId="77777777">
        <w:trPr>
          <w:cantSplit/>
        </w:trPr>
        <w:tc>
          <w:tcPr>
            <w:tcW w:w="420" w:type="dxa"/>
            <w:shd w:val="clear" w:color="auto" w:fill="FFFFFF"/>
            <w:tcMar>
              <w:top w:w="60" w:type="dxa"/>
              <w:left w:w="90" w:type="dxa"/>
              <w:bottom w:w="60" w:type="dxa"/>
              <w:right w:w="90" w:type="dxa"/>
            </w:tcMar>
          </w:tcPr>
          <w:p w14:paraId="324192D4" w14:textId="77777777" w:rsidR="00FE6843" w:rsidRDefault="00FE6843">
            <w:r>
              <w:rPr>
                <w:sz w:val="15"/>
                <w:szCs w:val="15"/>
              </w:rPr>
              <w:t>4</w:t>
            </w:r>
          </w:p>
        </w:tc>
        <w:tc>
          <w:tcPr>
            <w:tcW w:w="2200" w:type="dxa"/>
            <w:shd w:val="clear" w:color="auto" w:fill="FFFFFF"/>
            <w:tcMar>
              <w:top w:w="60" w:type="dxa"/>
              <w:left w:w="90" w:type="dxa"/>
              <w:bottom w:w="60" w:type="dxa"/>
              <w:right w:w="90" w:type="dxa"/>
            </w:tcMar>
          </w:tcPr>
          <w:p w14:paraId="18AAA94F" w14:textId="77777777" w:rsidR="00FE6843" w:rsidRDefault="00FE6843">
            <w:r>
              <w:rPr>
                <w:sz w:val="15"/>
                <w:szCs w:val="15"/>
              </w:rPr>
              <w:t>Clinic_Electrical.ifc</w:t>
            </w:r>
          </w:p>
        </w:tc>
        <w:tc>
          <w:tcPr>
            <w:tcW w:w="1000" w:type="dxa"/>
            <w:shd w:val="clear" w:color="auto" w:fill="FFFFFF"/>
            <w:tcMar>
              <w:top w:w="60" w:type="dxa"/>
              <w:left w:w="90" w:type="dxa"/>
              <w:bottom w:w="60" w:type="dxa"/>
              <w:right w:w="90" w:type="dxa"/>
            </w:tcMar>
          </w:tcPr>
          <w:p w14:paraId="662DEA74" w14:textId="77777777" w:rsidR="00FE6843" w:rsidRDefault="00FE6843">
            <w:pPr>
              <w:jc w:val="right"/>
            </w:pPr>
            <w:r>
              <w:rPr>
                <w:sz w:val="15"/>
                <w:szCs w:val="15"/>
              </w:rPr>
              <w:t>597</w:t>
            </w:r>
          </w:p>
        </w:tc>
        <w:tc>
          <w:tcPr>
            <w:tcW w:w="850" w:type="dxa"/>
            <w:shd w:val="clear" w:color="auto" w:fill="FFFFFF"/>
            <w:tcMar>
              <w:top w:w="60" w:type="dxa"/>
              <w:left w:w="90" w:type="dxa"/>
              <w:bottom w:w="60" w:type="dxa"/>
              <w:right w:w="90" w:type="dxa"/>
            </w:tcMar>
          </w:tcPr>
          <w:p w14:paraId="0A884B2C"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29B88119"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263D52B5"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199AAD31"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5DF2F68F"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4CE9A9E9"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3B2820F1" w14:textId="77777777" w:rsidR="00FE6843" w:rsidRDefault="00FE6843">
            <w:r>
              <w:rPr>
                <w:sz w:val="15"/>
                <w:szCs w:val="15"/>
              </w:rPr>
              <w:t>VALID</w:t>
            </w:r>
          </w:p>
        </w:tc>
      </w:tr>
      <w:tr w:rsidR="00FE6843" w14:paraId="7C7206AE" w14:textId="77777777">
        <w:trPr>
          <w:cantSplit/>
        </w:trPr>
        <w:tc>
          <w:tcPr>
            <w:tcW w:w="420" w:type="dxa"/>
            <w:shd w:val="clear" w:color="auto" w:fill="FFFFFF"/>
            <w:tcMar>
              <w:top w:w="60" w:type="dxa"/>
              <w:left w:w="90" w:type="dxa"/>
              <w:bottom w:w="60" w:type="dxa"/>
              <w:right w:w="90" w:type="dxa"/>
            </w:tcMar>
          </w:tcPr>
          <w:p w14:paraId="332683B3" w14:textId="77777777" w:rsidR="00FE6843" w:rsidRDefault="00FE6843">
            <w:r>
              <w:rPr>
                <w:sz w:val="15"/>
                <w:szCs w:val="15"/>
              </w:rPr>
              <w:t>5</w:t>
            </w:r>
          </w:p>
        </w:tc>
        <w:tc>
          <w:tcPr>
            <w:tcW w:w="2200" w:type="dxa"/>
            <w:shd w:val="clear" w:color="auto" w:fill="FFFFFF"/>
            <w:tcMar>
              <w:top w:w="60" w:type="dxa"/>
              <w:left w:w="90" w:type="dxa"/>
              <w:bottom w:w="60" w:type="dxa"/>
              <w:right w:w="90" w:type="dxa"/>
            </w:tcMar>
          </w:tcPr>
          <w:p w14:paraId="679733E8" w14:textId="77777777" w:rsidR="00FE6843" w:rsidRDefault="00FE6843">
            <w:r>
              <w:rPr>
                <w:sz w:val="15"/>
                <w:szCs w:val="15"/>
              </w:rPr>
              <w:t>Clinic_Plumbing.ifc</w:t>
            </w:r>
          </w:p>
        </w:tc>
        <w:tc>
          <w:tcPr>
            <w:tcW w:w="1000" w:type="dxa"/>
            <w:shd w:val="clear" w:color="auto" w:fill="FFFFFF"/>
            <w:tcMar>
              <w:top w:w="60" w:type="dxa"/>
              <w:left w:w="90" w:type="dxa"/>
              <w:bottom w:w="60" w:type="dxa"/>
              <w:right w:w="90" w:type="dxa"/>
            </w:tcMar>
          </w:tcPr>
          <w:p w14:paraId="2EAF28DE" w14:textId="77777777" w:rsidR="00FE6843" w:rsidRDefault="00FE6843">
            <w:pPr>
              <w:jc w:val="right"/>
            </w:pPr>
            <w:r>
              <w:rPr>
                <w:sz w:val="15"/>
                <w:szCs w:val="15"/>
              </w:rPr>
              <w:t>29421384</w:t>
            </w:r>
          </w:p>
        </w:tc>
        <w:tc>
          <w:tcPr>
            <w:tcW w:w="850" w:type="dxa"/>
            <w:shd w:val="clear" w:color="auto" w:fill="FFFFFF"/>
            <w:tcMar>
              <w:top w:w="60" w:type="dxa"/>
              <w:left w:w="90" w:type="dxa"/>
              <w:bottom w:w="60" w:type="dxa"/>
              <w:right w:w="90" w:type="dxa"/>
            </w:tcMar>
          </w:tcPr>
          <w:p w14:paraId="10BFA178" w14:textId="77777777" w:rsidR="00FE6843" w:rsidRDefault="00FE6843">
            <w:pPr>
              <w:jc w:val="right"/>
            </w:pPr>
            <w:r>
              <w:rPr>
                <w:sz w:val="15"/>
                <w:szCs w:val="15"/>
              </w:rPr>
              <w:t>46604</w:t>
            </w:r>
          </w:p>
        </w:tc>
        <w:tc>
          <w:tcPr>
            <w:tcW w:w="800" w:type="dxa"/>
            <w:shd w:val="clear" w:color="auto" w:fill="FFFFFF"/>
            <w:tcMar>
              <w:top w:w="60" w:type="dxa"/>
              <w:left w:w="90" w:type="dxa"/>
              <w:bottom w:w="60" w:type="dxa"/>
              <w:right w:w="90" w:type="dxa"/>
            </w:tcMar>
          </w:tcPr>
          <w:p w14:paraId="22A243C0" w14:textId="77777777" w:rsidR="00FE6843" w:rsidRDefault="00FE6843">
            <w:pPr>
              <w:jc w:val="right"/>
            </w:pPr>
            <w:r>
              <w:rPr>
                <w:sz w:val="15"/>
                <w:szCs w:val="15"/>
              </w:rPr>
              <w:t>15534</w:t>
            </w:r>
          </w:p>
        </w:tc>
        <w:tc>
          <w:tcPr>
            <w:tcW w:w="1000" w:type="dxa"/>
            <w:shd w:val="clear" w:color="auto" w:fill="FFFFFF"/>
            <w:tcMar>
              <w:top w:w="60" w:type="dxa"/>
              <w:left w:w="90" w:type="dxa"/>
              <w:bottom w:w="60" w:type="dxa"/>
              <w:right w:w="90" w:type="dxa"/>
            </w:tcMar>
          </w:tcPr>
          <w:p w14:paraId="460DD758" w14:textId="77777777" w:rsidR="00FE6843" w:rsidRDefault="00FE6843">
            <w:pPr>
              <w:jc w:val="right"/>
            </w:pPr>
            <w:r>
              <w:rPr>
                <w:sz w:val="15"/>
                <w:szCs w:val="15"/>
              </w:rPr>
              <w:t>15534</w:t>
            </w:r>
          </w:p>
        </w:tc>
        <w:tc>
          <w:tcPr>
            <w:tcW w:w="700" w:type="dxa"/>
            <w:shd w:val="clear" w:color="auto" w:fill="FFFFFF"/>
            <w:tcMar>
              <w:top w:w="60" w:type="dxa"/>
              <w:left w:w="90" w:type="dxa"/>
              <w:bottom w:w="60" w:type="dxa"/>
              <w:right w:w="90" w:type="dxa"/>
            </w:tcMar>
          </w:tcPr>
          <w:p w14:paraId="1C0B2675" w14:textId="77777777" w:rsidR="00FE6843" w:rsidRDefault="00FE6843">
            <w:pPr>
              <w:jc w:val="right"/>
            </w:pPr>
            <w:r>
              <w:rPr>
                <w:sz w:val="15"/>
                <w:szCs w:val="15"/>
              </w:rPr>
              <w:t>31070</w:t>
            </w:r>
          </w:p>
        </w:tc>
        <w:tc>
          <w:tcPr>
            <w:tcW w:w="700" w:type="dxa"/>
            <w:shd w:val="clear" w:color="auto" w:fill="FFFFFF"/>
            <w:tcMar>
              <w:top w:w="60" w:type="dxa"/>
              <w:left w:w="90" w:type="dxa"/>
              <w:bottom w:w="60" w:type="dxa"/>
              <w:right w:w="90" w:type="dxa"/>
            </w:tcMar>
          </w:tcPr>
          <w:p w14:paraId="72CF2806"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103F6000"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6A52902D" w14:textId="77777777" w:rsidR="00FE6843" w:rsidRDefault="00FE6843">
            <w:r>
              <w:rPr>
                <w:sz w:val="15"/>
                <w:szCs w:val="15"/>
              </w:rPr>
              <w:t>VALID</w:t>
            </w:r>
          </w:p>
        </w:tc>
      </w:tr>
      <w:tr w:rsidR="00FE6843" w14:paraId="2B27C6E5" w14:textId="77777777">
        <w:trPr>
          <w:cantSplit/>
        </w:trPr>
        <w:tc>
          <w:tcPr>
            <w:tcW w:w="420" w:type="dxa"/>
            <w:shd w:val="clear" w:color="auto" w:fill="FFFFFF"/>
            <w:tcMar>
              <w:top w:w="60" w:type="dxa"/>
              <w:left w:w="90" w:type="dxa"/>
              <w:bottom w:w="60" w:type="dxa"/>
              <w:right w:w="90" w:type="dxa"/>
            </w:tcMar>
          </w:tcPr>
          <w:p w14:paraId="3D773679" w14:textId="77777777" w:rsidR="00FE6843" w:rsidRDefault="00FE6843">
            <w:r>
              <w:rPr>
                <w:sz w:val="15"/>
                <w:szCs w:val="15"/>
              </w:rPr>
              <w:t>6</w:t>
            </w:r>
          </w:p>
        </w:tc>
        <w:tc>
          <w:tcPr>
            <w:tcW w:w="2200" w:type="dxa"/>
            <w:shd w:val="clear" w:color="auto" w:fill="FFFFFF"/>
            <w:tcMar>
              <w:top w:w="60" w:type="dxa"/>
              <w:left w:w="90" w:type="dxa"/>
              <w:bottom w:w="60" w:type="dxa"/>
              <w:right w:w="90" w:type="dxa"/>
            </w:tcMar>
          </w:tcPr>
          <w:p w14:paraId="2171A423" w14:textId="77777777" w:rsidR="00FE6843" w:rsidRDefault="00FE6843">
            <w:r>
              <w:rPr>
                <w:sz w:val="15"/>
                <w:szCs w:val="15"/>
              </w:rPr>
              <w:t>west_riverside_hospital — Architectu</w:t>
            </w:r>
          </w:p>
        </w:tc>
        <w:tc>
          <w:tcPr>
            <w:tcW w:w="1000" w:type="dxa"/>
            <w:shd w:val="clear" w:color="auto" w:fill="FFFFFF"/>
            <w:tcMar>
              <w:top w:w="60" w:type="dxa"/>
              <w:left w:w="90" w:type="dxa"/>
              <w:bottom w:w="60" w:type="dxa"/>
              <w:right w:w="90" w:type="dxa"/>
            </w:tcMar>
          </w:tcPr>
          <w:p w14:paraId="1FB2A6F0" w14:textId="77777777" w:rsidR="00FE6843" w:rsidRDefault="00FE6843">
            <w:pPr>
              <w:jc w:val="right"/>
            </w:pPr>
            <w:r>
              <w:rPr>
                <w:sz w:val="15"/>
                <w:szCs w:val="15"/>
              </w:rPr>
              <w:t>616</w:t>
            </w:r>
          </w:p>
        </w:tc>
        <w:tc>
          <w:tcPr>
            <w:tcW w:w="850" w:type="dxa"/>
            <w:shd w:val="clear" w:color="auto" w:fill="FFFFFF"/>
            <w:tcMar>
              <w:top w:w="60" w:type="dxa"/>
              <w:left w:w="90" w:type="dxa"/>
              <w:bottom w:w="60" w:type="dxa"/>
              <w:right w:w="90" w:type="dxa"/>
            </w:tcMar>
          </w:tcPr>
          <w:p w14:paraId="23BAFEF6"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57D3D891"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75280B2A"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1C4137F5"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0D0C627C"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2F2AF688"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1E407DD3" w14:textId="77777777" w:rsidR="00FE6843" w:rsidRDefault="00FE6843">
            <w:r>
              <w:rPr>
                <w:sz w:val="15"/>
                <w:szCs w:val="15"/>
              </w:rPr>
              <w:t>VALID</w:t>
            </w:r>
          </w:p>
        </w:tc>
      </w:tr>
      <w:tr w:rsidR="00FE6843" w14:paraId="3BEEE539" w14:textId="77777777">
        <w:trPr>
          <w:cantSplit/>
        </w:trPr>
        <w:tc>
          <w:tcPr>
            <w:tcW w:w="420" w:type="dxa"/>
            <w:shd w:val="clear" w:color="auto" w:fill="FFFFFF"/>
            <w:tcMar>
              <w:top w:w="60" w:type="dxa"/>
              <w:left w:w="90" w:type="dxa"/>
              <w:bottom w:w="60" w:type="dxa"/>
              <w:right w:w="90" w:type="dxa"/>
            </w:tcMar>
          </w:tcPr>
          <w:p w14:paraId="3005FE5B" w14:textId="77777777" w:rsidR="00FE6843" w:rsidRDefault="00FE6843">
            <w:r>
              <w:rPr>
                <w:sz w:val="15"/>
                <w:szCs w:val="15"/>
              </w:rPr>
              <w:t>7</w:t>
            </w:r>
          </w:p>
        </w:tc>
        <w:tc>
          <w:tcPr>
            <w:tcW w:w="2200" w:type="dxa"/>
            <w:shd w:val="clear" w:color="auto" w:fill="FFFFFF"/>
            <w:tcMar>
              <w:top w:w="60" w:type="dxa"/>
              <w:left w:w="90" w:type="dxa"/>
              <w:bottom w:w="60" w:type="dxa"/>
              <w:right w:w="90" w:type="dxa"/>
            </w:tcMar>
          </w:tcPr>
          <w:p w14:paraId="70FBC79E" w14:textId="77777777" w:rsidR="00FE6843" w:rsidRDefault="00FE6843">
            <w:r>
              <w:rPr>
                <w:sz w:val="15"/>
                <w:szCs w:val="15"/>
              </w:rPr>
              <w:t>west_riverside_hospital — Structural</w:t>
            </w:r>
          </w:p>
        </w:tc>
        <w:tc>
          <w:tcPr>
            <w:tcW w:w="1000" w:type="dxa"/>
            <w:shd w:val="clear" w:color="auto" w:fill="FFFFFF"/>
            <w:tcMar>
              <w:top w:w="60" w:type="dxa"/>
              <w:left w:w="90" w:type="dxa"/>
              <w:bottom w:w="60" w:type="dxa"/>
              <w:right w:w="90" w:type="dxa"/>
            </w:tcMar>
          </w:tcPr>
          <w:p w14:paraId="0625DB15" w14:textId="77777777" w:rsidR="00FE6843" w:rsidRDefault="00FE6843">
            <w:pPr>
              <w:jc w:val="right"/>
            </w:pPr>
            <w:r>
              <w:rPr>
                <w:sz w:val="15"/>
                <w:szCs w:val="15"/>
              </w:rPr>
              <w:t>616</w:t>
            </w:r>
          </w:p>
        </w:tc>
        <w:tc>
          <w:tcPr>
            <w:tcW w:w="850" w:type="dxa"/>
            <w:shd w:val="clear" w:color="auto" w:fill="FFFFFF"/>
            <w:tcMar>
              <w:top w:w="60" w:type="dxa"/>
              <w:left w:w="90" w:type="dxa"/>
              <w:bottom w:w="60" w:type="dxa"/>
              <w:right w:w="90" w:type="dxa"/>
            </w:tcMar>
          </w:tcPr>
          <w:p w14:paraId="755270A5"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76B856BC"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18E4609D"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0C5B1352"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1D00F1AE"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48445F3A"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020604B2" w14:textId="77777777" w:rsidR="00FE6843" w:rsidRDefault="00FE6843">
            <w:r>
              <w:rPr>
                <w:sz w:val="15"/>
                <w:szCs w:val="15"/>
              </w:rPr>
              <w:t>VALID</w:t>
            </w:r>
          </w:p>
        </w:tc>
      </w:tr>
      <w:tr w:rsidR="00FE6843" w14:paraId="75D4D6E9" w14:textId="77777777">
        <w:trPr>
          <w:cantSplit/>
        </w:trPr>
        <w:tc>
          <w:tcPr>
            <w:tcW w:w="420" w:type="dxa"/>
            <w:shd w:val="clear" w:color="auto" w:fill="FFFFFF"/>
            <w:tcMar>
              <w:top w:w="60" w:type="dxa"/>
              <w:left w:w="90" w:type="dxa"/>
              <w:bottom w:w="60" w:type="dxa"/>
              <w:right w:w="90" w:type="dxa"/>
            </w:tcMar>
          </w:tcPr>
          <w:p w14:paraId="56DC9D44" w14:textId="77777777" w:rsidR="00FE6843" w:rsidRDefault="00FE6843">
            <w:r>
              <w:rPr>
                <w:sz w:val="15"/>
                <w:szCs w:val="15"/>
              </w:rPr>
              <w:t>8</w:t>
            </w:r>
          </w:p>
        </w:tc>
        <w:tc>
          <w:tcPr>
            <w:tcW w:w="2200" w:type="dxa"/>
            <w:shd w:val="clear" w:color="auto" w:fill="FFFFFF"/>
            <w:tcMar>
              <w:top w:w="60" w:type="dxa"/>
              <w:left w:w="90" w:type="dxa"/>
              <w:bottom w:w="60" w:type="dxa"/>
              <w:right w:w="90" w:type="dxa"/>
            </w:tcMar>
          </w:tcPr>
          <w:p w14:paraId="688A1736" w14:textId="77777777" w:rsidR="00FE6843" w:rsidRDefault="00FE6843">
            <w:r>
              <w:rPr>
                <w:sz w:val="15"/>
                <w:szCs w:val="15"/>
              </w:rPr>
              <w:t>west_riverside_hospital — Mechanical</w:t>
            </w:r>
          </w:p>
        </w:tc>
        <w:tc>
          <w:tcPr>
            <w:tcW w:w="1000" w:type="dxa"/>
            <w:shd w:val="clear" w:color="auto" w:fill="FFFFFF"/>
            <w:tcMar>
              <w:top w:w="60" w:type="dxa"/>
              <w:left w:w="90" w:type="dxa"/>
              <w:bottom w:w="60" w:type="dxa"/>
              <w:right w:w="90" w:type="dxa"/>
            </w:tcMar>
          </w:tcPr>
          <w:p w14:paraId="14A966D5" w14:textId="77777777" w:rsidR="00FE6843" w:rsidRDefault="00FE6843">
            <w:pPr>
              <w:jc w:val="right"/>
            </w:pPr>
            <w:r>
              <w:rPr>
                <w:sz w:val="15"/>
                <w:szCs w:val="15"/>
              </w:rPr>
              <w:t>77806873</w:t>
            </w:r>
          </w:p>
        </w:tc>
        <w:tc>
          <w:tcPr>
            <w:tcW w:w="850" w:type="dxa"/>
            <w:shd w:val="clear" w:color="auto" w:fill="FFFFFF"/>
            <w:tcMar>
              <w:top w:w="60" w:type="dxa"/>
              <w:left w:w="90" w:type="dxa"/>
              <w:bottom w:w="60" w:type="dxa"/>
              <w:right w:w="90" w:type="dxa"/>
            </w:tcMar>
          </w:tcPr>
          <w:p w14:paraId="41DAC8A7" w14:textId="77777777" w:rsidR="00FE6843" w:rsidRDefault="00FE6843">
            <w:pPr>
              <w:jc w:val="right"/>
            </w:pPr>
            <w:r>
              <w:rPr>
                <w:sz w:val="15"/>
                <w:szCs w:val="15"/>
              </w:rPr>
              <w:t>123386</w:t>
            </w:r>
          </w:p>
        </w:tc>
        <w:tc>
          <w:tcPr>
            <w:tcW w:w="800" w:type="dxa"/>
            <w:shd w:val="clear" w:color="auto" w:fill="FFFFFF"/>
            <w:tcMar>
              <w:top w:w="60" w:type="dxa"/>
              <w:left w:w="90" w:type="dxa"/>
              <w:bottom w:w="60" w:type="dxa"/>
              <w:right w:w="90" w:type="dxa"/>
            </w:tcMar>
          </w:tcPr>
          <w:p w14:paraId="01508F41" w14:textId="77777777" w:rsidR="00FE6843" w:rsidRDefault="00FE6843">
            <w:pPr>
              <w:jc w:val="right"/>
            </w:pPr>
            <w:r>
              <w:rPr>
                <w:sz w:val="15"/>
                <w:szCs w:val="15"/>
              </w:rPr>
              <w:t>41128</w:t>
            </w:r>
          </w:p>
        </w:tc>
        <w:tc>
          <w:tcPr>
            <w:tcW w:w="1000" w:type="dxa"/>
            <w:shd w:val="clear" w:color="auto" w:fill="FFFFFF"/>
            <w:tcMar>
              <w:top w:w="60" w:type="dxa"/>
              <w:left w:w="90" w:type="dxa"/>
              <w:bottom w:w="60" w:type="dxa"/>
              <w:right w:w="90" w:type="dxa"/>
            </w:tcMar>
          </w:tcPr>
          <w:p w14:paraId="0A946943" w14:textId="77777777" w:rsidR="00FE6843" w:rsidRDefault="00FE6843">
            <w:pPr>
              <w:jc w:val="right"/>
            </w:pPr>
            <w:r>
              <w:rPr>
                <w:sz w:val="15"/>
                <w:szCs w:val="15"/>
              </w:rPr>
              <w:t>41128</w:t>
            </w:r>
          </w:p>
        </w:tc>
        <w:tc>
          <w:tcPr>
            <w:tcW w:w="700" w:type="dxa"/>
            <w:shd w:val="clear" w:color="auto" w:fill="FFFFFF"/>
            <w:tcMar>
              <w:top w:w="60" w:type="dxa"/>
              <w:left w:w="90" w:type="dxa"/>
              <w:bottom w:w="60" w:type="dxa"/>
              <w:right w:w="90" w:type="dxa"/>
            </w:tcMar>
          </w:tcPr>
          <w:p w14:paraId="7A96EF1A" w14:textId="77777777" w:rsidR="00FE6843" w:rsidRDefault="00FE6843">
            <w:pPr>
              <w:jc w:val="right"/>
            </w:pPr>
            <w:r>
              <w:rPr>
                <w:sz w:val="15"/>
                <w:szCs w:val="15"/>
              </w:rPr>
              <w:t>82258</w:t>
            </w:r>
          </w:p>
        </w:tc>
        <w:tc>
          <w:tcPr>
            <w:tcW w:w="700" w:type="dxa"/>
            <w:shd w:val="clear" w:color="auto" w:fill="FFFFFF"/>
            <w:tcMar>
              <w:top w:w="60" w:type="dxa"/>
              <w:left w:w="90" w:type="dxa"/>
              <w:bottom w:w="60" w:type="dxa"/>
              <w:right w:w="90" w:type="dxa"/>
            </w:tcMar>
          </w:tcPr>
          <w:p w14:paraId="0B5FB3E5"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71850239"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16B34117" w14:textId="77777777" w:rsidR="00FE6843" w:rsidRDefault="00FE6843">
            <w:r>
              <w:rPr>
                <w:sz w:val="15"/>
                <w:szCs w:val="15"/>
              </w:rPr>
              <w:t>VALID</w:t>
            </w:r>
          </w:p>
        </w:tc>
      </w:tr>
      <w:tr w:rsidR="00FE6843" w14:paraId="00139100" w14:textId="77777777">
        <w:trPr>
          <w:cantSplit/>
        </w:trPr>
        <w:tc>
          <w:tcPr>
            <w:tcW w:w="420" w:type="dxa"/>
            <w:shd w:val="clear" w:color="auto" w:fill="FFFFFF"/>
            <w:tcMar>
              <w:top w:w="60" w:type="dxa"/>
              <w:left w:w="90" w:type="dxa"/>
              <w:bottom w:w="60" w:type="dxa"/>
              <w:right w:w="90" w:type="dxa"/>
            </w:tcMar>
          </w:tcPr>
          <w:p w14:paraId="01459465" w14:textId="77777777" w:rsidR="00FE6843" w:rsidRDefault="00FE6843">
            <w:r>
              <w:rPr>
                <w:sz w:val="15"/>
                <w:szCs w:val="15"/>
              </w:rPr>
              <w:t>9</w:t>
            </w:r>
          </w:p>
        </w:tc>
        <w:tc>
          <w:tcPr>
            <w:tcW w:w="2200" w:type="dxa"/>
            <w:shd w:val="clear" w:color="auto" w:fill="FFFFFF"/>
            <w:tcMar>
              <w:top w:w="60" w:type="dxa"/>
              <w:left w:w="90" w:type="dxa"/>
              <w:bottom w:w="60" w:type="dxa"/>
              <w:right w:w="90" w:type="dxa"/>
            </w:tcMar>
          </w:tcPr>
          <w:p w14:paraId="655AA1F5" w14:textId="77777777" w:rsidR="00FE6843" w:rsidRDefault="00FE6843">
            <w:r>
              <w:rPr>
                <w:sz w:val="15"/>
                <w:szCs w:val="15"/>
              </w:rPr>
              <w:t>west_riverside_hospital — Plumbing (</w:t>
            </w:r>
          </w:p>
        </w:tc>
        <w:tc>
          <w:tcPr>
            <w:tcW w:w="1000" w:type="dxa"/>
            <w:shd w:val="clear" w:color="auto" w:fill="FFFFFF"/>
            <w:tcMar>
              <w:top w:w="60" w:type="dxa"/>
              <w:left w:w="90" w:type="dxa"/>
              <w:bottom w:w="60" w:type="dxa"/>
              <w:right w:w="90" w:type="dxa"/>
            </w:tcMar>
          </w:tcPr>
          <w:p w14:paraId="610427D8" w14:textId="77777777" w:rsidR="00FE6843" w:rsidRDefault="00FE6843">
            <w:pPr>
              <w:jc w:val="right"/>
            </w:pPr>
            <w:r>
              <w:rPr>
                <w:sz w:val="15"/>
                <w:szCs w:val="15"/>
              </w:rPr>
              <w:t>41143663</w:t>
            </w:r>
          </w:p>
        </w:tc>
        <w:tc>
          <w:tcPr>
            <w:tcW w:w="850" w:type="dxa"/>
            <w:shd w:val="clear" w:color="auto" w:fill="FFFFFF"/>
            <w:tcMar>
              <w:top w:w="60" w:type="dxa"/>
              <w:left w:w="90" w:type="dxa"/>
              <w:bottom w:w="60" w:type="dxa"/>
              <w:right w:w="90" w:type="dxa"/>
            </w:tcMar>
          </w:tcPr>
          <w:p w14:paraId="777967BA" w14:textId="77777777" w:rsidR="00FE6843" w:rsidRDefault="00FE6843">
            <w:pPr>
              <w:jc w:val="right"/>
            </w:pPr>
            <w:r>
              <w:rPr>
                <w:sz w:val="15"/>
                <w:szCs w:val="15"/>
              </w:rPr>
              <w:t>65402</w:t>
            </w:r>
          </w:p>
        </w:tc>
        <w:tc>
          <w:tcPr>
            <w:tcW w:w="800" w:type="dxa"/>
            <w:shd w:val="clear" w:color="auto" w:fill="FFFFFF"/>
            <w:tcMar>
              <w:top w:w="60" w:type="dxa"/>
              <w:left w:w="90" w:type="dxa"/>
              <w:bottom w:w="60" w:type="dxa"/>
              <w:right w:w="90" w:type="dxa"/>
            </w:tcMar>
          </w:tcPr>
          <w:p w14:paraId="078D37BF" w14:textId="77777777" w:rsidR="00FE6843" w:rsidRDefault="00FE6843">
            <w:pPr>
              <w:jc w:val="right"/>
            </w:pPr>
            <w:r>
              <w:rPr>
                <w:sz w:val="15"/>
                <w:szCs w:val="15"/>
              </w:rPr>
              <w:t>21800</w:t>
            </w:r>
          </w:p>
        </w:tc>
        <w:tc>
          <w:tcPr>
            <w:tcW w:w="1000" w:type="dxa"/>
            <w:shd w:val="clear" w:color="auto" w:fill="FFFFFF"/>
            <w:tcMar>
              <w:top w:w="60" w:type="dxa"/>
              <w:left w:w="90" w:type="dxa"/>
              <w:bottom w:w="60" w:type="dxa"/>
              <w:right w:w="90" w:type="dxa"/>
            </w:tcMar>
          </w:tcPr>
          <w:p w14:paraId="4FA04086" w14:textId="77777777" w:rsidR="00FE6843" w:rsidRDefault="00FE6843">
            <w:pPr>
              <w:jc w:val="right"/>
            </w:pPr>
            <w:r>
              <w:rPr>
                <w:sz w:val="15"/>
                <w:szCs w:val="15"/>
              </w:rPr>
              <w:t>21800</w:t>
            </w:r>
          </w:p>
        </w:tc>
        <w:tc>
          <w:tcPr>
            <w:tcW w:w="700" w:type="dxa"/>
            <w:shd w:val="clear" w:color="auto" w:fill="FFFFFF"/>
            <w:tcMar>
              <w:top w:w="60" w:type="dxa"/>
              <w:left w:w="90" w:type="dxa"/>
              <w:bottom w:w="60" w:type="dxa"/>
              <w:right w:w="90" w:type="dxa"/>
            </w:tcMar>
          </w:tcPr>
          <w:p w14:paraId="51D83FFA" w14:textId="77777777" w:rsidR="00FE6843" w:rsidRDefault="00FE6843">
            <w:pPr>
              <w:jc w:val="right"/>
            </w:pPr>
            <w:r>
              <w:rPr>
                <w:sz w:val="15"/>
                <w:szCs w:val="15"/>
              </w:rPr>
              <w:t>43602</w:t>
            </w:r>
          </w:p>
        </w:tc>
        <w:tc>
          <w:tcPr>
            <w:tcW w:w="700" w:type="dxa"/>
            <w:shd w:val="clear" w:color="auto" w:fill="FFFFFF"/>
            <w:tcMar>
              <w:top w:w="60" w:type="dxa"/>
              <w:left w:w="90" w:type="dxa"/>
              <w:bottom w:w="60" w:type="dxa"/>
              <w:right w:w="90" w:type="dxa"/>
            </w:tcMar>
          </w:tcPr>
          <w:p w14:paraId="701B37DA"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5F3AA4D3"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67D20B97" w14:textId="77777777" w:rsidR="00FE6843" w:rsidRDefault="00FE6843">
            <w:r>
              <w:rPr>
                <w:sz w:val="15"/>
                <w:szCs w:val="15"/>
              </w:rPr>
              <w:t>VALID</w:t>
            </w:r>
          </w:p>
        </w:tc>
      </w:tr>
      <w:tr w:rsidR="00FE6843" w14:paraId="2AE7E1C9" w14:textId="77777777">
        <w:trPr>
          <w:cantSplit/>
        </w:trPr>
        <w:tc>
          <w:tcPr>
            <w:tcW w:w="420" w:type="dxa"/>
            <w:shd w:val="clear" w:color="auto" w:fill="FFFFFF"/>
            <w:tcMar>
              <w:top w:w="60" w:type="dxa"/>
              <w:left w:w="90" w:type="dxa"/>
              <w:bottom w:w="60" w:type="dxa"/>
              <w:right w:w="90" w:type="dxa"/>
            </w:tcMar>
          </w:tcPr>
          <w:p w14:paraId="09AE6B1F" w14:textId="77777777" w:rsidR="00FE6843" w:rsidRDefault="00FE6843">
            <w:r>
              <w:rPr>
                <w:sz w:val="15"/>
                <w:szCs w:val="15"/>
              </w:rPr>
              <w:t>10</w:t>
            </w:r>
          </w:p>
        </w:tc>
        <w:tc>
          <w:tcPr>
            <w:tcW w:w="2200" w:type="dxa"/>
            <w:shd w:val="clear" w:color="auto" w:fill="FFFFFF"/>
            <w:tcMar>
              <w:top w:w="60" w:type="dxa"/>
              <w:left w:w="90" w:type="dxa"/>
              <w:bottom w:w="60" w:type="dxa"/>
              <w:right w:w="90" w:type="dxa"/>
            </w:tcMar>
          </w:tcPr>
          <w:p w14:paraId="035027A2" w14:textId="77777777" w:rsidR="00FE6843" w:rsidRDefault="00FE6843">
            <w:r>
              <w:rPr>
                <w:sz w:val="15"/>
                <w:szCs w:val="15"/>
              </w:rPr>
              <w:t>west_riverside_hospital — Electrical</w:t>
            </w:r>
          </w:p>
        </w:tc>
        <w:tc>
          <w:tcPr>
            <w:tcW w:w="1000" w:type="dxa"/>
            <w:shd w:val="clear" w:color="auto" w:fill="FFFFFF"/>
            <w:tcMar>
              <w:top w:w="60" w:type="dxa"/>
              <w:left w:w="90" w:type="dxa"/>
              <w:bottom w:w="60" w:type="dxa"/>
              <w:right w:w="90" w:type="dxa"/>
            </w:tcMar>
          </w:tcPr>
          <w:p w14:paraId="350D28CB" w14:textId="77777777" w:rsidR="00FE6843" w:rsidRDefault="00FE6843">
            <w:pPr>
              <w:jc w:val="right"/>
            </w:pPr>
            <w:r>
              <w:rPr>
                <w:sz w:val="15"/>
                <w:szCs w:val="15"/>
              </w:rPr>
              <w:t>339624</w:t>
            </w:r>
          </w:p>
        </w:tc>
        <w:tc>
          <w:tcPr>
            <w:tcW w:w="850" w:type="dxa"/>
            <w:shd w:val="clear" w:color="auto" w:fill="FFFFFF"/>
            <w:tcMar>
              <w:top w:w="60" w:type="dxa"/>
              <w:left w:w="90" w:type="dxa"/>
              <w:bottom w:w="60" w:type="dxa"/>
              <w:right w:w="90" w:type="dxa"/>
            </w:tcMar>
          </w:tcPr>
          <w:p w14:paraId="54E2CB35" w14:textId="77777777" w:rsidR="00FE6843" w:rsidRDefault="00FE6843">
            <w:pPr>
              <w:jc w:val="right"/>
            </w:pPr>
            <w:r>
              <w:rPr>
                <w:sz w:val="15"/>
                <w:szCs w:val="15"/>
              </w:rPr>
              <w:t>536</w:t>
            </w:r>
          </w:p>
        </w:tc>
        <w:tc>
          <w:tcPr>
            <w:tcW w:w="800" w:type="dxa"/>
            <w:shd w:val="clear" w:color="auto" w:fill="FFFFFF"/>
            <w:tcMar>
              <w:top w:w="60" w:type="dxa"/>
              <w:left w:w="90" w:type="dxa"/>
              <w:bottom w:w="60" w:type="dxa"/>
              <w:right w:w="90" w:type="dxa"/>
            </w:tcMar>
          </w:tcPr>
          <w:p w14:paraId="1B9A9842" w14:textId="77777777" w:rsidR="00FE6843" w:rsidRDefault="00FE6843">
            <w:pPr>
              <w:jc w:val="right"/>
            </w:pPr>
            <w:r>
              <w:rPr>
                <w:sz w:val="15"/>
                <w:szCs w:val="15"/>
              </w:rPr>
              <w:t>178</w:t>
            </w:r>
          </w:p>
        </w:tc>
        <w:tc>
          <w:tcPr>
            <w:tcW w:w="1000" w:type="dxa"/>
            <w:shd w:val="clear" w:color="auto" w:fill="FFFFFF"/>
            <w:tcMar>
              <w:top w:w="60" w:type="dxa"/>
              <w:left w:w="90" w:type="dxa"/>
              <w:bottom w:w="60" w:type="dxa"/>
              <w:right w:w="90" w:type="dxa"/>
            </w:tcMar>
          </w:tcPr>
          <w:p w14:paraId="14CFD3F3" w14:textId="77777777" w:rsidR="00FE6843" w:rsidRDefault="00FE6843">
            <w:pPr>
              <w:jc w:val="right"/>
            </w:pPr>
            <w:r>
              <w:rPr>
                <w:sz w:val="15"/>
                <w:szCs w:val="15"/>
              </w:rPr>
              <w:t>178</w:t>
            </w:r>
          </w:p>
        </w:tc>
        <w:tc>
          <w:tcPr>
            <w:tcW w:w="700" w:type="dxa"/>
            <w:shd w:val="clear" w:color="auto" w:fill="FFFFFF"/>
            <w:tcMar>
              <w:top w:w="60" w:type="dxa"/>
              <w:left w:w="90" w:type="dxa"/>
              <w:bottom w:w="60" w:type="dxa"/>
              <w:right w:w="90" w:type="dxa"/>
            </w:tcMar>
          </w:tcPr>
          <w:p w14:paraId="0402DF0F" w14:textId="77777777" w:rsidR="00FE6843" w:rsidRDefault="00FE6843">
            <w:pPr>
              <w:jc w:val="right"/>
            </w:pPr>
            <w:r>
              <w:rPr>
                <w:sz w:val="15"/>
                <w:szCs w:val="15"/>
              </w:rPr>
              <w:t>358</w:t>
            </w:r>
          </w:p>
        </w:tc>
        <w:tc>
          <w:tcPr>
            <w:tcW w:w="700" w:type="dxa"/>
            <w:shd w:val="clear" w:color="auto" w:fill="FFFFFF"/>
            <w:tcMar>
              <w:top w:w="60" w:type="dxa"/>
              <w:left w:w="90" w:type="dxa"/>
              <w:bottom w:w="60" w:type="dxa"/>
              <w:right w:w="90" w:type="dxa"/>
            </w:tcMar>
          </w:tcPr>
          <w:p w14:paraId="7D33E463"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4ACDB508"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50A6D28A" w14:textId="77777777" w:rsidR="00FE6843" w:rsidRDefault="00FE6843">
            <w:r>
              <w:rPr>
                <w:sz w:val="15"/>
                <w:szCs w:val="15"/>
              </w:rPr>
              <w:t>VALID</w:t>
            </w:r>
          </w:p>
        </w:tc>
      </w:tr>
      <w:tr w:rsidR="00FE6843" w14:paraId="7939F78E" w14:textId="77777777">
        <w:trPr>
          <w:cantSplit/>
        </w:trPr>
        <w:tc>
          <w:tcPr>
            <w:tcW w:w="420" w:type="dxa"/>
            <w:shd w:val="clear" w:color="auto" w:fill="FFFFFF"/>
            <w:tcMar>
              <w:top w:w="60" w:type="dxa"/>
              <w:left w:w="90" w:type="dxa"/>
              <w:bottom w:w="60" w:type="dxa"/>
              <w:right w:w="90" w:type="dxa"/>
            </w:tcMar>
          </w:tcPr>
          <w:p w14:paraId="1CCD93D8" w14:textId="77777777" w:rsidR="00FE6843" w:rsidRDefault="00FE6843">
            <w:r>
              <w:rPr>
                <w:sz w:val="15"/>
                <w:szCs w:val="15"/>
              </w:rPr>
              <w:t>11</w:t>
            </w:r>
          </w:p>
        </w:tc>
        <w:tc>
          <w:tcPr>
            <w:tcW w:w="2200" w:type="dxa"/>
            <w:shd w:val="clear" w:color="auto" w:fill="FFFFFF"/>
            <w:tcMar>
              <w:top w:w="60" w:type="dxa"/>
              <w:left w:w="90" w:type="dxa"/>
              <w:bottom w:w="60" w:type="dxa"/>
              <w:right w:w="90" w:type="dxa"/>
            </w:tcMar>
          </w:tcPr>
          <w:p w14:paraId="15AD8550" w14:textId="77777777" w:rsidR="00FE6843" w:rsidRDefault="00FE6843">
            <w:r>
              <w:rPr>
                <w:sz w:val="15"/>
                <w:szCs w:val="15"/>
              </w:rPr>
              <w:t>west_riverside_hospital — Fire Alarm</w:t>
            </w:r>
          </w:p>
        </w:tc>
        <w:tc>
          <w:tcPr>
            <w:tcW w:w="1000" w:type="dxa"/>
            <w:shd w:val="clear" w:color="auto" w:fill="FFFFFF"/>
            <w:tcMar>
              <w:top w:w="60" w:type="dxa"/>
              <w:left w:w="90" w:type="dxa"/>
              <w:bottom w:w="60" w:type="dxa"/>
              <w:right w:w="90" w:type="dxa"/>
            </w:tcMar>
          </w:tcPr>
          <w:p w14:paraId="3CDFF83F" w14:textId="77777777" w:rsidR="00FE6843" w:rsidRDefault="00FE6843">
            <w:pPr>
              <w:jc w:val="right"/>
            </w:pPr>
            <w:r>
              <w:rPr>
                <w:sz w:val="15"/>
                <w:szCs w:val="15"/>
              </w:rPr>
              <w:t>615</w:t>
            </w:r>
          </w:p>
        </w:tc>
        <w:tc>
          <w:tcPr>
            <w:tcW w:w="850" w:type="dxa"/>
            <w:shd w:val="clear" w:color="auto" w:fill="FFFFFF"/>
            <w:tcMar>
              <w:top w:w="60" w:type="dxa"/>
              <w:left w:w="90" w:type="dxa"/>
              <w:bottom w:w="60" w:type="dxa"/>
              <w:right w:w="90" w:type="dxa"/>
            </w:tcMar>
          </w:tcPr>
          <w:p w14:paraId="77436CD7"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70B359C8"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2B883A3B"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242EA48E"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2C6B9B20"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372AF5AA"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061F48D6" w14:textId="77777777" w:rsidR="00FE6843" w:rsidRDefault="00FE6843">
            <w:r>
              <w:rPr>
                <w:sz w:val="15"/>
                <w:szCs w:val="15"/>
              </w:rPr>
              <w:t>VALID</w:t>
            </w:r>
          </w:p>
        </w:tc>
      </w:tr>
      <w:tr w:rsidR="00FE6843" w14:paraId="03021A3B" w14:textId="77777777">
        <w:trPr>
          <w:cantSplit/>
        </w:trPr>
        <w:tc>
          <w:tcPr>
            <w:tcW w:w="420" w:type="dxa"/>
            <w:shd w:val="clear" w:color="auto" w:fill="FFFFFF"/>
            <w:tcMar>
              <w:top w:w="60" w:type="dxa"/>
              <w:left w:w="90" w:type="dxa"/>
              <w:bottom w:w="60" w:type="dxa"/>
              <w:right w:w="90" w:type="dxa"/>
            </w:tcMar>
          </w:tcPr>
          <w:p w14:paraId="3FDAFD2B" w14:textId="77777777" w:rsidR="00FE6843" w:rsidRDefault="00FE6843">
            <w:r>
              <w:rPr>
                <w:sz w:val="15"/>
                <w:szCs w:val="15"/>
              </w:rPr>
              <w:lastRenderedPageBreak/>
              <w:t>12</w:t>
            </w:r>
          </w:p>
        </w:tc>
        <w:tc>
          <w:tcPr>
            <w:tcW w:w="2200" w:type="dxa"/>
            <w:shd w:val="clear" w:color="auto" w:fill="FFFFFF"/>
            <w:tcMar>
              <w:top w:w="60" w:type="dxa"/>
              <w:left w:w="90" w:type="dxa"/>
              <w:bottom w:w="60" w:type="dxa"/>
              <w:right w:w="90" w:type="dxa"/>
            </w:tcMar>
          </w:tcPr>
          <w:p w14:paraId="4F2F3AC1" w14:textId="77777777" w:rsidR="00FE6843" w:rsidRDefault="00FE6843">
            <w:r>
              <w:rPr>
                <w:sz w:val="15"/>
                <w:szCs w:val="15"/>
              </w:rPr>
              <w:t>west_riverside_hospital — Sprinklers</w:t>
            </w:r>
          </w:p>
        </w:tc>
        <w:tc>
          <w:tcPr>
            <w:tcW w:w="1000" w:type="dxa"/>
            <w:shd w:val="clear" w:color="auto" w:fill="FFFFFF"/>
            <w:tcMar>
              <w:top w:w="60" w:type="dxa"/>
              <w:left w:w="90" w:type="dxa"/>
              <w:bottom w:w="60" w:type="dxa"/>
              <w:right w:w="90" w:type="dxa"/>
            </w:tcMar>
          </w:tcPr>
          <w:p w14:paraId="61EDD9AD" w14:textId="77777777" w:rsidR="00FE6843" w:rsidRDefault="00FE6843">
            <w:pPr>
              <w:jc w:val="right"/>
            </w:pPr>
            <w:r>
              <w:rPr>
                <w:sz w:val="15"/>
                <w:szCs w:val="15"/>
              </w:rPr>
              <w:t>33085232</w:t>
            </w:r>
          </w:p>
        </w:tc>
        <w:tc>
          <w:tcPr>
            <w:tcW w:w="850" w:type="dxa"/>
            <w:shd w:val="clear" w:color="auto" w:fill="FFFFFF"/>
            <w:tcMar>
              <w:top w:w="60" w:type="dxa"/>
              <w:left w:w="90" w:type="dxa"/>
              <w:bottom w:w="60" w:type="dxa"/>
              <w:right w:w="90" w:type="dxa"/>
            </w:tcMar>
          </w:tcPr>
          <w:p w14:paraId="7CC49A56" w14:textId="77777777" w:rsidR="00FE6843" w:rsidRDefault="00FE6843">
            <w:pPr>
              <w:jc w:val="right"/>
            </w:pPr>
            <w:r>
              <w:rPr>
                <w:sz w:val="15"/>
                <w:szCs w:val="15"/>
              </w:rPr>
              <w:t>52616</w:t>
            </w:r>
          </w:p>
        </w:tc>
        <w:tc>
          <w:tcPr>
            <w:tcW w:w="800" w:type="dxa"/>
            <w:shd w:val="clear" w:color="auto" w:fill="FFFFFF"/>
            <w:tcMar>
              <w:top w:w="60" w:type="dxa"/>
              <w:left w:w="90" w:type="dxa"/>
              <w:bottom w:w="60" w:type="dxa"/>
              <w:right w:w="90" w:type="dxa"/>
            </w:tcMar>
          </w:tcPr>
          <w:p w14:paraId="1D61C2F1" w14:textId="77777777" w:rsidR="00FE6843" w:rsidRDefault="00FE6843">
            <w:pPr>
              <w:jc w:val="right"/>
            </w:pPr>
            <w:r>
              <w:rPr>
                <w:sz w:val="15"/>
                <w:szCs w:val="15"/>
              </w:rPr>
              <w:t>17538</w:t>
            </w:r>
          </w:p>
        </w:tc>
        <w:tc>
          <w:tcPr>
            <w:tcW w:w="1000" w:type="dxa"/>
            <w:shd w:val="clear" w:color="auto" w:fill="FFFFFF"/>
            <w:tcMar>
              <w:top w:w="60" w:type="dxa"/>
              <w:left w:w="90" w:type="dxa"/>
              <w:bottom w:w="60" w:type="dxa"/>
              <w:right w:w="90" w:type="dxa"/>
            </w:tcMar>
          </w:tcPr>
          <w:p w14:paraId="4A804807" w14:textId="77777777" w:rsidR="00FE6843" w:rsidRDefault="00FE6843">
            <w:pPr>
              <w:jc w:val="right"/>
            </w:pPr>
            <w:r>
              <w:rPr>
                <w:sz w:val="15"/>
                <w:szCs w:val="15"/>
              </w:rPr>
              <w:t>17538</w:t>
            </w:r>
          </w:p>
        </w:tc>
        <w:tc>
          <w:tcPr>
            <w:tcW w:w="700" w:type="dxa"/>
            <w:shd w:val="clear" w:color="auto" w:fill="FFFFFF"/>
            <w:tcMar>
              <w:top w:w="60" w:type="dxa"/>
              <w:left w:w="90" w:type="dxa"/>
              <w:bottom w:w="60" w:type="dxa"/>
              <w:right w:w="90" w:type="dxa"/>
            </w:tcMar>
          </w:tcPr>
          <w:p w14:paraId="36582264" w14:textId="77777777" w:rsidR="00FE6843" w:rsidRDefault="00FE6843">
            <w:pPr>
              <w:jc w:val="right"/>
            </w:pPr>
            <w:r>
              <w:rPr>
                <w:sz w:val="15"/>
                <w:szCs w:val="15"/>
              </w:rPr>
              <w:t>35078</w:t>
            </w:r>
          </w:p>
        </w:tc>
        <w:tc>
          <w:tcPr>
            <w:tcW w:w="700" w:type="dxa"/>
            <w:shd w:val="clear" w:color="auto" w:fill="FFFFFF"/>
            <w:tcMar>
              <w:top w:w="60" w:type="dxa"/>
              <w:left w:w="90" w:type="dxa"/>
              <w:bottom w:w="60" w:type="dxa"/>
              <w:right w:w="90" w:type="dxa"/>
            </w:tcMar>
          </w:tcPr>
          <w:p w14:paraId="6E2C14BE"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2C24A2A1"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147FB9A8" w14:textId="77777777" w:rsidR="00FE6843" w:rsidRDefault="00FE6843">
            <w:r>
              <w:rPr>
                <w:sz w:val="15"/>
                <w:szCs w:val="15"/>
              </w:rPr>
              <w:t>VALID</w:t>
            </w:r>
          </w:p>
        </w:tc>
      </w:tr>
      <w:tr w:rsidR="00FE6843" w14:paraId="55E1671F" w14:textId="77777777">
        <w:trPr>
          <w:cantSplit/>
        </w:trPr>
        <w:tc>
          <w:tcPr>
            <w:tcW w:w="420" w:type="dxa"/>
            <w:shd w:val="clear" w:color="auto" w:fill="FFFFFF"/>
            <w:tcMar>
              <w:top w:w="60" w:type="dxa"/>
              <w:left w:w="90" w:type="dxa"/>
              <w:bottom w:w="60" w:type="dxa"/>
              <w:right w:w="90" w:type="dxa"/>
            </w:tcMar>
          </w:tcPr>
          <w:p w14:paraId="02B505C1" w14:textId="77777777" w:rsidR="00FE6843" w:rsidRDefault="00FE6843">
            <w:r>
              <w:rPr>
                <w:sz w:val="15"/>
                <w:szCs w:val="15"/>
              </w:rPr>
              <w:t>13</w:t>
            </w:r>
          </w:p>
        </w:tc>
        <w:tc>
          <w:tcPr>
            <w:tcW w:w="2200" w:type="dxa"/>
            <w:shd w:val="clear" w:color="auto" w:fill="FFFFFF"/>
            <w:tcMar>
              <w:top w:w="60" w:type="dxa"/>
              <w:left w:w="90" w:type="dxa"/>
              <w:bottom w:w="60" w:type="dxa"/>
              <w:right w:w="90" w:type="dxa"/>
            </w:tcMar>
          </w:tcPr>
          <w:p w14:paraId="75AA790E" w14:textId="77777777" w:rsidR="00FE6843" w:rsidRDefault="00FE6843">
            <w:r>
              <w:rPr>
                <w:sz w:val="15"/>
                <w:szCs w:val="15"/>
              </w:rPr>
              <w:t>west_riverside_hospital — Mechanical</w:t>
            </w:r>
          </w:p>
        </w:tc>
        <w:tc>
          <w:tcPr>
            <w:tcW w:w="1000" w:type="dxa"/>
            <w:shd w:val="clear" w:color="auto" w:fill="FFFFFF"/>
            <w:tcMar>
              <w:top w:w="60" w:type="dxa"/>
              <w:left w:w="90" w:type="dxa"/>
              <w:bottom w:w="60" w:type="dxa"/>
              <w:right w:w="90" w:type="dxa"/>
            </w:tcMar>
          </w:tcPr>
          <w:p w14:paraId="27F30AEA" w14:textId="77777777" w:rsidR="00FE6843" w:rsidRDefault="00FE6843">
            <w:pPr>
              <w:jc w:val="right"/>
            </w:pPr>
            <w:r>
              <w:rPr>
                <w:sz w:val="15"/>
                <w:szCs w:val="15"/>
              </w:rPr>
              <w:t>77850059</w:t>
            </w:r>
          </w:p>
        </w:tc>
        <w:tc>
          <w:tcPr>
            <w:tcW w:w="850" w:type="dxa"/>
            <w:shd w:val="clear" w:color="auto" w:fill="FFFFFF"/>
            <w:tcMar>
              <w:top w:w="60" w:type="dxa"/>
              <w:left w:w="90" w:type="dxa"/>
              <w:bottom w:w="60" w:type="dxa"/>
              <w:right w:w="90" w:type="dxa"/>
            </w:tcMar>
          </w:tcPr>
          <w:p w14:paraId="31F67685" w14:textId="77777777" w:rsidR="00FE6843" w:rsidRDefault="00FE6843">
            <w:pPr>
              <w:jc w:val="right"/>
            </w:pPr>
            <w:r>
              <w:rPr>
                <w:sz w:val="15"/>
                <w:szCs w:val="15"/>
              </w:rPr>
              <w:t>123524</w:t>
            </w:r>
          </w:p>
        </w:tc>
        <w:tc>
          <w:tcPr>
            <w:tcW w:w="800" w:type="dxa"/>
            <w:shd w:val="clear" w:color="auto" w:fill="FFFFFF"/>
            <w:tcMar>
              <w:top w:w="60" w:type="dxa"/>
              <w:left w:w="90" w:type="dxa"/>
              <w:bottom w:w="60" w:type="dxa"/>
              <w:right w:w="90" w:type="dxa"/>
            </w:tcMar>
          </w:tcPr>
          <w:p w14:paraId="572D990B" w14:textId="77777777" w:rsidR="00FE6843" w:rsidRDefault="00FE6843">
            <w:pPr>
              <w:jc w:val="right"/>
            </w:pPr>
            <w:r>
              <w:rPr>
                <w:sz w:val="15"/>
                <w:szCs w:val="15"/>
              </w:rPr>
              <w:t>41174</w:t>
            </w:r>
          </w:p>
        </w:tc>
        <w:tc>
          <w:tcPr>
            <w:tcW w:w="1000" w:type="dxa"/>
            <w:shd w:val="clear" w:color="auto" w:fill="FFFFFF"/>
            <w:tcMar>
              <w:top w:w="60" w:type="dxa"/>
              <w:left w:w="90" w:type="dxa"/>
              <w:bottom w:w="60" w:type="dxa"/>
              <w:right w:w="90" w:type="dxa"/>
            </w:tcMar>
          </w:tcPr>
          <w:p w14:paraId="0B5514D7" w14:textId="77777777" w:rsidR="00FE6843" w:rsidRDefault="00FE6843">
            <w:pPr>
              <w:jc w:val="right"/>
            </w:pPr>
            <w:r>
              <w:rPr>
                <w:sz w:val="15"/>
                <w:szCs w:val="15"/>
              </w:rPr>
              <w:t>41174</w:t>
            </w:r>
          </w:p>
        </w:tc>
        <w:tc>
          <w:tcPr>
            <w:tcW w:w="700" w:type="dxa"/>
            <w:shd w:val="clear" w:color="auto" w:fill="FFFFFF"/>
            <w:tcMar>
              <w:top w:w="60" w:type="dxa"/>
              <w:left w:w="90" w:type="dxa"/>
              <w:bottom w:w="60" w:type="dxa"/>
              <w:right w:w="90" w:type="dxa"/>
            </w:tcMar>
          </w:tcPr>
          <w:p w14:paraId="5A0D276A" w14:textId="77777777" w:rsidR="00FE6843" w:rsidRDefault="00FE6843">
            <w:pPr>
              <w:jc w:val="right"/>
            </w:pPr>
            <w:r>
              <w:rPr>
                <w:sz w:val="15"/>
                <w:szCs w:val="15"/>
              </w:rPr>
              <w:t>82350</w:t>
            </w:r>
          </w:p>
        </w:tc>
        <w:tc>
          <w:tcPr>
            <w:tcW w:w="700" w:type="dxa"/>
            <w:shd w:val="clear" w:color="auto" w:fill="FFFFFF"/>
            <w:tcMar>
              <w:top w:w="60" w:type="dxa"/>
              <w:left w:w="90" w:type="dxa"/>
              <w:bottom w:w="60" w:type="dxa"/>
              <w:right w:w="90" w:type="dxa"/>
            </w:tcMar>
          </w:tcPr>
          <w:p w14:paraId="45ADE6E6"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3B7FD3C8"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31EC6B69" w14:textId="77777777" w:rsidR="00FE6843" w:rsidRDefault="00FE6843">
            <w:r>
              <w:rPr>
                <w:sz w:val="15"/>
                <w:szCs w:val="15"/>
              </w:rPr>
              <w:t>VALID</w:t>
            </w:r>
          </w:p>
        </w:tc>
      </w:tr>
      <w:tr w:rsidR="00FE6843" w14:paraId="75A7A8C3" w14:textId="77777777">
        <w:trPr>
          <w:cantSplit/>
        </w:trPr>
        <w:tc>
          <w:tcPr>
            <w:tcW w:w="420" w:type="dxa"/>
            <w:shd w:val="clear" w:color="auto" w:fill="FFFFFF"/>
            <w:tcMar>
              <w:top w:w="60" w:type="dxa"/>
              <w:left w:w="90" w:type="dxa"/>
              <w:bottom w:w="60" w:type="dxa"/>
              <w:right w:w="90" w:type="dxa"/>
            </w:tcMar>
          </w:tcPr>
          <w:p w14:paraId="433DF125" w14:textId="77777777" w:rsidR="00FE6843" w:rsidRDefault="00FE6843">
            <w:r>
              <w:rPr>
                <w:sz w:val="15"/>
                <w:szCs w:val="15"/>
              </w:rPr>
              <w:t>14</w:t>
            </w:r>
          </w:p>
        </w:tc>
        <w:tc>
          <w:tcPr>
            <w:tcW w:w="2200" w:type="dxa"/>
            <w:shd w:val="clear" w:color="auto" w:fill="FFFFFF"/>
            <w:tcMar>
              <w:top w:w="60" w:type="dxa"/>
              <w:left w:w="90" w:type="dxa"/>
              <w:bottom w:w="60" w:type="dxa"/>
              <w:right w:w="90" w:type="dxa"/>
            </w:tcMar>
          </w:tcPr>
          <w:p w14:paraId="3A58ECF6" w14:textId="77777777" w:rsidR="00FE6843" w:rsidRDefault="00FE6843">
            <w:r>
              <w:rPr>
                <w:sz w:val="15"/>
                <w:szCs w:val="15"/>
              </w:rPr>
              <w:t>west_riverside_hospital — Plumbing (</w:t>
            </w:r>
          </w:p>
        </w:tc>
        <w:tc>
          <w:tcPr>
            <w:tcW w:w="1000" w:type="dxa"/>
            <w:shd w:val="clear" w:color="auto" w:fill="FFFFFF"/>
            <w:tcMar>
              <w:top w:w="60" w:type="dxa"/>
              <w:left w:w="90" w:type="dxa"/>
              <w:bottom w:w="60" w:type="dxa"/>
              <w:right w:w="90" w:type="dxa"/>
            </w:tcMar>
          </w:tcPr>
          <w:p w14:paraId="00876F04" w14:textId="77777777" w:rsidR="00FE6843" w:rsidRDefault="00FE6843">
            <w:pPr>
              <w:jc w:val="right"/>
            </w:pPr>
            <w:r>
              <w:rPr>
                <w:sz w:val="15"/>
                <w:szCs w:val="15"/>
              </w:rPr>
              <w:t>41128420</w:t>
            </w:r>
          </w:p>
        </w:tc>
        <w:tc>
          <w:tcPr>
            <w:tcW w:w="850" w:type="dxa"/>
            <w:shd w:val="clear" w:color="auto" w:fill="FFFFFF"/>
            <w:tcMar>
              <w:top w:w="60" w:type="dxa"/>
              <w:left w:w="90" w:type="dxa"/>
              <w:bottom w:w="60" w:type="dxa"/>
              <w:right w:w="90" w:type="dxa"/>
            </w:tcMar>
          </w:tcPr>
          <w:p w14:paraId="66BA912A" w14:textId="77777777" w:rsidR="00FE6843" w:rsidRDefault="00FE6843">
            <w:pPr>
              <w:jc w:val="right"/>
            </w:pPr>
            <w:r>
              <w:rPr>
                <w:sz w:val="15"/>
                <w:szCs w:val="15"/>
              </w:rPr>
              <w:t>65402</w:t>
            </w:r>
          </w:p>
        </w:tc>
        <w:tc>
          <w:tcPr>
            <w:tcW w:w="800" w:type="dxa"/>
            <w:shd w:val="clear" w:color="auto" w:fill="FFFFFF"/>
            <w:tcMar>
              <w:top w:w="60" w:type="dxa"/>
              <w:left w:w="90" w:type="dxa"/>
              <w:bottom w:w="60" w:type="dxa"/>
              <w:right w:w="90" w:type="dxa"/>
            </w:tcMar>
          </w:tcPr>
          <w:p w14:paraId="1E5FF89D" w14:textId="77777777" w:rsidR="00FE6843" w:rsidRDefault="00FE6843">
            <w:pPr>
              <w:jc w:val="right"/>
            </w:pPr>
            <w:r>
              <w:rPr>
                <w:sz w:val="15"/>
                <w:szCs w:val="15"/>
              </w:rPr>
              <w:t>21800</w:t>
            </w:r>
          </w:p>
        </w:tc>
        <w:tc>
          <w:tcPr>
            <w:tcW w:w="1000" w:type="dxa"/>
            <w:shd w:val="clear" w:color="auto" w:fill="FFFFFF"/>
            <w:tcMar>
              <w:top w:w="60" w:type="dxa"/>
              <w:left w:w="90" w:type="dxa"/>
              <w:bottom w:w="60" w:type="dxa"/>
              <w:right w:w="90" w:type="dxa"/>
            </w:tcMar>
          </w:tcPr>
          <w:p w14:paraId="62D163BE" w14:textId="77777777" w:rsidR="00FE6843" w:rsidRDefault="00FE6843">
            <w:pPr>
              <w:jc w:val="right"/>
            </w:pPr>
            <w:r>
              <w:rPr>
                <w:sz w:val="15"/>
                <w:szCs w:val="15"/>
              </w:rPr>
              <w:t>21800</w:t>
            </w:r>
          </w:p>
        </w:tc>
        <w:tc>
          <w:tcPr>
            <w:tcW w:w="700" w:type="dxa"/>
            <w:shd w:val="clear" w:color="auto" w:fill="FFFFFF"/>
            <w:tcMar>
              <w:top w:w="60" w:type="dxa"/>
              <w:left w:w="90" w:type="dxa"/>
              <w:bottom w:w="60" w:type="dxa"/>
              <w:right w:w="90" w:type="dxa"/>
            </w:tcMar>
          </w:tcPr>
          <w:p w14:paraId="15EC5F85" w14:textId="77777777" w:rsidR="00FE6843" w:rsidRDefault="00FE6843">
            <w:pPr>
              <w:jc w:val="right"/>
            </w:pPr>
            <w:r>
              <w:rPr>
                <w:sz w:val="15"/>
                <w:szCs w:val="15"/>
              </w:rPr>
              <w:t>43602</w:t>
            </w:r>
          </w:p>
        </w:tc>
        <w:tc>
          <w:tcPr>
            <w:tcW w:w="700" w:type="dxa"/>
            <w:shd w:val="clear" w:color="auto" w:fill="FFFFFF"/>
            <w:tcMar>
              <w:top w:w="60" w:type="dxa"/>
              <w:left w:w="90" w:type="dxa"/>
              <w:bottom w:w="60" w:type="dxa"/>
              <w:right w:w="90" w:type="dxa"/>
            </w:tcMar>
          </w:tcPr>
          <w:p w14:paraId="28192F95"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69433ECB"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53CCDF84" w14:textId="77777777" w:rsidR="00FE6843" w:rsidRDefault="00FE6843">
            <w:r>
              <w:rPr>
                <w:sz w:val="15"/>
                <w:szCs w:val="15"/>
              </w:rPr>
              <w:t>VALID</w:t>
            </w:r>
          </w:p>
        </w:tc>
      </w:tr>
      <w:tr w:rsidR="00FE6843" w14:paraId="2FB29322" w14:textId="77777777">
        <w:trPr>
          <w:cantSplit/>
        </w:trPr>
        <w:tc>
          <w:tcPr>
            <w:tcW w:w="420" w:type="dxa"/>
            <w:shd w:val="clear" w:color="auto" w:fill="FFFFFF"/>
            <w:tcMar>
              <w:top w:w="60" w:type="dxa"/>
              <w:left w:w="90" w:type="dxa"/>
              <w:bottom w:w="60" w:type="dxa"/>
              <w:right w:w="90" w:type="dxa"/>
            </w:tcMar>
          </w:tcPr>
          <w:p w14:paraId="3C022A90" w14:textId="77777777" w:rsidR="00FE6843" w:rsidRDefault="00FE6843">
            <w:r>
              <w:rPr>
                <w:sz w:val="15"/>
                <w:szCs w:val="15"/>
              </w:rPr>
              <w:t>15</w:t>
            </w:r>
          </w:p>
        </w:tc>
        <w:tc>
          <w:tcPr>
            <w:tcW w:w="2200" w:type="dxa"/>
            <w:shd w:val="clear" w:color="auto" w:fill="FFFFFF"/>
            <w:tcMar>
              <w:top w:w="60" w:type="dxa"/>
              <w:left w:w="90" w:type="dxa"/>
              <w:bottom w:w="60" w:type="dxa"/>
              <w:right w:w="90" w:type="dxa"/>
            </w:tcMar>
          </w:tcPr>
          <w:p w14:paraId="3A27BB8B" w14:textId="77777777" w:rsidR="00FE6843" w:rsidRDefault="00FE6843">
            <w:r>
              <w:rPr>
                <w:sz w:val="15"/>
                <w:szCs w:val="15"/>
              </w:rPr>
              <w:t>NBU_MedicalClinic (zip: ARC+MEP+HVAC</w:t>
            </w:r>
          </w:p>
        </w:tc>
        <w:tc>
          <w:tcPr>
            <w:tcW w:w="1000" w:type="dxa"/>
            <w:shd w:val="clear" w:color="auto" w:fill="FFFFFF"/>
            <w:tcMar>
              <w:top w:w="60" w:type="dxa"/>
              <w:left w:w="90" w:type="dxa"/>
              <w:bottom w:w="60" w:type="dxa"/>
              <w:right w:w="90" w:type="dxa"/>
            </w:tcMar>
          </w:tcPr>
          <w:p w14:paraId="2152862F" w14:textId="77777777" w:rsidR="00FE6843" w:rsidRDefault="00FE6843">
            <w:pPr>
              <w:jc w:val="right"/>
            </w:pPr>
            <w:r>
              <w:rPr>
                <w:sz w:val="15"/>
                <w:szCs w:val="15"/>
              </w:rPr>
              <w:t>52259784</w:t>
            </w:r>
          </w:p>
        </w:tc>
        <w:tc>
          <w:tcPr>
            <w:tcW w:w="850" w:type="dxa"/>
            <w:shd w:val="clear" w:color="auto" w:fill="FFFFFF"/>
            <w:tcMar>
              <w:top w:w="60" w:type="dxa"/>
              <w:left w:w="90" w:type="dxa"/>
              <w:bottom w:w="60" w:type="dxa"/>
              <w:right w:w="90" w:type="dxa"/>
            </w:tcMar>
          </w:tcPr>
          <w:p w14:paraId="75F285DF" w14:textId="77777777" w:rsidR="00FE6843" w:rsidRDefault="00FE6843">
            <w:pPr>
              <w:jc w:val="right"/>
            </w:pPr>
            <w:r>
              <w:rPr>
                <w:sz w:val="15"/>
                <w:szCs w:val="15"/>
              </w:rPr>
              <w:t>82418</w:t>
            </w:r>
          </w:p>
        </w:tc>
        <w:tc>
          <w:tcPr>
            <w:tcW w:w="800" w:type="dxa"/>
            <w:shd w:val="clear" w:color="auto" w:fill="FFFFFF"/>
            <w:tcMar>
              <w:top w:w="60" w:type="dxa"/>
              <w:left w:w="90" w:type="dxa"/>
              <w:bottom w:w="60" w:type="dxa"/>
              <w:right w:w="90" w:type="dxa"/>
            </w:tcMar>
          </w:tcPr>
          <w:p w14:paraId="7406C32E" w14:textId="77777777" w:rsidR="00FE6843" w:rsidRDefault="00FE6843">
            <w:pPr>
              <w:jc w:val="right"/>
            </w:pPr>
            <w:r>
              <w:rPr>
                <w:sz w:val="15"/>
                <w:szCs w:val="15"/>
              </w:rPr>
              <w:t>27472</w:t>
            </w:r>
          </w:p>
        </w:tc>
        <w:tc>
          <w:tcPr>
            <w:tcW w:w="1000" w:type="dxa"/>
            <w:shd w:val="clear" w:color="auto" w:fill="FFFFFF"/>
            <w:tcMar>
              <w:top w:w="60" w:type="dxa"/>
              <w:left w:w="90" w:type="dxa"/>
              <w:bottom w:w="60" w:type="dxa"/>
              <w:right w:w="90" w:type="dxa"/>
            </w:tcMar>
          </w:tcPr>
          <w:p w14:paraId="427AAFA0" w14:textId="77777777" w:rsidR="00FE6843" w:rsidRDefault="00FE6843">
            <w:pPr>
              <w:jc w:val="right"/>
            </w:pPr>
            <w:r>
              <w:rPr>
                <w:sz w:val="15"/>
                <w:szCs w:val="15"/>
              </w:rPr>
              <w:t>27472</w:t>
            </w:r>
          </w:p>
        </w:tc>
        <w:tc>
          <w:tcPr>
            <w:tcW w:w="700" w:type="dxa"/>
            <w:shd w:val="clear" w:color="auto" w:fill="FFFFFF"/>
            <w:tcMar>
              <w:top w:w="60" w:type="dxa"/>
              <w:left w:w="90" w:type="dxa"/>
              <w:bottom w:w="60" w:type="dxa"/>
              <w:right w:w="90" w:type="dxa"/>
            </w:tcMar>
          </w:tcPr>
          <w:p w14:paraId="77B066F6" w14:textId="77777777" w:rsidR="00FE6843" w:rsidRDefault="00FE6843">
            <w:pPr>
              <w:jc w:val="right"/>
            </w:pPr>
            <w:r>
              <w:rPr>
                <w:sz w:val="15"/>
                <w:szCs w:val="15"/>
              </w:rPr>
              <w:t>54946</w:t>
            </w:r>
          </w:p>
        </w:tc>
        <w:tc>
          <w:tcPr>
            <w:tcW w:w="700" w:type="dxa"/>
            <w:shd w:val="clear" w:color="auto" w:fill="FFFFFF"/>
            <w:tcMar>
              <w:top w:w="60" w:type="dxa"/>
              <w:left w:w="90" w:type="dxa"/>
              <w:bottom w:w="60" w:type="dxa"/>
              <w:right w:w="90" w:type="dxa"/>
            </w:tcMar>
          </w:tcPr>
          <w:p w14:paraId="456AE367"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30A2BFF5"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6EAAF62A" w14:textId="77777777" w:rsidR="00FE6843" w:rsidRDefault="00FE6843">
            <w:r>
              <w:rPr>
                <w:sz w:val="15"/>
                <w:szCs w:val="15"/>
              </w:rPr>
              <w:t>VALID</w:t>
            </w:r>
          </w:p>
        </w:tc>
      </w:tr>
      <w:tr w:rsidR="00FE6843" w14:paraId="619DE3DD" w14:textId="77777777">
        <w:trPr>
          <w:cantSplit/>
        </w:trPr>
        <w:tc>
          <w:tcPr>
            <w:tcW w:w="420" w:type="dxa"/>
            <w:shd w:val="clear" w:color="auto" w:fill="FFFFFF"/>
            <w:tcMar>
              <w:top w:w="60" w:type="dxa"/>
              <w:left w:w="90" w:type="dxa"/>
              <w:bottom w:w="60" w:type="dxa"/>
              <w:right w:w="90" w:type="dxa"/>
            </w:tcMar>
          </w:tcPr>
          <w:p w14:paraId="70C34C27" w14:textId="77777777" w:rsidR="00FE6843" w:rsidRDefault="00FE6843">
            <w:r>
              <w:rPr>
                <w:sz w:val="15"/>
                <w:szCs w:val="15"/>
              </w:rPr>
              <w:t>16</w:t>
            </w:r>
          </w:p>
        </w:tc>
        <w:tc>
          <w:tcPr>
            <w:tcW w:w="2200" w:type="dxa"/>
            <w:shd w:val="clear" w:color="auto" w:fill="FFFFFF"/>
            <w:tcMar>
              <w:top w:w="60" w:type="dxa"/>
              <w:left w:w="90" w:type="dxa"/>
              <w:bottom w:w="60" w:type="dxa"/>
              <w:right w:w="90" w:type="dxa"/>
            </w:tcMar>
          </w:tcPr>
          <w:p w14:paraId="0F4D54FB" w14:textId="77777777" w:rsidR="00FE6843" w:rsidRDefault="00FE6843">
            <w:r>
              <w:rPr>
                <w:sz w:val="15"/>
                <w:szCs w:val="15"/>
              </w:rPr>
              <w:t>GVA Sanitario.ifc</w:t>
            </w:r>
          </w:p>
        </w:tc>
        <w:tc>
          <w:tcPr>
            <w:tcW w:w="1000" w:type="dxa"/>
            <w:shd w:val="clear" w:color="auto" w:fill="FFFFFF"/>
            <w:tcMar>
              <w:top w:w="60" w:type="dxa"/>
              <w:left w:w="90" w:type="dxa"/>
              <w:bottom w:w="60" w:type="dxa"/>
              <w:right w:w="90" w:type="dxa"/>
            </w:tcMar>
          </w:tcPr>
          <w:p w14:paraId="24C1C860" w14:textId="77777777" w:rsidR="00FE6843" w:rsidRDefault="00FE6843">
            <w:pPr>
              <w:jc w:val="right"/>
            </w:pPr>
            <w:r>
              <w:rPr>
                <w:sz w:val="15"/>
                <w:szCs w:val="15"/>
              </w:rPr>
              <w:t>594</w:t>
            </w:r>
          </w:p>
        </w:tc>
        <w:tc>
          <w:tcPr>
            <w:tcW w:w="850" w:type="dxa"/>
            <w:shd w:val="clear" w:color="auto" w:fill="FFFFFF"/>
            <w:tcMar>
              <w:top w:w="60" w:type="dxa"/>
              <w:left w:w="90" w:type="dxa"/>
              <w:bottom w:w="60" w:type="dxa"/>
              <w:right w:w="90" w:type="dxa"/>
            </w:tcMar>
          </w:tcPr>
          <w:p w14:paraId="3930BE47"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1E007480"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128209A6"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21B8F328"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4F5514CE"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0E0C036C"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7DEBFEE0" w14:textId="77777777" w:rsidR="00FE6843" w:rsidRDefault="00FE6843">
            <w:r>
              <w:rPr>
                <w:sz w:val="15"/>
                <w:szCs w:val="15"/>
              </w:rPr>
              <w:t>VALID</w:t>
            </w:r>
          </w:p>
        </w:tc>
      </w:tr>
      <w:tr w:rsidR="00FE6843" w14:paraId="59D5226B" w14:textId="77777777">
        <w:trPr>
          <w:cantSplit/>
        </w:trPr>
        <w:tc>
          <w:tcPr>
            <w:tcW w:w="420" w:type="dxa"/>
            <w:shd w:val="clear" w:color="auto" w:fill="FFFFFF"/>
            <w:tcMar>
              <w:top w:w="60" w:type="dxa"/>
              <w:left w:w="90" w:type="dxa"/>
              <w:bottom w:w="60" w:type="dxa"/>
              <w:right w:w="90" w:type="dxa"/>
            </w:tcMar>
          </w:tcPr>
          <w:p w14:paraId="013B854F" w14:textId="77777777" w:rsidR="00FE6843" w:rsidRDefault="00FE6843">
            <w:r>
              <w:rPr>
                <w:sz w:val="15"/>
                <w:szCs w:val="15"/>
              </w:rPr>
              <w:t>18</w:t>
            </w:r>
          </w:p>
        </w:tc>
        <w:tc>
          <w:tcPr>
            <w:tcW w:w="2200" w:type="dxa"/>
            <w:shd w:val="clear" w:color="auto" w:fill="FFFFFF"/>
            <w:tcMar>
              <w:top w:w="60" w:type="dxa"/>
              <w:left w:w="90" w:type="dxa"/>
              <w:bottom w:w="60" w:type="dxa"/>
              <w:right w:w="90" w:type="dxa"/>
            </w:tcMar>
          </w:tcPr>
          <w:p w14:paraId="6375CA04" w14:textId="77777777" w:rsidR="00FE6843" w:rsidRDefault="00FE6843">
            <w:r>
              <w:rPr>
                <w:sz w:val="15"/>
                <w:szCs w:val="15"/>
              </w:rPr>
              <w:t>Duplex_A_20110907.ifc</w:t>
            </w:r>
          </w:p>
        </w:tc>
        <w:tc>
          <w:tcPr>
            <w:tcW w:w="1000" w:type="dxa"/>
            <w:shd w:val="clear" w:color="auto" w:fill="FFFFFF"/>
            <w:tcMar>
              <w:top w:w="60" w:type="dxa"/>
              <w:left w:w="90" w:type="dxa"/>
              <w:bottom w:w="60" w:type="dxa"/>
              <w:right w:w="90" w:type="dxa"/>
            </w:tcMar>
          </w:tcPr>
          <w:p w14:paraId="38D3DCA3" w14:textId="77777777" w:rsidR="00FE6843" w:rsidRDefault="00FE6843">
            <w:pPr>
              <w:jc w:val="right"/>
            </w:pPr>
            <w:r>
              <w:rPr>
                <w:sz w:val="15"/>
                <w:szCs w:val="15"/>
              </w:rPr>
              <w:t>601</w:t>
            </w:r>
          </w:p>
        </w:tc>
        <w:tc>
          <w:tcPr>
            <w:tcW w:w="850" w:type="dxa"/>
            <w:shd w:val="clear" w:color="auto" w:fill="FFFFFF"/>
            <w:tcMar>
              <w:top w:w="60" w:type="dxa"/>
              <w:left w:w="90" w:type="dxa"/>
              <w:bottom w:w="60" w:type="dxa"/>
              <w:right w:w="90" w:type="dxa"/>
            </w:tcMar>
          </w:tcPr>
          <w:p w14:paraId="32C42EB6"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2B40B943"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6D0FFB35"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1924FF1E"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3B5BD3E0"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4CDC1822"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3296AF70" w14:textId="77777777" w:rsidR="00FE6843" w:rsidRDefault="00FE6843">
            <w:r>
              <w:rPr>
                <w:sz w:val="15"/>
                <w:szCs w:val="15"/>
              </w:rPr>
              <w:t>VALID</w:t>
            </w:r>
          </w:p>
        </w:tc>
      </w:tr>
      <w:tr w:rsidR="00FE6843" w14:paraId="121B9CBE" w14:textId="77777777">
        <w:trPr>
          <w:cantSplit/>
        </w:trPr>
        <w:tc>
          <w:tcPr>
            <w:tcW w:w="420" w:type="dxa"/>
            <w:shd w:val="clear" w:color="auto" w:fill="FFFFFF"/>
            <w:tcMar>
              <w:top w:w="60" w:type="dxa"/>
              <w:left w:w="90" w:type="dxa"/>
              <w:bottom w:w="60" w:type="dxa"/>
              <w:right w:w="90" w:type="dxa"/>
            </w:tcMar>
          </w:tcPr>
          <w:p w14:paraId="60964EB1" w14:textId="77777777" w:rsidR="00FE6843" w:rsidRDefault="00FE6843">
            <w:r>
              <w:rPr>
                <w:sz w:val="15"/>
                <w:szCs w:val="15"/>
              </w:rPr>
              <w:t>19</w:t>
            </w:r>
          </w:p>
        </w:tc>
        <w:tc>
          <w:tcPr>
            <w:tcW w:w="2200" w:type="dxa"/>
            <w:shd w:val="clear" w:color="auto" w:fill="FFFFFF"/>
            <w:tcMar>
              <w:top w:w="60" w:type="dxa"/>
              <w:left w:w="90" w:type="dxa"/>
              <w:bottom w:w="60" w:type="dxa"/>
              <w:right w:w="90" w:type="dxa"/>
            </w:tcMar>
          </w:tcPr>
          <w:p w14:paraId="0155C4C1" w14:textId="77777777" w:rsidR="00FE6843" w:rsidRDefault="00FE6843">
            <w:r>
              <w:rPr>
                <w:sz w:val="15"/>
                <w:szCs w:val="15"/>
              </w:rPr>
              <w:t>Duplex_Electrical_20121207.ifc</w:t>
            </w:r>
          </w:p>
        </w:tc>
        <w:tc>
          <w:tcPr>
            <w:tcW w:w="1000" w:type="dxa"/>
            <w:shd w:val="clear" w:color="auto" w:fill="FFFFFF"/>
            <w:tcMar>
              <w:top w:w="60" w:type="dxa"/>
              <w:left w:w="90" w:type="dxa"/>
              <w:bottom w:w="60" w:type="dxa"/>
              <w:right w:w="90" w:type="dxa"/>
            </w:tcMar>
          </w:tcPr>
          <w:p w14:paraId="5269DB88" w14:textId="77777777" w:rsidR="00FE6843" w:rsidRDefault="00FE6843">
            <w:pPr>
              <w:jc w:val="right"/>
            </w:pPr>
            <w:r>
              <w:rPr>
                <w:sz w:val="15"/>
                <w:szCs w:val="15"/>
              </w:rPr>
              <w:t>605</w:t>
            </w:r>
          </w:p>
        </w:tc>
        <w:tc>
          <w:tcPr>
            <w:tcW w:w="850" w:type="dxa"/>
            <w:shd w:val="clear" w:color="auto" w:fill="FFFFFF"/>
            <w:tcMar>
              <w:top w:w="60" w:type="dxa"/>
              <w:left w:w="90" w:type="dxa"/>
              <w:bottom w:w="60" w:type="dxa"/>
              <w:right w:w="90" w:type="dxa"/>
            </w:tcMar>
          </w:tcPr>
          <w:p w14:paraId="4217CBD2"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25F30D4F"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78525741"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09EA445D"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7B4D5F0D"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6244698F"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75928C41" w14:textId="77777777" w:rsidR="00FE6843" w:rsidRDefault="00FE6843">
            <w:r>
              <w:rPr>
                <w:sz w:val="15"/>
                <w:szCs w:val="15"/>
              </w:rPr>
              <w:t>VALID</w:t>
            </w:r>
          </w:p>
        </w:tc>
      </w:tr>
      <w:tr w:rsidR="00FE6843" w14:paraId="1DBF56F2" w14:textId="77777777">
        <w:trPr>
          <w:cantSplit/>
        </w:trPr>
        <w:tc>
          <w:tcPr>
            <w:tcW w:w="420" w:type="dxa"/>
            <w:shd w:val="clear" w:color="auto" w:fill="FFFFFF"/>
            <w:tcMar>
              <w:top w:w="60" w:type="dxa"/>
              <w:left w:w="90" w:type="dxa"/>
              <w:bottom w:w="60" w:type="dxa"/>
              <w:right w:w="90" w:type="dxa"/>
            </w:tcMar>
          </w:tcPr>
          <w:p w14:paraId="4858D3B4" w14:textId="77777777" w:rsidR="00FE6843" w:rsidRDefault="00FE6843">
            <w:r>
              <w:rPr>
                <w:sz w:val="15"/>
                <w:szCs w:val="15"/>
              </w:rPr>
              <w:t>20</w:t>
            </w:r>
          </w:p>
        </w:tc>
        <w:tc>
          <w:tcPr>
            <w:tcW w:w="2200" w:type="dxa"/>
            <w:shd w:val="clear" w:color="auto" w:fill="FFFFFF"/>
            <w:tcMar>
              <w:top w:w="60" w:type="dxa"/>
              <w:left w:w="90" w:type="dxa"/>
              <w:bottom w:w="60" w:type="dxa"/>
              <w:right w:w="90" w:type="dxa"/>
            </w:tcMar>
          </w:tcPr>
          <w:p w14:paraId="12BE8074" w14:textId="77777777" w:rsidR="00FE6843" w:rsidRDefault="00FE6843">
            <w:r>
              <w:rPr>
                <w:sz w:val="15"/>
                <w:szCs w:val="15"/>
              </w:rPr>
              <w:t>Duplex_MEP_20110907.ifc</w:t>
            </w:r>
          </w:p>
        </w:tc>
        <w:tc>
          <w:tcPr>
            <w:tcW w:w="1000" w:type="dxa"/>
            <w:shd w:val="clear" w:color="auto" w:fill="FFFFFF"/>
            <w:tcMar>
              <w:top w:w="60" w:type="dxa"/>
              <w:left w:w="90" w:type="dxa"/>
              <w:bottom w:w="60" w:type="dxa"/>
              <w:right w:w="90" w:type="dxa"/>
            </w:tcMar>
          </w:tcPr>
          <w:p w14:paraId="3152905F" w14:textId="77777777" w:rsidR="00FE6843" w:rsidRDefault="00FE6843">
            <w:pPr>
              <w:jc w:val="right"/>
            </w:pPr>
            <w:r>
              <w:rPr>
                <w:sz w:val="15"/>
                <w:szCs w:val="15"/>
              </w:rPr>
              <w:t>4923726</w:t>
            </w:r>
          </w:p>
        </w:tc>
        <w:tc>
          <w:tcPr>
            <w:tcW w:w="850" w:type="dxa"/>
            <w:shd w:val="clear" w:color="auto" w:fill="FFFFFF"/>
            <w:tcMar>
              <w:top w:w="60" w:type="dxa"/>
              <w:left w:w="90" w:type="dxa"/>
              <w:bottom w:w="60" w:type="dxa"/>
              <w:right w:w="90" w:type="dxa"/>
            </w:tcMar>
          </w:tcPr>
          <w:p w14:paraId="4779691F" w14:textId="77777777" w:rsidR="00FE6843" w:rsidRDefault="00FE6843">
            <w:pPr>
              <w:jc w:val="right"/>
            </w:pPr>
            <w:r>
              <w:rPr>
                <w:sz w:val="15"/>
                <w:szCs w:val="15"/>
              </w:rPr>
              <w:t>7772</w:t>
            </w:r>
          </w:p>
        </w:tc>
        <w:tc>
          <w:tcPr>
            <w:tcW w:w="800" w:type="dxa"/>
            <w:shd w:val="clear" w:color="auto" w:fill="FFFFFF"/>
            <w:tcMar>
              <w:top w:w="60" w:type="dxa"/>
              <w:left w:w="90" w:type="dxa"/>
              <w:bottom w:w="60" w:type="dxa"/>
              <w:right w:w="90" w:type="dxa"/>
            </w:tcMar>
          </w:tcPr>
          <w:p w14:paraId="17C2B796" w14:textId="77777777" w:rsidR="00FE6843" w:rsidRDefault="00FE6843">
            <w:pPr>
              <w:jc w:val="right"/>
            </w:pPr>
            <w:r>
              <w:rPr>
                <w:sz w:val="15"/>
                <w:szCs w:val="15"/>
              </w:rPr>
              <w:t>2590</w:t>
            </w:r>
          </w:p>
        </w:tc>
        <w:tc>
          <w:tcPr>
            <w:tcW w:w="1000" w:type="dxa"/>
            <w:shd w:val="clear" w:color="auto" w:fill="FFFFFF"/>
            <w:tcMar>
              <w:top w:w="60" w:type="dxa"/>
              <w:left w:w="90" w:type="dxa"/>
              <w:bottom w:w="60" w:type="dxa"/>
              <w:right w:w="90" w:type="dxa"/>
            </w:tcMar>
          </w:tcPr>
          <w:p w14:paraId="2409A97F" w14:textId="77777777" w:rsidR="00FE6843" w:rsidRDefault="00FE6843">
            <w:pPr>
              <w:jc w:val="right"/>
            </w:pPr>
            <w:r>
              <w:rPr>
                <w:sz w:val="15"/>
                <w:szCs w:val="15"/>
              </w:rPr>
              <w:t>2590</w:t>
            </w:r>
          </w:p>
        </w:tc>
        <w:tc>
          <w:tcPr>
            <w:tcW w:w="700" w:type="dxa"/>
            <w:shd w:val="clear" w:color="auto" w:fill="FFFFFF"/>
            <w:tcMar>
              <w:top w:w="60" w:type="dxa"/>
              <w:left w:w="90" w:type="dxa"/>
              <w:bottom w:w="60" w:type="dxa"/>
              <w:right w:w="90" w:type="dxa"/>
            </w:tcMar>
          </w:tcPr>
          <w:p w14:paraId="21B822DD" w14:textId="77777777" w:rsidR="00FE6843" w:rsidRDefault="00FE6843">
            <w:pPr>
              <w:jc w:val="right"/>
            </w:pPr>
            <w:r>
              <w:rPr>
                <w:sz w:val="15"/>
                <w:szCs w:val="15"/>
              </w:rPr>
              <w:t>5182</w:t>
            </w:r>
          </w:p>
        </w:tc>
        <w:tc>
          <w:tcPr>
            <w:tcW w:w="700" w:type="dxa"/>
            <w:shd w:val="clear" w:color="auto" w:fill="FFFFFF"/>
            <w:tcMar>
              <w:top w:w="60" w:type="dxa"/>
              <w:left w:w="90" w:type="dxa"/>
              <w:bottom w:w="60" w:type="dxa"/>
              <w:right w:w="90" w:type="dxa"/>
            </w:tcMar>
          </w:tcPr>
          <w:p w14:paraId="301E34D4"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11DD79DE"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7898ECBF" w14:textId="77777777" w:rsidR="00FE6843" w:rsidRDefault="00FE6843">
            <w:r>
              <w:rPr>
                <w:sz w:val="15"/>
                <w:szCs w:val="15"/>
              </w:rPr>
              <w:t>VALID</w:t>
            </w:r>
          </w:p>
        </w:tc>
      </w:tr>
      <w:tr w:rsidR="00FE6843" w14:paraId="100A4CCB" w14:textId="77777777">
        <w:trPr>
          <w:cantSplit/>
        </w:trPr>
        <w:tc>
          <w:tcPr>
            <w:tcW w:w="420" w:type="dxa"/>
            <w:shd w:val="clear" w:color="auto" w:fill="FFFFFF"/>
            <w:tcMar>
              <w:top w:w="60" w:type="dxa"/>
              <w:left w:w="90" w:type="dxa"/>
              <w:bottom w:w="60" w:type="dxa"/>
              <w:right w:w="90" w:type="dxa"/>
            </w:tcMar>
          </w:tcPr>
          <w:p w14:paraId="5077499F" w14:textId="77777777" w:rsidR="00FE6843" w:rsidRDefault="00FE6843">
            <w:r>
              <w:rPr>
                <w:sz w:val="15"/>
                <w:szCs w:val="15"/>
              </w:rPr>
              <w:t>21</w:t>
            </w:r>
          </w:p>
        </w:tc>
        <w:tc>
          <w:tcPr>
            <w:tcW w:w="2200" w:type="dxa"/>
            <w:shd w:val="clear" w:color="auto" w:fill="FFFFFF"/>
            <w:tcMar>
              <w:top w:w="60" w:type="dxa"/>
              <w:left w:w="90" w:type="dxa"/>
              <w:bottom w:w="60" w:type="dxa"/>
              <w:right w:w="90" w:type="dxa"/>
            </w:tcMar>
          </w:tcPr>
          <w:p w14:paraId="0B502C16" w14:textId="77777777" w:rsidR="00FE6843" w:rsidRDefault="00FE6843">
            <w:r>
              <w:rPr>
                <w:sz w:val="15"/>
                <w:szCs w:val="15"/>
              </w:rPr>
              <w:t>Duplex_Plumbing_20121113.ifc</w:t>
            </w:r>
          </w:p>
        </w:tc>
        <w:tc>
          <w:tcPr>
            <w:tcW w:w="1000" w:type="dxa"/>
            <w:shd w:val="clear" w:color="auto" w:fill="FFFFFF"/>
            <w:tcMar>
              <w:top w:w="60" w:type="dxa"/>
              <w:left w:w="90" w:type="dxa"/>
              <w:bottom w:w="60" w:type="dxa"/>
              <w:right w:w="90" w:type="dxa"/>
            </w:tcMar>
          </w:tcPr>
          <w:p w14:paraId="1DB7FADF" w14:textId="77777777" w:rsidR="00FE6843" w:rsidRDefault="00FE6843">
            <w:pPr>
              <w:jc w:val="right"/>
            </w:pPr>
            <w:r>
              <w:rPr>
                <w:sz w:val="15"/>
                <w:szCs w:val="15"/>
              </w:rPr>
              <w:t>2885965</w:t>
            </w:r>
          </w:p>
        </w:tc>
        <w:tc>
          <w:tcPr>
            <w:tcW w:w="850" w:type="dxa"/>
            <w:shd w:val="clear" w:color="auto" w:fill="FFFFFF"/>
            <w:tcMar>
              <w:top w:w="60" w:type="dxa"/>
              <w:left w:w="90" w:type="dxa"/>
              <w:bottom w:w="60" w:type="dxa"/>
              <w:right w:w="90" w:type="dxa"/>
            </w:tcMar>
          </w:tcPr>
          <w:p w14:paraId="361FFD4D" w14:textId="77777777" w:rsidR="00FE6843" w:rsidRDefault="00FE6843">
            <w:pPr>
              <w:jc w:val="right"/>
            </w:pPr>
            <w:r>
              <w:rPr>
                <w:sz w:val="15"/>
                <w:szCs w:val="15"/>
              </w:rPr>
              <w:t>4586</w:t>
            </w:r>
          </w:p>
        </w:tc>
        <w:tc>
          <w:tcPr>
            <w:tcW w:w="800" w:type="dxa"/>
            <w:shd w:val="clear" w:color="auto" w:fill="FFFFFF"/>
            <w:tcMar>
              <w:top w:w="60" w:type="dxa"/>
              <w:left w:w="90" w:type="dxa"/>
              <w:bottom w:w="60" w:type="dxa"/>
              <w:right w:w="90" w:type="dxa"/>
            </w:tcMar>
          </w:tcPr>
          <w:p w14:paraId="044546F9" w14:textId="77777777" w:rsidR="00FE6843" w:rsidRDefault="00FE6843">
            <w:pPr>
              <w:jc w:val="right"/>
            </w:pPr>
            <w:r>
              <w:rPr>
                <w:sz w:val="15"/>
                <w:szCs w:val="15"/>
              </w:rPr>
              <w:t>1528</w:t>
            </w:r>
          </w:p>
        </w:tc>
        <w:tc>
          <w:tcPr>
            <w:tcW w:w="1000" w:type="dxa"/>
            <w:shd w:val="clear" w:color="auto" w:fill="FFFFFF"/>
            <w:tcMar>
              <w:top w:w="60" w:type="dxa"/>
              <w:left w:w="90" w:type="dxa"/>
              <w:bottom w:w="60" w:type="dxa"/>
              <w:right w:w="90" w:type="dxa"/>
            </w:tcMar>
          </w:tcPr>
          <w:p w14:paraId="70C06352" w14:textId="77777777" w:rsidR="00FE6843" w:rsidRDefault="00FE6843">
            <w:pPr>
              <w:jc w:val="right"/>
            </w:pPr>
            <w:r>
              <w:rPr>
                <w:sz w:val="15"/>
                <w:szCs w:val="15"/>
              </w:rPr>
              <w:t>1528</w:t>
            </w:r>
          </w:p>
        </w:tc>
        <w:tc>
          <w:tcPr>
            <w:tcW w:w="700" w:type="dxa"/>
            <w:shd w:val="clear" w:color="auto" w:fill="FFFFFF"/>
            <w:tcMar>
              <w:top w:w="60" w:type="dxa"/>
              <w:left w:w="90" w:type="dxa"/>
              <w:bottom w:w="60" w:type="dxa"/>
              <w:right w:w="90" w:type="dxa"/>
            </w:tcMar>
          </w:tcPr>
          <w:p w14:paraId="1FAF28B8" w14:textId="77777777" w:rsidR="00FE6843" w:rsidRDefault="00FE6843">
            <w:pPr>
              <w:jc w:val="right"/>
            </w:pPr>
            <w:r>
              <w:rPr>
                <w:sz w:val="15"/>
                <w:szCs w:val="15"/>
              </w:rPr>
              <w:t>3058</w:t>
            </w:r>
          </w:p>
        </w:tc>
        <w:tc>
          <w:tcPr>
            <w:tcW w:w="700" w:type="dxa"/>
            <w:shd w:val="clear" w:color="auto" w:fill="FFFFFF"/>
            <w:tcMar>
              <w:top w:w="60" w:type="dxa"/>
              <w:left w:w="90" w:type="dxa"/>
              <w:bottom w:w="60" w:type="dxa"/>
              <w:right w:w="90" w:type="dxa"/>
            </w:tcMar>
          </w:tcPr>
          <w:p w14:paraId="1DB9CBED"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7BD0F599"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1A6AD8C2" w14:textId="77777777" w:rsidR="00FE6843" w:rsidRDefault="00FE6843">
            <w:r>
              <w:rPr>
                <w:sz w:val="15"/>
                <w:szCs w:val="15"/>
              </w:rPr>
              <w:t>VALID</w:t>
            </w:r>
          </w:p>
        </w:tc>
      </w:tr>
      <w:tr w:rsidR="00FE6843" w14:paraId="039FC205" w14:textId="77777777">
        <w:trPr>
          <w:cantSplit/>
        </w:trPr>
        <w:tc>
          <w:tcPr>
            <w:tcW w:w="420" w:type="dxa"/>
            <w:shd w:val="clear" w:color="auto" w:fill="FFFFFF"/>
            <w:tcMar>
              <w:top w:w="60" w:type="dxa"/>
              <w:left w:w="90" w:type="dxa"/>
              <w:bottom w:w="60" w:type="dxa"/>
              <w:right w:w="90" w:type="dxa"/>
            </w:tcMar>
          </w:tcPr>
          <w:p w14:paraId="7630B1B4" w14:textId="77777777" w:rsidR="00FE6843" w:rsidRDefault="00FE6843">
            <w:r>
              <w:rPr>
                <w:sz w:val="15"/>
                <w:szCs w:val="15"/>
              </w:rPr>
              <w:t>22</w:t>
            </w:r>
          </w:p>
        </w:tc>
        <w:tc>
          <w:tcPr>
            <w:tcW w:w="2200" w:type="dxa"/>
            <w:shd w:val="clear" w:color="auto" w:fill="FFFFFF"/>
            <w:tcMar>
              <w:top w:w="60" w:type="dxa"/>
              <w:left w:w="90" w:type="dxa"/>
              <w:bottom w:w="60" w:type="dxa"/>
              <w:right w:w="90" w:type="dxa"/>
            </w:tcMar>
          </w:tcPr>
          <w:p w14:paraId="451E3BCE" w14:textId="77777777" w:rsidR="00FE6843" w:rsidRDefault="00FE6843">
            <w:r>
              <w:rPr>
                <w:sz w:val="15"/>
                <w:szCs w:val="15"/>
              </w:rPr>
              <w:t>AC20-Institute-Var-2.ifc</w:t>
            </w:r>
          </w:p>
        </w:tc>
        <w:tc>
          <w:tcPr>
            <w:tcW w:w="1000" w:type="dxa"/>
            <w:shd w:val="clear" w:color="auto" w:fill="FFFFFF"/>
            <w:tcMar>
              <w:top w:w="60" w:type="dxa"/>
              <w:left w:w="90" w:type="dxa"/>
              <w:bottom w:w="60" w:type="dxa"/>
              <w:right w:w="90" w:type="dxa"/>
            </w:tcMar>
          </w:tcPr>
          <w:p w14:paraId="33E91997" w14:textId="77777777" w:rsidR="00FE6843" w:rsidRDefault="00FE6843">
            <w:pPr>
              <w:jc w:val="right"/>
            </w:pPr>
            <w:r>
              <w:rPr>
                <w:sz w:val="15"/>
                <w:szCs w:val="15"/>
              </w:rPr>
              <w:t>600</w:t>
            </w:r>
          </w:p>
        </w:tc>
        <w:tc>
          <w:tcPr>
            <w:tcW w:w="850" w:type="dxa"/>
            <w:shd w:val="clear" w:color="auto" w:fill="FFFFFF"/>
            <w:tcMar>
              <w:top w:w="60" w:type="dxa"/>
              <w:left w:w="90" w:type="dxa"/>
              <w:bottom w:w="60" w:type="dxa"/>
              <w:right w:w="90" w:type="dxa"/>
            </w:tcMar>
          </w:tcPr>
          <w:p w14:paraId="108781D6"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398CA943"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644643DB"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76A62490"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5ED599C1"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43785B41"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7B5193CB" w14:textId="77777777" w:rsidR="00FE6843" w:rsidRDefault="00FE6843">
            <w:r>
              <w:rPr>
                <w:sz w:val="15"/>
                <w:szCs w:val="15"/>
              </w:rPr>
              <w:t>VALID</w:t>
            </w:r>
          </w:p>
        </w:tc>
      </w:tr>
      <w:tr w:rsidR="00FE6843" w14:paraId="5AABE5C6" w14:textId="77777777">
        <w:trPr>
          <w:cantSplit/>
        </w:trPr>
        <w:tc>
          <w:tcPr>
            <w:tcW w:w="420" w:type="dxa"/>
            <w:shd w:val="clear" w:color="auto" w:fill="FFFFFF"/>
            <w:tcMar>
              <w:top w:w="60" w:type="dxa"/>
              <w:left w:w="90" w:type="dxa"/>
              <w:bottom w:w="60" w:type="dxa"/>
              <w:right w:w="90" w:type="dxa"/>
            </w:tcMar>
          </w:tcPr>
          <w:p w14:paraId="22E2E341" w14:textId="77777777" w:rsidR="00FE6843" w:rsidRDefault="00FE6843">
            <w:r>
              <w:rPr>
                <w:sz w:val="15"/>
                <w:szCs w:val="15"/>
              </w:rPr>
              <w:t>23</w:t>
            </w:r>
          </w:p>
        </w:tc>
        <w:tc>
          <w:tcPr>
            <w:tcW w:w="2200" w:type="dxa"/>
            <w:shd w:val="clear" w:color="auto" w:fill="FFFFFF"/>
            <w:tcMar>
              <w:top w:w="60" w:type="dxa"/>
              <w:left w:w="90" w:type="dxa"/>
              <w:bottom w:w="60" w:type="dxa"/>
              <w:right w:w="90" w:type="dxa"/>
            </w:tcMar>
          </w:tcPr>
          <w:p w14:paraId="7534F93F" w14:textId="77777777" w:rsidR="00FE6843" w:rsidRDefault="00FE6843">
            <w:r>
              <w:rPr>
                <w:sz w:val="15"/>
                <w:szCs w:val="15"/>
              </w:rPr>
              <w:t>AC20-FZK-Haus.ifc</w:t>
            </w:r>
          </w:p>
        </w:tc>
        <w:tc>
          <w:tcPr>
            <w:tcW w:w="1000" w:type="dxa"/>
            <w:shd w:val="clear" w:color="auto" w:fill="FFFFFF"/>
            <w:tcMar>
              <w:top w:w="60" w:type="dxa"/>
              <w:left w:w="90" w:type="dxa"/>
              <w:bottom w:w="60" w:type="dxa"/>
              <w:right w:w="90" w:type="dxa"/>
            </w:tcMar>
          </w:tcPr>
          <w:p w14:paraId="0C4ACE6A" w14:textId="77777777" w:rsidR="00FE6843" w:rsidRDefault="00FE6843">
            <w:pPr>
              <w:jc w:val="right"/>
            </w:pPr>
            <w:r>
              <w:rPr>
                <w:sz w:val="15"/>
                <w:szCs w:val="15"/>
              </w:rPr>
              <w:t>597</w:t>
            </w:r>
          </w:p>
        </w:tc>
        <w:tc>
          <w:tcPr>
            <w:tcW w:w="850" w:type="dxa"/>
            <w:shd w:val="clear" w:color="auto" w:fill="FFFFFF"/>
            <w:tcMar>
              <w:top w:w="60" w:type="dxa"/>
              <w:left w:w="90" w:type="dxa"/>
              <w:bottom w:w="60" w:type="dxa"/>
              <w:right w:w="90" w:type="dxa"/>
            </w:tcMar>
          </w:tcPr>
          <w:p w14:paraId="2CDD7AF9"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47C35A5A"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2C6E1BDE"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172FE014"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22B41D3C"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72D24296"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075172C0" w14:textId="77777777" w:rsidR="00FE6843" w:rsidRDefault="00FE6843">
            <w:r>
              <w:rPr>
                <w:sz w:val="15"/>
                <w:szCs w:val="15"/>
              </w:rPr>
              <w:t>VALID</w:t>
            </w:r>
          </w:p>
        </w:tc>
      </w:tr>
      <w:tr w:rsidR="00FE6843" w14:paraId="0DBDA586" w14:textId="77777777">
        <w:trPr>
          <w:cantSplit/>
        </w:trPr>
        <w:tc>
          <w:tcPr>
            <w:tcW w:w="420" w:type="dxa"/>
            <w:shd w:val="clear" w:color="auto" w:fill="FFFFFF"/>
            <w:tcMar>
              <w:top w:w="60" w:type="dxa"/>
              <w:left w:w="90" w:type="dxa"/>
              <w:bottom w:w="60" w:type="dxa"/>
              <w:right w:w="90" w:type="dxa"/>
            </w:tcMar>
          </w:tcPr>
          <w:p w14:paraId="0F9AB559" w14:textId="77777777" w:rsidR="00FE6843" w:rsidRDefault="00FE6843">
            <w:r>
              <w:rPr>
                <w:sz w:val="15"/>
                <w:szCs w:val="15"/>
              </w:rPr>
              <w:t>24</w:t>
            </w:r>
          </w:p>
        </w:tc>
        <w:tc>
          <w:tcPr>
            <w:tcW w:w="2200" w:type="dxa"/>
            <w:shd w:val="clear" w:color="auto" w:fill="FFFFFF"/>
            <w:tcMar>
              <w:top w:w="60" w:type="dxa"/>
              <w:left w:w="90" w:type="dxa"/>
              <w:bottom w:w="60" w:type="dxa"/>
              <w:right w:w="90" w:type="dxa"/>
            </w:tcMar>
          </w:tcPr>
          <w:p w14:paraId="3D2BD7B2" w14:textId="77777777" w:rsidR="00FE6843" w:rsidRDefault="00FE6843">
            <w:r>
              <w:rPr>
                <w:sz w:val="15"/>
                <w:szCs w:val="15"/>
              </w:rPr>
              <w:t>DigitalHub_FM-ARC_v2.ifc</w:t>
            </w:r>
          </w:p>
        </w:tc>
        <w:tc>
          <w:tcPr>
            <w:tcW w:w="1000" w:type="dxa"/>
            <w:shd w:val="clear" w:color="auto" w:fill="FFFFFF"/>
            <w:tcMar>
              <w:top w:w="60" w:type="dxa"/>
              <w:left w:w="90" w:type="dxa"/>
              <w:bottom w:w="60" w:type="dxa"/>
              <w:right w:w="90" w:type="dxa"/>
            </w:tcMar>
          </w:tcPr>
          <w:p w14:paraId="55FEA2A0" w14:textId="77777777" w:rsidR="00FE6843" w:rsidRDefault="00FE6843">
            <w:pPr>
              <w:jc w:val="right"/>
            </w:pPr>
            <w:r>
              <w:rPr>
                <w:sz w:val="15"/>
                <w:szCs w:val="15"/>
              </w:rPr>
              <w:t>605</w:t>
            </w:r>
          </w:p>
        </w:tc>
        <w:tc>
          <w:tcPr>
            <w:tcW w:w="850" w:type="dxa"/>
            <w:shd w:val="clear" w:color="auto" w:fill="FFFFFF"/>
            <w:tcMar>
              <w:top w:w="60" w:type="dxa"/>
              <w:left w:w="90" w:type="dxa"/>
              <w:bottom w:w="60" w:type="dxa"/>
              <w:right w:w="90" w:type="dxa"/>
            </w:tcMar>
          </w:tcPr>
          <w:p w14:paraId="24B1C199"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525CCC85"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4D1EDE29"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343DAE8D"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3D5E2107"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5F25E029"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4B155DD6" w14:textId="77777777" w:rsidR="00FE6843" w:rsidRDefault="00FE6843">
            <w:r>
              <w:rPr>
                <w:sz w:val="15"/>
                <w:szCs w:val="15"/>
              </w:rPr>
              <w:t>VALID</w:t>
            </w:r>
          </w:p>
        </w:tc>
      </w:tr>
      <w:tr w:rsidR="00FE6843" w14:paraId="38A6931E" w14:textId="77777777">
        <w:trPr>
          <w:cantSplit/>
        </w:trPr>
        <w:tc>
          <w:tcPr>
            <w:tcW w:w="420" w:type="dxa"/>
            <w:shd w:val="clear" w:color="auto" w:fill="FFFFFF"/>
            <w:tcMar>
              <w:top w:w="60" w:type="dxa"/>
              <w:left w:w="90" w:type="dxa"/>
              <w:bottom w:w="60" w:type="dxa"/>
              <w:right w:w="90" w:type="dxa"/>
            </w:tcMar>
          </w:tcPr>
          <w:p w14:paraId="3F83C3CC" w14:textId="77777777" w:rsidR="00FE6843" w:rsidRDefault="00FE6843">
            <w:r>
              <w:rPr>
                <w:sz w:val="15"/>
                <w:szCs w:val="15"/>
              </w:rPr>
              <w:t>25</w:t>
            </w:r>
          </w:p>
        </w:tc>
        <w:tc>
          <w:tcPr>
            <w:tcW w:w="2200" w:type="dxa"/>
            <w:shd w:val="clear" w:color="auto" w:fill="FFFFFF"/>
            <w:tcMar>
              <w:top w:w="60" w:type="dxa"/>
              <w:left w:w="90" w:type="dxa"/>
              <w:bottom w:w="60" w:type="dxa"/>
              <w:right w:w="90" w:type="dxa"/>
            </w:tcMar>
          </w:tcPr>
          <w:p w14:paraId="3CFB32D7" w14:textId="77777777" w:rsidR="00FE6843" w:rsidRDefault="00FE6843">
            <w:r>
              <w:rPr>
                <w:sz w:val="15"/>
                <w:szCs w:val="15"/>
              </w:rPr>
              <w:t>DigitalHub_FM-HZG_v2.ifc</w:t>
            </w:r>
          </w:p>
        </w:tc>
        <w:tc>
          <w:tcPr>
            <w:tcW w:w="1000" w:type="dxa"/>
            <w:shd w:val="clear" w:color="auto" w:fill="FFFFFF"/>
            <w:tcMar>
              <w:top w:w="60" w:type="dxa"/>
              <w:left w:w="90" w:type="dxa"/>
              <w:bottom w:w="60" w:type="dxa"/>
              <w:right w:w="90" w:type="dxa"/>
            </w:tcMar>
          </w:tcPr>
          <w:p w14:paraId="0BDA31C2" w14:textId="77777777" w:rsidR="00FE6843" w:rsidRDefault="00FE6843">
            <w:pPr>
              <w:jc w:val="right"/>
            </w:pPr>
            <w:r>
              <w:rPr>
                <w:sz w:val="15"/>
                <w:szCs w:val="15"/>
              </w:rPr>
              <w:t>15153503</w:t>
            </w:r>
          </w:p>
        </w:tc>
        <w:tc>
          <w:tcPr>
            <w:tcW w:w="850" w:type="dxa"/>
            <w:shd w:val="clear" w:color="auto" w:fill="FFFFFF"/>
            <w:tcMar>
              <w:top w:w="60" w:type="dxa"/>
              <w:left w:w="90" w:type="dxa"/>
              <w:bottom w:w="60" w:type="dxa"/>
              <w:right w:w="90" w:type="dxa"/>
            </w:tcMar>
          </w:tcPr>
          <w:p w14:paraId="4CB3962C" w14:textId="77777777" w:rsidR="00FE6843" w:rsidRDefault="00FE6843">
            <w:pPr>
              <w:jc w:val="right"/>
            </w:pPr>
            <w:r>
              <w:rPr>
                <w:sz w:val="15"/>
                <w:szCs w:val="15"/>
              </w:rPr>
              <w:t>24002</w:t>
            </w:r>
          </w:p>
        </w:tc>
        <w:tc>
          <w:tcPr>
            <w:tcW w:w="800" w:type="dxa"/>
            <w:shd w:val="clear" w:color="auto" w:fill="FFFFFF"/>
            <w:tcMar>
              <w:top w:w="60" w:type="dxa"/>
              <w:left w:w="90" w:type="dxa"/>
              <w:bottom w:w="60" w:type="dxa"/>
              <w:right w:w="90" w:type="dxa"/>
            </w:tcMar>
          </w:tcPr>
          <w:p w14:paraId="209506C1" w14:textId="77777777" w:rsidR="00FE6843" w:rsidRDefault="00FE6843">
            <w:pPr>
              <w:jc w:val="right"/>
            </w:pPr>
            <w:r>
              <w:rPr>
                <w:sz w:val="15"/>
                <w:szCs w:val="15"/>
              </w:rPr>
              <w:t>8000</w:t>
            </w:r>
          </w:p>
        </w:tc>
        <w:tc>
          <w:tcPr>
            <w:tcW w:w="1000" w:type="dxa"/>
            <w:shd w:val="clear" w:color="auto" w:fill="FFFFFF"/>
            <w:tcMar>
              <w:top w:w="60" w:type="dxa"/>
              <w:left w:w="90" w:type="dxa"/>
              <w:bottom w:w="60" w:type="dxa"/>
              <w:right w:w="90" w:type="dxa"/>
            </w:tcMar>
          </w:tcPr>
          <w:p w14:paraId="1030DBC1" w14:textId="77777777" w:rsidR="00FE6843" w:rsidRDefault="00FE6843">
            <w:pPr>
              <w:jc w:val="right"/>
            </w:pPr>
            <w:r>
              <w:rPr>
                <w:sz w:val="15"/>
                <w:szCs w:val="15"/>
              </w:rPr>
              <w:t>8000</w:t>
            </w:r>
          </w:p>
        </w:tc>
        <w:tc>
          <w:tcPr>
            <w:tcW w:w="700" w:type="dxa"/>
            <w:shd w:val="clear" w:color="auto" w:fill="FFFFFF"/>
            <w:tcMar>
              <w:top w:w="60" w:type="dxa"/>
              <w:left w:w="90" w:type="dxa"/>
              <w:bottom w:w="60" w:type="dxa"/>
              <w:right w:w="90" w:type="dxa"/>
            </w:tcMar>
          </w:tcPr>
          <w:p w14:paraId="3D6B3316" w14:textId="77777777" w:rsidR="00FE6843" w:rsidRDefault="00FE6843">
            <w:pPr>
              <w:jc w:val="right"/>
            </w:pPr>
            <w:r>
              <w:rPr>
                <w:sz w:val="15"/>
                <w:szCs w:val="15"/>
              </w:rPr>
              <w:t>16002</w:t>
            </w:r>
          </w:p>
        </w:tc>
        <w:tc>
          <w:tcPr>
            <w:tcW w:w="700" w:type="dxa"/>
            <w:shd w:val="clear" w:color="auto" w:fill="FFFFFF"/>
            <w:tcMar>
              <w:top w:w="60" w:type="dxa"/>
              <w:left w:w="90" w:type="dxa"/>
              <w:bottom w:w="60" w:type="dxa"/>
              <w:right w:w="90" w:type="dxa"/>
            </w:tcMar>
          </w:tcPr>
          <w:p w14:paraId="5493A0C4"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3E8B6DDF"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0602E8B8" w14:textId="77777777" w:rsidR="00FE6843" w:rsidRDefault="00FE6843">
            <w:r>
              <w:rPr>
                <w:sz w:val="15"/>
                <w:szCs w:val="15"/>
              </w:rPr>
              <w:t>VALID</w:t>
            </w:r>
          </w:p>
        </w:tc>
      </w:tr>
      <w:tr w:rsidR="00FE6843" w14:paraId="69E71965" w14:textId="77777777">
        <w:trPr>
          <w:cantSplit/>
        </w:trPr>
        <w:tc>
          <w:tcPr>
            <w:tcW w:w="420" w:type="dxa"/>
            <w:shd w:val="clear" w:color="auto" w:fill="FFFFFF"/>
            <w:tcMar>
              <w:top w:w="60" w:type="dxa"/>
              <w:left w:w="90" w:type="dxa"/>
              <w:bottom w:w="60" w:type="dxa"/>
              <w:right w:w="90" w:type="dxa"/>
            </w:tcMar>
          </w:tcPr>
          <w:p w14:paraId="6966A92F" w14:textId="77777777" w:rsidR="00FE6843" w:rsidRDefault="00FE6843">
            <w:r>
              <w:rPr>
                <w:sz w:val="15"/>
                <w:szCs w:val="15"/>
              </w:rPr>
              <w:t>26</w:t>
            </w:r>
          </w:p>
        </w:tc>
        <w:tc>
          <w:tcPr>
            <w:tcW w:w="2200" w:type="dxa"/>
            <w:shd w:val="clear" w:color="auto" w:fill="FFFFFF"/>
            <w:tcMar>
              <w:top w:w="60" w:type="dxa"/>
              <w:left w:w="90" w:type="dxa"/>
              <w:bottom w:w="60" w:type="dxa"/>
              <w:right w:w="90" w:type="dxa"/>
            </w:tcMar>
          </w:tcPr>
          <w:p w14:paraId="22754E43" w14:textId="77777777" w:rsidR="00FE6843" w:rsidRDefault="00FE6843">
            <w:r>
              <w:rPr>
                <w:sz w:val="15"/>
                <w:szCs w:val="15"/>
              </w:rPr>
              <w:t>DigitalHub_FM-LFT_v2.ifc</w:t>
            </w:r>
          </w:p>
        </w:tc>
        <w:tc>
          <w:tcPr>
            <w:tcW w:w="1000" w:type="dxa"/>
            <w:shd w:val="clear" w:color="auto" w:fill="FFFFFF"/>
            <w:tcMar>
              <w:top w:w="60" w:type="dxa"/>
              <w:left w:w="90" w:type="dxa"/>
              <w:bottom w:w="60" w:type="dxa"/>
              <w:right w:w="90" w:type="dxa"/>
            </w:tcMar>
          </w:tcPr>
          <w:p w14:paraId="0948202F" w14:textId="77777777" w:rsidR="00FE6843" w:rsidRDefault="00FE6843">
            <w:pPr>
              <w:jc w:val="right"/>
            </w:pPr>
            <w:r>
              <w:rPr>
                <w:sz w:val="15"/>
                <w:szCs w:val="15"/>
              </w:rPr>
              <w:t>1713622</w:t>
            </w:r>
          </w:p>
        </w:tc>
        <w:tc>
          <w:tcPr>
            <w:tcW w:w="850" w:type="dxa"/>
            <w:shd w:val="clear" w:color="auto" w:fill="FFFFFF"/>
            <w:tcMar>
              <w:top w:w="60" w:type="dxa"/>
              <w:left w:w="90" w:type="dxa"/>
              <w:bottom w:w="60" w:type="dxa"/>
              <w:right w:w="90" w:type="dxa"/>
            </w:tcMar>
          </w:tcPr>
          <w:p w14:paraId="2F075543" w14:textId="77777777" w:rsidR="00FE6843" w:rsidRDefault="00FE6843">
            <w:pPr>
              <w:jc w:val="right"/>
            </w:pPr>
            <w:r>
              <w:rPr>
                <w:sz w:val="15"/>
                <w:szCs w:val="15"/>
              </w:rPr>
              <w:t>2720</w:t>
            </w:r>
          </w:p>
        </w:tc>
        <w:tc>
          <w:tcPr>
            <w:tcW w:w="800" w:type="dxa"/>
            <w:shd w:val="clear" w:color="auto" w:fill="FFFFFF"/>
            <w:tcMar>
              <w:top w:w="60" w:type="dxa"/>
              <w:left w:w="90" w:type="dxa"/>
              <w:bottom w:w="60" w:type="dxa"/>
              <w:right w:w="90" w:type="dxa"/>
            </w:tcMar>
          </w:tcPr>
          <w:p w14:paraId="475EA8EE" w14:textId="77777777" w:rsidR="00FE6843" w:rsidRDefault="00FE6843">
            <w:pPr>
              <w:jc w:val="right"/>
            </w:pPr>
            <w:r>
              <w:rPr>
                <w:sz w:val="15"/>
                <w:szCs w:val="15"/>
              </w:rPr>
              <w:t>906</w:t>
            </w:r>
          </w:p>
        </w:tc>
        <w:tc>
          <w:tcPr>
            <w:tcW w:w="1000" w:type="dxa"/>
            <w:shd w:val="clear" w:color="auto" w:fill="FFFFFF"/>
            <w:tcMar>
              <w:top w:w="60" w:type="dxa"/>
              <w:left w:w="90" w:type="dxa"/>
              <w:bottom w:w="60" w:type="dxa"/>
              <w:right w:w="90" w:type="dxa"/>
            </w:tcMar>
          </w:tcPr>
          <w:p w14:paraId="15839824" w14:textId="77777777" w:rsidR="00FE6843" w:rsidRDefault="00FE6843">
            <w:pPr>
              <w:jc w:val="right"/>
            </w:pPr>
            <w:r>
              <w:rPr>
                <w:sz w:val="15"/>
                <w:szCs w:val="15"/>
              </w:rPr>
              <w:t>906</w:t>
            </w:r>
          </w:p>
        </w:tc>
        <w:tc>
          <w:tcPr>
            <w:tcW w:w="700" w:type="dxa"/>
            <w:shd w:val="clear" w:color="auto" w:fill="FFFFFF"/>
            <w:tcMar>
              <w:top w:w="60" w:type="dxa"/>
              <w:left w:w="90" w:type="dxa"/>
              <w:bottom w:w="60" w:type="dxa"/>
              <w:right w:w="90" w:type="dxa"/>
            </w:tcMar>
          </w:tcPr>
          <w:p w14:paraId="74706335" w14:textId="77777777" w:rsidR="00FE6843" w:rsidRDefault="00FE6843">
            <w:pPr>
              <w:jc w:val="right"/>
            </w:pPr>
            <w:r>
              <w:rPr>
                <w:sz w:val="15"/>
                <w:szCs w:val="15"/>
              </w:rPr>
              <w:t>1814</w:t>
            </w:r>
          </w:p>
        </w:tc>
        <w:tc>
          <w:tcPr>
            <w:tcW w:w="700" w:type="dxa"/>
            <w:shd w:val="clear" w:color="auto" w:fill="FFFFFF"/>
            <w:tcMar>
              <w:top w:w="60" w:type="dxa"/>
              <w:left w:w="90" w:type="dxa"/>
              <w:bottom w:w="60" w:type="dxa"/>
              <w:right w:w="90" w:type="dxa"/>
            </w:tcMar>
          </w:tcPr>
          <w:p w14:paraId="169AE90F"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4FEBA137"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1D94A0BC" w14:textId="77777777" w:rsidR="00FE6843" w:rsidRDefault="00FE6843">
            <w:r>
              <w:rPr>
                <w:sz w:val="15"/>
                <w:szCs w:val="15"/>
              </w:rPr>
              <w:t>VALID</w:t>
            </w:r>
          </w:p>
        </w:tc>
      </w:tr>
      <w:tr w:rsidR="00FE6843" w14:paraId="4E893F79" w14:textId="77777777">
        <w:trPr>
          <w:cantSplit/>
        </w:trPr>
        <w:tc>
          <w:tcPr>
            <w:tcW w:w="420" w:type="dxa"/>
            <w:shd w:val="clear" w:color="auto" w:fill="FFFFFF"/>
            <w:tcMar>
              <w:top w:w="60" w:type="dxa"/>
              <w:left w:w="90" w:type="dxa"/>
              <w:bottom w:w="60" w:type="dxa"/>
              <w:right w:w="90" w:type="dxa"/>
            </w:tcMar>
          </w:tcPr>
          <w:p w14:paraId="61C6345F" w14:textId="77777777" w:rsidR="00FE6843" w:rsidRDefault="00FE6843">
            <w:r>
              <w:rPr>
                <w:sz w:val="15"/>
                <w:szCs w:val="15"/>
              </w:rPr>
              <w:t>27</w:t>
            </w:r>
          </w:p>
        </w:tc>
        <w:tc>
          <w:tcPr>
            <w:tcW w:w="2200" w:type="dxa"/>
            <w:shd w:val="clear" w:color="auto" w:fill="FFFFFF"/>
            <w:tcMar>
              <w:top w:w="60" w:type="dxa"/>
              <w:left w:w="90" w:type="dxa"/>
              <w:bottom w:w="60" w:type="dxa"/>
              <w:right w:w="90" w:type="dxa"/>
            </w:tcMar>
          </w:tcPr>
          <w:p w14:paraId="0BD403F2" w14:textId="77777777" w:rsidR="00FE6843" w:rsidRDefault="00FE6843">
            <w:r>
              <w:rPr>
                <w:sz w:val="15"/>
                <w:szCs w:val="15"/>
              </w:rPr>
              <w:t>DigitalHub_FM-SAN_v2.ifc</w:t>
            </w:r>
          </w:p>
        </w:tc>
        <w:tc>
          <w:tcPr>
            <w:tcW w:w="1000" w:type="dxa"/>
            <w:shd w:val="clear" w:color="auto" w:fill="FFFFFF"/>
            <w:tcMar>
              <w:top w:w="60" w:type="dxa"/>
              <w:left w:w="90" w:type="dxa"/>
              <w:bottom w:w="60" w:type="dxa"/>
              <w:right w:w="90" w:type="dxa"/>
            </w:tcMar>
          </w:tcPr>
          <w:p w14:paraId="5FA80FD0" w14:textId="77777777" w:rsidR="00FE6843" w:rsidRDefault="00FE6843">
            <w:pPr>
              <w:jc w:val="right"/>
            </w:pPr>
            <w:r>
              <w:rPr>
                <w:sz w:val="15"/>
                <w:szCs w:val="15"/>
              </w:rPr>
              <w:t>7148456</w:t>
            </w:r>
          </w:p>
        </w:tc>
        <w:tc>
          <w:tcPr>
            <w:tcW w:w="850" w:type="dxa"/>
            <w:shd w:val="clear" w:color="auto" w:fill="FFFFFF"/>
            <w:tcMar>
              <w:top w:w="60" w:type="dxa"/>
              <w:left w:w="90" w:type="dxa"/>
              <w:bottom w:w="60" w:type="dxa"/>
              <w:right w:w="90" w:type="dxa"/>
            </w:tcMar>
          </w:tcPr>
          <w:p w14:paraId="4D73818B" w14:textId="77777777" w:rsidR="00FE6843" w:rsidRDefault="00FE6843">
            <w:pPr>
              <w:jc w:val="right"/>
            </w:pPr>
            <w:r>
              <w:rPr>
                <w:sz w:val="15"/>
                <w:szCs w:val="15"/>
              </w:rPr>
              <w:t>11354</w:t>
            </w:r>
          </w:p>
        </w:tc>
        <w:tc>
          <w:tcPr>
            <w:tcW w:w="800" w:type="dxa"/>
            <w:shd w:val="clear" w:color="auto" w:fill="FFFFFF"/>
            <w:tcMar>
              <w:top w:w="60" w:type="dxa"/>
              <w:left w:w="90" w:type="dxa"/>
              <w:bottom w:w="60" w:type="dxa"/>
              <w:right w:w="90" w:type="dxa"/>
            </w:tcMar>
          </w:tcPr>
          <w:p w14:paraId="633D894F" w14:textId="77777777" w:rsidR="00FE6843" w:rsidRDefault="00FE6843">
            <w:pPr>
              <w:jc w:val="right"/>
            </w:pPr>
            <w:r>
              <w:rPr>
                <w:sz w:val="15"/>
                <w:szCs w:val="15"/>
              </w:rPr>
              <w:t>3784</w:t>
            </w:r>
          </w:p>
        </w:tc>
        <w:tc>
          <w:tcPr>
            <w:tcW w:w="1000" w:type="dxa"/>
            <w:shd w:val="clear" w:color="auto" w:fill="FFFFFF"/>
            <w:tcMar>
              <w:top w:w="60" w:type="dxa"/>
              <w:left w:w="90" w:type="dxa"/>
              <w:bottom w:w="60" w:type="dxa"/>
              <w:right w:w="90" w:type="dxa"/>
            </w:tcMar>
          </w:tcPr>
          <w:p w14:paraId="4AC99768" w14:textId="77777777" w:rsidR="00FE6843" w:rsidRDefault="00FE6843">
            <w:pPr>
              <w:jc w:val="right"/>
            </w:pPr>
            <w:r>
              <w:rPr>
                <w:sz w:val="15"/>
                <w:szCs w:val="15"/>
              </w:rPr>
              <w:t>3784</w:t>
            </w:r>
          </w:p>
        </w:tc>
        <w:tc>
          <w:tcPr>
            <w:tcW w:w="700" w:type="dxa"/>
            <w:shd w:val="clear" w:color="auto" w:fill="FFFFFF"/>
            <w:tcMar>
              <w:top w:w="60" w:type="dxa"/>
              <w:left w:w="90" w:type="dxa"/>
              <w:bottom w:w="60" w:type="dxa"/>
              <w:right w:w="90" w:type="dxa"/>
            </w:tcMar>
          </w:tcPr>
          <w:p w14:paraId="32C2465A" w14:textId="77777777" w:rsidR="00FE6843" w:rsidRDefault="00FE6843">
            <w:pPr>
              <w:jc w:val="right"/>
            </w:pPr>
            <w:r>
              <w:rPr>
                <w:sz w:val="15"/>
                <w:szCs w:val="15"/>
              </w:rPr>
              <w:t>7570</w:t>
            </w:r>
          </w:p>
        </w:tc>
        <w:tc>
          <w:tcPr>
            <w:tcW w:w="700" w:type="dxa"/>
            <w:shd w:val="clear" w:color="auto" w:fill="FFFFFF"/>
            <w:tcMar>
              <w:top w:w="60" w:type="dxa"/>
              <w:left w:w="90" w:type="dxa"/>
              <w:bottom w:w="60" w:type="dxa"/>
              <w:right w:w="90" w:type="dxa"/>
            </w:tcMar>
          </w:tcPr>
          <w:p w14:paraId="6211AECE"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5B6BF2F2"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57540D26" w14:textId="77777777" w:rsidR="00FE6843" w:rsidRDefault="00FE6843">
            <w:r>
              <w:rPr>
                <w:sz w:val="15"/>
                <w:szCs w:val="15"/>
              </w:rPr>
              <w:t>VALID</w:t>
            </w:r>
          </w:p>
        </w:tc>
      </w:tr>
      <w:tr w:rsidR="00FE6843" w14:paraId="708EBA11" w14:textId="77777777">
        <w:trPr>
          <w:cantSplit/>
        </w:trPr>
        <w:tc>
          <w:tcPr>
            <w:tcW w:w="420" w:type="dxa"/>
            <w:shd w:val="clear" w:color="auto" w:fill="FFFFFF"/>
            <w:tcMar>
              <w:top w:w="60" w:type="dxa"/>
              <w:left w:w="90" w:type="dxa"/>
              <w:bottom w:w="60" w:type="dxa"/>
              <w:right w:w="90" w:type="dxa"/>
            </w:tcMar>
          </w:tcPr>
          <w:p w14:paraId="0254E88A" w14:textId="77777777" w:rsidR="00FE6843" w:rsidRDefault="00FE6843">
            <w:r>
              <w:rPr>
                <w:sz w:val="15"/>
                <w:szCs w:val="15"/>
              </w:rPr>
              <w:t>28</w:t>
            </w:r>
          </w:p>
        </w:tc>
        <w:tc>
          <w:tcPr>
            <w:tcW w:w="2200" w:type="dxa"/>
            <w:shd w:val="clear" w:color="auto" w:fill="FFFFFF"/>
            <w:tcMar>
              <w:top w:w="60" w:type="dxa"/>
              <w:left w:w="90" w:type="dxa"/>
              <w:bottom w:w="60" w:type="dxa"/>
              <w:right w:w="90" w:type="dxa"/>
            </w:tcMar>
          </w:tcPr>
          <w:p w14:paraId="0E69B8F9" w14:textId="77777777" w:rsidR="00FE6843" w:rsidRDefault="00FE6843">
            <w:r>
              <w:rPr>
                <w:sz w:val="15"/>
                <w:szCs w:val="15"/>
              </w:rPr>
              <w:t>wbdg_office — Architecture</w:t>
            </w:r>
          </w:p>
        </w:tc>
        <w:tc>
          <w:tcPr>
            <w:tcW w:w="1000" w:type="dxa"/>
            <w:shd w:val="clear" w:color="auto" w:fill="FFFFFF"/>
            <w:tcMar>
              <w:top w:w="60" w:type="dxa"/>
              <w:left w:w="90" w:type="dxa"/>
              <w:bottom w:w="60" w:type="dxa"/>
              <w:right w:w="90" w:type="dxa"/>
            </w:tcMar>
          </w:tcPr>
          <w:p w14:paraId="08E9DCD7" w14:textId="77777777" w:rsidR="00FE6843" w:rsidRDefault="00FE6843">
            <w:pPr>
              <w:jc w:val="right"/>
            </w:pPr>
            <w:r>
              <w:rPr>
                <w:sz w:val="15"/>
                <w:szCs w:val="15"/>
              </w:rPr>
              <w:t>600</w:t>
            </w:r>
          </w:p>
        </w:tc>
        <w:tc>
          <w:tcPr>
            <w:tcW w:w="850" w:type="dxa"/>
            <w:shd w:val="clear" w:color="auto" w:fill="FFFFFF"/>
            <w:tcMar>
              <w:top w:w="60" w:type="dxa"/>
              <w:left w:w="90" w:type="dxa"/>
              <w:bottom w:w="60" w:type="dxa"/>
              <w:right w:w="90" w:type="dxa"/>
            </w:tcMar>
          </w:tcPr>
          <w:p w14:paraId="0EC9C6F3"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6DE21D82"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1692FE23"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202C4C93"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5E825E4B"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4A685A9B"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2068D3B6" w14:textId="77777777" w:rsidR="00FE6843" w:rsidRDefault="00FE6843">
            <w:r>
              <w:rPr>
                <w:sz w:val="15"/>
                <w:szCs w:val="15"/>
              </w:rPr>
              <w:t>VALID</w:t>
            </w:r>
          </w:p>
        </w:tc>
      </w:tr>
      <w:tr w:rsidR="00FE6843" w14:paraId="35ECD408" w14:textId="77777777">
        <w:trPr>
          <w:cantSplit/>
        </w:trPr>
        <w:tc>
          <w:tcPr>
            <w:tcW w:w="420" w:type="dxa"/>
            <w:shd w:val="clear" w:color="auto" w:fill="FFFFFF"/>
            <w:tcMar>
              <w:top w:w="60" w:type="dxa"/>
              <w:left w:w="90" w:type="dxa"/>
              <w:bottom w:w="60" w:type="dxa"/>
              <w:right w:w="90" w:type="dxa"/>
            </w:tcMar>
          </w:tcPr>
          <w:p w14:paraId="2E850CEC" w14:textId="77777777" w:rsidR="00FE6843" w:rsidRDefault="00FE6843">
            <w:r>
              <w:rPr>
                <w:sz w:val="15"/>
                <w:szCs w:val="15"/>
              </w:rPr>
              <w:t>29</w:t>
            </w:r>
          </w:p>
        </w:tc>
        <w:tc>
          <w:tcPr>
            <w:tcW w:w="2200" w:type="dxa"/>
            <w:shd w:val="clear" w:color="auto" w:fill="FFFFFF"/>
            <w:tcMar>
              <w:top w:w="60" w:type="dxa"/>
              <w:left w:w="90" w:type="dxa"/>
              <w:bottom w:w="60" w:type="dxa"/>
              <w:right w:w="90" w:type="dxa"/>
            </w:tcMar>
          </w:tcPr>
          <w:p w14:paraId="414D7F31" w14:textId="77777777" w:rsidR="00FE6843" w:rsidRDefault="00FE6843">
            <w:r>
              <w:rPr>
                <w:sz w:val="15"/>
                <w:szCs w:val="15"/>
              </w:rPr>
              <w:t>wbdg_office — MEP</w:t>
            </w:r>
          </w:p>
        </w:tc>
        <w:tc>
          <w:tcPr>
            <w:tcW w:w="1000" w:type="dxa"/>
            <w:shd w:val="clear" w:color="auto" w:fill="FFFFFF"/>
            <w:tcMar>
              <w:top w:w="60" w:type="dxa"/>
              <w:left w:w="90" w:type="dxa"/>
              <w:bottom w:w="60" w:type="dxa"/>
              <w:right w:w="90" w:type="dxa"/>
            </w:tcMar>
          </w:tcPr>
          <w:p w14:paraId="55156340" w14:textId="77777777" w:rsidR="00FE6843" w:rsidRDefault="00FE6843">
            <w:pPr>
              <w:jc w:val="right"/>
            </w:pPr>
            <w:r>
              <w:rPr>
                <w:sz w:val="15"/>
                <w:szCs w:val="15"/>
              </w:rPr>
              <w:t>15701208</w:t>
            </w:r>
          </w:p>
        </w:tc>
        <w:tc>
          <w:tcPr>
            <w:tcW w:w="850" w:type="dxa"/>
            <w:shd w:val="clear" w:color="auto" w:fill="FFFFFF"/>
            <w:tcMar>
              <w:top w:w="60" w:type="dxa"/>
              <w:left w:w="90" w:type="dxa"/>
              <w:bottom w:w="60" w:type="dxa"/>
              <w:right w:w="90" w:type="dxa"/>
            </w:tcMar>
          </w:tcPr>
          <w:p w14:paraId="308D7008" w14:textId="77777777" w:rsidR="00FE6843" w:rsidRDefault="00FE6843">
            <w:pPr>
              <w:jc w:val="right"/>
            </w:pPr>
            <w:r>
              <w:rPr>
                <w:sz w:val="15"/>
                <w:szCs w:val="15"/>
              </w:rPr>
              <w:t>24770</w:t>
            </w:r>
          </w:p>
        </w:tc>
        <w:tc>
          <w:tcPr>
            <w:tcW w:w="800" w:type="dxa"/>
            <w:shd w:val="clear" w:color="auto" w:fill="FFFFFF"/>
            <w:tcMar>
              <w:top w:w="60" w:type="dxa"/>
              <w:left w:w="90" w:type="dxa"/>
              <w:bottom w:w="60" w:type="dxa"/>
              <w:right w:w="90" w:type="dxa"/>
            </w:tcMar>
          </w:tcPr>
          <w:p w14:paraId="3D0FBE52" w14:textId="77777777" w:rsidR="00FE6843" w:rsidRDefault="00FE6843">
            <w:pPr>
              <w:jc w:val="right"/>
            </w:pPr>
            <w:r>
              <w:rPr>
                <w:sz w:val="15"/>
                <w:szCs w:val="15"/>
              </w:rPr>
              <w:t>8256</w:t>
            </w:r>
          </w:p>
        </w:tc>
        <w:tc>
          <w:tcPr>
            <w:tcW w:w="1000" w:type="dxa"/>
            <w:shd w:val="clear" w:color="auto" w:fill="FFFFFF"/>
            <w:tcMar>
              <w:top w:w="60" w:type="dxa"/>
              <w:left w:w="90" w:type="dxa"/>
              <w:bottom w:w="60" w:type="dxa"/>
              <w:right w:w="90" w:type="dxa"/>
            </w:tcMar>
          </w:tcPr>
          <w:p w14:paraId="20051A58" w14:textId="77777777" w:rsidR="00FE6843" w:rsidRDefault="00FE6843">
            <w:pPr>
              <w:jc w:val="right"/>
            </w:pPr>
            <w:r>
              <w:rPr>
                <w:sz w:val="15"/>
                <w:szCs w:val="15"/>
              </w:rPr>
              <w:t>8256</w:t>
            </w:r>
          </w:p>
        </w:tc>
        <w:tc>
          <w:tcPr>
            <w:tcW w:w="700" w:type="dxa"/>
            <w:shd w:val="clear" w:color="auto" w:fill="FFFFFF"/>
            <w:tcMar>
              <w:top w:w="60" w:type="dxa"/>
              <w:left w:w="90" w:type="dxa"/>
              <w:bottom w:w="60" w:type="dxa"/>
              <w:right w:w="90" w:type="dxa"/>
            </w:tcMar>
          </w:tcPr>
          <w:p w14:paraId="7ED0718A" w14:textId="77777777" w:rsidR="00FE6843" w:rsidRDefault="00FE6843">
            <w:pPr>
              <w:jc w:val="right"/>
            </w:pPr>
            <w:r>
              <w:rPr>
                <w:sz w:val="15"/>
                <w:szCs w:val="15"/>
              </w:rPr>
              <w:t>16514</w:t>
            </w:r>
          </w:p>
        </w:tc>
        <w:tc>
          <w:tcPr>
            <w:tcW w:w="700" w:type="dxa"/>
            <w:shd w:val="clear" w:color="auto" w:fill="FFFFFF"/>
            <w:tcMar>
              <w:top w:w="60" w:type="dxa"/>
              <w:left w:w="90" w:type="dxa"/>
              <w:bottom w:w="60" w:type="dxa"/>
              <w:right w:w="90" w:type="dxa"/>
            </w:tcMar>
          </w:tcPr>
          <w:p w14:paraId="1DA0B797"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39AFEA75"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2CC252BC" w14:textId="77777777" w:rsidR="00FE6843" w:rsidRDefault="00FE6843">
            <w:r>
              <w:rPr>
                <w:sz w:val="15"/>
                <w:szCs w:val="15"/>
              </w:rPr>
              <w:t>VALID</w:t>
            </w:r>
          </w:p>
        </w:tc>
      </w:tr>
      <w:tr w:rsidR="00FE6843" w14:paraId="187CD5E9" w14:textId="77777777">
        <w:trPr>
          <w:cantSplit/>
        </w:trPr>
        <w:tc>
          <w:tcPr>
            <w:tcW w:w="420" w:type="dxa"/>
            <w:shd w:val="clear" w:color="auto" w:fill="FFFFFF"/>
            <w:tcMar>
              <w:top w:w="60" w:type="dxa"/>
              <w:left w:w="90" w:type="dxa"/>
              <w:bottom w:w="60" w:type="dxa"/>
              <w:right w:w="90" w:type="dxa"/>
            </w:tcMar>
          </w:tcPr>
          <w:p w14:paraId="598F19A9" w14:textId="77777777" w:rsidR="00FE6843" w:rsidRDefault="00FE6843">
            <w:r>
              <w:rPr>
                <w:sz w:val="15"/>
                <w:szCs w:val="15"/>
              </w:rPr>
              <w:t>30</w:t>
            </w:r>
          </w:p>
        </w:tc>
        <w:tc>
          <w:tcPr>
            <w:tcW w:w="2200" w:type="dxa"/>
            <w:shd w:val="clear" w:color="auto" w:fill="FFFFFF"/>
            <w:tcMar>
              <w:top w:w="60" w:type="dxa"/>
              <w:left w:w="90" w:type="dxa"/>
              <w:bottom w:w="60" w:type="dxa"/>
              <w:right w:w="90" w:type="dxa"/>
            </w:tcMar>
          </w:tcPr>
          <w:p w14:paraId="61D851AB" w14:textId="77777777" w:rsidR="00FE6843" w:rsidRDefault="00FE6843">
            <w:r>
              <w:rPr>
                <w:sz w:val="15"/>
                <w:szCs w:val="15"/>
              </w:rPr>
              <w:t>wbdg_office — Structural</w:t>
            </w:r>
          </w:p>
        </w:tc>
        <w:tc>
          <w:tcPr>
            <w:tcW w:w="1000" w:type="dxa"/>
            <w:shd w:val="clear" w:color="auto" w:fill="FFFFFF"/>
            <w:tcMar>
              <w:top w:w="60" w:type="dxa"/>
              <w:left w:w="90" w:type="dxa"/>
              <w:bottom w:w="60" w:type="dxa"/>
              <w:right w:w="90" w:type="dxa"/>
            </w:tcMar>
          </w:tcPr>
          <w:p w14:paraId="42C1EED4" w14:textId="77777777" w:rsidR="00FE6843" w:rsidRDefault="00FE6843">
            <w:pPr>
              <w:jc w:val="right"/>
            </w:pPr>
            <w:r>
              <w:rPr>
                <w:sz w:val="15"/>
                <w:szCs w:val="15"/>
              </w:rPr>
              <w:t>602</w:t>
            </w:r>
          </w:p>
        </w:tc>
        <w:tc>
          <w:tcPr>
            <w:tcW w:w="850" w:type="dxa"/>
            <w:shd w:val="clear" w:color="auto" w:fill="FFFFFF"/>
            <w:tcMar>
              <w:top w:w="60" w:type="dxa"/>
              <w:left w:w="90" w:type="dxa"/>
              <w:bottom w:w="60" w:type="dxa"/>
              <w:right w:w="90" w:type="dxa"/>
            </w:tcMar>
          </w:tcPr>
          <w:p w14:paraId="24F40F76"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4201F08B"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5F75D3B2"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46472D47"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33A0DFED"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3DBB467D"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548BF683" w14:textId="77777777" w:rsidR="00FE6843" w:rsidRDefault="00FE6843">
            <w:r>
              <w:rPr>
                <w:sz w:val="15"/>
                <w:szCs w:val="15"/>
              </w:rPr>
              <w:t>VALID</w:t>
            </w:r>
          </w:p>
        </w:tc>
      </w:tr>
      <w:tr w:rsidR="00FE6843" w14:paraId="75E0DC56" w14:textId="77777777">
        <w:trPr>
          <w:cantSplit/>
        </w:trPr>
        <w:tc>
          <w:tcPr>
            <w:tcW w:w="420" w:type="dxa"/>
            <w:shd w:val="clear" w:color="auto" w:fill="FFFFFF"/>
            <w:tcMar>
              <w:top w:w="60" w:type="dxa"/>
              <w:left w:w="90" w:type="dxa"/>
              <w:bottom w:w="60" w:type="dxa"/>
              <w:right w:w="90" w:type="dxa"/>
            </w:tcMar>
          </w:tcPr>
          <w:p w14:paraId="082708B7" w14:textId="77777777" w:rsidR="00FE6843" w:rsidRDefault="00FE6843">
            <w:r>
              <w:rPr>
                <w:sz w:val="15"/>
                <w:szCs w:val="15"/>
              </w:rPr>
              <w:t>31</w:t>
            </w:r>
          </w:p>
        </w:tc>
        <w:tc>
          <w:tcPr>
            <w:tcW w:w="2200" w:type="dxa"/>
            <w:shd w:val="clear" w:color="auto" w:fill="FFFFFF"/>
            <w:tcMar>
              <w:top w:w="60" w:type="dxa"/>
              <w:left w:w="90" w:type="dxa"/>
              <w:bottom w:w="60" w:type="dxa"/>
              <w:right w:w="90" w:type="dxa"/>
            </w:tcMar>
          </w:tcPr>
          <w:p w14:paraId="5C860961" w14:textId="77777777" w:rsidR="00FE6843" w:rsidRDefault="00FE6843">
            <w:r>
              <w:rPr>
                <w:sz w:val="15"/>
                <w:szCs w:val="15"/>
              </w:rPr>
              <w:t>Molio_with_URIs.ifc</w:t>
            </w:r>
          </w:p>
        </w:tc>
        <w:tc>
          <w:tcPr>
            <w:tcW w:w="1000" w:type="dxa"/>
            <w:shd w:val="clear" w:color="auto" w:fill="FFFFFF"/>
            <w:tcMar>
              <w:top w:w="60" w:type="dxa"/>
              <w:left w:w="90" w:type="dxa"/>
              <w:bottom w:w="60" w:type="dxa"/>
              <w:right w:w="90" w:type="dxa"/>
            </w:tcMar>
          </w:tcPr>
          <w:p w14:paraId="1D22B139" w14:textId="77777777" w:rsidR="00FE6843" w:rsidRDefault="00FE6843">
            <w:pPr>
              <w:jc w:val="right"/>
            </w:pPr>
            <w:r>
              <w:rPr>
                <w:sz w:val="15"/>
                <w:szCs w:val="15"/>
              </w:rPr>
              <w:t>597</w:t>
            </w:r>
          </w:p>
        </w:tc>
        <w:tc>
          <w:tcPr>
            <w:tcW w:w="850" w:type="dxa"/>
            <w:shd w:val="clear" w:color="auto" w:fill="FFFFFF"/>
            <w:tcMar>
              <w:top w:w="60" w:type="dxa"/>
              <w:left w:w="90" w:type="dxa"/>
              <w:bottom w:w="60" w:type="dxa"/>
              <w:right w:w="90" w:type="dxa"/>
            </w:tcMar>
          </w:tcPr>
          <w:p w14:paraId="56F58929"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249BBF3D"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06045CBB"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7066360A"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1C34221C"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170D450C"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731E8BAA" w14:textId="77777777" w:rsidR="00FE6843" w:rsidRDefault="00FE6843">
            <w:r>
              <w:rPr>
                <w:sz w:val="15"/>
                <w:szCs w:val="15"/>
              </w:rPr>
              <w:t>VALID</w:t>
            </w:r>
          </w:p>
        </w:tc>
      </w:tr>
      <w:tr w:rsidR="00FE6843" w14:paraId="0365FF32" w14:textId="77777777">
        <w:trPr>
          <w:cantSplit/>
        </w:trPr>
        <w:tc>
          <w:tcPr>
            <w:tcW w:w="420" w:type="dxa"/>
            <w:shd w:val="clear" w:color="auto" w:fill="FFFFFF"/>
            <w:tcMar>
              <w:top w:w="60" w:type="dxa"/>
              <w:left w:w="90" w:type="dxa"/>
              <w:bottom w:w="60" w:type="dxa"/>
              <w:right w:w="90" w:type="dxa"/>
            </w:tcMar>
          </w:tcPr>
          <w:p w14:paraId="4E71B884" w14:textId="77777777" w:rsidR="00FE6843" w:rsidRDefault="00FE6843">
            <w:r>
              <w:rPr>
                <w:sz w:val="15"/>
                <w:szCs w:val="15"/>
              </w:rPr>
              <w:t>32</w:t>
            </w:r>
          </w:p>
        </w:tc>
        <w:tc>
          <w:tcPr>
            <w:tcW w:w="2200" w:type="dxa"/>
            <w:shd w:val="clear" w:color="auto" w:fill="FFFFFF"/>
            <w:tcMar>
              <w:top w:w="60" w:type="dxa"/>
              <w:left w:w="90" w:type="dxa"/>
              <w:bottom w:w="60" w:type="dxa"/>
              <w:right w:w="90" w:type="dxa"/>
            </w:tcMar>
          </w:tcPr>
          <w:p w14:paraId="7BC081BB" w14:textId="77777777" w:rsidR="00FE6843" w:rsidRDefault="00FE6843">
            <w:r>
              <w:rPr>
                <w:sz w:val="15"/>
                <w:szCs w:val="15"/>
              </w:rPr>
              <w:t>GVA Administrativo.ifc</w:t>
            </w:r>
          </w:p>
        </w:tc>
        <w:tc>
          <w:tcPr>
            <w:tcW w:w="1000" w:type="dxa"/>
            <w:shd w:val="clear" w:color="auto" w:fill="FFFFFF"/>
            <w:tcMar>
              <w:top w:w="60" w:type="dxa"/>
              <w:left w:w="90" w:type="dxa"/>
              <w:bottom w:w="60" w:type="dxa"/>
              <w:right w:w="90" w:type="dxa"/>
            </w:tcMar>
          </w:tcPr>
          <w:p w14:paraId="233DE4B6" w14:textId="77777777" w:rsidR="00FE6843" w:rsidRDefault="00FE6843">
            <w:pPr>
              <w:jc w:val="right"/>
            </w:pPr>
            <w:r>
              <w:rPr>
                <w:sz w:val="15"/>
                <w:szCs w:val="15"/>
              </w:rPr>
              <w:t>597</w:t>
            </w:r>
          </w:p>
        </w:tc>
        <w:tc>
          <w:tcPr>
            <w:tcW w:w="850" w:type="dxa"/>
            <w:shd w:val="clear" w:color="auto" w:fill="FFFFFF"/>
            <w:tcMar>
              <w:top w:w="60" w:type="dxa"/>
              <w:left w:w="90" w:type="dxa"/>
              <w:bottom w:w="60" w:type="dxa"/>
              <w:right w:w="90" w:type="dxa"/>
            </w:tcMar>
          </w:tcPr>
          <w:p w14:paraId="187BE4AC"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64006A0E"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7EF1978A"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154F7E06"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25A26D72"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634D69E8"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2BE4CBAA" w14:textId="77777777" w:rsidR="00FE6843" w:rsidRDefault="00FE6843">
            <w:r>
              <w:rPr>
                <w:sz w:val="15"/>
                <w:szCs w:val="15"/>
              </w:rPr>
              <w:t>VALID</w:t>
            </w:r>
          </w:p>
        </w:tc>
      </w:tr>
      <w:tr w:rsidR="00FE6843" w14:paraId="506514E3" w14:textId="77777777">
        <w:trPr>
          <w:cantSplit/>
        </w:trPr>
        <w:tc>
          <w:tcPr>
            <w:tcW w:w="420" w:type="dxa"/>
            <w:shd w:val="clear" w:color="auto" w:fill="FFFFFF"/>
            <w:tcMar>
              <w:top w:w="60" w:type="dxa"/>
              <w:left w:w="90" w:type="dxa"/>
              <w:bottom w:w="60" w:type="dxa"/>
              <w:right w:w="90" w:type="dxa"/>
            </w:tcMar>
          </w:tcPr>
          <w:p w14:paraId="7AFBCABF" w14:textId="77777777" w:rsidR="00FE6843" w:rsidRDefault="00FE6843">
            <w:r>
              <w:rPr>
                <w:sz w:val="15"/>
                <w:szCs w:val="15"/>
              </w:rPr>
              <w:t>33</w:t>
            </w:r>
          </w:p>
        </w:tc>
        <w:tc>
          <w:tcPr>
            <w:tcW w:w="2200" w:type="dxa"/>
            <w:shd w:val="clear" w:color="auto" w:fill="FFFFFF"/>
            <w:tcMar>
              <w:top w:w="60" w:type="dxa"/>
              <w:left w:w="90" w:type="dxa"/>
              <w:bottom w:w="60" w:type="dxa"/>
              <w:right w:w="90" w:type="dxa"/>
            </w:tcMar>
          </w:tcPr>
          <w:p w14:paraId="289DFA53" w14:textId="77777777" w:rsidR="00FE6843" w:rsidRDefault="00FE6843">
            <w:r>
              <w:rPr>
                <w:sz w:val="15"/>
                <w:szCs w:val="15"/>
              </w:rPr>
              <w:t>IFC Schependomlaan.ifc</w:t>
            </w:r>
          </w:p>
        </w:tc>
        <w:tc>
          <w:tcPr>
            <w:tcW w:w="1000" w:type="dxa"/>
            <w:shd w:val="clear" w:color="auto" w:fill="FFFFFF"/>
            <w:tcMar>
              <w:top w:w="60" w:type="dxa"/>
              <w:left w:w="90" w:type="dxa"/>
              <w:bottom w:w="60" w:type="dxa"/>
              <w:right w:w="90" w:type="dxa"/>
            </w:tcMar>
          </w:tcPr>
          <w:p w14:paraId="4F98FC39" w14:textId="77777777" w:rsidR="00FE6843" w:rsidRDefault="00FE6843">
            <w:pPr>
              <w:jc w:val="right"/>
            </w:pPr>
            <w:r>
              <w:rPr>
                <w:sz w:val="15"/>
                <w:szCs w:val="15"/>
              </w:rPr>
              <w:t>776088</w:t>
            </w:r>
          </w:p>
        </w:tc>
        <w:tc>
          <w:tcPr>
            <w:tcW w:w="850" w:type="dxa"/>
            <w:shd w:val="clear" w:color="auto" w:fill="FFFFFF"/>
            <w:tcMar>
              <w:top w:w="60" w:type="dxa"/>
              <w:left w:w="90" w:type="dxa"/>
              <w:bottom w:w="60" w:type="dxa"/>
              <w:right w:w="90" w:type="dxa"/>
            </w:tcMar>
          </w:tcPr>
          <w:p w14:paraId="3B10E7C8" w14:textId="77777777" w:rsidR="00FE6843" w:rsidRDefault="00FE6843">
            <w:pPr>
              <w:jc w:val="right"/>
            </w:pPr>
            <w:r>
              <w:rPr>
                <w:sz w:val="15"/>
                <w:szCs w:val="15"/>
              </w:rPr>
              <w:t>1223</w:t>
            </w:r>
          </w:p>
        </w:tc>
        <w:tc>
          <w:tcPr>
            <w:tcW w:w="800" w:type="dxa"/>
            <w:shd w:val="clear" w:color="auto" w:fill="FFFFFF"/>
            <w:tcMar>
              <w:top w:w="60" w:type="dxa"/>
              <w:left w:w="90" w:type="dxa"/>
              <w:bottom w:w="60" w:type="dxa"/>
              <w:right w:w="90" w:type="dxa"/>
            </w:tcMar>
          </w:tcPr>
          <w:p w14:paraId="1298ABAA" w14:textId="77777777" w:rsidR="00FE6843" w:rsidRDefault="00FE6843">
            <w:pPr>
              <w:jc w:val="right"/>
            </w:pPr>
            <w:r>
              <w:rPr>
                <w:sz w:val="15"/>
                <w:szCs w:val="15"/>
              </w:rPr>
              <w:t>407</w:t>
            </w:r>
          </w:p>
        </w:tc>
        <w:tc>
          <w:tcPr>
            <w:tcW w:w="1000" w:type="dxa"/>
            <w:shd w:val="clear" w:color="auto" w:fill="FFFFFF"/>
            <w:tcMar>
              <w:top w:w="60" w:type="dxa"/>
              <w:left w:w="90" w:type="dxa"/>
              <w:bottom w:w="60" w:type="dxa"/>
              <w:right w:w="90" w:type="dxa"/>
            </w:tcMar>
          </w:tcPr>
          <w:p w14:paraId="05FE6198" w14:textId="77777777" w:rsidR="00FE6843" w:rsidRDefault="00FE6843">
            <w:pPr>
              <w:jc w:val="right"/>
            </w:pPr>
            <w:r>
              <w:rPr>
                <w:sz w:val="15"/>
                <w:szCs w:val="15"/>
              </w:rPr>
              <w:t>407</w:t>
            </w:r>
          </w:p>
        </w:tc>
        <w:tc>
          <w:tcPr>
            <w:tcW w:w="700" w:type="dxa"/>
            <w:shd w:val="clear" w:color="auto" w:fill="FFFFFF"/>
            <w:tcMar>
              <w:top w:w="60" w:type="dxa"/>
              <w:left w:w="90" w:type="dxa"/>
              <w:bottom w:w="60" w:type="dxa"/>
              <w:right w:w="90" w:type="dxa"/>
            </w:tcMar>
          </w:tcPr>
          <w:p w14:paraId="0AF2A69D" w14:textId="77777777" w:rsidR="00FE6843" w:rsidRDefault="00FE6843">
            <w:pPr>
              <w:jc w:val="right"/>
            </w:pPr>
            <w:r>
              <w:rPr>
                <w:sz w:val="15"/>
                <w:szCs w:val="15"/>
              </w:rPr>
              <w:t>816</w:t>
            </w:r>
          </w:p>
        </w:tc>
        <w:tc>
          <w:tcPr>
            <w:tcW w:w="700" w:type="dxa"/>
            <w:shd w:val="clear" w:color="auto" w:fill="FFFFFF"/>
            <w:tcMar>
              <w:top w:w="60" w:type="dxa"/>
              <w:left w:w="90" w:type="dxa"/>
              <w:bottom w:w="60" w:type="dxa"/>
              <w:right w:w="90" w:type="dxa"/>
            </w:tcMar>
          </w:tcPr>
          <w:p w14:paraId="19EE96D3"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711CE28F"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7C2C73D8" w14:textId="77777777" w:rsidR="00FE6843" w:rsidRDefault="00FE6843">
            <w:r>
              <w:rPr>
                <w:sz w:val="15"/>
                <w:szCs w:val="15"/>
              </w:rPr>
              <w:t>VALID</w:t>
            </w:r>
          </w:p>
        </w:tc>
      </w:tr>
      <w:tr w:rsidR="00FE6843" w14:paraId="6FC2CB59" w14:textId="77777777">
        <w:trPr>
          <w:cantSplit/>
        </w:trPr>
        <w:tc>
          <w:tcPr>
            <w:tcW w:w="420" w:type="dxa"/>
            <w:shd w:val="clear" w:color="auto" w:fill="FFFFFF"/>
            <w:tcMar>
              <w:top w:w="60" w:type="dxa"/>
              <w:left w:w="90" w:type="dxa"/>
              <w:bottom w:w="60" w:type="dxa"/>
              <w:right w:w="90" w:type="dxa"/>
            </w:tcMar>
          </w:tcPr>
          <w:p w14:paraId="50DF2633" w14:textId="77777777" w:rsidR="00FE6843" w:rsidRDefault="00FE6843">
            <w:r>
              <w:rPr>
                <w:sz w:val="15"/>
                <w:szCs w:val="15"/>
              </w:rPr>
              <w:t>34</w:t>
            </w:r>
          </w:p>
        </w:tc>
        <w:tc>
          <w:tcPr>
            <w:tcW w:w="2200" w:type="dxa"/>
            <w:shd w:val="clear" w:color="auto" w:fill="FFFFFF"/>
            <w:tcMar>
              <w:top w:w="60" w:type="dxa"/>
              <w:left w:w="90" w:type="dxa"/>
              <w:bottom w:w="60" w:type="dxa"/>
              <w:right w:w="90" w:type="dxa"/>
            </w:tcMar>
          </w:tcPr>
          <w:p w14:paraId="1BC95549" w14:textId="77777777" w:rsidR="00FE6843" w:rsidRDefault="00FE6843">
            <w:r>
              <w:rPr>
                <w:sz w:val="15"/>
                <w:szCs w:val="15"/>
              </w:rPr>
              <w:t>craslabbim.ifc</w:t>
            </w:r>
          </w:p>
        </w:tc>
        <w:tc>
          <w:tcPr>
            <w:tcW w:w="1000" w:type="dxa"/>
            <w:shd w:val="clear" w:color="auto" w:fill="FFFFFF"/>
            <w:tcMar>
              <w:top w:w="60" w:type="dxa"/>
              <w:left w:w="90" w:type="dxa"/>
              <w:bottom w:w="60" w:type="dxa"/>
              <w:right w:w="90" w:type="dxa"/>
            </w:tcMar>
          </w:tcPr>
          <w:p w14:paraId="15D9946F" w14:textId="77777777" w:rsidR="00FE6843" w:rsidRDefault="00FE6843">
            <w:pPr>
              <w:jc w:val="right"/>
            </w:pPr>
            <w:r>
              <w:rPr>
                <w:sz w:val="15"/>
                <w:szCs w:val="15"/>
              </w:rPr>
              <w:t>590</w:t>
            </w:r>
          </w:p>
        </w:tc>
        <w:tc>
          <w:tcPr>
            <w:tcW w:w="850" w:type="dxa"/>
            <w:shd w:val="clear" w:color="auto" w:fill="FFFFFF"/>
            <w:tcMar>
              <w:top w:w="60" w:type="dxa"/>
              <w:left w:w="90" w:type="dxa"/>
              <w:bottom w:w="60" w:type="dxa"/>
              <w:right w:w="90" w:type="dxa"/>
            </w:tcMar>
          </w:tcPr>
          <w:p w14:paraId="572021AB"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06B87192"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6CE99659"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5839C9E5"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3C032FE2"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6150B4D6"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7036575F" w14:textId="77777777" w:rsidR="00FE6843" w:rsidRDefault="00FE6843">
            <w:r>
              <w:rPr>
                <w:sz w:val="15"/>
                <w:szCs w:val="15"/>
              </w:rPr>
              <w:t>VALID</w:t>
            </w:r>
          </w:p>
        </w:tc>
      </w:tr>
      <w:tr w:rsidR="00FE6843" w14:paraId="6DDCFAF0" w14:textId="77777777">
        <w:trPr>
          <w:cantSplit/>
        </w:trPr>
        <w:tc>
          <w:tcPr>
            <w:tcW w:w="420" w:type="dxa"/>
            <w:shd w:val="clear" w:color="auto" w:fill="FFFFFF"/>
            <w:tcMar>
              <w:top w:w="60" w:type="dxa"/>
              <w:left w:w="90" w:type="dxa"/>
              <w:bottom w:w="60" w:type="dxa"/>
              <w:right w:w="90" w:type="dxa"/>
            </w:tcMar>
          </w:tcPr>
          <w:p w14:paraId="1F000EA5" w14:textId="77777777" w:rsidR="00FE6843" w:rsidRDefault="00FE6843">
            <w:r>
              <w:rPr>
                <w:sz w:val="15"/>
                <w:szCs w:val="15"/>
              </w:rPr>
              <w:t>35</w:t>
            </w:r>
          </w:p>
        </w:tc>
        <w:tc>
          <w:tcPr>
            <w:tcW w:w="2200" w:type="dxa"/>
            <w:shd w:val="clear" w:color="auto" w:fill="FFFFFF"/>
            <w:tcMar>
              <w:top w:w="60" w:type="dxa"/>
              <w:left w:w="90" w:type="dxa"/>
              <w:bottom w:w="60" w:type="dxa"/>
              <w:right w:w="90" w:type="dxa"/>
            </w:tcMar>
          </w:tcPr>
          <w:p w14:paraId="603E866A" w14:textId="77777777" w:rsidR="00FE6843" w:rsidRDefault="00FE6843">
            <w:r>
              <w:rPr>
                <w:sz w:val="15"/>
                <w:szCs w:val="15"/>
              </w:rPr>
              <w:t>SGD_BODO_ifc.zip (ARC+PLB+VENT)</w:t>
            </w:r>
          </w:p>
        </w:tc>
        <w:tc>
          <w:tcPr>
            <w:tcW w:w="1000" w:type="dxa"/>
            <w:shd w:val="clear" w:color="auto" w:fill="FFFFFF"/>
            <w:tcMar>
              <w:top w:w="60" w:type="dxa"/>
              <w:left w:w="90" w:type="dxa"/>
              <w:bottom w:w="60" w:type="dxa"/>
              <w:right w:w="90" w:type="dxa"/>
            </w:tcMar>
          </w:tcPr>
          <w:p w14:paraId="59B76C5E" w14:textId="77777777" w:rsidR="00FE6843" w:rsidRDefault="00FE6843">
            <w:pPr>
              <w:jc w:val="right"/>
            </w:pPr>
            <w:r>
              <w:rPr>
                <w:sz w:val="15"/>
                <w:szCs w:val="15"/>
              </w:rPr>
              <w:t>0</w:t>
            </w:r>
          </w:p>
        </w:tc>
        <w:tc>
          <w:tcPr>
            <w:tcW w:w="850" w:type="dxa"/>
            <w:shd w:val="clear" w:color="auto" w:fill="FFFFFF"/>
            <w:tcMar>
              <w:top w:w="60" w:type="dxa"/>
              <w:left w:w="90" w:type="dxa"/>
              <w:bottom w:w="60" w:type="dxa"/>
              <w:right w:w="90" w:type="dxa"/>
            </w:tcMar>
          </w:tcPr>
          <w:p w14:paraId="6CC54682" w14:textId="77777777" w:rsidR="00FE6843" w:rsidRDefault="00FE6843">
            <w:pPr>
              <w:jc w:val="right"/>
            </w:pPr>
            <w:r>
              <w:rPr>
                <w:sz w:val="15"/>
                <w:szCs w:val="15"/>
              </w:rPr>
              <w:t>0</w:t>
            </w:r>
          </w:p>
        </w:tc>
        <w:tc>
          <w:tcPr>
            <w:tcW w:w="800" w:type="dxa"/>
            <w:shd w:val="clear" w:color="auto" w:fill="FFFFFF"/>
            <w:tcMar>
              <w:top w:w="60" w:type="dxa"/>
              <w:left w:w="90" w:type="dxa"/>
              <w:bottom w:w="60" w:type="dxa"/>
              <w:right w:w="90" w:type="dxa"/>
            </w:tcMar>
          </w:tcPr>
          <w:p w14:paraId="672EECCC"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0E3F4CD1"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2D72A753"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2289D3E0"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1C91FF1C" w14:textId="77777777" w:rsidR="00FE6843" w:rsidRDefault="00FE6843">
            <w:r>
              <w:rPr>
                <w:sz w:val="15"/>
                <w:szCs w:val="15"/>
              </w:rPr>
              <w:t>no</w:t>
            </w:r>
          </w:p>
        </w:tc>
        <w:tc>
          <w:tcPr>
            <w:tcW w:w="656" w:type="dxa"/>
            <w:shd w:val="clear" w:color="auto" w:fill="FFFFFF"/>
            <w:tcMar>
              <w:top w:w="60" w:type="dxa"/>
              <w:left w:w="90" w:type="dxa"/>
              <w:bottom w:w="60" w:type="dxa"/>
              <w:right w:w="90" w:type="dxa"/>
            </w:tcMar>
          </w:tcPr>
          <w:p w14:paraId="27F49AA2" w14:textId="77777777" w:rsidR="00FE6843" w:rsidRDefault="00FE6843">
            <w:r>
              <w:rPr>
                <w:sz w:val="15"/>
                <w:szCs w:val="15"/>
              </w:rPr>
              <w:t>missing</w:t>
            </w:r>
          </w:p>
        </w:tc>
      </w:tr>
      <w:tr w:rsidR="00FE6843" w14:paraId="28D84C34" w14:textId="77777777">
        <w:trPr>
          <w:cantSplit/>
        </w:trPr>
        <w:tc>
          <w:tcPr>
            <w:tcW w:w="420" w:type="dxa"/>
            <w:shd w:val="clear" w:color="auto" w:fill="FFFFFF"/>
            <w:tcMar>
              <w:top w:w="60" w:type="dxa"/>
              <w:left w:w="90" w:type="dxa"/>
              <w:bottom w:w="60" w:type="dxa"/>
              <w:right w:w="90" w:type="dxa"/>
            </w:tcMar>
          </w:tcPr>
          <w:p w14:paraId="5193AAF8" w14:textId="77777777" w:rsidR="00FE6843" w:rsidRDefault="00FE6843">
            <w:r>
              <w:rPr>
                <w:sz w:val="15"/>
                <w:szCs w:val="15"/>
              </w:rPr>
              <w:t>36</w:t>
            </w:r>
          </w:p>
        </w:tc>
        <w:tc>
          <w:tcPr>
            <w:tcW w:w="2200" w:type="dxa"/>
            <w:shd w:val="clear" w:color="auto" w:fill="FFFFFF"/>
            <w:tcMar>
              <w:top w:w="60" w:type="dxa"/>
              <w:left w:w="90" w:type="dxa"/>
              <w:bottom w:w="60" w:type="dxa"/>
              <w:right w:w="90" w:type="dxa"/>
            </w:tcMar>
          </w:tcPr>
          <w:p w14:paraId="2912C795" w14:textId="77777777" w:rsidR="00FE6843" w:rsidRDefault="00FE6843">
            <w:r>
              <w:rPr>
                <w:sz w:val="15"/>
                <w:szCs w:val="15"/>
              </w:rPr>
              <w:t>Academic_Autodesk_ifc.zip (Basic + A</w:t>
            </w:r>
          </w:p>
        </w:tc>
        <w:tc>
          <w:tcPr>
            <w:tcW w:w="1000" w:type="dxa"/>
            <w:shd w:val="clear" w:color="auto" w:fill="FFFFFF"/>
            <w:tcMar>
              <w:top w:w="60" w:type="dxa"/>
              <w:left w:w="90" w:type="dxa"/>
              <w:bottom w:w="60" w:type="dxa"/>
              <w:right w:w="90" w:type="dxa"/>
            </w:tcMar>
          </w:tcPr>
          <w:p w14:paraId="507F70A6" w14:textId="77777777" w:rsidR="00FE6843" w:rsidRDefault="00FE6843">
            <w:pPr>
              <w:jc w:val="right"/>
            </w:pPr>
            <w:r>
              <w:rPr>
                <w:sz w:val="15"/>
                <w:szCs w:val="15"/>
              </w:rPr>
              <w:t>617</w:t>
            </w:r>
          </w:p>
        </w:tc>
        <w:tc>
          <w:tcPr>
            <w:tcW w:w="850" w:type="dxa"/>
            <w:shd w:val="clear" w:color="auto" w:fill="FFFFFF"/>
            <w:tcMar>
              <w:top w:w="60" w:type="dxa"/>
              <w:left w:w="90" w:type="dxa"/>
              <w:bottom w:w="60" w:type="dxa"/>
              <w:right w:w="90" w:type="dxa"/>
            </w:tcMar>
          </w:tcPr>
          <w:p w14:paraId="4411821F"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6EB9B5BA"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657D91EF"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1D547749"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4C70EFDB"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23AE7136"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7639F77C" w14:textId="77777777" w:rsidR="00FE6843" w:rsidRDefault="00FE6843">
            <w:r>
              <w:rPr>
                <w:sz w:val="15"/>
                <w:szCs w:val="15"/>
              </w:rPr>
              <w:t>VALID</w:t>
            </w:r>
          </w:p>
        </w:tc>
      </w:tr>
      <w:tr w:rsidR="00FE6843" w14:paraId="6C1103C9" w14:textId="77777777">
        <w:trPr>
          <w:cantSplit/>
        </w:trPr>
        <w:tc>
          <w:tcPr>
            <w:tcW w:w="420" w:type="dxa"/>
            <w:shd w:val="clear" w:color="auto" w:fill="FFFFFF"/>
            <w:tcMar>
              <w:top w:w="60" w:type="dxa"/>
              <w:left w:w="90" w:type="dxa"/>
              <w:bottom w:w="60" w:type="dxa"/>
              <w:right w:w="90" w:type="dxa"/>
            </w:tcMar>
          </w:tcPr>
          <w:p w14:paraId="0CF03FFC" w14:textId="77777777" w:rsidR="00FE6843" w:rsidRDefault="00FE6843">
            <w:r>
              <w:rPr>
                <w:sz w:val="15"/>
                <w:szCs w:val="15"/>
              </w:rPr>
              <w:t>37</w:t>
            </w:r>
          </w:p>
        </w:tc>
        <w:tc>
          <w:tcPr>
            <w:tcW w:w="2200" w:type="dxa"/>
            <w:shd w:val="clear" w:color="auto" w:fill="FFFFFF"/>
            <w:tcMar>
              <w:top w:w="60" w:type="dxa"/>
              <w:left w:w="90" w:type="dxa"/>
              <w:bottom w:w="60" w:type="dxa"/>
              <w:right w:w="90" w:type="dxa"/>
            </w:tcMar>
          </w:tcPr>
          <w:p w14:paraId="77D358E5" w14:textId="77777777" w:rsidR="00FE6843" w:rsidRDefault="00FE6843">
            <w:r>
              <w:rPr>
                <w:sz w:val="15"/>
                <w:szCs w:val="15"/>
              </w:rPr>
              <w:t>Autodesk_210-King_ifc.zip</w:t>
            </w:r>
          </w:p>
        </w:tc>
        <w:tc>
          <w:tcPr>
            <w:tcW w:w="1000" w:type="dxa"/>
            <w:shd w:val="clear" w:color="auto" w:fill="FFFFFF"/>
            <w:tcMar>
              <w:top w:w="60" w:type="dxa"/>
              <w:left w:w="90" w:type="dxa"/>
              <w:bottom w:w="60" w:type="dxa"/>
              <w:right w:w="90" w:type="dxa"/>
            </w:tcMar>
          </w:tcPr>
          <w:p w14:paraId="02064BCC" w14:textId="77777777" w:rsidR="00FE6843" w:rsidRDefault="00FE6843">
            <w:pPr>
              <w:jc w:val="right"/>
            </w:pPr>
            <w:r>
              <w:rPr>
                <w:sz w:val="15"/>
                <w:szCs w:val="15"/>
              </w:rPr>
              <w:t>15935704</w:t>
            </w:r>
          </w:p>
        </w:tc>
        <w:tc>
          <w:tcPr>
            <w:tcW w:w="850" w:type="dxa"/>
            <w:shd w:val="clear" w:color="auto" w:fill="FFFFFF"/>
            <w:tcMar>
              <w:top w:w="60" w:type="dxa"/>
              <w:left w:w="90" w:type="dxa"/>
              <w:bottom w:w="60" w:type="dxa"/>
              <w:right w:w="90" w:type="dxa"/>
            </w:tcMar>
          </w:tcPr>
          <w:p w14:paraId="4696754D" w14:textId="77777777" w:rsidR="00FE6843" w:rsidRDefault="00FE6843">
            <w:pPr>
              <w:jc w:val="right"/>
            </w:pPr>
            <w:r>
              <w:rPr>
                <w:sz w:val="15"/>
                <w:szCs w:val="15"/>
              </w:rPr>
              <w:t>25055</w:t>
            </w:r>
          </w:p>
        </w:tc>
        <w:tc>
          <w:tcPr>
            <w:tcW w:w="800" w:type="dxa"/>
            <w:shd w:val="clear" w:color="auto" w:fill="FFFFFF"/>
            <w:tcMar>
              <w:top w:w="60" w:type="dxa"/>
              <w:left w:w="90" w:type="dxa"/>
              <w:bottom w:w="60" w:type="dxa"/>
              <w:right w:w="90" w:type="dxa"/>
            </w:tcMar>
          </w:tcPr>
          <w:p w14:paraId="151EDA8D" w14:textId="77777777" w:rsidR="00FE6843" w:rsidRDefault="00FE6843">
            <w:pPr>
              <w:jc w:val="right"/>
            </w:pPr>
            <w:r>
              <w:rPr>
                <w:sz w:val="15"/>
                <w:szCs w:val="15"/>
              </w:rPr>
              <w:t>8351</w:t>
            </w:r>
          </w:p>
        </w:tc>
        <w:tc>
          <w:tcPr>
            <w:tcW w:w="1000" w:type="dxa"/>
            <w:shd w:val="clear" w:color="auto" w:fill="FFFFFF"/>
            <w:tcMar>
              <w:top w:w="60" w:type="dxa"/>
              <w:left w:w="90" w:type="dxa"/>
              <w:bottom w:w="60" w:type="dxa"/>
              <w:right w:w="90" w:type="dxa"/>
            </w:tcMar>
          </w:tcPr>
          <w:p w14:paraId="5BB319F4" w14:textId="77777777" w:rsidR="00FE6843" w:rsidRDefault="00FE6843">
            <w:pPr>
              <w:jc w:val="right"/>
            </w:pPr>
            <w:r>
              <w:rPr>
                <w:sz w:val="15"/>
                <w:szCs w:val="15"/>
              </w:rPr>
              <w:t>8351</w:t>
            </w:r>
          </w:p>
        </w:tc>
        <w:tc>
          <w:tcPr>
            <w:tcW w:w="700" w:type="dxa"/>
            <w:shd w:val="clear" w:color="auto" w:fill="FFFFFF"/>
            <w:tcMar>
              <w:top w:w="60" w:type="dxa"/>
              <w:left w:w="90" w:type="dxa"/>
              <w:bottom w:w="60" w:type="dxa"/>
              <w:right w:w="90" w:type="dxa"/>
            </w:tcMar>
          </w:tcPr>
          <w:p w14:paraId="00F79177" w14:textId="77777777" w:rsidR="00FE6843" w:rsidRDefault="00FE6843">
            <w:pPr>
              <w:jc w:val="right"/>
            </w:pPr>
            <w:r>
              <w:rPr>
                <w:sz w:val="15"/>
                <w:szCs w:val="15"/>
              </w:rPr>
              <w:t>16704</w:t>
            </w:r>
          </w:p>
        </w:tc>
        <w:tc>
          <w:tcPr>
            <w:tcW w:w="700" w:type="dxa"/>
            <w:shd w:val="clear" w:color="auto" w:fill="FFFFFF"/>
            <w:tcMar>
              <w:top w:w="60" w:type="dxa"/>
              <w:left w:w="90" w:type="dxa"/>
              <w:bottom w:w="60" w:type="dxa"/>
              <w:right w:w="90" w:type="dxa"/>
            </w:tcMar>
          </w:tcPr>
          <w:p w14:paraId="34944451"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370DB936"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24870D2B" w14:textId="77777777" w:rsidR="00FE6843" w:rsidRDefault="00FE6843">
            <w:r>
              <w:rPr>
                <w:sz w:val="15"/>
                <w:szCs w:val="15"/>
              </w:rPr>
              <w:t>VALID</w:t>
            </w:r>
          </w:p>
        </w:tc>
      </w:tr>
      <w:tr w:rsidR="00FE6843" w14:paraId="5E8262A8" w14:textId="77777777">
        <w:trPr>
          <w:cantSplit/>
        </w:trPr>
        <w:tc>
          <w:tcPr>
            <w:tcW w:w="420" w:type="dxa"/>
            <w:shd w:val="clear" w:color="auto" w:fill="FFFFFF"/>
            <w:tcMar>
              <w:top w:w="60" w:type="dxa"/>
              <w:left w:w="90" w:type="dxa"/>
              <w:bottom w:w="60" w:type="dxa"/>
              <w:right w:w="90" w:type="dxa"/>
            </w:tcMar>
          </w:tcPr>
          <w:p w14:paraId="63CB15B3" w14:textId="77777777" w:rsidR="00FE6843" w:rsidRDefault="00FE6843">
            <w:r>
              <w:rPr>
                <w:sz w:val="15"/>
                <w:szCs w:val="15"/>
              </w:rPr>
              <w:t>38</w:t>
            </w:r>
          </w:p>
        </w:tc>
        <w:tc>
          <w:tcPr>
            <w:tcW w:w="2200" w:type="dxa"/>
            <w:shd w:val="clear" w:color="auto" w:fill="FFFFFF"/>
            <w:tcMar>
              <w:top w:w="60" w:type="dxa"/>
              <w:left w:w="90" w:type="dxa"/>
              <w:bottom w:w="60" w:type="dxa"/>
              <w:right w:w="90" w:type="dxa"/>
            </w:tcMar>
          </w:tcPr>
          <w:p w14:paraId="010C7296" w14:textId="77777777" w:rsidR="00FE6843" w:rsidRDefault="00FE6843">
            <w:r>
              <w:rPr>
                <w:sz w:val="15"/>
                <w:szCs w:val="15"/>
              </w:rPr>
              <w:t>aisc_sculpture_brep.ifc</w:t>
            </w:r>
          </w:p>
        </w:tc>
        <w:tc>
          <w:tcPr>
            <w:tcW w:w="1000" w:type="dxa"/>
            <w:shd w:val="clear" w:color="auto" w:fill="FFFFFF"/>
            <w:tcMar>
              <w:top w:w="60" w:type="dxa"/>
              <w:left w:w="90" w:type="dxa"/>
              <w:bottom w:w="60" w:type="dxa"/>
              <w:right w:w="90" w:type="dxa"/>
            </w:tcMar>
          </w:tcPr>
          <w:p w14:paraId="55948FF3" w14:textId="77777777" w:rsidR="00FE6843" w:rsidRDefault="00FE6843">
            <w:pPr>
              <w:jc w:val="right"/>
            </w:pPr>
            <w:r>
              <w:rPr>
                <w:sz w:val="15"/>
                <w:szCs w:val="15"/>
              </w:rPr>
              <w:t>602</w:t>
            </w:r>
          </w:p>
        </w:tc>
        <w:tc>
          <w:tcPr>
            <w:tcW w:w="850" w:type="dxa"/>
            <w:shd w:val="clear" w:color="auto" w:fill="FFFFFF"/>
            <w:tcMar>
              <w:top w:w="60" w:type="dxa"/>
              <w:left w:w="90" w:type="dxa"/>
              <w:bottom w:w="60" w:type="dxa"/>
              <w:right w:w="90" w:type="dxa"/>
            </w:tcMar>
          </w:tcPr>
          <w:p w14:paraId="3F63449B"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5E4BBFC1"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1B0839F7"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25A46CF5"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2FF4BDA2"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5B1BC664"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5396E2A9" w14:textId="77777777" w:rsidR="00FE6843" w:rsidRDefault="00FE6843">
            <w:r>
              <w:rPr>
                <w:sz w:val="15"/>
                <w:szCs w:val="15"/>
              </w:rPr>
              <w:t>VALID</w:t>
            </w:r>
          </w:p>
        </w:tc>
      </w:tr>
      <w:tr w:rsidR="00FE6843" w14:paraId="63A29524" w14:textId="77777777">
        <w:trPr>
          <w:cantSplit/>
        </w:trPr>
        <w:tc>
          <w:tcPr>
            <w:tcW w:w="420" w:type="dxa"/>
            <w:shd w:val="clear" w:color="auto" w:fill="FFFFFF"/>
            <w:tcMar>
              <w:top w:w="60" w:type="dxa"/>
              <w:left w:w="90" w:type="dxa"/>
              <w:bottom w:w="60" w:type="dxa"/>
              <w:right w:w="90" w:type="dxa"/>
            </w:tcMar>
          </w:tcPr>
          <w:p w14:paraId="4B0FAB23" w14:textId="77777777" w:rsidR="00FE6843" w:rsidRDefault="00FE6843">
            <w:r>
              <w:rPr>
                <w:sz w:val="15"/>
                <w:szCs w:val="15"/>
              </w:rPr>
              <w:t>39</w:t>
            </w:r>
          </w:p>
        </w:tc>
        <w:tc>
          <w:tcPr>
            <w:tcW w:w="2200" w:type="dxa"/>
            <w:shd w:val="clear" w:color="auto" w:fill="FFFFFF"/>
            <w:tcMar>
              <w:top w:w="60" w:type="dxa"/>
              <w:left w:w="90" w:type="dxa"/>
              <w:bottom w:w="60" w:type="dxa"/>
              <w:right w:w="90" w:type="dxa"/>
            </w:tcMar>
          </w:tcPr>
          <w:p w14:paraId="33252AF8" w14:textId="77777777" w:rsidR="00FE6843" w:rsidRDefault="00FE6843">
            <w:r>
              <w:rPr>
                <w:sz w:val="15"/>
                <w:szCs w:val="15"/>
              </w:rPr>
              <w:t>aisc_sculpture_param.ifc</w:t>
            </w:r>
          </w:p>
        </w:tc>
        <w:tc>
          <w:tcPr>
            <w:tcW w:w="1000" w:type="dxa"/>
            <w:shd w:val="clear" w:color="auto" w:fill="FFFFFF"/>
            <w:tcMar>
              <w:top w:w="60" w:type="dxa"/>
              <w:left w:w="90" w:type="dxa"/>
              <w:bottom w:w="60" w:type="dxa"/>
              <w:right w:w="90" w:type="dxa"/>
            </w:tcMar>
          </w:tcPr>
          <w:p w14:paraId="33EE29FC" w14:textId="77777777" w:rsidR="00FE6843" w:rsidRDefault="00FE6843">
            <w:pPr>
              <w:jc w:val="right"/>
            </w:pPr>
            <w:r>
              <w:rPr>
                <w:sz w:val="15"/>
                <w:szCs w:val="15"/>
              </w:rPr>
              <w:t>603</w:t>
            </w:r>
          </w:p>
        </w:tc>
        <w:tc>
          <w:tcPr>
            <w:tcW w:w="850" w:type="dxa"/>
            <w:shd w:val="clear" w:color="auto" w:fill="FFFFFF"/>
            <w:tcMar>
              <w:top w:w="60" w:type="dxa"/>
              <w:left w:w="90" w:type="dxa"/>
              <w:bottom w:w="60" w:type="dxa"/>
              <w:right w:w="90" w:type="dxa"/>
            </w:tcMar>
          </w:tcPr>
          <w:p w14:paraId="52CD83BC" w14:textId="77777777" w:rsidR="00FE6843" w:rsidRDefault="00FE6843">
            <w:pPr>
              <w:jc w:val="right"/>
            </w:pPr>
            <w:r>
              <w:rPr>
                <w:sz w:val="15"/>
                <w:szCs w:val="15"/>
              </w:rPr>
              <w:t>2</w:t>
            </w:r>
          </w:p>
        </w:tc>
        <w:tc>
          <w:tcPr>
            <w:tcW w:w="800" w:type="dxa"/>
            <w:shd w:val="clear" w:color="auto" w:fill="FFFFFF"/>
            <w:tcMar>
              <w:top w:w="60" w:type="dxa"/>
              <w:left w:w="90" w:type="dxa"/>
              <w:bottom w:w="60" w:type="dxa"/>
              <w:right w:w="90" w:type="dxa"/>
            </w:tcMar>
          </w:tcPr>
          <w:p w14:paraId="31439F4F" w14:textId="77777777" w:rsidR="00FE6843" w:rsidRDefault="00FE6843">
            <w:pPr>
              <w:jc w:val="right"/>
            </w:pPr>
            <w:r>
              <w:rPr>
                <w:sz w:val="15"/>
                <w:szCs w:val="15"/>
              </w:rPr>
              <w:t>0</w:t>
            </w:r>
          </w:p>
        </w:tc>
        <w:tc>
          <w:tcPr>
            <w:tcW w:w="1000" w:type="dxa"/>
            <w:shd w:val="clear" w:color="auto" w:fill="FFFFFF"/>
            <w:tcMar>
              <w:top w:w="60" w:type="dxa"/>
              <w:left w:w="90" w:type="dxa"/>
              <w:bottom w:w="60" w:type="dxa"/>
              <w:right w:w="90" w:type="dxa"/>
            </w:tcMar>
          </w:tcPr>
          <w:p w14:paraId="0A4375A4"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5904C32F" w14:textId="77777777" w:rsidR="00FE6843" w:rsidRDefault="00FE6843">
            <w:pPr>
              <w:jc w:val="right"/>
            </w:pPr>
            <w:r>
              <w:rPr>
                <w:sz w:val="15"/>
                <w:szCs w:val="15"/>
              </w:rPr>
              <w:t>2</w:t>
            </w:r>
          </w:p>
        </w:tc>
        <w:tc>
          <w:tcPr>
            <w:tcW w:w="700" w:type="dxa"/>
            <w:shd w:val="clear" w:color="auto" w:fill="FFFFFF"/>
            <w:tcMar>
              <w:top w:w="60" w:type="dxa"/>
              <w:left w:w="90" w:type="dxa"/>
              <w:bottom w:w="60" w:type="dxa"/>
              <w:right w:w="90" w:type="dxa"/>
            </w:tcMar>
          </w:tcPr>
          <w:p w14:paraId="26C0BB2A" w14:textId="77777777" w:rsidR="00FE6843" w:rsidRDefault="00FE6843">
            <w:pPr>
              <w:jc w:val="right"/>
            </w:pPr>
            <w:r>
              <w:rPr>
                <w:sz w:val="15"/>
                <w:szCs w:val="15"/>
              </w:rPr>
              <w:t>0</w:t>
            </w:r>
          </w:p>
        </w:tc>
        <w:tc>
          <w:tcPr>
            <w:tcW w:w="700" w:type="dxa"/>
            <w:shd w:val="clear" w:color="auto" w:fill="FFFFFF"/>
            <w:tcMar>
              <w:top w:w="60" w:type="dxa"/>
              <w:left w:w="90" w:type="dxa"/>
              <w:bottom w:w="60" w:type="dxa"/>
              <w:right w:w="90" w:type="dxa"/>
            </w:tcMar>
          </w:tcPr>
          <w:p w14:paraId="4AD912F9" w14:textId="77777777" w:rsidR="00FE6843" w:rsidRDefault="00FE6843">
            <w:r>
              <w:rPr>
                <w:sz w:val="15"/>
                <w:szCs w:val="15"/>
              </w:rPr>
              <w:t>yes</w:t>
            </w:r>
          </w:p>
        </w:tc>
        <w:tc>
          <w:tcPr>
            <w:tcW w:w="656" w:type="dxa"/>
            <w:shd w:val="clear" w:color="auto" w:fill="FFFFFF"/>
            <w:tcMar>
              <w:top w:w="60" w:type="dxa"/>
              <w:left w:w="90" w:type="dxa"/>
              <w:bottom w:w="60" w:type="dxa"/>
              <w:right w:w="90" w:type="dxa"/>
            </w:tcMar>
          </w:tcPr>
          <w:p w14:paraId="04B9B6B3" w14:textId="77777777" w:rsidR="00FE6843" w:rsidRDefault="00FE6843">
            <w:r>
              <w:rPr>
                <w:sz w:val="15"/>
                <w:szCs w:val="15"/>
              </w:rPr>
              <w:t>VALID</w:t>
            </w:r>
          </w:p>
        </w:tc>
      </w:tr>
    </w:tbl>
    <w:p w14:paraId="6F40750B" w14:textId="77777777" w:rsidR="00FE6843" w:rsidRDefault="00FE6843"/>
    <w:p w14:paraId="16D72793" w14:textId="77777777" w:rsidR="00FE6843" w:rsidRDefault="00FE6843">
      <w:pPr>
        <w:spacing w:before="60" w:after="200"/>
      </w:pPr>
      <w:r>
        <w:rPr>
          <w:i/>
          <w:iCs/>
          <w:color w:val="555555"/>
          <w:sz w:val="17"/>
          <w:szCs w:val="17"/>
        </w:rPr>
        <w:t>Source: docs/validation/table5_bcf_validity.csv.</w:t>
      </w:r>
    </w:p>
    <w:p w14:paraId="5716008D" w14:textId="77777777" w:rsidR="00FE6843" w:rsidRDefault="00FE6843">
      <w:pPr>
        <w:pStyle w:val="Heading3"/>
        <w:keepNext/>
      </w:pPr>
      <w:bookmarkStart w:id="192" w:name="_Toc240137751"/>
      <w:r>
        <w:t>B.2.5  Standards sensitivity</w:t>
      </w:r>
      <w:bookmarkEnd w:id="192"/>
    </w:p>
    <w:p w14:paraId="02200C60" w14:textId="77777777" w:rsidR="00FE6843" w:rsidRDefault="00FE6843">
      <w:pPr>
        <w:spacing w:after="120"/>
      </w:pPr>
      <w:r>
        <w:t>The same models re-run at eight clearance values. Only two rows correspond to a real jurisdiction; the rest are there to show the shape of the curve. Clash load scales roughly linearly with clearance while critical findings fall, because a larger halo raises the denominator of the overlap fraction.</w:t>
      </w:r>
    </w:p>
    <w:p w14:paraId="2287689D" w14:textId="77777777" w:rsidR="00FE6843" w:rsidRDefault="00FE6843">
      <w:pPr>
        <w:keepNext/>
        <w:spacing w:before="200" w:after="100"/>
      </w:pPr>
      <w:r>
        <w:rPr>
          <w:b/>
          <w:bCs/>
          <w:color w:val="1F4E79"/>
          <w:sz w:val="19"/>
          <w:szCs w:val="19"/>
        </w:rPr>
        <w:t>Table B.6 — Standards sensitivity: clash load against clearance threshold</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Layout w:type="fixed"/>
        <w:tblCellMar>
          <w:left w:w="10" w:type="dxa"/>
          <w:right w:w="10" w:type="dxa"/>
        </w:tblCellMar>
        <w:tblLook w:val="04A0" w:firstRow="1" w:lastRow="0" w:firstColumn="1" w:lastColumn="0" w:noHBand="0" w:noVBand="1"/>
      </w:tblPr>
      <w:tblGrid>
        <w:gridCol w:w="1250"/>
        <w:gridCol w:w="2100"/>
        <w:gridCol w:w="1100"/>
        <w:gridCol w:w="1100"/>
        <w:gridCol w:w="950"/>
        <w:gridCol w:w="950"/>
        <w:gridCol w:w="1576"/>
      </w:tblGrid>
      <w:tr w:rsidR="00FE6843" w14:paraId="4FB55CBA" w14:textId="77777777">
        <w:trPr>
          <w:cantSplit/>
          <w:tblHeader/>
        </w:trPr>
        <w:tc>
          <w:tcPr>
            <w:tcW w:w="1250" w:type="dxa"/>
            <w:shd w:val="clear" w:color="auto" w:fill="DCE6F1"/>
            <w:tcMar>
              <w:top w:w="60" w:type="dxa"/>
              <w:left w:w="90" w:type="dxa"/>
              <w:bottom w:w="60" w:type="dxa"/>
              <w:right w:w="90" w:type="dxa"/>
            </w:tcMar>
          </w:tcPr>
          <w:p w14:paraId="3FC5092F" w14:textId="77777777" w:rsidR="00FE6843" w:rsidRDefault="00FE6843">
            <w:pPr>
              <w:jc w:val="right"/>
            </w:pPr>
            <w:r>
              <w:rPr>
                <w:b/>
                <w:bCs/>
                <w:sz w:val="18"/>
                <w:szCs w:val="18"/>
              </w:rPr>
              <w:t>Clearance (mm)</w:t>
            </w:r>
          </w:p>
        </w:tc>
        <w:tc>
          <w:tcPr>
            <w:tcW w:w="2100" w:type="dxa"/>
            <w:shd w:val="clear" w:color="auto" w:fill="DCE6F1"/>
            <w:tcMar>
              <w:top w:w="60" w:type="dxa"/>
              <w:left w:w="90" w:type="dxa"/>
              <w:bottom w:w="60" w:type="dxa"/>
              <w:right w:w="90" w:type="dxa"/>
            </w:tcMar>
          </w:tcPr>
          <w:p w14:paraId="04FE18C2" w14:textId="77777777" w:rsidR="00FE6843" w:rsidRDefault="00FE6843">
            <w:r>
              <w:rPr>
                <w:b/>
                <w:bCs/>
                <w:sz w:val="18"/>
                <w:szCs w:val="18"/>
              </w:rPr>
              <w:t>Jurisdiction</w:t>
            </w:r>
          </w:p>
        </w:tc>
        <w:tc>
          <w:tcPr>
            <w:tcW w:w="1100" w:type="dxa"/>
            <w:shd w:val="clear" w:color="auto" w:fill="DCE6F1"/>
            <w:tcMar>
              <w:top w:w="60" w:type="dxa"/>
              <w:left w:w="90" w:type="dxa"/>
              <w:bottom w:w="60" w:type="dxa"/>
              <w:right w:w="90" w:type="dxa"/>
            </w:tcMar>
          </w:tcPr>
          <w:p w14:paraId="2308854C" w14:textId="77777777" w:rsidR="00FE6843" w:rsidRDefault="00FE6843">
            <w:pPr>
              <w:jc w:val="right"/>
            </w:pPr>
            <w:r>
              <w:rPr>
                <w:b/>
                <w:bCs/>
                <w:sz w:val="18"/>
                <w:szCs w:val="18"/>
              </w:rPr>
              <w:t>Clashes</w:t>
            </w:r>
          </w:p>
        </w:tc>
        <w:tc>
          <w:tcPr>
            <w:tcW w:w="1100" w:type="dxa"/>
            <w:shd w:val="clear" w:color="auto" w:fill="DCE6F1"/>
            <w:tcMar>
              <w:top w:w="60" w:type="dxa"/>
              <w:left w:w="90" w:type="dxa"/>
              <w:bottom w:w="60" w:type="dxa"/>
              <w:right w:w="90" w:type="dxa"/>
            </w:tcMar>
          </w:tcPr>
          <w:p w14:paraId="18EE7EA4" w14:textId="77777777" w:rsidR="00FE6843" w:rsidRDefault="00FE6843">
            <w:pPr>
              <w:jc w:val="right"/>
            </w:pPr>
            <w:r>
              <w:rPr>
                <w:b/>
                <w:bCs/>
                <w:sz w:val="18"/>
                <w:szCs w:val="18"/>
              </w:rPr>
              <w:t>Minor</w:t>
            </w:r>
          </w:p>
        </w:tc>
        <w:tc>
          <w:tcPr>
            <w:tcW w:w="950" w:type="dxa"/>
            <w:shd w:val="clear" w:color="auto" w:fill="DCE6F1"/>
            <w:tcMar>
              <w:top w:w="60" w:type="dxa"/>
              <w:left w:w="90" w:type="dxa"/>
              <w:bottom w:w="60" w:type="dxa"/>
              <w:right w:w="90" w:type="dxa"/>
            </w:tcMar>
          </w:tcPr>
          <w:p w14:paraId="107D1EBD" w14:textId="77777777" w:rsidR="00FE6843" w:rsidRDefault="00FE6843">
            <w:pPr>
              <w:jc w:val="right"/>
            </w:pPr>
            <w:r>
              <w:rPr>
                <w:b/>
                <w:bCs/>
                <w:sz w:val="18"/>
                <w:szCs w:val="18"/>
              </w:rPr>
              <w:t>Major</w:t>
            </w:r>
          </w:p>
        </w:tc>
        <w:tc>
          <w:tcPr>
            <w:tcW w:w="950" w:type="dxa"/>
            <w:shd w:val="clear" w:color="auto" w:fill="DCE6F1"/>
            <w:tcMar>
              <w:top w:w="60" w:type="dxa"/>
              <w:left w:w="90" w:type="dxa"/>
              <w:bottom w:w="60" w:type="dxa"/>
              <w:right w:w="90" w:type="dxa"/>
            </w:tcMar>
          </w:tcPr>
          <w:p w14:paraId="2B11053D" w14:textId="77777777" w:rsidR="00FE6843" w:rsidRDefault="00FE6843">
            <w:pPr>
              <w:jc w:val="right"/>
            </w:pPr>
            <w:r>
              <w:rPr>
                <w:b/>
                <w:bCs/>
                <w:sz w:val="18"/>
                <w:szCs w:val="18"/>
              </w:rPr>
              <w:t>Critical</w:t>
            </w:r>
          </w:p>
        </w:tc>
        <w:tc>
          <w:tcPr>
            <w:tcW w:w="1576" w:type="dxa"/>
            <w:shd w:val="clear" w:color="auto" w:fill="DCE6F1"/>
            <w:tcMar>
              <w:top w:w="60" w:type="dxa"/>
              <w:left w:w="90" w:type="dxa"/>
              <w:bottom w:w="60" w:type="dxa"/>
              <w:right w:w="90" w:type="dxa"/>
            </w:tcMar>
          </w:tcPr>
          <w:p w14:paraId="4702C110" w14:textId="77777777" w:rsidR="00FE6843" w:rsidRDefault="00FE6843">
            <w:pPr>
              <w:jc w:val="right"/>
            </w:pPr>
            <w:r>
              <w:rPr>
                <w:b/>
                <w:bCs/>
                <w:sz w:val="18"/>
                <w:szCs w:val="18"/>
              </w:rPr>
              <w:t>vs 200 mm baseline</w:t>
            </w:r>
          </w:p>
        </w:tc>
      </w:tr>
      <w:tr w:rsidR="00FE6843" w14:paraId="2D7F5D10" w14:textId="77777777">
        <w:trPr>
          <w:cantSplit/>
        </w:trPr>
        <w:tc>
          <w:tcPr>
            <w:tcW w:w="1250" w:type="dxa"/>
            <w:shd w:val="clear" w:color="auto" w:fill="FFFFFF"/>
            <w:tcMar>
              <w:top w:w="60" w:type="dxa"/>
              <w:left w:w="90" w:type="dxa"/>
              <w:bottom w:w="60" w:type="dxa"/>
              <w:right w:w="90" w:type="dxa"/>
            </w:tcMar>
          </w:tcPr>
          <w:p w14:paraId="7BB32435" w14:textId="77777777" w:rsidR="00FE6843" w:rsidRDefault="00FE6843">
            <w:pPr>
              <w:jc w:val="right"/>
            </w:pPr>
            <w:r>
              <w:rPr>
                <w:sz w:val="18"/>
                <w:szCs w:val="18"/>
              </w:rPr>
              <w:t>25.0</w:t>
            </w:r>
          </w:p>
        </w:tc>
        <w:tc>
          <w:tcPr>
            <w:tcW w:w="2100" w:type="dxa"/>
            <w:shd w:val="clear" w:color="auto" w:fill="FFFFFF"/>
            <w:tcMar>
              <w:top w:w="60" w:type="dxa"/>
              <w:left w:w="90" w:type="dxa"/>
              <w:bottom w:w="60" w:type="dxa"/>
              <w:right w:w="90" w:type="dxa"/>
            </w:tcMar>
          </w:tcPr>
          <w:p w14:paraId="228100E3" w14:textId="77777777" w:rsidR="00FE6843" w:rsidRDefault="00FE6843">
            <w:r>
              <w:rPr>
                <w:sz w:val="18"/>
                <w:szCs w:val="18"/>
              </w:rPr>
              <w:t>—</w:t>
            </w:r>
          </w:p>
        </w:tc>
        <w:tc>
          <w:tcPr>
            <w:tcW w:w="1100" w:type="dxa"/>
            <w:shd w:val="clear" w:color="auto" w:fill="FFFFFF"/>
            <w:tcMar>
              <w:top w:w="60" w:type="dxa"/>
              <w:left w:w="90" w:type="dxa"/>
              <w:bottom w:w="60" w:type="dxa"/>
              <w:right w:w="90" w:type="dxa"/>
            </w:tcMar>
          </w:tcPr>
          <w:p w14:paraId="4A0BD337" w14:textId="77777777" w:rsidR="00FE6843" w:rsidRDefault="00FE6843">
            <w:pPr>
              <w:jc w:val="right"/>
            </w:pPr>
            <w:r>
              <w:rPr>
                <w:sz w:val="18"/>
                <w:szCs w:val="18"/>
              </w:rPr>
              <w:t>30332</w:t>
            </w:r>
          </w:p>
        </w:tc>
        <w:tc>
          <w:tcPr>
            <w:tcW w:w="1100" w:type="dxa"/>
            <w:shd w:val="clear" w:color="auto" w:fill="FFFFFF"/>
            <w:tcMar>
              <w:top w:w="60" w:type="dxa"/>
              <w:left w:w="90" w:type="dxa"/>
              <w:bottom w:w="60" w:type="dxa"/>
              <w:right w:w="90" w:type="dxa"/>
            </w:tcMar>
          </w:tcPr>
          <w:p w14:paraId="42B2BB26" w14:textId="77777777" w:rsidR="00FE6843" w:rsidRDefault="00FE6843">
            <w:pPr>
              <w:jc w:val="right"/>
            </w:pPr>
            <w:r>
              <w:rPr>
                <w:sz w:val="18"/>
                <w:szCs w:val="18"/>
              </w:rPr>
              <w:t>28967</w:t>
            </w:r>
          </w:p>
        </w:tc>
        <w:tc>
          <w:tcPr>
            <w:tcW w:w="950" w:type="dxa"/>
            <w:shd w:val="clear" w:color="auto" w:fill="FFFFFF"/>
            <w:tcMar>
              <w:top w:w="60" w:type="dxa"/>
              <w:left w:w="90" w:type="dxa"/>
              <w:bottom w:w="60" w:type="dxa"/>
              <w:right w:w="90" w:type="dxa"/>
            </w:tcMar>
          </w:tcPr>
          <w:p w14:paraId="5DC2764C" w14:textId="77777777" w:rsidR="00FE6843" w:rsidRDefault="00FE6843">
            <w:pPr>
              <w:jc w:val="right"/>
            </w:pPr>
            <w:r>
              <w:rPr>
                <w:sz w:val="18"/>
                <w:szCs w:val="18"/>
              </w:rPr>
              <w:t>1217</w:t>
            </w:r>
          </w:p>
        </w:tc>
        <w:tc>
          <w:tcPr>
            <w:tcW w:w="950" w:type="dxa"/>
            <w:shd w:val="clear" w:color="auto" w:fill="FFFFFF"/>
            <w:tcMar>
              <w:top w:w="60" w:type="dxa"/>
              <w:left w:w="90" w:type="dxa"/>
              <w:bottom w:w="60" w:type="dxa"/>
              <w:right w:w="90" w:type="dxa"/>
            </w:tcMar>
          </w:tcPr>
          <w:p w14:paraId="0841251E" w14:textId="77777777" w:rsidR="00FE6843" w:rsidRDefault="00FE6843">
            <w:pPr>
              <w:jc w:val="right"/>
            </w:pPr>
            <w:r>
              <w:rPr>
                <w:sz w:val="18"/>
                <w:szCs w:val="18"/>
              </w:rPr>
              <w:t>148</w:t>
            </w:r>
          </w:p>
        </w:tc>
        <w:tc>
          <w:tcPr>
            <w:tcW w:w="1576" w:type="dxa"/>
            <w:shd w:val="clear" w:color="auto" w:fill="FFFFFF"/>
            <w:tcMar>
              <w:top w:w="60" w:type="dxa"/>
              <w:left w:w="90" w:type="dxa"/>
              <w:bottom w:w="60" w:type="dxa"/>
              <w:right w:w="90" w:type="dxa"/>
            </w:tcMar>
          </w:tcPr>
          <w:p w14:paraId="4639ABC4" w14:textId="77777777" w:rsidR="00FE6843" w:rsidRDefault="00FE6843">
            <w:pPr>
              <w:jc w:val="right"/>
            </w:pPr>
            <w:r>
              <w:rPr>
                <w:sz w:val="18"/>
                <w:szCs w:val="18"/>
              </w:rPr>
              <w:t>0.29x</w:t>
            </w:r>
          </w:p>
        </w:tc>
      </w:tr>
      <w:tr w:rsidR="00FE6843" w14:paraId="4E8D8FCC" w14:textId="77777777">
        <w:trPr>
          <w:cantSplit/>
        </w:trPr>
        <w:tc>
          <w:tcPr>
            <w:tcW w:w="1250" w:type="dxa"/>
            <w:shd w:val="clear" w:color="auto" w:fill="FFFFFF"/>
            <w:tcMar>
              <w:top w:w="60" w:type="dxa"/>
              <w:left w:w="90" w:type="dxa"/>
              <w:bottom w:w="60" w:type="dxa"/>
              <w:right w:w="90" w:type="dxa"/>
            </w:tcMar>
          </w:tcPr>
          <w:p w14:paraId="0A220702" w14:textId="77777777" w:rsidR="00FE6843" w:rsidRDefault="00FE6843">
            <w:pPr>
              <w:jc w:val="right"/>
            </w:pPr>
            <w:r>
              <w:rPr>
                <w:sz w:val="18"/>
                <w:szCs w:val="18"/>
              </w:rPr>
              <w:t>50.0</w:t>
            </w:r>
          </w:p>
        </w:tc>
        <w:tc>
          <w:tcPr>
            <w:tcW w:w="2100" w:type="dxa"/>
            <w:shd w:val="clear" w:color="auto" w:fill="FFFFFF"/>
            <w:tcMar>
              <w:top w:w="60" w:type="dxa"/>
              <w:left w:w="90" w:type="dxa"/>
              <w:bottom w:w="60" w:type="dxa"/>
              <w:right w:w="90" w:type="dxa"/>
            </w:tcMar>
          </w:tcPr>
          <w:p w14:paraId="5673832F" w14:textId="77777777" w:rsidR="00FE6843" w:rsidRDefault="00FE6843">
            <w:r>
              <w:rPr>
                <w:sz w:val="18"/>
                <w:szCs w:val="18"/>
              </w:rPr>
              <w:t>—</w:t>
            </w:r>
          </w:p>
        </w:tc>
        <w:tc>
          <w:tcPr>
            <w:tcW w:w="1100" w:type="dxa"/>
            <w:shd w:val="clear" w:color="auto" w:fill="FFFFFF"/>
            <w:tcMar>
              <w:top w:w="60" w:type="dxa"/>
              <w:left w:w="90" w:type="dxa"/>
              <w:bottom w:w="60" w:type="dxa"/>
              <w:right w:w="90" w:type="dxa"/>
            </w:tcMar>
          </w:tcPr>
          <w:p w14:paraId="287C8967" w14:textId="77777777" w:rsidR="00FE6843" w:rsidRDefault="00FE6843">
            <w:pPr>
              <w:jc w:val="right"/>
            </w:pPr>
            <w:r>
              <w:rPr>
                <w:sz w:val="18"/>
                <w:szCs w:val="18"/>
              </w:rPr>
              <w:t>48952</w:t>
            </w:r>
          </w:p>
        </w:tc>
        <w:tc>
          <w:tcPr>
            <w:tcW w:w="1100" w:type="dxa"/>
            <w:shd w:val="clear" w:color="auto" w:fill="FFFFFF"/>
            <w:tcMar>
              <w:top w:w="60" w:type="dxa"/>
              <w:left w:w="90" w:type="dxa"/>
              <w:bottom w:w="60" w:type="dxa"/>
              <w:right w:w="90" w:type="dxa"/>
            </w:tcMar>
          </w:tcPr>
          <w:p w14:paraId="4CAFFA67" w14:textId="77777777" w:rsidR="00FE6843" w:rsidRDefault="00FE6843">
            <w:pPr>
              <w:jc w:val="right"/>
            </w:pPr>
            <w:r>
              <w:rPr>
                <w:sz w:val="18"/>
                <w:szCs w:val="18"/>
              </w:rPr>
              <w:t>46975</w:t>
            </w:r>
          </w:p>
        </w:tc>
        <w:tc>
          <w:tcPr>
            <w:tcW w:w="950" w:type="dxa"/>
            <w:shd w:val="clear" w:color="auto" w:fill="FFFFFF"/>
            <w:tcMar>
              <w:top w:w="60" w:type="dxa"/>
              <w:left w:w="90" w:type="dxa"/>
              <w:bottom w:w="60" w:type="dxa"/>
              <w:right w:w="90" w:type="dxa"/>
            </w:tcMar>
          </w:tcPr>
          <w:p w14:paraId="16260DEC" w14:textId="77777777" w:rsidR="00FE6843" w:rsidRDefault="00FE6843">
            <w:pPr>
              <w:jc w:val="right"/>
            </w:pPr>
            <w:r>
              <w:rPr>
                <w:sz w:val="18"/>
                <w:szCs w:val="18"/>
              </w:rPr>
              <w:t>1903</w:t>
            </w:r>
          </w:p>
        </w:tc>
        <w:tc>
          <w:tcPr>
            <w:tcW w:w="950" w:type="dxa"/>
            <w:shd w:val="clear" w:color="auto" w:fill="FFFFFF"/>
            <w:tcMar>
              <w:top w:w="60" w:type="dxa"/>
              <w:left w:w="90" w:type="dxa"/>
              <w:bottom w:w="60" w:type="dxa"/>
              <w:right w:w="90" w:type="dxa"/>
            </w:tcMar>
          </w:tcPr>
          <w:p w14:paraId="4CF0DBAB" w14:textId="77777777" w:rsidR="00FE6843" w:rsidRDefault="00FE6843">
            <w:pPr>
              <w:jc w:val="right"/>
            </w:pPr>
            <w:r>
              <w:rPr>
                <w:sz w:val="18"/>
                <w:szCs w:val="18"/>
              </w:rPr>
              <w:t>74</w:t>
            </w:r>
          </w:p>
        </w:tc>
        <w:tc>
          <w:tcPr>
            <w:tcW w:w="1576" w:type="dxa"/>
            <w:shd w:val="clear" w:color="auto" w:fill="FFFFFF"/>
            <w:tcMar>
              <w:top w:w="60" w:type="dxa"/>
              <w:left w:w="90" w:type="dxa"/>
              <w:bottom w:w="60" w:type="dxa"/>
              <w:right w:w="90" w:type="dxa"/>
            </w:tcMar>
          </w:tcPr>
          <w:p w14:paraId="4F280D28" w14:textId="77777777" w:rsidR="00FE6843" w:rsidRDefault="00FE6843">
            <w:pPr>
              <w:jc w:val="right"/>
            </w:pPr>
            <w:r>
              <w:rPr>
                <w:sz w:val="18"/>
                <w:szCs w:val="18"/>
              </w:rPr>
              <w:t>0.47x</w:t>
            </w:r>
          </w:p>
        </w:tc>
      </w:tr>
      <w:tr w:rsidR="00FE6843" w14:paraId="480289DD" w14:textId="77777777">
        <w:trPr>
          <w:cantSplit/>
        </w:trPr>
        <w:tc>
          <w:tcPr>
            <w:tcW w:w="1250" w:type="dxa"/>
            <w:shd w:val="clear" w:color="auto" w:fill="FFFFFF"/>
            <w:tcMar>
              <w:top w:w="60" w:type="dxa"/>
              <w:left w:w="90" w:type="dxa"/>
              <w:bottom w:w="60" w:type="dxa"/>
              <w:right w:w="90" w:type="dxa"/>
            </w:tcMar>
          </w:tcPr>
          <w:p w14:paraId="27D25DE7" w14:textId="77777777" w:rsidR="00FE6843" w:rsidRDefault="00FE6843">
            <w:pPr>
              <w:jc w:val="right"/>
            </w:pPr>
            <w:r>
              <w:rPr>
                <w:sz w:val="18"/>
                <w:szCs w:val="18"/>
              </w:rPr>
              <w:lastRenderedPageBreak/>
              <w:t>100.0</w:t>
            </w:r>
          </w:p>
        </w:tc>
        <w:tc>
          <w:tcPr>
            <w:tcW w:w="2100" w:type="dxa"/>
            <w:shd w:val="clear" w:color="auto" w:fill="FFFFFF"/>
            <w:tcMar>
              <w:top w:w="60" w:type="dxa"/>
              <w:left w:w="90" w:type="dxa"/>
              <w:bottom w:w="60" w:type="dxa"/>
              <w:right w:w="90" w:type="dxa"/>
            </w:tcMar>
          </w:tcPr>
          <w:p w14:paraId="4C6923C2" w14:textId="77777777" w:rsidR="00FE6843" w:rsidRDefault="00FE6843">
            <w:r>
              <w:rPr>
                <w:sz w:val="18"/>
                <w:szCs w:val="18"/>
              </w:rPr>
              <w:t>—</w:t>
            </w:r>
          </w:p>
        </w:tc>
        <w:tc>
          <w:tcPr>
            <w:tcW w:w="1100" w:type="dxa"/>
            <w:shd w:val="clear" w:color="auto" w:fill="FFFFFF"/>
            <w:tcMar>
              <w:top w:w="60" w:type="dxa"/>
              <w:left w:w="90" w:type="dxa"/>
              <w:bottom w:w="60" w:type="dxa"/>
              <w:right w:w="90" w:type="dxa"/>
            </w:tcMar>
          </w:tcPr>
          <w:p w14:paraId="788DB632" w14:textId="77777777" w:rsidR="00FE6843" w:rsidRDefault="00FE6843">
            <w:pPr>
              <w:jc w:val="right"/>
            </w:pPr>
            <w:r>
              <w:rPr>
                <w:sz w:val="18"/>
                <w:szCs w:val="18"/>
              </w:rPr>
              <w:t>69307</w:t>
            </w:r>
          </w:p>
        </w:tc>
        <w:tc>
          <w:tcPr>
            <w:tcW w:w="1100" w:type="dxa"/>
            <w:shd w:val="clear" w:color="auto" w:fill="FFFFFF"/>
            <w:tcMar>
              <w:top w:w="60" w:type="dxa"/>
              <w:left w:w="90" w:type="dxa"/>
              <w:bottom w:w="60" w:type="dxa"/>
              <w:right w:w="90" w:type="dxa"/>
            </w:tcMar>
          </w:tcPr>
          <w:p w14:paraId="6F938B81" w14:textId="77777777" w:rsidR="00FE6843" w:rsidRDefault="00FE6843">
            <w:pPr>
              <w:jc w:val="right"/>
            </w:pPr>
            <w:r>
              <w:rPr>
                <w:sz w:val="18"/>
                <w:szCs w:val="18"/>
              </w:rPr>
              <w:t>67658</w:t>
            </w:r>
          </w:p>
        </w:tc>
        <w:tc>
          <w:tcPr>
            <w:tcW w:w="950" w:type="dxa"/>
            <w:shd w:val="clear" w:color="auto" w:fill="FFFFFF"/>
            <w:tcMar>
              <w:top w:w="60" w:type="dxa"/>
              <w:left w:w="90" w:type="dxa"/>
              <w:bottom w:w="60" w:type="dxa"/>
              <w:right w:w="90" w:type="dxa"/>
            </w:tcMar>
          </w:tcPr>
          <w:p w14:paraId="0A5BD112" w14:textId="77777777" w:rsidR="00FE6843" w:rsidRDefault="00FE6843">
            <w:pPr>
              <w:jc w:val="right"/>
            </w:pPr>
            <w:r>
              <w:rPr>
                <w:sz w:val="18"/>
                <w:szCs w:val="18"/>
              </w:rPr>
              <w:t>1611</w:t>
            </w:r>
          </w:p>
        </w:tc>
        <w:tc>
          <w:tcPr>
            <w:tcW w:w="950" w:type="dxa"/>
            <w:shd w:val="clear" w:color="auto" w:fill="FFFFFF"/>
            <w:tcMar>
              <w:top w:w="60" w:type="dxa"/>
              <w:left w:w="90" w:type="dxa"/>
              <w:bottom w:w="60" w:type="dxa"/>
              <w:right w:w="90" w:type="dxa"/>
            </w:tcMar>
          </w:tcPr>
          <w:p w14:paraId="7F706718" w14:textId="77777777" w:rsidR="00FE6843" w:rsidRDefault="00FE6843">
            <w:pPr>
              <w:jc w:val="right"/>
            </w:pPr>
            <w:r>
              <w:rPr>
                <w:sz w:val="18"/>
                <w:szCs w:val="18"/>
              </w:rPr>
              <w:t>38</w:t>
            </w:r>
          </w:p>
        </w:tc>
        <w:tc>
          <w:tcPr>
            <w:tcW w:w="1576" w:type="dxa"/>
            <w:shd w:val="clear" w:color="auto" w:fill="FFFFFF"/>
            <w:tcMar>
              <w:top w:w="60" w:type="dxa"/>
              <w:left w:w="90" w:type="dxa"/>
              <w:bottom w:w="60" w:type="dxa"/>
              <w:right w:w="90" w:type="dxa"/>
            </w:tcMar>
          </w:tcPr>
          <w:p w14:paraId="162FEF78" w14:textId="77777777" w:rsidR="00FE6843" w:rsidRDefault="00FE6843">
            <w:pPr>
              <w:jc w:val="right"/>
            </w:pPr>
            <w:r>
              <w:rPr>
                <w:sz w:val="18"/>
                <w:szCs w:val="18"/>
              </w:rPr>
              <w:t>0.67x</w:t>
            </w:r>
          </w:p>
        </w:tc>
      </w:tr>
      <w:tr w:rsidR="00FE6843" w14:paraId="215D1CB9" w14:textId="77777777">
        <w:trPr>
          <w:cantSplit/>
        </w:trPr>
        <w:tc>
          <w:tcPr>
            <w:tcW w:w="1250" w:type="dxa"/>
            <w:shd w:val="clear" w:color="auto" w:fill="FFFFFF"/>
            <w:tcMar>
              <w:top w:w="60" w:type="dxa"/>
              <w:left w:w="90" w:type="dxa"/>
              <w:bottom w:w="60" w:type="dxa"/>
              <w:right w:w="90" w:type="dxa"/>
            </w:tcMar>
          </w:tcPr>
          <w:p w14:paraId="246FB0C3" w14:textId="77777777" w:rsidR="00FE6843" w:rsidRDefault="00FE6843">
            <w:pPr>
              <w:jc w:val="right"/>
            </w:pPr>
            <w:r>
              <w:rPr>
                <w:sz w:val="18"/>
                <w:szCs w:val="18"/>
              </w:rPr>
              <w:t>150.0</w:t>
            </w:r>
          </w:p>
        </w:tc>
        <w:tc>
          <w:tcPr>
            <w:tcW w:w="2100" w:type="dxa"/>
            <w:shd w:val="clear" w:color="auto" w:fill="FFFFFF"/>
            <w:tcMar>
              <w:top w:w="60" w:type="dxa"/>
              <w:left w:w="90" w:type="dxa"/>
              <w:bottom w:w="60" w:type="dxa"/>
              <w:right w:w="90" w:type="dxa"/>
            </w:tcMar>
          </w:tcPr>
          <w:p w14:paraId="6BDCFBA2" w14:textId="77777777" w:rsidR="00FE6843" w:rsidRDefault="00FE6843">
            <w:r>
              <w:rPr>
                <w:sz w:val="18"/>
                <w:szCs w:val="18"/>
              </w:rPr>
              <w:t>—</w:t>
            </w:r>
          </w:p>
        </w:tc>
        <w:tc>
          <w:tcPr>
            <w:tcW w:w="1100" w:type="dxa"/>
            <w:shd w:val="clear" w:color="auto" w:fill="FFFFFF"/>
            <w:tcMar>
              <w:top w:w="60" w:type="dxa"/>
              <w:left w:w="90" w:type="dxa"/>
              <w:bottom w:w="60" w:type="dxa"/>
              <w:right w:w="90" w:type="dxa"/>
            </w:tcMar>
          </w:tcPr>
          <w:p w14:paraId="17AE6B0B" w14:textId="77777777" w:rsidR="00FE6843" w:rsidRDefault="00FE6843">
            <w:pPr>
              <w:jc w:val="right"/>
            </w:pPr>
            <w:r>
              <w:rPr>
                <w:sz w:val="18"/>
                <w:szCs w:val="18"/>
              </w:rPr>
              <w:t>85034</w:t>
            </w:r>
          </w:p>
        </w:tc>
        <w:tc>
          <w:tcPr>
            <w:tcW w:w="1100" w:type="dxa"/>
            <w:shd w:val="clear" w:color="auto" w:fill="FFFFFF"/>
            <w:tcMar>
              <w:top w:w="60" w:type="dxa"/>
              <w:left w:w="90" w:type="dxa"/>
              <w:bottom w:w="60" w:type="dxa"/>
              <w:right w:w="90" w:type="dxa"/>
            </w:tcMar>
          </w:tcPr>
          <w:p w14:paraId="194D3BC5" w14:textId="77777777" w:rsidR="00FE6843" w:rsidRDefault="00FE6843">
            <w:pPr>
              <w:jc w:val="right"/>
            </w:pPr>
            <w:r>
              <w:rPr>
                <w:sz w:val="18"/>
                <w:szCs w:val="18"/>
              </w:rPr>
              <w:t>83838</w:t>
            </w:r>
          </w:p>
        </w:tc>
        <w:tc>
          <w:tcPr>
            <w:tcW w:w="950" w:type="dxa"/>
            <w:shd w:val="clear" w:color="auto" w:fill="FFFFFF"/>
            <w:tcMar>
              <w:top w:w="60" w:type="dxa"/>
              <w:left w:w="90" w:type="dxa"/>
              <w:bottom w:w="60" w:type="dxa"/>
              <w:right w:w="90" w:type="dxa"/>
            </w:tcMar>
          </w:tcPr>
          <w:p w14:paraId="42FAC5F0" w14:textId="77777777" w:rsidR="00FE6843" w:rsidRDefault="00FE6843">
            <w:pPr>
              <w:jc w:val="right"/>
            </w:pPr>
            <w:r>
              <w:rPr>
                <w:sz w:val="18"/>
                <w:szCs w:val="18"/>
              </w:rPr>
              <w:t>1162</w:t>
            </w:r>
          </w:p>
        </w:tc>
        <w:tc>
          <w:tcPr>
            <w:tcW w:w="950" w:type="dxa"/>
            <w:shd w:val="clear" w:color="auto" w:fill="FFFFFF"/>
            <w:tcMar>
              <w:top w:w="60" w:type="dxa"/>
              <w:left w:w="90" w:type="dxa"/>
              <w:bottom w:w="60" w:type="dxa"/>
              <w:right w:w="90" w:type="dxa"/>
            </w:tcMar>
          </w:tcPr>
          <w:p w14:paraId="29886C12" w14:textId="77777777" w:rsidR="00FE6843" w:rsidRDefault="00FE6843">
            <w:pPr>
              <w:jc w:val="right"/>
            </w:pPr>
            <w:r>
              <w:rPr>
                <w:sz w:val="18"/>
                <w:szCs w:val="18"/>
              </w:rPr>
              <w:t>34</w:t>
            </w:r>
          </w:p>
        </w:tc>
        <w:tc>
          <w:tcPr>
            <w:tcW w:w="1576" w:type="dxa"/>
            <w:shd w:val="clear" w:color="auto" w:fill="FFFFFF"/>
            <w:tcMar>
              <w:top w:w="60" w:type="dxa"/>
              <w:left w:w="90" w:type="dxa"/>
              <w:bottom w:w="60" w:type="dxa"/>
              <w:right w:w="90" w:type="dxa"/>
            </w:tcMar>
          </w:tcPr>
          <w:p w14:paraId="71A6A6E2" w14:textId="77777777" w:rsidR="00FE6843" w:rsidRDefault="00FE6843">
            <w:pPr>
              <w:jc w:val="right"/>
            </w:pPr>
            <w:r>
              <w:rPr>
                <w:sz w:val="18"/>
                <w:szCs w:val="18"/>
              </w:rPr>
              <w:t>0.82x</w:t>
            </w:r>
          </w:p>
        </w:tc>
      </w:tr>
      <w:tr w:rsidR="00FE6843" w14:paraId="4DFED258" w14:textId="77777777">
        <w:trPr>
          <w:cantSplit/>
        </w:trPr>
        <w:tc>
          <w:tcPr>
            <w:tcW w:w="1250" w:type="dxa"/>
            <w:shd w:val="clear" w:color="auto" w:fill="FFFFFF"/>
            <w:tcMar>
              <w:top w:w="60" w:type="dxa"/>
              <w:left w:w="90" w:type="dxa"/>
              <w:bottom w:w="60" w:type="dxa"/>
              <w:right w:w="90" w:type="dxa"/>
            </w:tcMar>
          </w:tcPr>
          <w:p w14:paraId="0C2398FC" w14:textId="77777777" w:rsidR="00FE6843" w:rsidRDefault="00FE6843">
            <w:pPr>
              <w:jc w:val="right"/>
            </w:pPr>
            <w:r>
              <w:rPr>
                <w:sz w:val="18"/>
                <w:szCs w:val="18"/>
              </w:rPr>
              <w:t>200.0</w:t>
            </w:r>
          </w:p>
        </w:tc>
        <w:tc>
          <w:tcPr>
            <w:tcW w:w="2100" w:type="dxa"/>
            <w:shd w:val="clear" w:color="auto" w:fill="FFFFFF"/>
            <w:tcMar>
              <w:top w:w="60" w:type="dxa"/>
              <w:left w:w="90" w:type="dxa"/>
              <w:bottom w:w="60" w:type="dxa"/>
              <w:right w:w="90" w:type="dxa"/>
            </w:tcMar>
          </w:tcPr>
          <w:p w14:paraId="4CB0C2BA" w14:textId="77777777" w:rsidR="00FE6843" w:rsidRDefault="00FE6843">
            <w:r>
              <w:rPr>
                <w:sz w:val="18"/>
                <w:szCs w:val="18"/>
              </w:rPr>
              <w:t>EN 1998-1 + DIN 4149</w:t>
            </w:r>
          </w:p>
        </w:tc>
        <w:tc>
          <w:tcPr>
            <w:tcW w:w="1100" w:type="dxa"/>
            <w:shd w:val="clear" w:color="auto" w:fill="FFFFFF"/>
            <w:tcMar>
              <w:top w:w="60" w:type="dxa"/>
              <w:left w:w="90" w:type="dxa"/>
              <w:bottom w:w="60" w:type="dxa"/>
              <w:right w:w="90" w:type="dxa"/>
            </w:tcMar>
          </w:tcPr>
          <w:p w14:paraId="342B48D7" w14:textId="77777777" w:rsidR="00FE6843" w:rsidRDefault="00FE6843">
            <w:pPr>
              <w:jc w:val="right"/>
            </w:pPr>
            <w:r>
              <w:rPr>
                <w:sz w:val="18"/>
                <w:szCs w:val="18"/>
              </w:rPr>
              <w:t>104144</w:t>
            </w:r>
          </w:p>
        </w:tc>
        <w:tc>
          <w:tcPr>
            <w:tcW w:w="1100" w:type="dxa"/>
            <w:shd w:val="clear" w:color="auto" w:fill="FFFFFF"/>
            <w:tcMar>
              <w:top w:w="60" w:type="dxa"/>
              <w:left w:w="90" w:type="dxa"/>
              <w:bottom w:w="60" w:type="dxa"/>
              <w:right w:w="90" w:type="dxa"/>
            </w:tcMar>
          </w:tcPr>
          <w:p w14:paraId="7B962FD3" w14:textId="77777777" w:rsidR="00FE6843" w:rsidRDefault="00FE6843">
            <w:pPr>
              <w:jc w:val="right"/>
            </w:pPr>
            <w:r>
              <w:rPr>
                <w:sz w:val="18"/>
                <w:szCs w:val="18"/>
              </w:rPr>
              <w:t>102972</w:t>
            </w:r>
          </w:p>
        </w:tc>
        <w:tc>
          <w:tcPr>
            <w:tcW w:w="950" w:type="dxa"/>
            <w:shd w:val="clear" w:color="auto" w:fill="FFFFFF"/>
            <w:tcMar>
              <w:top w:w="60" w:type="dxa"/>
              <w:left w:w="90" w:type="dxa"/>
              <w:bottom w:w="60" w:type="dxa"/>
              <w:right w:w="90" w:type="dxa"/>
            </w:tcMar>
          </w:tcPr>
          <w:p w14:paraId="4BB5BC0B" w14:textId="77777777" w:rsidR="00FE6843" w:rsidRDefault="00FE6843">
            <w:pPr>
              <w:jc w:val="right"/>
            </w:pPr>
            <w:r>
              <w:rPr>
                <w:sz w:val="18"/>
                <w:szCs w:val="18"/>
              </w:rPr>
              <w:t>1141</w:t>
            </w:r>
          </w:p>
        </w:tc>
        <w:tc>
          <w:tcPr>
            <w:tcW w:w="950" w:type="dxa"/>
            <w:shd w:val="clear" w:color="auto" w:fill="FFFFFF"/>
            <w:tcMar>
              <w:top w:w="60" w:type="dxa"/>
              <w:left w:w="90" w:type="dxa"/>
              <w:bottom w:w="60" w:type="dxa"/>
              <w:right w:w="90" w:type="dxa"/>
            </w:tcMar>
          </w:tcPr>
          <w:p w14:paraId="15FBDEB8" w14:textId="77777777" w:rsidR="00FE6843" w:rsidRDefault="00FE6843">
            <w:pPr>
              <w:jc w:val="right"/>
            </w:pPr>
            <w:r>
              <w:rPr>
                <w:sz w:val="18"/>
                <w:szCs w:val="18"/>
              </w:rPr>
              <w:t>31</w:t>
            </w:r>
          </w:p>
        </w:tc>
        <w:tc>
          <w:tcPr>
            <w:tcW w:w="1576" w:type="dxa"/>
            <w:shd w:val="clear" w:color="auto" w:fill="FFFFFF"/>
            <w:tcMar>
              <w:top w:w="60" w:type="dxa"/>
              <w:left w:w="90" w:type="dxa"/>
              <w:bottom w:w="60" w:type="dxa"/>
              <w:right w:w="90" w:type="dxa"/>
            </w:tcMar>
          </w:tcPr>
          <w:p w14:paraId="7A9C01D2" w14:textId="77777777" w:rsidR="00FE6843" w:rsidRDefault="00FE6843">
            <w:pPr>
              <w:jc w:val="right"/>
            </w:pPr>
            <w:r>
              <w:rPr>
                <w:sz w:val="18"/>
                <w:szCs w:val="18"/>
              </w:rPr>
              <w:t>1.00x</w:t>
            </w:r>
          </w:p>
        </w:tc>
      </w:tr>
      <w:tr w:rsidR="00FE6843" w14:paraId="47CBFE2A" w14:textId="77777777">
        <w:trPr>
          <w:cantSplit/>
        </w:trPr>
        <w:tc>
          <w:tcPr>
            <w:tcW w:w="1250" w:type="dxa"/>
            <w:shd w:val="clear" w:color="auto" w:fill="FFFFFF"/>
            <w:tcMar>
              <w:top w:w="60" w:type="dxa"/>
              <w:left w:w="90" w:type="dxa"/>
              <w:bottom w:w="60" w:type="dxa"/>
              <w:right w:w="90" w:type="dxa"/>
            </w:tcMar>
          </w:tcPr>
          <w:p w14:paraId="43D859F4" w14:textId="77777777" w:rsidR="00FE6843" w:rsidRDefault="00FE6843">
            <w:pPr>
              <w:jc w:val="right"/>
            </w:pPr>
            <w:r>
              <w:rPr>
                <w:sz w:val="18"/>
                <w:szCs w:val="18"/>
              </w:rPr>
              <w:t>300.0</w:t>
            </w:r>
          </w:p>
        </w:tc>
        <w:tc>
          <w:tcPr>
            <w:tcW w:w="2100" w:type="dxa"/>
            <w:shd w:val="clear" w:color="auto" w:fill="FFFFFF"/>
            <w:tcMar>
              <w:top w:w="60" w:type="dxa"/>
              <w:left w:w="90" w:type="dxa"/>
              <w:bottom w:w="60" w:type="dxa"/>
              <w:right w:w="90" w:type="dxa"/>
            </w:tcMar>
          </w:tcPr>
          <w:p w14:paraId="5DFFB344" w14:textId="77777777" w:rsidR="00FE6843" w:rsidRDefault="00FE6843">
            <w:r>
              <w:rPr>
                <w:sz w:val="18"/>
                <w:szCs w:val="18"/>
              </w:rPr>
              <w:t>—</w:t>
            </w:r>
          </w:p>
        </w:tc>
        <w:tc>
          <w:tcPr>
            <w:tcW w:w="1100" w:type="dxa"/>
            <w:shd w:val="clear" w:color="auto" w:fill="FFFFFF"/>
            <w:tcMar>
              <w:top w:w="60" w:type="dxa"/>
              <w:left w:w="90" w:type="dxa"/>
              <w:bottom w:w="60" w:type="dxa"/>
              <w:right w:w="90" w:type="dxa"/>
            </w:tcMar>
          </w:tcPr>
          <w:p w14:paraId="358D1870" w14:textId="77777777" w:rsidR="00FE6843" w:rsidRDefault="00FE6843">
            <w:pPr>
              <w:jc w:val="right"/>
            </w:pPr>
            <w:r>
              <w:rPr>
                <w:sz w:val="18"/>
                <w:szCs w:val="18"/>
              </w:rPr>
              <w:t>133739</w:t>
            </w:r>
          </w:p>
        </w:tc>
        <w:tc>
          <w:tcPr>
            <w:tcW w:w="1100" w:type="dxa"/>
            <w:shd w:val="clear" w:color="auto" w:fill="FFFFFF"/>
            <w:tcMar>
              <w:top w:w="60" w:type="dxa"/>
              <w:left w:w="90" w:type="dxa"/>
              <w:bottom w:w="60" w:type="dxa"/>
              <w:right w:w="90" w:type="dxa"/>
            </w:tcMar>
          </w:tcPr>
          <w:p w14:paraId="00EF4746" w14:textId="77777777" w:rsidR="00FE6843" w:rsidRDefault="00FE6843">
            <w:pPr>
              <w:jc w:val="right"/>
            </w:pPr>
            <w:r>
              <w:rPr>
                <w:sz w:val="18"/>
                <w:szCs w:val="18"/>
              </w:rPr>
              <w:t>132665</w:t>
            </w:r>
          </w:p>
        </w:tc>
        <w:tc>
          <w:tcPr>
            <w:tcW w:w="950" w:type="dxa"/>
            <w:shd w:val="clear" w:color="auto" w:fill="FFFFFF"/>
            <w:tcMar>
              <w:top w:w="60" w:type="dxa"/>
              <w:left w:w="90" w:type="dxa"/>
              <w:bottom w:w="60" w:type="dxa"/>
              <w:right w:w="90" w:type="dxa"/>
            </w:tcMar>
          </w:tcPr>
          <w:p w14:paraId="768DFFF3" w14:textId="77777777" w:rsidR="00FE6843" w:rsidRDefault="00FE6843">
            <w:pPr>
              <w:jc w:val="right"/>
            </w:pPr>
            <w:r>
              <w:rPr>
                <w:sz w:val="18"/>
                <w:szCs w:val="18"/>
              </w:rPr>
              <w:t>1048</w:t>
            </w:r>
          </w:p>
        </w:tc>
        <w:tc>
          <w:tcPr>
            <w:tcW w:w="950" w:type="dxa"/>
            <w:shd w:val="clear" w:color="auto" w:fill="FFFFFF"/>
            <w:tcMar>
              <w:top w:w="60" w:type="dxa"/>
              <w:left w:w="90" w:type="dxa"/>
              <w:bottom w:w="60" w:type="dxa"/>
              <w:right w:w="90" w:type="dxa"/>
            </w:tcMar>
          </w:tcPr>
          <w:p w14:paraId="40A0FDF9" w14:textId="77777777" w:rsidR="00FE6843" w:rsidRDefault="00FE6843">
            <w:pPr>
              <w:jc w:val="right"/>
            </w:pPr>
            <w:r>
              <w:rPr>
                <w:sz w:val="18"/>
                <w:szCs w:val="18"/>
              </w:rPr>
              <w:t>26</w:t>
            </w:r>
          </w:p>
        </w:tc>
        <w:tc>
          <w:tcPr>
            <w:tcW w:w="1576" w:type="dxa"/>
            <w:shd w:val="clear" w:color="auto" w:fill="FFFFFF"/>
            <w:tcMar>
              <w:top w:w="60" w:type="dxa"/>
              <w:left w:w="90" w:type="dxa"/>
              <w:bottom w:w="60" w:type="dxa"/>
              <w:right w:w="90" w:type="dxa"/>
            </w:tcMar>
          </w:tcPr>
          <w:p w14:paraId="7B3BFFA9" w14:textId="77777777" w:rsidR="00FE6843" w:rsidRDefault="00FE6843">
            <w:pPr>
              <w:jc w:val="right"/>
            </w:pPr>
            <w:r>
              <w:rPr>
                <w:sz w:val="18"/>
                <w:szCs w:val="18"/>
              </w:rPr>
              <w:t>1.28x</w:t>
            </w:r>
          </w:p>
        </w:tc>
      </w:tr>
      <w:tr w:rsidR="00FE6843" w14:paraId="1D06306A" w14:textId="77777777">
        <w:trPr>
          <w:cantSplit/>
        </w:trPr>
        <w:tc>
          <w:tcPr>
            <w:tcW w:w="1250" w:type="dxa"/>
            <w:shd w:val="clear" w:color="auto" w:fill="FFFFFF"/>
            <w:tcMar>
              <w:top w:w="60" w:type="dxa"/>
              <w:left w:w="90" w:type="dxa"/>
              <w:bottom w:w="60" w:type="dxa"/>
              <w:right w:w="90" w:type="dxa"/>
            </w:tcMar>
          </w:tcPr>
          <w:p w14:paraId="77E27030" w14:textId="77777777" w:rsidR="00FE6843" w:rsidRDefault="00FE6843">
            <w:pPr>
              <w:jc w:val="right"/>
            </w:pPr>
            <w:r>
              <w:rPr>
                <w:sz w:val="18"/>
                <w:szCs w:val="18"/>
              </w:rPr>
              <w:t>457.2</w:t>
            </w:r>
          </w:p>
        </w:tc>
        <w:tc>
          <w:tcPr>
            <w:tcW w:w="2100" w:type="dxa"/>
            <w:shd w:val="clear" w:color="auto" w:fill="FFFFFF"/>
            <w:tcMar>
              <w:top w:w="60" w:type="dxa"/>
              <w:left w:w="90" w:type="dxa"/>
              <w:bottom w:w="60" w:type="dxa"/>
              <w:right w:w="90" w:type="dxa"/>
            </w:tcMar>
          </w:tcPr>
          <w:p w14:paraId="44F6E6F6" w14:textId="77777777" w:rsidR="00FE6843" w:rsidRDefault="00FE6843">
            <w:r>
              <w:rPr>
                <w:sz w:val="18"/>
                <w:szCs w:val="18"/>
              </w:rPr>
              <w:t>ASCE 7-22 + NFPA 13</w:t>
            </w:r>
          </w:p>
        </w:tc>
        <w:tc>
          <w:tcPr>
            <w:tcW w:w="1100" w:type="dxa"/>
            <w:shd w:val="clear" w:color="auto" w:fill="FFFFFF"/>
            <w:tcMar>
              <w:top w:w="60" w:type="dxa"/>
              <w:left w:w="90" w:type="dxa"/>
              <w:bottom w:w="60" w:type="dxa"/>
              <w:right w:w="90" w:type="dxa"/>
            </w:tcMar>
          </w:tcPr>
          <w:p w14:paraId="4F073938" w14:textId="77777777" w:rsidR="00FE6843" w:rsidRDefault="00FE6843">
            <w:pPr>
              <w:jc w:val="right"/>
            </w:pPr>
            <w:r>
              <w:rPr>
                <w:sz w:val="18"/>
                <w:szCs w:val="18"/>
              </w:rPr>
              <w:t>172812</w:t>
            </w:r>
          </w:p>
        </w:tc>
        <w:tc>
          <w:tcPr>
            <w:tcW w:w="1100" w:type="dxa"/>
            <w:shd w:val="clear" w:color="auto" w:fill="FFFFFF"/>
            <w:tcMar>
              <w:top w:w="60" w:type="dxa"/>
              <w:left w:w="90" w:type="dxa"/>
              <w:bottom w:w="60" w:type="dxa"/>
              <w:right w:w="90" w:type="dxa"/>
            </w:tcMar>
          </w:tcPr>
          <w:p w14:paraId="632AE89E" w14:textId="77777777" w:rsidR="00FE6843" w:rsidRDefault="00FE6843">
            <w:pPr>
              <w:jc w:val="right"/>
            </w:pPr>
            <w:r>
              <w:rPr>
                <w:sz w:val="18"/>
                <w:szCs w:val="18"/>
              </w:rPr>
              <w:t>171868</w:t>
            </w:r>
          </w:p>
        </w:tc>
        <w:tc>
          <w:tcPr>
            <w:tcW w:w="950" w:type="dxa"/>
            <w:shd w:val="clear" w:color="auto" w:fill="FFFFFF"/>
            <w:tcMar>
              <w:top w:w="60" w:type="dxa"/>
              <w:left w:w="90" w:type="dxa"/>
              <w:bottom w:w="60" w:type="dxa"/>
              <w:right w:w="90" w:type="dxa"/>
            </w:tcMar>
          </w:tcPr>
          <w:p w14:paraId="002AD5FC" w14:textId="77777777" w:rsidR="00FE6843" w:rsidRDefault="00FE6843">
            <w:pPr>
              <w:jc w:val="right"/>
            </w:pPr>
            <w:r>
              <w:rPr>
                <w:sz w:val="18"/>
                <w:szCs w:val="18"/>
              </w:rPr>
              <w:t>928</w:t>
            </w:r>
          </w:p>
        </w:tc>
        <w:tc>
          <w:tcPr>
            <w:tcW w:w="950" w:type="dxa"/>
            <w:shd w:val="clear" w:color="auto" w:fill="FFFFFF"/>
            <w:tcMar>
              <w:top w:w="60" w:type="dxa"/>
              <w:left w:w="90" w:type="dxa"/>
              <w:bottom w:w="60" w:type="dxa"/>
              <w:right w:w="90" w:type="dxa"/>
            </w:tcMar>
          </w:tcPr>
          <w:p w14:paraId="065FDD32" w14:textId="77777777" w:rsidR="00FE6843" w:rsidRDefault="00FE6843">
            <w:pPr>
              <w:jc w:val="right"/>
            </w:pPr>
            <w:r>
              <w:rPr>
                <w:sz w:val="18"/>
                <w:szCs w:val="18"/>
              </w:rPr>
              <w:t>16</w:t>
            </w:r>
          </w:p>
        </w:tc>
        <w:tc>
          <w:tcPr>
            <w:tcW w:w="1576" w:type="dxa"/>
            <w:shd w:val="clear" w:color="auto" w:fill="FFFFFF"/>
            <w:tcMar>
              <w:top w:w="60" w:type="dxa"/>
              <w:left w:w="90" w:type="dxa"/>
              <w:bottom w:w="60" w:type="dxa"/>
              <w:right w:w="90" w:type="dxa"/>
            </w:tcMar>
          </w:tcPr>
          <w:p w14:paraId="26B586EE" w14:textId="77777777" w:rsidR="00FE6843" w:rsidRDefault="00FE6843">
            <w:pPr>
              <w:jc w:val="right"/>
            </w:pPr>
            <w:r>
              <w:rPr>
                <w:sz w:val="18"/>
                <w:szCs w:val="18"/>
              </w:rPr>
              <w:t>1.66x</w:t>
            </w:r>
          </w:p>
        </w:tc>
      </w:tr>
      <w:tr w:rsidR="00FE6843" w14:paraId="23811C54" w14:textId="77777777">
        <w:trPr>
          <w:cantSplit/>
        </w:trPr>
        <w:tc>
          <w:tcPr>
            <w:tcW w:w="1250" w:type="dxa"/>
            <w:shd w:val="clear" w:color="auto" w:fill="FFFFFF"/>
            <w:tcMar>
              <w:top w:w="60" w:type="dxa"/>
              <w:left w:w="90" w:type="dxa"/>
              <w:bottom w:w="60" w:type="dxa"/>
              <w:right w:w="90" w:type="dxa"/>
            </w:tcMar>
          </w:tcPr>
          <w:p w14:paraId="117C1EE6" w14:textId="77777777" w:rsidR="00FE6843" w:rsidRDefault="00FE6843">
            <w:pPr>
              <w:jc w:val="right"/>
            </w:pPr>
            <w:r>
              <w:rPr>
                <w:sz w:val="18"/>
                <w:szCs w:val="18"/>
              </w:rPr>
              <w:t>600.0</w:t>
            </w:r>
          </w:p>
        </w:tc>
        <w:tc>
          <w:tcPr>
            <w:tcW w:w="2100" w:type="dxa"/>
            <w:shd w:val="clear" w:color="auto" w:fill="FFFFFF"/>
            <w:tcMar>
              <w:top w:w="60" w:type="dxa"/>
              <w:left w:w="90" w:type="dxa"/>
              <w:bottom w:w="60" w:type="dxa"/>
              <w:right w:w="90" w:type="dxa"/>
            </w:tcMar>
          </w:tcPr>
          <w:p w14:paraId="61BA2B37" w14:textId="77777777" w:rsidR="00FE6843" w:rsidRDefault="00FE6843">
            <w:r>
              <w:rPr>
                <w:sz w:val="18"/>
                <w:szCs w:val="18"/>
              </w:rPr>
              <w:t>—</w:t>
            </w:r>
          </w:p>
        </w:tc>
        <w:tc>
          <w:tcPr>
            <w:tcW w:w="1100" w:type="dxa"/>
            <w:shd w:val="clear" w:color="auto" w:fill="FFFFFF"/>
            <w:tcMar>
              <w:top w:w="60" w:type="dxa"/>
              <w:left w:w="90" w:type="dxa"/>
              <w:bottom w:w="60" w:type="dxa"/>
              <w:right w:w="90" w:type="dxa"/>
            </w:tcMar>
          </w:tcPr>
          <w:p w14:paraId="3E18D461" w14:textId="77777777" w:rsidR="00FE6843" w:rsidRDefault="00FE6843">
            <w:pPr>
              <w:jc w:val="right"/>
            </w:pPr>
            <w:r>
              <w:rPr>
                <w:sz w:val="18"/>
                <w:szCs w:val="18"/>
              </w:rPr>
              <w:t>212870</w:t>
            </w:r>
          </w:p>
        </w:tc>
        <w:tc>
          <w:tcPr>
            <w:tcW w:w="1100" w:type="dxa"/>
            <w:shd w:val="clear" w:color="auto" w:fill="FFFFFF"/>
            <w:tcMar>
              <w:top w:w="60" w:type="dxa"/>
              <w:left w:w="90" w:type="dxa"/>
              <w:bottom w:w="60" w:type="dxa"/>
              <w:right w:w="90" w:type="dxa"/>
            </w:tcMar>
          </w:tcPr>
          <w:p w14:paraId="599864E7" w14:textId="77777777" w:rsidR="00FE6843" w:rsidRDefault="00FE6843">
            <w:pPr>
              <w:jc w:val="right"/>
            </w:pPr>
            <w:r>
              <w:rPr>
                <w:sz w:val="18"/>
                <w:szCs w:val="18"/>
              </w:rPr>
              <w:t>211982</w:t>
            </w:r>
          </w:p>
        </w:tc>
        <w:tc>
          <w:tcPr>
            <w:tcW w:w="950" w:type="dxa"/>
            <w:shd w:val="clear" w:color="auto" w:fill="FFFFFF"/>
            <w:tcMar>
              <w:top w:w="60" w:type="dxa"/>
              <w:left w:w="90" w:type="dxa"/>
              <w:bottom w:w="60" w:type="dxa"/>
              <w:right w:w="90" w:type="dxa"/>
            </w:tcMar>
          </w:tcPr>
          <w:p w14:paraId="4663DFB0" w14:textId="77777777" w:rsidR="00FE6843" w:rsidRDefault="00FE6843">
            <w:pPr>
              <w:jc w:val="right"/>
            </w:pPr>
            <w:r>
              <w:rPr>
                <w:sz w:val="18"/>
                <w:szCs w:val="18"/>
              </w:rPr>
              <w:t>877</w:t>
            </w:r>
          </w:p>
        </w:tc>
        <w:tc>
          <w:tcPr>
            <w:tcW w:w="950" w:type="dxa"/>
            <w:shd w:val="clear" w:color="auto" w:fill="FFFFFF"/>
            <w:tcMar>
              <w:top w:w="60" w:type="dxa"/>
              <w:left w:w="90" w:type="dxa"/>
              <w:bottom w:w="60" w:type="dxa"/>
              <w:right w:w="90" w:type="dxa"/>
            </w:tcMar>
          </w:tcPr>
          <w:p w14:paraId="008940C0" w14:textId="77777777" w:rsidR="00FE6843" w:rsidRDefault="00FE6843">
            <w:pPr>
              <w:jc w:val="right"/>
            </w:pPr>
            <w:r>
              <w:rPr>
                <w:sz w:val="18"/>
                <w:szCs w:val="18"/>
              </w:rPr>
              <w:t>11</w:t>
            </w:r>
          </w:p>
        </w:tc>
        <w:tc>
          <w:tcPr>
            <w:tcW w:w="1576" w:type="dxa"/>
            <w:shd w:val="clear" w:color="auto" w:fill="FFFFFF"/>
            <w:tcMar>
              <w:top w:w="60" w:type="dxa"/>
              <w:left w:w="90" w:type="dxa"/>
              <w:bottom w:w="60" w:type="dxa"/>
              <w:right w:w="90" w:type="dxa"/>
            </w:tcMar>
          </w:tcPr>
          <w:p w14:paraId="2C85C91D" w14:textId="77777777" w:rsidR="00FE6843" w:rsidRDefault="00FE6843">
            <w:pPr>
              <w:jc w:val="right"/>
            </w:pPr>
            <w:r>
              <w:rPr>
                <w:sz w:val="18"/>
                <w:szCs w:val="18"/>
              </w:rPr>
              <w:t>2.04x</w:t>
            </w:r>
          </w:p>
        </w:tc>
      </w:tr>
    </w:tbl>
    <w:p w14:paraId="2B2889BD" w14:textId="77777777" w:rsidR="00FE6843" w:rsidRDefault="00FE6843"/>
    <w:p w14:paraId="4D38D0DE" w14:textId="77777777" w:rsidR="00FE6843" w:rsidRDefault="00FE6843">
      <w:pPr>
        <w:spacing w:before="60" w:after="200"/>
      </w:pPr>
      <w:r>
        <w:rPr>
          <w:i/>
          <w:iCs/>
          <w:color w:val="555555"/>
          <w:sz w:val="17"/>
          <w:szCs w:val="17"/>
        </w:rPr>
        <w:t>The sweep covers rows 5, 9, 12, 14 and 15 only, not the whole corpus. Its absolute totals are therefore not comparable with Table B.2; only the ratios between thresholds should be read from it. Source: docs/validation/table6_standards_sensitivity.csv.</w:t>
      </w:r>
    </w:p>
    <w:p w14:paraId="17B1B57F" w14:textId="77777777" w:rsidR="00FE6843" w:rsidRDefault="00FE6843">
      <w:pPr>
        <w:pStyle w:val="Heading3"/>
        <w:keepNext/>
      </w:pPr>
      <w:bookmarkStart w:id="193" w:name="_Toc240137752"/>
      <w:r>
        <w:t>B.2.6  IFC schema comparison</w:t>
      </w:r>
      <w:bookmarkEnd w:id="193"/>
    </w:p>
    <w:p w14:paraId="178C8708" w14:textId="77777777" w:rsidR="00FE6843" w:rsidRDefault="00FE6843">
      <w:pPr>
        <w:spacing w:after="120"/>
      </w:pPr>
      <w:r>
        <w:t>Geometry resolution is 100% on both schemas. The material column is the interesting one: the IFC2x3 files in this corpus carry raw material text on 48.5% of piping elements against 8.9% for IFC4 — a property of what these particular exporters wrote, not of the schemas themselves.</w:t>
      </w:r>
    </w:p>
    <w:p w14:paraId="0524F2BC" w14:textId="77777777" w:rsidR="00FE6843" w:rsidRDefault="00FE6843">
      <w:pPr>
        <w:keepNext/>
        <w:spacing w:before="200" w:after="100"/>
      </w:pPr>
      <w:r>
        <w:rPr>
          <w:b/>
          <w:bCs/>
          <w:color w:val="1F4E79"/>
          <w:sz w:val="19"/>
          <w:szCs w:val="19"/>
        </w:rPr>
        <w:t>Table B.7 — IFC2x3 against IFC4 across the corpus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Layout w:type="fixed"/>
        <w:tblCellMar>
          <w:left w:w="10" w:type="dxa"/>
          <w:right w:w="10" w:type="dxa"/>
        </w:tblCellMar>
        <w:tblLook w:val="04A0" w:firstRow="1" w:lastRow="0" w:firstColumn="1" w:lastColumn="0" w:noHBand="0" w:noVBand="1"/>
      </w:tblPr>
      <w:tblGrid>
        <w:gridCol w:w="1300"/>
        <w:gridCol w:w="1000"/>
        <w:gridCol w:w="1200"/>
        <w:gridCol w:w="1600"/>
        <w:gridCol w:w="1300"/>
        <w:gridCol w:w="1300"/>
        <w:gridCol w:w="1326"/>
      </w:tblGrid>
      <w:tr w:rsidR="00FE6843" w14:paraId="1DF1AE54" w14:textId="77777777">
        <w:trPr>
          <w:cantSplit/>
          <w:tblHeader/>
        </w:trPr>
        <w:tc>
          <w:tcPr>
            <w:tcW w:w="1300" w:type="dxa"/>
            <w:shd w:val="clear" w:color="auto" w:fill="DCE6F1"/>
            <w:tcMar>
              <w:top w:w="60" w:type="dxa"/>
              <w:left w:w="90" w:type="dxa"/>
              <w:bottom w:w="60" w:type="dxa"/>
              <w:right w:w="90" w:type="dxa"/>
            </w:tcMar>
          </w:tcPr>
          <w:p w14:paraId="7580CBF1" w14:textId="77777777" w:rsidR="00FE6843" w:rsidRDefault="00FE6843">
            <w:r>
              <w:rPr>
                <w:b/>
                <w:bCs/>
                <w:sz w:val="18"/>
                <w:szCs w:val="18"/>
              </w:rPr>
              <w:t>Schema</w:t>
            </w:r>
          </w:p>
        </w:tc>
        <w:tc>
          <w:tcPr>
            <w:tcW w:w="1000" w:type="dxa"/>
            <w:shd w:val="clear" w:color="auto" w:fill="DCE6F1"/>
            <w:tcMar>
              <w:top w:w="60" w:type="dxa"/>
              <w:left w:w="90" w:type="dxa"/>
              <w:bottom w:w="60" w:type="dxa"/>
              <w:right w:w="90" w:type="dxa"/>
            </w:tcMar>
          </w:tcPr>
          <w:p w14:paraId="691CDED9" w14:textId="77777777" w:rsidR="00FE6843" w:rsidRDefault="00FE6843">
            <w:pPr>
              <w:jc w:val="right"/>
            </w:pPr>
            <w:r>
              <w:rPr>
                <w:b/>
                <w:bCs/>
                <w:sz w:val="18"/>
                <w:szCs w:val="18"/>
              </w:rPr>
              <w:t>Models</w:t>
            </w:r>
          </w:p>
        </w:tc>
        <w:tc>
          <w:tcPr>
            <w:tcW w:w="1200" w:type="dxa"/>
            <w:shd w:val="clear" w:color="auto" w:fill="DCE6F1"/>
            <w:tcMar>
              <w:top w:w="60" w:type="dxa"/>
              <w:left w:w="90" w:type="dxa"/>
              <w:bottom w:w="60" w:type="dxa"/>
              <w:right w:w="90" w:type="dxa"/>
            </w:tcMar>
          </w:tcPr>
          <w:p w14:paraId="139E263E" w14:textId="77777777" w:rsidR="00FE6843" w:rsidRDefault="00FE6843">
            <w:pPr>
              <w:jc w:val="right"/>
            </w:pPr>
            <w:r>
              <w:rPr>
                <w:b/>
                <w:bCs/>
                <w:sz w:val="18"/>
                <w:szCs w:val="18"/>
              </w:rPr>
              <w:t>MEP</w:t>
            </w:r>
          </w:p>
        </w:tc>
        <w:tc>
          <w:tcPr>
            <w:tcW w:w="1600" w:type="dxa"/>
            <w:shd w:val="clear" w:color="auto" w:fill="DCE6F1"/>
            <w:tcMar>
              <w:top w:w="60" w:type="dxa"/>
              <w:left w:w="90" w:type="dxa"/>
              <w:bottom w:w="60" w:type="dxa"/>
              <w:right w:w="90" w:type="dxa"/>
            </w:tcMar>
          </w:tcPr>
          <w:p w14:paraId="352DD238" w14:textId="77777777" w:rsidR="00FE6843" w:rsidRDefault="00FE6843">
            <w:pPr>
              <w:jc w:val="right"/>
            </w:pPr>
            <w:r>
              <w:rPr>
                <w:b/>
                <w:bCs/>
                <w:sz w:val="18"/>
                <w:szCs w:val="18"/>
              </w:rPr>
              <w:t>MEP geometry %</w:t>
            </w:r>
          </w:p>
        </w:tc>
        <w:tc>
          <w:tcPr>
            <w:tcW w:w="1300" w:type="dxa"/>
            <w:shd w:val="clear" w:color="auto" w:fill="DCE6F1"/>
            <w:tcMar>
              <w:top w:w="60" w:type="dxa"/>
              <w:left w:w="90" w:type="dxa"/>
              <w:bottom w:w="60" w:type="dxa"/>
              <w:right w:w="90" w:type="dxa"/>
            </w:tcMar>
          </w:tcPr>
          <w:p w14:paraId="39E682F0" w14:textId="77777777" w:rsidR="00FE6843" w:rsidRDefault="00FE6843">
            <w:pPr>
              <w:jc w:val="right"/>
            </w:pPr>
            <w:r>
              <w:rPr>
                <w:b/>
                <w:bCs/>
                <w:sz w:val="18"/>
                <w:szCs w:val="18"/>
              </w:rPr>
              <w:t>Clashes</w:t>
            </w:r>
          </w:p>
        </w:tc>
        <w:tc>
          <w:tcPr>
            <w:tcW w:w="1300" w:type="dxa"/>
            <w:shd w:val="clear" w:color="auto" w:fill="DCE6F1"/>
            <w:tcMar>
              <w:top w:w="60" w:type="dxa"/>
              <w:left w:w="90" w:type="dxa"/>
              <w:bottom w:w="60" w:type="dxa"/>
              <w:right w:w="90" w:type="dxa"/>
            </w:tcMar>
          </w:tcPr>
          <w:p w14:paraId="5B3A0DCC" w14:textId="77777777" w:rsidR="00FE6843" w:rsidRDefault="00FE6843">
            <w:pPr>
              <w:jc w:val="right"/>
            </w:pPr>
            <w:r>
              <w:rPr>
                <w:b/>
                <w:bCs/>
                <w:sz w:val="18"/>
                <w:szCs w:val="18"/>
              </w:rPr>
              <w:t>Piping</w:t>
            </w:r>
          </w:p>
        </w:tc>
        <w:tc>
          <w:tcPr>
            <w:tcW w:w="1326" w:type="dxa"/>
            <w:shd w:val="clear" w:color="auto" w:fill="DCE6F1"/>
            <w:tcMar>
              <w:top w:w="60" w:type="dxa"/>
              <w:left w:w="90" w:type="dxa"/>
              <w:bottom w:w="60" w:type="dxa"/>
              <w:right w:w="90" w:type="dxa"/>
            </w:tcMar>
          </w:tcPr>
          <w:p w14:paraId="5D30386E" w14:textId="77777777" w:rsidR="00FE6843" w:rsidRDefault="00FE6843">
            <w:pPr>
              <w:jc w:val="right"/>
            </w:pPr>
            <w:r>
              <w:rPr>
                <w:b/>
                <w:bCs/>
                <w:sz w:val="18"/>
                <w:szCs w:val="18"/>
              </w:rPr>
              <w:t>Material %</w:t>
            </w:r>
          </w:p>
        </w:tc>
      </w:tr>
      <w:tr w:rsidR="00FE6843" w14:paraId="1E1E2A4E" w14:textId="77777777">
        <w:trPr>
          <w:cantSplit/>
        </w:trPr>
        <w:tc>
          <w:tcPr>
            <w:tcW w:w="1300" w:type="dxa"/>
            <w:shd w:val="clear" w:color="auto" w:fill="FFFFFF"/>
            <w:tcMar>
              <w:top w:w="60" w:type="dxa"/>
              <w:left w:w="90" w:type="dxa"/>
              <w:bottom w:w="60" w:type="dxa"/>
              <w:right w:w="90" w:type="dxa"/>
            </w:tcMar>
          </w:tcPr>
          <w:p w14:paraId="5BB9823D" w14:textId="77777777" w:rsidR="00FE6843" w:rsidRDefault="00FE6843">
            <w:r>
              <w:rPr>
                <w:sz w:val="18"/>
                <w:szCs w:val="18"/>
              </w:rPr>
              <w:t>IFC2X3</w:t>
            </w:r>
          </w:p>
        </w:tc>
        <w:tc>
          <w:tcPr>
            <w:tcW w:w="1000" w:type="dxa"/>
            <w:shd w:val="clear" w:color="auto" w:fill="FFFFFF"/>
            <w:tcMar>
              <w:top w:w="60" w:type="dxa"/>
              <w:left w:w="90" w:type="dxa"/>
              <w:bottom w:w="60" w:type="dxa"/>
              <w:right w:w="90" w:type="dxa"/>
            </w:tcMar>
          </w:tcPr>
          <w:p w14:paraId="76C64110" w14:textId="77777777" w:rsidR="00FE6843" w:rsidRDefault="00FE6843">
            <w:pPr>
              <w:jc w:val="right"/>
            </w:pPr>
            <w:r>
              <w:rPr>
                <w:sz w:val="18"/>
                <w:szCs w:val="18"/>
              </w:rPr>
              <w:t>24</w:t>
            </w:r>
          </w:p>
        </w:tc>
        <w:tc>
          <w:tcPr>
            <w:tcW w:w="1200" w:type="dxa"/>
            <w:shd w:val="clear" w:color="auto" w:fill="FFFFFF"/>
            <w:tcMar>
              <w:top w:w="60" w:type="dxa"/>
              <w:left w:w="90" w:type="dxa"/>
              <w:bottom w:w="60" w:type="dxa"/>
              <w:right w:w="90" w:type="dxa"/>
            </w:tcMar>
          </w:tcPr>
          <w:p w14:paraId="2EBAFA06" w14:textId="77777777" w:rsidR="00FE6843" w:rsidRDefault="00FE6843">
            <w:pPr>
              <w:jc w:val="right"/>
            </w:pPr>
            <w:r>
              <w:rPr>
                <w:sz w:val="18"/>
                <w:szCs w:val="18"/>
              </w:rPr>
              <w:t>28371</w:t>
            </w:r>
          </w:p>
        </w:tc>
        <w:tc>
          <w:tcPr>
            <w:tcW w:w="1600" w:type="dxa"/>
            <w:shd w:val="clear" w:color="auto" w:fill="FFFFFF"/>
            <w:tcMar>
              <w:top w:w="60" w:type="dxa"/>
              <w:left w:w="90" w:type="dxa"/>
              <w:bottom w:w="60" w:type="dxa"/>
              <w:right w:w="90" w:type="dxa"/>
            </w:tcMar>
          </w:tcPr>
          <w:p w14:paraId="561691B8" w14:textId="77777777" w:rsidR="00FE6843" w:rsidRDefault="00FE6843">
            <w:pPr>
              <w:jc w:val="right"/>
            </w:pPr>
            <w:r>
              <w:rPr>
                <w:sz w:val="18"/>
                <w:szCs w:val="18"/>
              </w:rPr>
              <w:t>100.0</w:t>
            </w:r>
          </w:p>
        </w:tc>
        <w:tc>
          <w:tcPr>
            <w:tcW w:w="1300" w:type="dxa"/>
            <w:shd w:val="clear" w:color="auto" w:fill="FFFFFF"/>
            <w:tcMar>
              <w:top w:w="60" w:type="dxa"/>
              <w:left w:w="90" w:type="dxa"/>
              <w:bottom w:w="60" w:type="dxa"/>
              <w:right w:w="90" w:type="dxa"/>
            </w:tcMar>
          </w:tcPr>
          <w:p w14:paraId="3AE11C02" w14:textId="77777777" w:rsidR="00FE6843" w:rsidRDefault="00FE6843">
            <w:pPr>
              <w:jc w:val="right"/>
            </w:pPr>
            <w:r>
              <w:rPr>
                <w:sz w:val="18"/>
                <w:szCs w:val="18"/>
              </w:rPr>
              <w:t>130182</w:t>
            </w:r>
          </w:p>
        </w:tc>
        <w:tc>
          <w:tcPr>
            <w:tcW w:w="1300" w:type="dxa"/>
            <w:shd w:val="clear" w:color="auto" w:fill="FFFFFF"/>
            <w:tcMar>
              <w:top w:w="60" w:type="dxa"/>
              <w:left w:w="90" w:type="dxa"/>
              <w:bottom w:w="60" w:type="dxa"/>
              <w:right w:w="90" w:type="dxa"/>
            </w:tcMar>
          </w:tcPr>
          <w:p w14:paraId="68FC3C3C" w14:textId="77777777" w:rsidR="00FE6843" w:rsidRDefault="00FE6843">
            <w:pPr>
              <w:jc w:val="right"/>
            </w:pPr>
            <w:r>
              <w:rPr>
                <w:sz w:val="18"/>
                <w:szCs w:val="18"/>
              </w:rPr>
              <w:t>69904</w:t>
            </w:r>
          </w:p>
        </w:tc>
        <w:tc>
          <w:tcPr>
            <w:tcW w:w="1326" w:type="dxa"/>
            <w:shd w:val="clear" w:color="auto" w:fill="FFFFFF"/>
            <w:tcMar>
              <w:top w:w="60" w:type="dxa"/>
              <w:left w:w="90" w:type="dxa"/>
              <w:bottom w:w="60" w:type="dxa"/>
              <w:right w:w="90" w:type="dxa"/>
            </w:tcMar>
          </w:tcPr>
          <w:p w14:paraId="2F9FBCE3" w14:textId="77777777" w:rsidR="00FE6843" w:rsidRDefault="00FE6843">
            <w:pPr>
              <w:jc w:val="right"/>
            </w:pPr>
            <w:r>
              <w:rPr>
                <w:sz w:val="18"/>
                <w:szCs w:val="18"/>
              </w:rPr>
              <w:t>48.5</w:t>
            </w:r>
          </w:p>
        </w:tc>
      </w:tr>
      <w:tr w:rsidR="00FE6843" w14:paraId="79D60F59" w14:textId="77777777">
        <w:trPr>
          <w:cantSplit/>
        </w:trPr>
        <w:tc>
          <w:tcPr>
            <w:tcW w:w="1300" w:type="dxa"/>
            <w:shd w:val="clear" w:color="auto" w:fill="FFFFFF"/>
            <w:tcMar>
              <w:top w:w="60" w:type="dxa"/>
              <w:left w:w="90" w:type="dxa"/>
              <w:bottom w:w="60" w:type="dxa"/>
              <w:right w:w="90" w:type="dxa"/>
            </w:tcMar>
          </w:tcPr>
          <w:p w14:paraId="0649C403" w14:textId="77777777" w:rsidR="00FE6843" w:rsidRDefault="00FE6843">
            <w:r>
              <w:rPr>
                <w:sz w:val="18"/>
                <w:szCs w:val="18"/>
              </w:rPr>
              <w:t>IFC4</w:t>
            </w:r>
          </w:p>
        </w:tc>
        <w:tc>
          <w:tcPr>
            <w:tcW w:w="1000" w:type="dxa"/>
            <w:shd w:val="clear" w:color="auto" w:fill="FFFFFF"/>
            <w:tcMar>
              <w:top w:w="60" w:type="dxa"/>
              <w:left w:w="90" w:type="dxa"/>
              <w:bottom w:w="60" w:type="dxa"/>
              <w:right w:w="90" w:type="dxa"/>
            </w:tcMar>
          </w:tcPr>
          <w:p w14:paraId="56F15A1D" w14:textId="77777777" w:rsidR="00FE6843" w:rsidRDefault="00FE6843">
            <w:pPr>
              <w:jc w:val="right"/>
            </w:pPr>
            <w:r>
              <w:rPr>
                <w:sz w:val="18"/>
                <w:szCs w:val="18"/>
              </w:rPr>
              <w:t>13</w:t>
            </w:r>
          </w:p>
        </w:tc>
        <w:tc>
          <w:tcPr>
            <w:tcW w:w="1200" w:type="dxa"/>
            <w:shd w:val="clear" w:color="auto" w:fill="FFFFFF"/>
            <w:tcMar>
              <w:top w:w="60" w:type="dxa"/>
              <w:left w:w="90" w:type="dxa"/>
              <w:bottom w:w="60" w:type="dxa"/>
              <w:right w:w="90" w:type="dxa"/>
            </w:tcMar>
          </w:tcPr>
          <w:p w14:paraId="041AFF21" w14:textId="77777777" w:rsidR="00FE6843" w:rsidRDefault="00FE6843">
            <w:pPr>
              <w:jc w:val="right"/>
            </w:pPr>
            <w:r>
              <w:rPr>
                <w:sz w:val="18"/>
                <w:szCs w:val="18"/>
              </w:rPr>
              <w:t>21365</w:t>
            </w:r>
          </w:p>
        </w:tc>
        <w:tc>
          <w:tcPr>
            <w:tcW w:w="1600" w:type="dxa"/>
            <w:shd w:val="clear" w:color="auto" w:fill="FFFFFF"/>
            <w:tcMar>
              <w:top w:w="60" w:type="dxa"/>
              <w:left w:w="90" w:type="dxa"/>
              <w:bottom w:w="60" w:type="dxa"/>
              <w:right w:w="90" w:type="dxa"/>
            </w:tcMar>
          </w:tcPr>
          <w:p w14:paraId="1ABA3A61" w14:textId="77777777" w:rsidR="00FE6843" w:rsidRDefault="00FE6843">
            <w:pPr>
              <w:jc w:val="right"/>
            </w:pPr>
            <w:r>
              <w:rPr>
                <w:sz w:val="18"/>
                <w:szCs w:val="18"/>
              </w:rPr>
              <w:t>100.0</w:t>
            </w:r>
          </w:p>
        </w:tc>
        <w:tc>
          <w:tcPr>
            <w:tcW w:w="1300" w:type="dxa"/>
            <w:shd w:val="clear" w:color="auto" w:fill="FFFFFF"/>
            <w:tcMar>
              <w:top w:w="60" w:type="dxa"/>
              <w:left w:w="90" w:type="dxa"/>
              <w:bottom w:w="60" w:type="dxa"/>
              <w:right w:w="90" w:type="dxa"/>
            </w:tcMar>
          </w:tcPr>
          <w:p w14:paraId="755E6736" w14:textId="77777777" w:rsidR="00FE6843" w:rsidRDefault="00FE6843">
            <w:pPr>
              <w:jc w:val="right"/>
            </w:pPr>
            <w:r>
              <w:rPr>
                <w:sz w:val="18"/>
                <w:szCs w:val="18"/>
              </w:rPr>
              <w:t>93334</w:t>
            </w:r>
          </w:p>
        </w:tc>
        <w:tc>
          <w:tcPr>
            <w:tcW w:w="1300" w:type="dxa"/>
            <w:shd w:val="clear" w:color="auto" w:fill="FFFFFF"/>
            <w:tcMar>
              <w:top w:w="60" w:type="dxa"/>
              <w:left w:w="90" w:type="dxa"/>
              <w:bottom w:w="60" w:type="dxa"/>
              <w:right w:w="90" w:type="dxa"/>
            </w:tcMar>
          </w:tcPr>
          <w:p w14:paraId="41AA89DD" w14:textId="77777777" w:rsidR="00FE6843" w:rsidRDefault="00FE6843">
            <w:pPr>
              <w:jc w:val="right"/>
            </w:pPr>
            <w:r>
              <w:rPr>
                <w:sz w:val="18"/>
                <w:szCs w:val="18"/>
              </w:rPr>
              <w:t>46102</w:t>
            </w:r>
          </w:p>
        </w:tc>
        <w:tc>
          <w:tcPr>
            <w:tcW w:w="1326" w:type="dxa"/>
            <w:shd w:val="clear" w:color="auto" w:fill="FFFFFF"/>
            <w:tcMar>
              <w:top w:w="60" w:type="dxa"/>
              <w:left w:w="90" w:type="dxa"/>
              <w:bottom w:w="60" w:type="dxa"/>
              <w:right w:w="90" w:type="dxa"/>
            </w:tcMar>
          </w:tcPr>
          <w:p w14:paraId="4677B7E1" w14:textId="77777777" w:rsidR="00FE6843" w:rsidRDefault="00FE6843">
            <w:pPr>
              <w:jc w:val="right"/>
            </w:pPr>
            <w:r>
              <w:rPr>
                <w:sz w:val="18"/>
                <w:szCs w:val="18"/>
              </w:rPr>
              <w:t>8.9</w:t>
            </w:r>
          </w:p>
        </w:tc>
      </w:tr>
    </w:tbl>
    <w:p w14:paraId="2417B6A8" w14:textId="77777777" w:rsidR="00FE6843" w:rsidRDefault="00FE6843"/>
    <w:p w14:paraId="3CC6FF1B" w14:textId="77777777" w:rsidR="00FE6843" w:rsidRDefault="00FE6843">
      <w:pPr>
        <w:spacing w:before="60" w:after="200"/>
      </w:pPr>
      <w:r>
        <w:rPr>
          <w:i/>
          <w:iCs/>
          <w:color w:val="555555"/>
          <w:sz w:val="17"/>
          <w:szCs w:val="17"/>
        </w:rPr>
        <w:t>Source: docs/validation/table7_schema.csv.</w:t>
      </w:r>
    </w:p>
    <w:p w14:paraId="393591DD" w14:textId="77777777" w:rsidR="00FE6843" w:rsidRDefault="00FE6843">
      <w:pPr>
        <w:spacing w:after="120"/>
      </w:pPr>
      <w:r>
        <w:t>The corpus-wide comparison confounds schema with model. The two schema twins below remove that confound: the same building, exported twice.</w:t>
      </w:r>
    </w:p>
    <w:p w14:paraId="5729AA11" w14:textId="77777777" w:rsidR="00FE6843" w:rsidRDefault="00FE6843">
      <w:pPr>
        <w:keepNext/>
        <w:spacing w:before="200" w:after="100"/>
      </w:pPr>
      <w:r>
        <w:rPr>
          <w:b/>
          <w:bCs/>
          <w:color w:val="1F4E79"/>
          <w:sz w:val="19"/>
          <w:szCs w:val="19"/>
        </w:rPr>
        <w:t>Table B.7b — Schema twins, the same building exported to both schemas</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Layout w:type="fixed"/>
        <w:tblCellMar>
          <w:left w:w="10" w:type="dxa"/>
          <w:right w:w="10" w:type="dxa"/>
        </w:tblCellMar>
        <w:tblLook w:val="04A0" w:firstRow="1" w:lastRow="0" w:firstColumn="1" w:lastColumn="0" w:noHBand="0" w:noVBand="1"/>
      </w:tblPr>
      <w:tblGrid>
        <w:gridCol w:w="800"/>
        <w:gridCol w:w="2400"/>
        <w:gridCol w:w="1000"/>
        <w:gridCol w:w="1000"/>
        <w:gridCol w:w="1150"/>
        <w:gridCol w:w="1150"/>
        <w:gridCol w:w="800"/>
        <w:gridCol w:w="726"/>
      </w:tblGrid>
      <w:tr w:rsidR="00FE6843" w14:paraId="44EABD1C" w14:textId="77777777">
        <w:trPr>
          <w:cantSplit/>
          <w:tblHeader/>
        </w:trPr>
        <w:tc>
          <w:tcPr>
            <w:tcW w:w="800" w:type="dxa"/>
            <w:shd w:val="clear" w:color="auto" w:fill="DCE6F1"/>
            <w:tcMar>
              <w:top w:w="60" w:type="dxa"/>
              <w:left w:w="90" w:type="dxa"/>
              <w:bottom w:w="60" w:type="dxa"/>
              <w:right w:w="90" w:type="dxa"/>
            </w:tcMar>
          </w:tcPr>
          <w:p w14:paraId="746E45C2" w14:textId="77777777" w:rsidR="00FE6843" w:rsidRDefault="00FE6843">
            <w:r>
              <w:rPr>
                <w:b/>
                <w:bCs/>
                <w:sz w:val="18"/>
                <w:szCs w:val="18"/>
              </w:rPr>
              <w:t>Pair</w:t>
            </w:r>
          </w:p>
        </w:tc>
        <w:tc>
          <w:tcPr>
            <w:tcW w:w="2400" w:type="dxa"/>
            <w:shd w:val="clear" w:color="auto" w:fill="DCE6F1"/>
            <w:tcMar>
              <w:top w:w="60" w:type="dxa"/>
              <w:left w:w="90" w:type="dxa"/>
              <w:bottom w:w="60" w:type="dxa"/>
              <w:right w:w="90" w:type="dxa"/>
            </w:tcMar>
          </w:tcPr>
          <w:p w14:paraId="45771FC8" w14:textId="77777777" w:rsidR="00FE6843" w:rsidRDefault="00FE6843">
            <w:r>
              <w:rPr>
                <w:b/>
                <w:bCs/>
                <w:sz w:val="18"/>
                <w:szCs w:val="18"/>
              </w:rPr>
              <w:t>Building</w:t>
            </w:r>
          </w:p>
        </w:tc>
        <w:tc>
          <w:tcPr>
            <w:tcW w:w="1000" w:type="dxa"/>
            <w:shd w:val="clear" w:color="auto" w:fill="DCE6F1"/>
            <w:tcMar>
              <w:top w:w="60" w:type="dxa"/>
              <w:left w:w="90" w:type="dxa"/>
              <w:bottom w:w="60" w:type="dxa"/>
              <w:right w:w="90" w:type="dxa"/>
            </w:tcMar>
          </w:tcPr>
          <w:p w14:paraId="060B22B0" w14:textId="77777777" w:rsidR="00FE6843" w:rsidRDefault="00FE6843">
            <w:pPr>
              <w:jc w:val="right"/>
            </w:pPr>
            <w:r>
              <w:rPr>
                <w:b/>
                <w:bCs/>
                <w:sz w:val="18"/>
                <w:szCs w:val="18"/>
              </w:rPr>
              <w:t>MEP 2x3</w:t>
            </w:r>
          </w:p>
        </w:tc>
        <w:tc>
          <w:tcPr>
            <w:tcW w:w="1000" w:type="dxa"/>
            <w:shd w:val="clear" w:color="auto" w:fill="DCE6F1"/>
            <w:tcMar>
              <w:top w:w="60" w:type="dxa"/>
              <w:left w:w="90" w:type="dxa"/>
              <w:bottom w:w="60" w:type="dxa"/>
              <w:right w:w="90" w:type="dxa"/>
            </w:tcMar>
          </w:tcPr>
          <w:p w14:paraId="743E640B" w14:textId="77777777" w:rsidR="00FE6843" w:rsidRDefault="00FE6843">
            <w:pPr>
              <w:jc w:val="right"/>
            </w:pPr>
            <w:r>
              <w:rPr>
                <w:b/>
                <w:bCs/>
                <w:sz w:val="18"/>
                <w:szCs w:val="18"/>
              </w:rPr>
              <w:t>MEP IFC4</w:t>
            </w:r>
          </w:p>
        </w:tc>
        <w:tc>
          <w:tcPr>
            <w:tcW w:w="1150" w:type="dxa"/>
            <w:shd w:val="clear" w:color="auto" w:fill="DCE6F1"/>
            <w:tcMar>
              <w:top w:w="60" w:type="dxa"/>
              <w:left w:w="90" w:type="dxa"/>
              <w:bottom w:w="60" w:type="dxa"/>
              <w:right w:w="90" w:type="dxa"/>
            </w:tcMar>
          </w:tcPr>
          <w:p w14:paraId="1890FD59" w14:textId="77777777" w:rsidR="00FE6843" w:rsidRDefault="00FE6843">
            <w:pPr>
              <w:jc w:val="right"/>
            </w:pPr>
            <w:r>
              <w:rPr>
                <w:b/>
                <w:bCs/>
                <w:sz w:val="18"/>
                <w:szCs w:val="18"/>
              </w:rPr>
              <w:t>Clashes 2x3</w:t>
            </w:r>
          </w:p>
        </w:tc>
        <w:tc>
          <w:tcPr>
            <w:tcW w:w="1150" w:type="dxa"/>
            <w:shd w:val="clear" w:color="auto" w:fill="DCE6F1"/>
            <w:tcMar>
              <w:top w:w="60" w:type="dxa"/>
              <w:left w:w="90" w:type="dxa"/>
              <w:bottom w:w="60" w:type="dxa"/>
              <w:right w:w="90" w:type="dxa"/>
            </w:tcMar>
          </w:tcPr>
          <w:p w14:paraId="0D5402D9" w14:textId="77777777" w:rsidR="00FE6843" w:rsidRDefault="00FE6843">
            <w:pPr>
              <w:jc w:val="right"/>
            </w:pPr>
            <w:r>
              <w:rPr>
                <w:b/>
                <w:bCs/>
                <w:sz w:val="18"/>
                <w:szCs w:val="18"/>
              </w:rPr>
              <w:t>Clashes IFC4</w:t>
            </w:r>
          </w:p>
        </w:tc>
        <w:tc>
          <w:tcPr>
            <w:tcW w:w="800" w:type="dxa"/>
            <w:shd w:val="clear" w:color="auto" w:fill="DCE6F1"/>
            <w:tcMar>
              <w:top w:w="60" w:type="dxa"/>
              <w:left w:w="90" w:type="dxa"/>
              <w:bottom w:w="60" w:type="dxa"/>
              <w:right w:w="90" w:type="dxa"/>
            </w:tcMar>
          </w:tcPr>
          <w:p w14:paraId="6AFDE531" w14:textId="77777777" w:rsidR="00FE6843" w:rsidRDefault="00FE6843">
            <w:pPr>
              <w:jc w:val="right"/>
            </w:pPr>
            <w:r>
              <w:rPr>
                <w:b/>
                <w:bCs/>
                <w:sz w:val="18"/>
                <w:szCs w:val="18"/>
              </w:rPr>
              <w:t>Δ clashes</w:t>
            </w:r>
          </w:p>
        </w:tc>
        <w:tc>
          <w:tcPr>
            <w:tcW w:w="726" w:type="dxa"/>
            <w:shd w:val="clear" w:color="auto" w:fill="DCE6F1"/>
            <w:tcMar>
              <w:top w:w="60" w:type="dxa"/>
              <w:left w:w="90" w:type="dxa"/>
              <w:bottom w:w="60" w:type="dxa"/>
              <w:right w:w="90" w:type="dxa"/>
            </w:tcMar>
          </w:tcPr>
          <w:p w14:paraId="294E8901" w14:textId="77777777" w:rsidR="00FE6843" w:rsidRDefault="00FE6843">
            <w:pPr>
              <w:jc w:val="right"/>
            </w:pPr>
            <w:r>
              <w:rPr>
                <w:b/>
                <w:bCs/>
                <w:sz w:val="18"/>
                <w:szCs w:val="18"/>
              </w:rPr>
              <w:t>Δ %</w:t>
            </w:r>
          </w:p>
        </w:tc>
      </w:tr>
      <w:tr w:rsidR="00FE6843" w14:paraId="086DFBE1" w14:textId="77777777">
        <w:trPr>
          <w:cantSplit/>
        </w:trPr>
        <w:tc>
          <w:tcPr>
            <w:tcW w:w="800" w:type="dxa"/>
            <w:shd w:val="clear" w:color="auto" w:fill="FFFFFF"/>
            <w:tcMar>
              <w:top w:w="60" w:type="dxa"/>
              <w:left w:w="90" w:type="dxa"/>
              <w:bottom w:w="60" w:type="dxa"/>
              <w:right w:w="90" w:type="dxa"/>
            </w:tcMar>
          </w:tcPr>
          <w:p w14:paraId="7C65BB87" w14:textId="77777777" w:rsidR="00FE6843" w:rsidRDefault="00FE6843">
            <w:r>
              <w:rPr>
                <w:sz w:val="18"/>
                <w:szCs w:val="18"/>
              </w:rPr>
              <w:t>8/13</w:t>
            </w:r>
          </w:p>
        </w:tc>
        <w:tc>
          <w:tcPr>
            <w:tcW w:w="2400" w:type="dxa"/>
            <w:shd w:val="clear" w:color="auto" w:fill="FFFFFF"/>
            <w:tcMar>
              <w:top w:w="60" w:type="dxa"/>
              <w:left w:w="90" w:type="dxa"/>
              <w:bottom w:w="60" w:type="dxa"/>
              <w:right w:w="90" w:type="dxa"/>
            </w:tcMar>
          </w:tcPr>
          <w:p w14:paraId="65D81A82" w14:textId="77777777" w:rsidR="00FE6843" w:rsidRDefault="00FE6843">
            <w:r>
              <w:rPr>
                <w:sz w:val="18"/>
                <w:szCs w:val="18"/>
              </w:rPr>
              <w:t>west_riverside mechanical</w:t>
            </w:r>
          </w:p>
        </w:tc>
        <w:tc>
          <w:tcPr>
            <w:tcW w:w="1000" w:type="dxa"/>
            <w:shd w:val="clear" w:color="auto" w:fill="FFFFFF"/>
            <w:tcMar>
              <w:top w:w="60" w:type="dxa"/>
              <w:left w:w="90" w:type="dxa"/>
              <w:bottom w:w="60" w:type="dxa"/>
              <w:right w:w="90" w:type="dxa"/>
            </w:tcMar>
          </w:tcPr>
          <w:p w14:paraId="2E7DDFCB" w14:textId="77777777" w:rsidR="00FE6843" w:rsidRDefault="00FE6843">
            <w:pPr>
              <w:jc w:val="right"/>
            </w:pPr>
            <w:r>
              <w:rPr>
                <w:sz w:val="18"/>
                <w:szCs w:val="18"/>
              </w:rPr>
              <w:t>8732</w:t>
            </w:r>
          </w:p>
        </w:tc>
        <w:tc>
          <w:tcPr>
            <w:tcW w:w="1000" w:type="dxa"/>
            <w:shd w:val="clear" w:color="auto" w:fill="FFFFFF"/>
            <w:tcMar>
              <w:top w:w="60" w:type="dxa"/>
              <w:left w:w="90" w:type="dxa"/>
              <w:bottom w:w="60" w:type="dxa"/>
              <w:right w:w="90" w:type="dxa"/>
            </w:tcMar>
          </w:tcPr>
          <w:p w14:paraId="2DFF3E2C" w14:textId="77777777" w:rsidR="00FE6843" w:rsidRDefault="00FE6843">
            <w:pPr>
              <w:jc w:val="right"/>
            </w:pPr>
            <w:r>
              <w:rPr>
                <w:sz w:val="18"/>
                <w:szCs w:val="18"/>
              </w:rPr>
              <w:t>8732</w:t>
            </w:r>
          </w:p>
        </w:tc>
        <w:tc>
          <w:tcPr>
            <w:tcW w:w="1150" w:type="dxa"/>
            <w:shd w:val="clear" w:color="auto" w:fill="FFFFFF"/>
            <w:tcMar>
              <w:top w:w="60" w:type="dxa"/>
              <w:left w:w="90" w:type="dxa"/>
              <w:bottom w:w="60" w:type="dxa"/>
              <w:right w:w="90" w:type="dxa"/>
            </w:tcMar>
          </w:tcPr>
          <w:p w14:paraId="3400E624" w14:textId="77777777" w:rsidR="00FE6843" w:rsidRDefault="00FE6843">
            <w:pPr>
              <w:jc w:val="right"/>
            </w:pPr>
            <w:r>
              <w:rPr>
                <w:sz w:val="18"/>
                <w:szCs w:val="18"/>
              </w:rPr>
              <w:t>41174</w:t>
            </w:r>
          </w:p>
        </w:tc>
        <w:tc>
          <w:tcPr>
            <w:tcW w:w="1150" w:type="dxa"/>
            <w:shd w:val="clear" w:color="auto" w:fill="FFFFFF"/>
            <w:tcMar>
              <w:top w:w="60" w:type="dxa"/>
              <w:left w:w="90" w:type="dxa"/>
              <w:bottom w:w="60" w:type="dxa"/>
              <w:right w:w="90" w:type="dxa"/>
            </w:tcMar>
          </w:tcPr>
          <w:p w14:paraId="2189C9D9" w14:textId="77777777" w:rsidR="00FE6843" w:rsidRDefault="00FE6843">
            <w:pPr>
              <w:jc w:val="right"/>
            </w:pPr>
            <w:r>
              <w:rPr>
                <w:sz w:val="18"/>
                <w:szCs w:val="18"/>
              </w:rPr>
              <w:t>41128</w:t>
            </w:r>
          </w:p>
        </w:tc>
        <w:tc>
          <w:tcPr>
            <w:tcW w:w="800" w:type="dxa"/>
            <w:shd w:val="clear" w:color="auto" w:fill="FFFFFF"/>
            <w:tcMar>
              <w:top w:w="60" w:type="dxa"/>
              <w:left w:w="90" w:type="dxa"/>
              <w:bottom w:w="60" w:type="dxa"/>
              <w:right w:w="90" w:type="dxa"/>
            </w:tcMar>
          </w:tcPr>
          <w:p w14:paraId="3E114A59" w14:textId="77777777" w:rsidR="00FE6843" w:rsidRDefault="00FE6843">
            <w:pPr>
              <w:jc w:val="right"/>
            </w:pPr>
            <w:r>
              <w:rPr>
                <w:sz w:val="18"/>
                <w:szCs w:val="18"/>
              </w:rPr>
              <w:t>46</w:t>
            </w:r>
          </w:p>
        </w:tc>
        <w:tc>
          <w:tcPr>
            <w:tcW w:w="726" w:type="dxa"/>
            <w:shd w:val="clear" w:color="auto" w:fill="FFFFFF"/>
            <w:tcMar>
              <w:top w:w="60" w:type="dxa"/>
              <w:left w:w="90" w:type="dxa"/>
              <w:bottom w:w="60" w:type="dxa"/>
              <w:right w:w="90" w:type="dxa"/>
            </w:tcMar>
          </w:tcPr>
          <w:p w14:paraId="385DFADF" w14:textId="77777777" w:rsidR="00FE6843" w:rsidRDefault="00FE6843">
            <w:pPr>
              <w:jc w:val="right"/>
            </w:pPr>
            <w:r>
              <w:rPr>
                <w:sz w:val="18"/>
                <w:szCs w:val="18"/>
              </w:rPr>
              <w:t>0.11</w:t>
            </w:r>
          </w:p>
        </w:tc>
      </w:tr>
      <w:tr w:rsidR="00FE6843" w14:paraId="2F533C68" w14:textId="77777777">
        <w:trPr>
          <w:cantSplit/>
        </w:trPr>
        <w:tc>
          <w:tcPr>
            <w:tcW w:w="800" w:type="dxa"/>
            <w:shd w:val="clear" w:color="auto" w:fill="FFFFFF"/>
            <w:tcMar>
              <w:top w:w="60" w:type="dxa"/>
              <w:left w:w="90" w:type="dxa"/>
              <w:bottom w:w="60" w:type="dxa"/>
              <w:right w:w="90" w:type="dxa"/>
            </w:tcMar>
          </w:tcPr>
          <w:p w14:paraId="7E64A96C" w14:textId="77777777" w:rsidR="00FE6843" w:rsidRDefault="00FE6843">
            <w:r>
              <w:rPr>
                <w:sz w:val="18"/>
                <w:szCs w:val="18"/>
              </w:rPr>
              <w:t>9/14</w:t>
            </w:r>
          </w:p>
        </w:tc>
        <w:tc>
          <w:tcPr>
            <w:tcW w:w="2400" w:type="dxa"/>
            <w:shd w:val="clear" w:color="auto" w:fill="FFFFFF"/>
            <w:tcMar>
              <w:top w:w="60" w:type="dxa"/>
              <w:left w:w="90" w:type="dxa"/>
              <w:bottom w:w="60" w:type="dxa"/>
              <w:right w:w="90" w:type="dxa"/>
            </w:tcMar>
          </w:tcPr>
          <w:p w14:paraId="76C48765" w14:textId="77777777" w:rsidR="00FE6843" w:rsidRDefault="00FE6843">
            <w:r>
              <w:rPr>
                <w:sz w:val="18"/>
                <w:szCs w:val="18"/>
              </w:rPr>
              <w:t>west_riverside plumbing</w:t>
            </w:r>
          </w:p>
        </w:tc>
        <w:tc>
          <w:tcPr>
            <w:tcW w:w="1000" w:type="dxa"/>
            <w:shd w:val="clear" w:color="auto" w:fill="FFFFFF"/>
            <w:tcMar>
              <w:top w:w="60" w:type="dxa"/>
              <w:left w:w="90" w:type="dxa"/>
              <w:bottom w:w="60" w:type="dxa"/>
              <w:right w:w="90" w:type="dxa"/>
            </w:tcMar>
          </w:tcPr>
          <w:p w14:paraId="6C8B34EF" w14:textId="77777777" w:rsidR="00FE6843" w:rsidRDefault="00FE6843">
            <w:pPr>
              <w:jc w:val="right"/>
            </w:pPr>
            <w:r>
              <w:rPr>
                <w:sz w:val="18"/>
                <w:szCs w:val="18"/>
              </w:rPr>
              <w:t>4308</w:t>
            </w:r>
          </w:p>
        </w:tc>
        <w:tc>
          <w:tcPr>
            <w:tcW w:w="1000" w:type="dxa"/>
            <w:shd w:val="clear" w:color="auto" w:fill="FFFFFF"/>
            <w:tcMar>
              <w:top w:w="60" w:type="dxa"/>
              <w:left w:w="90" w:type="dxa"/>
              <w:bottom w:w="60" w:type="dxa"/>
              <w:right w:w="90" w:type="dxa"/>
            </w:tcMar>
          </w:tcPr>
          <w:p w14:paraId="337AAFC8" w14:textId="77777777" w:rsidR="00FE6843" w:rsidRDefault="00FE6843">
            <w:pPr>
              <w:jc w:val="right"/>
            </w:pPr>
            <w:r>
              <w:rPr>
                <w:sz w:val="18"/>
                <w:szCs w:val="18"/>
              </w:rPr>
              <w:t>4308</w:t>
            </w:r>
          </w:p>
        </w:tc>
        <w:tc>
          <w:tcPr>
            <w:tcW w:w="1150" w:type="dxa"/>
            <w:shd w:val="clear" w:color="auto" w:fill="FFFFFF"/>
            <w:tcMar>
              <w:top w:w="60" w:type="dxa"/>
              <w:left w:w="90" w:type="dxa"/>
              <w:bottom w:w="60" w:type="dxa"/>
              <w:right w:w="90" w:type="dxa"/>
            </w:tcMar>
          </w:tcPr>
          <w:p w14:paraId="04B66859" w14:textId="77777777" w:rsidR="00FE6843" w:rsidRDefault="00FE6843">
            <w:pPr>
              <w:jc w:val="right"/>
            </w:pPr>
            <w:r>
              <w:rPr>
                <w:sz w:val="18"/>
                <w:szCs w:val="18"/>
              </w:rPr>
              <w:t>21800</w:t>
            </w:r>
          </w:p>
        </w:tc>
        <w:tc>
          <w:tcPr>
            <w:tcW w:w="1150" w:type="dxa"/>
            <w:shd w:val="clear" w:color="auto" w:fill="FFFFFF"/>
            <w:tcMar>
              <w:top w:w="60" w:type="dxa"/>
              <w:left w:w="90" w:type="dxa"/>
              <w:bottom w:w="60" w:type="dxa"/>
              <w:right w:w="90" w:type="dxa"/>
            </w:tcMar>
          </w:tcPr>
          <w:p w14:paraId="64CDC5E4" w14:textId="77777777" w:rsidR="00FE6843" w:rsidRDefault="00FE6843">
            <w:pPr>
              <w:jc w:val="right"/>
            </w:pPr>
            <w:r>
              <w:rPr>
                <w:sz w:val="18"/>
                <w:szCs w:val="18"/>
              </w:rPr>
              <w:t>21800</w:t>
            </w:r>
          </w:p>
        </w:tc>
        <w:tc>
          <w:tcPr>
            <w:tcW w:w="800" w:type="dxa"/>
            <w:shd w:val="clear" w:color="auto" w:fill="FFFFFF"/>
            <w:tcMar>
              <w:top w:w="60" w:type="dxa"/>
              <w:left w:w="90" w:type="dxa"/>
              <w:bottom w:w="60" w:type="dxa"/>
              <w:right w:w="90" w:type="dxa"/>
            </w:tcMar>
          </w:tcPr>
          <w:p w14:paraId="452DB86F" w14:textId="77777777" w:rsidR="00FE6843" w:rsidRDefault="00FE6843">
            <w:pPr>
              <w:jc w:val="right"/>
            </w:pPr>
            <w:r>
              <w:rPr>
                <w:sz w:val="18"/>
                <w:szCs w:val="18"/>
              </w:rPr>
              <w:t>0</w:t>
            </w:r>
          </w:p>
        </w:tc>
        <w:tc>
          <w:tcPr>
            <w:tcW w:w="726" w:type="dxa"/>
            <w:shd w:val="clear" w:color="auto" w:fill="FFFFFF"/>
            <w:tcMar>
              <w:top w:w="60" w:type="dxa"/>
              <w:left w:w="90" w:type="dxa"/>
              <w:bottom w:w="60" w:type="dxa"/>
              <w:right w:w="90" w:type="dxa"/>
            </w:tcMar>
          </w:tcPr>
          <w:p w14:paraId="060956CA" w14:textId="77777777" w:rsidR="00FE6843" w:rsidRDefault="00FE6843">
            <w:pPr>
              <w:jc w:val="right"/>
            </w:pPr>
            <w:r>
              <w:rPr>
                <w:sz w:val="18"/>
                <w:szCs w:val="18"/>
              </w:rPr>
              <w:t>0.00</w:t>
            </w:r>
          </w:p>
        </w:tc>
      </w:tr>
    </w:tbl>
    <w:p w14:paraId="27411E07" w14:textId="77777777" w:rsidR="00FE6843" w:rsidRDefault="00FE6843"/>
    <w:p w14:paraId="0829A785" w14:textId="77777777" w:rsidR="00FE6843" w:rsidRDefault="00FE6843">
      <w:pPr>
        <w:spacing w:before="60" w:after="200"/>
      </w:pPr>
      <w:r>
        <w:rPr>
          <w:i/>
          <w:iCs/>
          <w:color w:val="555555"/>
          <w:sz w:val="17"/>
          <w:szCs w:val="17"/>
        </w:rPr>
        <w:t>Source: docs/validation/table7b_schema_twins.csv.</w:t>
      </w:r>
    </w:p>
    <w:p w14:paraId="410C5CE7" w14:textId="77777777" w:rsidR="00FE6843" w:rsidRDefault="00FE6843">
      <w:pPr>
        <w:pStyle w:val="Heading2"/>
        <w:keepNext/>
        <w:spacing w:before="360" w:after="120"/>
      </w:pPr>
      <w:bookmarkStart w:id="194" w:name="_Toc240137753"/>
      <w:r>
        <w:t>B.3  Figures</w:t>
      </w:r>
      <w:bookmarkEnd w:id="194"/>
    </w:p>
    <w:p w14:paraId="1254DD9E" w14:textId="77777777" w:rsidR="00FE6843" w:rsidRDefault="00FE6843">
      <w:pPr>
        <w:spacing w:after="120"/>
      </w:pPr>
      <w:r>
        <w:t>All four figures are rendered by analyse_validation_results.py from the same run data as the tables above.</w:t>
      </w:r>
    </w:p>
    <w:p w14:paraId="5CC6A5C0" w14:textId="77777777" w:rsidR="00FE6843" w:rsidRDefault="00FE6843">
      <w:pPr>
        <w:keepNext/>
        <w:spacing w:before="200" w:after="100"/>
      </w:pPr>
      <w:r>
        <w:rPr>
          <w:b/>
          <w:bCs/>
          <w:color w:val="1F4E79"/>
          <w:sz w:val="19"/>
          <w:szCs w:val="19"/>
        </w:rPr>
        <w:lastRenderedPageBreak/>
        <w:t>Figure B.1 — Clash severity distribution by building category</w:t>
      </w:r>
    </w:p>
    <w:p w14:paraId="4BD1AF29" w14:textId="77777777" w:rsidR="00FE6843" w:rsidRDefault="00FE6843">
      <w:pPr>
        <w:jc w:val="center"/>
      </w:pPr>
      <w:r>
        <w:rPr>
          <w:noProof/>
        </w:rPr>
        <w:drawing>
          <wp:inline distT="0" distB="0" distL="0" distR="0" wp14:anchorId="1E6F7D78" wp14:editId="362D343E">
            <wp:extent cx="5486400" cy="3241964"/>
            <wp:effectExtent l="0" t="0" r="0" b="0"/>
            <wp:docPr id="1359084734" name="Picture 135908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1_clash_severity.png"/>
                    <pic:cNvPicPr/>
                  </pic:nvPicPr>
                  <pic:blipFill>
                    <a:blip r:embed="rId8"/>
                    <a:stretch>
                      <a:fillRect/>
                    </a:stretch>
                  </pic:blipFill>
                  <pic:spPr>
                    <a:xfrm>
                      <a:off x="0" y="0"/>
                      <a:ext cx="5486400" cy="3241964"/>
                    </a:xfrm>
                    <a:prstGeom prst="rect">
                      <a:avLst/>
                    </a:prstGeom>
                  </pic:spPr>
                </pic:pic>
              </a:graphicData>
            </a:graphic>
          </wp:inline>
        </w:drawing>
      </w:r>
    </w:p>
    <w:p w14:paraId="46398DC3" w14:textId="77777777" w:rsidR="00FE6843" w:rsidRDefault="00FE6843">
      <w:pPr>
        <w:spacing w:before="60" w:after="200"/>
      </w:pPr>
      <w:r>
        <w:rPr>
          <w:i/>
          <w:iCs/>
          <w:color w:val="555555"/>
          <w:sz w:val="17"/>
          <w:szCs w:val="17"/>
        </w:rPr>
        <w:t>Minor overlaps dominate every category except industrial, where row 37 alone contributes 4,302 of the corpus's 5,236 critical findings.</w:t>
      </w:r>
    </w:p>
    <w:p w14:paraId="290051D3" w14:textId="77777777" w:rsidR="00FE6843" w:rsidRDefault="00FE6843">
      <w:pPr>
        <w:keepNext/>
        <w:spacing w:before="200" w:after="100"/>
      </w:pPr>
      <w:r>
        <w:rPr>
          <w:b/>
          <w:bCs/>
          <w:color w:val="1F4E79"/>
          <w:sz w:val="19"/>
          <w:szCs w:val="19"/>
        </w:rPr>
        <w:t>Figure B.2 — Material risk heatmap across the three scoring engines</w:t>
      </w:r>
    </w:p>
    <w:p w14:paraId="0C4FD948" w14:textId="77777777" w:rsidR="00FE6843" w:rsidRDefault="00FE6843">
      <w:pPr>
        <w:jc w:val="center"/>
      </w:pPr>
      <w:r>
        <w:rPr>
          <w:noProof/>
        </w:rPr>
        <w:drawing>
          <wp:inline distT="0" distB="0" distL="0" distR="0" wp14:anchorId="7F3A0B95" wp14:editId="70DB43E5">
            <wp:extent cx="4206240" cy="3925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2_material_heatmap.png"/>
                    <pic:cNvPicPr/>
                  </pic:nvPicPr>
                  <pic:blipFill>
                    <a:blip r:embed="rId9"/>
                    <a:stretch>
                      <a:fillRect/>
                    </a:stretch>
                  </pic:blipFill>
                  <pic:spPr>
                    <a:xfrm>
                      <a:off x="0" y="0"/>
                      <a:ext cx="4206240" cy="3925824"/>
                    </a:xfrm>
                    <a:prstGeom prst="rect">
                      <a:avLst/>
                    </a:prstGeom>
                  </pic:spPr>
                </pic:pic>
              </a:graphicData>
            </a:graphic>
          </wp:inline>
        </w:drawing>
      </w:r>
    </w:p>
    <w:p w14:paraId="6E4F5986" w14:textId="77777777" w:rsidR="00FE6843" w:rsidRDefault="00FE6843">
      <w:pPr>
        <w:spacing w:before="60" w:after="200"/>
      </w:pPr>
      <w:r>
        <w:rPr>
          <w:i/>
          <w:iCs/>
          <w:color w:val="555555"/>
          <w:sz w:val="17"/>
          <w:szCs w:val="17"/>
        </w:rPr>
        <w:t>Each row is a material, each column an engine. Uniform colour down a column is the finding: the band does not vary with the material.</w:t>
      </w:r>
    </w:p>
    <w:p w14:paraId="752A569F" w14:textId="77777777" w:rsidR="00FE6843" w:rsidRDefault="00FE6843">
      <w:pPr>
        <w:keepNext/>
        <w:spacing w:before="200" w:after="100"/>
      </w:pPr>
      <w:r>
        <w:rPr>
          <w:b/>
          <w:bCs/>
          <w:color w:val="1F4E79"/>
          <w:sz w:val="19"/>
          <w:szCs w:val="19"/>
        </w:rPr>
        <w:lastRenderedPageBreak/>
        <w:t>Figure B.3 — Engine flag rate against input coverage</w:t>
      </w:r>
    </w:p>
    <w:p w14:paraId="744A1628" w14:textId="77777777" w:rsidR="00FE6843" w:rsidRDefault="00FE6843">
      <w:pPr>
        <w:jc w:val="center"/>
      </w:pPr>
      <w:r>
        <w:rPr>
          <w:noProof/>
        </w:rPr>
        <w:drawing>
          <wp:inline distT="0" distB="0" distL="0" distR="0" wp14:anchorId="26C89045" wp14:editId="77536614">
            <wp:extent cx="4572000" cy="457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3_engine_radar.png"/>
                    <pic:cNvPicPr/>
                  </pic:nvPicPr>
                  <pic:blipFill>
                    <a:blip r:embed="rId10"/>
                    <a:stretch>
                      <a:fillRect/>
                    </a:stretch>
                  </pic:blipFill>
                  <pic:spPr>
                    <a:xfrm>
                      <a:off x="0" y="0"/>
                      <a:ext cx="4572000" cy="4572000"/>
                    </a:xfrm>
                    <a:prstGeom prst="rect">
                      <a:avLst/>
                    </a:prstGeom>
                  </pic:spPr>
                </pic:pic>
              </a:graphicData>
            </a:graphic>
          </wp:inline>
        </w:drawing>
      </w:r>
    </w:p>
    <w:p w14:paraId="5940FB3C" w14:textId="77777777" w:rsidR="00FE6843" w:rsidRDefault="00FE6843">
      <w:pPr>
        <w:spacing w:before="60" w:after="200"/>
      </w:pPr>
      <w:r>
        <w:rPr>
          <w:i/>
          <w:iCs/>
          <w:color w:val="555555"/>
          <w:sz w:val="17"/>
          <w:szCs w:val="17"/>
        </w:rPr>
        <w:t>CC-001 and MC-001 sit at 100% flagged and 0% covered — the signature of a coerced default being scored rather than a measured property.</w:t>
      </w:r>
    </w:p>
    <w:p w14:paraId="2CF30CA2" w14:textId="77777777" w:rsidR="00FE6843" w:rsidRDefault="00FE6843">
      <w:pPr>
        <w:keepNext/>
        <w:spacing w:before="200" w:after="100"/>
      </w:pPr>
      <w:r>
        <w:rPr>
          <w:b/>
          <w:bCs/>
          <w:color w:val="1F4E79"/>
          <w:sz w:val="19"/>
          <w:szCs w:val="19"/>
        </w:rPr>
        <w:lastRenderedPageBreak/>
        <w:t>Figure B.4 — Schema fidelity: geometry and material availability by model</w:t>
      </w:r>
    </w:p>
    <w:p w14:paraId="0338628B" w14:textId="77777777" w:rsidR="00FE6843" w:rsidRDefault="00FE6843">
      <w:pPr>
        <w:jc w:val="center"/>
      </w:pPr>
      <w:r>
        <w:rPr>
          <w:noProof/>
        </w:rPr>
        <w:drawing>
          <wp:inline distT="0" distB="0" distL="0" distR="0" wp14:anchorId="55800440" wp14:editId="2B2FF62D">
            <wp:extent cx="5486400" cy="4114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4_schema_scatter.png"/>
                    <pic:cNvPicPr/>
                  </pic:nvPicPr>
                  <pic:blipFill>
                    <a:blip r:embed="rId11"/>
                    <a:stretch>
                      <a:fillRect/>
                    </a:stretch>
                  </pic:blipFill>
                  <pic:spPr>
                    <a:xfrm>
                      <a:off x="0" y="0"/>
                      <a:ext cx="5486400" cy="4114800"/>
                    </a:xfrm>
                    <a:prstGeom prst="rect">
                      <a:avLst/>
                    </a:prstGeom>
                  </pic:spPr>
                </pic:pic>
              </a:graphicData>
            </a:graphic>
          </wp:inline>
        </w:drawing>
      </w:r>
    </w:p>
    <w:p w14:paraId="2529311C" w14:textId="77777777" w:rsidR="00FE6843" w:rsidRDefault="00FE6843">
      <w:pPr>
        <w:spacing w:before="60" w:after="200"/>
      </w:pPr>
      <w:r>
        <w:rPr>
          <w:i/>
          <w:iCs/>
          <w:color w:val="555555"/>
          <w:sz w:val="17"/>
          <w:szCs w:val="17"/>
        </w:rPr>
        <w:t>Geometry resolution is invariant across schemas; material availability is not, and the spread within each schema is wider than the gap between them.</w:t>
      </w:r>
    </w:p>
    <w:p w14:paraId="384DC502" w14:textId="77777777" w:rsidR="00FE6843" w:rsidRDefault="00FE6843">
      <w:pPr>
        <w:pStyle w:val="Heading2"/>
        <w:keepNext/>
        <w:spacing w:before="360" w:after="120"/>
      </w:pPr>
      <w:bookmarkStart w:id="195" w:name="_Toc240137754"/>
      <w:r>
        <w:t>B.4  Threats to validity</w:t>
      </w:r>
      <w:bookmarkEnd w:id="195"/>
    </w:p>
    <w:p w14:paraId="1A8BB34C" w14:textId="77777777" w:rsidR="00FE6843" w:rsidRDefault="00FE6843" w:rsidP="00FE6843">
      <w:pPr>
        <w:pStyle w:val="ListParagraph"/>
        <w:numPr>
          <w:ilvl w:val="0"/>
          <w:numId w:val="5"/>
        </w:numPr>
        <w:spacing w:after="80"/>
        <w:ind w:hanging="360"/>
      </w:pPr>
      <w:r>
        <w:rPr>
          <w:b/>
          <w:bCs/>
        </w:rPr>
        <w:t>Clash counts are geometric, not engineering judgements.</w:t>
      </w:r>
      <w:r>
        <w:t xml:space="preserve"> A clash is an AABB intersection between a halo volume and another element. Bounding boxes overstate intersection for diagonal or non-convex members, so the counts are an upper bound.</w:t>
      </w:r>
    </w:p>
    <w:p w14:paraId="7C6A2EB7" w14:textId="77777777" w:rsidR="00FE6843" w:rsidRDefault="00FE6843" w:rsidP="00FE6843">
      <w:pPr>
        <w:pStyle w:val="ListParagraph"/>
        <w:numPr>
          <w:ilvl w:val="0"/>
          <w:numId w:val="5"/>
        </w:numPr>
        <w:spacing w:after="80"/>
        <w:ind w:hanging="360"/>
      </w:pPr>
      <w:r>
        <w:rPr>
          <w:b/>
          <w:bCs/>
        </w:rPr>
        <w:t>Severity banding is a spatial heuristic, not a standards-derived threshold.</w:t>
      </w:r>
      <w:r>
        <w:t xml:space="preserve"> The bands are overlap fractions of the halo volume (≥ 25% critical, ≥ 5% major). Table B.6 shows how sensitive the totals are to the clearance input.</w:t>
      </w:r>
    </w:p>
    <w:p w14:paraId="108F26F5" w14:textId="77777777" w:rsidR="00FE6843" w:rsidRDefault="00FE6843" w:rsidP="00FE6843">
      <w:pPr>
        <w:pStyle w:val="ListParagraph"/>
        <w:numPr>
          <w:ilvl w:val="0"/>
          <w:numId w:val="5"/>
        </w:numPr>
        <w:spacing w:after="80"/>
        <w:ind w:hanging="360"/>
      </w:pPr>
      <w:r>
        <w:rPr>
          <w:b/>
          <w:bCs/>
        </w:rPr>
        <w:t>One brace variant was evaluated.</w:t>
      </w:r>
      <w:r>
        <w:t xml:space="preserve"> The combined EN + DIN configuration assigns every variant the same clearance — a declared data gap in that configuration — so variant choice does not change these numbers, but a jurisdiction that differentiates would.</w:t>
      </w:r>
    </w:p>
    <w:p w14:paraId="5ED63DDF" w14:textId="77777777" w:rsidR="00FE6843" w:rsidRDefault="00FE6843" w:rsidP="00FE6843">
      <w:pPr>
        <w:pStyle w:val="ListParagraph"/>
        <w:numPr>
          <w:ilvl w:val="0"/>
          <w:numId w:val="5"/>
        </w:numPr>
        <w:spacing w:after="80"/>
        <w:ind w:hanging="360"/>
      </w:pPr>
      <w:r>
        <w:rPr>
          <w:b/>
          <w:bCs/>
        </w:rPr>
        <w:t>Corrosion coverage is measured on the recompute subset.</w:t>
      </w:r>
      <w:r>
        <w:t xml:space="preserve"> 116,006 piping elements across 24 models, not the full corpus.</w:t>
      </w:r>
    </w:p>
    <w:p w14:paraId="5C108F0B" w14:textId="77777777" w:rsidR="00FE6843" w:rsidRDefault="00FE6843" w:rsidP="00FE6843">
      <w:pPr>
        <w:pStyle w:val="ListParagraph"/>
        <w:numPr>
          <w:ilvl w:val="0"/>
          <w:numId w:val="5"/>
        </w:numPr>
        <w:spacing w:after="80"/>
        <w:ind w:hanging="360"/>
      </w:pPr>
      <w:r>
        <w:rPr>
          <w:b/>
          <w:bCs/>
        </w:rPr>
        <w:t>The clearance sensitivity sweep covers five models.</w:t>
      </w:r>
      <w:r>
        <w:t xml:space="preserve"> Rows 5, 9, 12, 14 and 15 only. Its absolute totals are not comparable with Table B.2; read the ratios, not the counts.</w:t>
      </w:r>
    </w:p>
    <w:p w14:paraId="024C7C94" w14:textId="77777777" w:rsidR="00FE6843" w:rsidRDefault="00FE6843" w:rsidP="00FE6843">
      <w:pPr>
        <w:pStyle w:val="ListParagraph"/>
        <w:numPr>
          <w:ilvl w:val="0"/>
          <w:numId w:val="5"/>
        </w:numPr>
        <w:spacing w:after="80"/>
        <w:ind w:hanging="360"/>
      </w:pPr>
      <w:r>
        <w:rPr>
          <w:b/>
          <w:bCs/>
        </w:rPr>
        <w:t>Row 35 could not be read at all.</w:t>
      </w:r>
      <w:r>
        <w:t xml:space="preserve"> IFC2X2_FINAL is unsupported by IfcOpenShell, so the industrial category is one model short of an already-thin count.</w:t>
      </w:r>
    </w:p>
    <w:p w14:paraId="4B53FC9A" w14:textId="77777777" w:rsidR="00F2676A" w:rsidRDefault="00DA2799">
      <w:pPr>
        <w:pStyle w:val="Heading2"/>
        <w:keepNext/>
        <w:spacing w:before="360" w:after="120"/>
      </w:pPr>
      <w:bookmarkStart w:id="196" w:name="_Toc240137755"/>
      <w:r>
        <w:lastRenderedPageBreak/>
        <w:t>B.5  Cache and Demonstration Performance (14 September 2026)</w:t>
      </w:r>
      <w:bookmarkEnd w:id="196"/>
    </w:p>
    <w:p w14:paraId="700E7AAF" w14:textId="77777777" w:rsidR="00F2676A" w:rsidRDefault="00DA2799">
      <w:pPr>
        <w:spacing w:after="120"/>
      </w:pPr>
      <w:r>
        <w:t>Sections B.1 to B.4 measure the engines against the 38-model corpus. This section measures the deployed demonstration system on the final validation day, 14 September 2026: whether the result cache was complete, how far it shortens a read, and whether the two demonstration journeys work end to end. The engines and rulesets were unchanged from 1 September, so these figures describe delivery performance rather than engine behaviour, and none of them alters a finding above.</w:t>
      </w:r>
    </w:p>
    <w:p w14:paraId="76857B24" w14:textId="77777777" w:rsidR="00F2676A" w:rsidRDefault="00DA2799">
      <w:pPr>
        <w:pStyle w:val="Heading3"/>
        <w:keepNext/>
      </w:pPr>
      <w:bookmarkStart w:id="197" w:name="_Toc240137756"/>
      <w:r>
        <w:t>B.5.1  Cache warm run</w:t>
      </w:r>
      <w:bookmarkEnd w:id="197"/>
    </w:p>
    <w:p w14:paraId="79D1FFBF" w14:textId="77777777" w:rsidR="00F2676A" w:rsidRDefault="00DA2799">
      <w:pPr>
        <w:keepNext/>
        <w:spacing w:before="200" w:after="100"/>
      </w:pPr>
      <w:r>
        <w:rPr>
          <w:b/>
          <w:bCs/>
          <w:color w:val="1F4E79"/>
          <w:sz w:val="19"/>
          <w:szCs w:val="19"/>
        </w:rPr>
        <w:t>Table B.8 — Cache warm run, 14 September 2026, 11:17 UTC</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Layout w:type="fixed"/>
        <w:tblCellMar>
          <w:left w:w="10" w:type="dxa"/>
          <w:right w:w="10" w:type="dxa"/>
        </w:tblCellMar>
        <w:tblLook w:val="04A0" w:firstRow="1" w:lastRow="0" w:firstColumn="1" w:lastColumn="0" w:noHBand="0" w:noVBand="1"/>
      </w:tblPr>
      <w:tblGrid>
        <w:gridCol w:w="3200"/>
        <w:gridCol w:w="5826"/>
      </w:tblGrid>
      <w:tr w:rsidR="00F2676A" w14:paraId="55135335" w14:textId="77777777">
        <w:trPr>
          <w:cantSplit/>
          <w:tblHeader/>
        </w:trPr>
        <w:tc>
          <w:tcPr>
            <w:tcW w:w="3200" w:type="dxa"/>
            <w:shd w:val="clear" w:color="auto" w:fill="DCE6F1"/>
            <w:tcMar>
              <w:top w:w="60" w:type="dxa"/>
              <w:left w:w="90" w:type="dxa"/>
              <w:bottom w:w="60" w:type="dxa"/>
              <w:right w:w="90" w:type="dxa"/>
            </w:tcMar>
          </w:tcPr>
          <w:p w14:paraId="084D4358" w14:textId="77777777" w:rsidR="00F2676A" w:rsidRDefault="00DA2799">
            <w:r>
              <w:rPr>
                <w:b/>
                <w:bCs/>
                <w:sz w:val="18"/>
                <w:szCs w:val="18"/>
              </w:rPr>
              <w:t>Metric</w:t>
            </w:r>
          </w:p>
        </w:tc>
        <w:tc>
          <w:tcPr>
            <w:tcW w:w="5826" w:type="dxa"/>
            <w:shd w:val="clear" w:color="auto" w:fill="DCE6F1"/>
            <w:tcMar>
              <w:top w:w="60" w:type="dxa"/>
              <w:left w:w="90" w:type="dxa"/>
              <w:bottom w:w="60" w:type="dxa"/>
              <w:right w:w="90" w:type="dxa"/>
            </w:tcMar>
          </w:tcPr>
          <w:p w14:paraId="171D2B50" w14:textId="77777777" w:rsidR="00F2676A" w:rsidRDefault="00DA2799">
            <w:r>
              <w:rPr>
                <w:b/>
                <w:bCs/>
                <w:sz w:val="18"/>
                <w:szCs w:val="18"/>
              </w:rPr>
              <w:t>Result</w:t>
            </w:r>
          </w:p>
        </w:tc>
      </w:tr>
      <w:tr w:rsidR="00F2676A" w14:paraId="3E0AF33B" w14:textId="77777777">
        <w:trPr>
          <w:cantSplit/>
        </w:trPr>
        <w:tc>
          <w:tcPr>
            <w:tcW w:w="3200" w:type="dxa"/>
            <w:shd w:val="clear" w:color="auto" w:fill="FFFFFF"/>
            <w:tcMar>
              <w:top w:w="60" w:type="dxa"/>
              <w:left w:w="90" w:type="dxa"/>
              <w:bottom w:w="60" w:type="dxa"/>
              <w:right w:w="90" w:type="dxa"/>
            </w:tcMar>
          </w:tcPr>
          <w:p w14:paraId="616C0C77" w14:textId="77777777" w:rsidR="00F2676A" w:rsidRDefault="00DA2799">
            <w:r>
              <w:rPr>
                <w:sz w:val="18"/>
                <w:szCs w:val="18"/>
              </w:rPr>
              <w:t>Entries verified</w:t>
            </w:r>
          </w:p>
        </w:tc>
        <w:tc>
          <w:tcPr>
            <w:tcW w:w="5826" w:type="dxa"/>
            <w:shd w:val="clear" w:color="auto" w:fill="FFFFFF"/>
            <w:tcMar>
              <w:top w:w="60" w:type="dxa"/>
              <w:left w:w="90" w:type="dxa"/>
              <w:bottom w:w="60" w:type="dxa"/>
              <w:right w:w="90" w:type="dxa"/>
            </w:tcMar>
          </w:tcPr>
          <w:p w14:paraId="092726DF" w14:textId="77777777" w:rsidR="00F2676A" w:rsidRDefault="00DA2799">
            <w:r>
              <w:rPr>
                <w:sz w:val="18"/>
                <w:szCs w:val="18"/>
              </w:rPr>
              <w:t>32 of 32 (31 corrosion engine combinations + 1 seismic)</w:t>
            </w:r>
          </w:p>
        </w:tc>
      </w:tr>
      <w:tr w:rsidR="00F2676A" w14:paraId="0500B44B" w14:textId="77777777">
        <w:trPr>
          <w:cantSplit/>
        </w:trPr>
        <w:tc>
          <w:tcPr>
            <w:tcW w:w="3200" w:type="dxa"/>
            <w:shd w:val="clear" w:color="auto" w:fill="FFFFFF"/>
            <w:tcMar>
              <w:top w:w="60" w:type="dxa"/>
              <w:left w:w="90" w:type="dxa"/>
              <w:bottom w:w="60" w:type="dxa"/>
              <w:right w:w="90" w:type="dxa"/>
            </w:tcMar>
          </w:tcPr>
          <w:p w14:paraId="4521FD71" w14:textId="77777777" w:rsidR="00F2676A" w:rsidRDefault="00DA2799">
            <w:r>
              <w:rPr>
                <w:sz w:val="18"/>
                <w:szCs w:val="18"/>
              </w:rPr>
              <w:t>Cache misses</w:t>
            </w:r>
          </w:p>
        </w:tc>
        <w:tc>
          <w:tcPr>
            <w:tcW w:w="5826" w:type="dxa"/>
            <w:shd w:val="clear" w:color="auto" w:fill="FFFFFF"/>
            <w:tcMar>
              <w:top w:w="60" w:type="dxa"/>
              <w:left w:w="90" w:type="dxa"/>
              <w:bottom w:w="60" w:type="dxa"/>
              <w:right w:w="90" w:type="dxa"/>
            </w:tcMar>
          </w:tcPr>
          <w:p w14:paraId="4404BE2E" w14:textId="77777777" w:rsidR="00F2676A" w:rsidRDefault="00DA2799">
            <w:r>
              <w:rPr>
                <w:sz w:val="18"/>
                <w:szCs w:val="18"/>
              </w:rPr>
              <w:t>0</w:t>
            </w:r>
          </w:p>
        </w:tc>
      </w:tr>
      <w:tr w:rsidR="00F2676A" w14:paraId="59463E5A" w14:textId="77777777">
        <w:trPr>
          <w:cantSplit/>
        </w:trPr>
        <w:tc>
          <w:tcPr>
            <w:tcW w:w="3200" w:type="dxa"/>
            <w:shd w:val="clear" w:color="auto" w:fill="FFFFFF"/>
            <w:tcMar>
              <w:top w:w="60" w:type="dxa"/>
              <w:left w:w="90" w:type="dxa"/>
              <w:bottom w:w="60" w:type="dxa"/>
              <w:right w:w="90" w:type="dxa"/>
            </w:tcMar>
          </w:tcPr>
          <w:p w14:paraId="071162F6" w14:textId="77777777" w:rsidR="00F2676A" w:rsidRDefault="00DA2799">
            <w:r>
              <w:rPr>
                <w:sz w:val="18"/>
                <w:szCs w:val="18"/>
              </w:rPr>
              <w:t>Warm errors / HTTP 401 responses</w:t>
            </w:r>
          </w:p>
        </w:tc>
        <w:tc>
          <w:tcPr>
            <w:tcW w:w="5826" w:type="dxa"/>
            <w:shd w:val="clear" w:color="auto" w:fill="FFFFFF"/>
            <w:tcMar>
              <w:top w:w="60" w:type="dxa"/>
              <w:left w:w="90" w:type="dxa"/>
              <w:bottom w:w="60" w:type="dxa"/>
              <w:right w:w="90" w:type="dxa"/>
            </w:tcMar>
          </w:tcPr>
          <w:p w14:paraId="410E364F" w14:textId="77777777" w:rsidR="00F2676A" w:rsidRDefault="00DA2799">
            <w:r>
              <w:rPr>
                <w:sz w:val="18"/>
                <w:szCs w:val="18"/>
              </w:rPr>
              <w:t>0</w:t>
            </w:r>
          </w:p>
        </w:tc>
      </w:tr>
      <w:tr w:rsidR="00F2676A" w14:paraId="6D42E892" w14:textId="77777777">
        <w:trPr>
          <w:cantSplit/>
        </w:trPr>
        <w:tc>
          <w:tcPr>
            <w:tcW w:w="3200" w:type="dxa"/>
            <w:shd w:val="clear" w:color="auto" w:fill="FFFFFF"/>
            <w:tcMar>
              <w:top w:w="60" w:type="dxa"/>
              <w:left w:w="90" w:type="dxa"/>
              <w:bottom w:w="60" w:type="dxa"/>
              <w:right w:w="90" w:type="dxa"/>
            </w:tcMar>
          </w:tcPr>
          <w:p w14:paraId="76D2F1BC" w14:textId="77777777" w:rsidR="00F2676A" w:rsidRDefault="00DA2799">
            <w:r>
              <w:rPr>
                <w:sz w:val="18"/>
                <w:szCs w:val="18"/>
              </w:rPr>
              <w:t>Authentication token mints</w:t>
            </w:r>
          </w:p>
        </w:tc>
        <w:tc>
          <w:tcPr>
            <w:tcW w:w="5826" w:type="dxa"/>
            <w:shd w:val="clear" w:color="auto" w:fill="FFFFFF"/>
            <w:tcMar>
              <w:top w:w="60" w:type="dxa"/>
              <w:left w:w="90" w:type="dxa"/>
              <w:bottom w:w="60" w:type="dxa"/>
              <w:right w:w="90" w:type="dxa"/>
            </w:tcMar>
          </w:tcPr>
          <w:p w14:paraId="1590C0D8" w14:textId="77777777" w:rsidR="00F2676A" w:rsidRDefault="00DA2799">
            <w:r>
              <w:rPr>
                <w:sz w:val="18"/>
                <w:szCs w:val="18"/>
              </w:rPr>
              <w:t>1 (run completed within the 40-minute token window)</w:t>
            </w:r>
          </w:p>
        </w:tc>
      </w:tr>
      <w:tr w:rsidR="00F2676A" w14:paraId="72FD028F" w14:textId="77777777">
        <w:trPr>
          <w:cantSplit/>
        </w:trPr>
        <w:tc>
          <w:tcPr>
            <w:tcW w:w="3200" w:type="dxa"/>
            <w:shd w:val="clear" w:color="auto" w:fill="FFFFFF"/>
            <w:tcMar>
              <w:top w:w="60" w:type="dxa"/>
              <w:left w:w="90" w:type="dxa"/>
              <w:bottom w:w="60" w:type="dxa"/>
              <w:right w:w="90" w:type="dxa"/>
            </w:tcMar>
          </w:tcPr>
          <w:p w14:paraId="3AE11B88" w14:textId="77777777" w:rsidR="00F2676A" w:rsidRDefault="00DA2799">
            <w:r>
              <w:rPr>
                <w:sz w:val="18"/>
                <w:szCs w:val="18"/>
              </w:rPr>
              <w:t>Wall-clock duration</w:t>
            </w:r>
          </w:p>
        </w:tc>
        <w:tc>
          <w:tcPr>
            <w:tcW w:w="5826" w:type="dxa"/>
            <w:shd w:val="clear" w:color="auto" w:fill="FFFFFF"/>
            <w:tcMar>
              <w:top w:w="60" w:type="dxa"/>
              <w:left w:w="90" w:type="dxa"/>
              <w:bottom w:w="60" w:type="dxa"/>
              <w:right w:w="90" w:type="dxa"/>
            </w:tcMar>
          </w:tcPr>
          <w:p w14:paraId="68E9F8DC" w14:textId="77777777" w:rsidR="00F2676A" w:rsidRDefault="00DA2799">
            <w:r>
              <w:rPr>
                <w:sz w:val="18"/>
                <w:szCs w:val="18"/>
              </w:rPr>
              <w:t>11.7 min (702 s)</w:t>
            </w:r>
          </w:p>
        </w:tc>
      </w:tr>
    </w:tbl>
    <w:p w14:paraId="6F5824B4" w14:textId="77777777" w:rsidR="00F2676A" w:rsidRDefault="00F2676A"/>
    <w:p w14:paraId="2384F7DE" w14:textId="77777777" w:rsidR="00F2676A" w:rsidRDefault="00DA2799">
      <w:pPr>
        <w:spacing w:before="60" w:after="200"/>
      </w:pPr>
      <w:r>
        <w:rPr>
          <w:i/>
          <w:iCs/>
          <w:color w:val="555555"/>
          <w:sz w:val="17"/>
          <w:szCs w:val="17"/>
        </w:rPr>
        <w:t>Source: cache warm run, 14 September 2026, 11:17 UTC.</w:t>
      </w:r>
    </w:p>
    <w:p w14:paraId="3F25B778" w14:textId="77777777" w:rsidR="00F2676A" w:rsidRDefault="00DA2799">
      <w:pPr>
        <w:pStyle w:val="Heading3"/>
        <w:keepNext/>
      </w:pPr>
      <w:bookmarkStart w:id="198" w:name="_Toc240137757"/>
      <w:r>
        <w:t>B.5.2  Cold against cached reads</w:t>
      </w:r>
      <w:bookmarkEnd w:id="198"/>
    </w:p>
    <w:p w14:paraId="24FC5CCC" w14:textId="77777777" w:rsidR="00F2676A" w:rsidRDefault="00DA2799">
      <w:pPr>
        <w:keepNext/>
        <w:spacing w:before="200" w:after="100"/>
      </w:pPr>
      <w:r>
        <w:rPr>
          <w:b/>
          <w:bCs/>
          <w:color w:val="1F4E79"/>
          <w:sz w:val="19"/>
          <w:szCs w:val="19"/>
        </w:rPr>
        <w:t>Table B.9 — Cold against cached read time</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Layout w:type="fixed"/>
        <w:tblCellMar>
          <w:left w:w="10" w:type="dxa"/>
          <w:right w:w="10" w:type="dxa"/>
        </w:tblCellMar>
        <w:tblLook w:val="04A0" w:firstRow="1" w:lastRow="0" w:firstColumn="1" w:lastColumn="0" w:noHBand="0" w:noVBand="1"/>
      </w:tblPr>
      <w:tblGrid>
        <w:gridCol w:w="3626"/>
        <w:gridCol w:w="1200"/>
        <w:gridCol w:w="1400"/>
        <w:gridCol w:w="1400"/>
        <w:gridCol w:w="1400"/>
      </w:tblGrid>
      <w:tr w:rsidR="00F2676A" w14:paraId="43F135D8" w14:textId="77777777">
        <w:trPr>
          <w:cantSplit/>
          <w:tblHeader/>
        </w:trPr>
        <w:tc>
          <w:tcPr>
            <w:tcW w:w="3626" w:type="dxa"/>
            <w:shd w:val="clear" w:color="auto" w:fill="DCE6F1"/>
            <w:tcMar>
              <w:top w:w="60" w:type="dxa"/>
              <w:left w:w="90" w:type="dxa"/>
              <w:bottom w:w="60" w:type="dxa"/>
              <w:right w:w="90" w:type="dxa"/>
            </w:tcMar>
          </w:tcPr>
          <w:p w14:paraId="0080CEA9" w14:textId="77777777" w:rsidR="00F2676A" w:rsidRDefault="00DA2799">
            <w:r>
              <w:rPr>
                <w:b/>
                <w:bCs/>
                <w:sz w:val="18"/>
                <w:szCs w:val="18"/>
              </w:rPr>
              <w:t>Scenario</w:t>
            </w:r>
          </w:p>
        </w:tc>
        <w:tc>
          <w:tcPr>
            <w:tcW w:w="1200" w:type="dxa"/>
            <w:shd w:val="clear" w:color="auto" w:fill="DCE6F1"/>
            <w:tcMar>
              <w:top w:w="60" w:type="dxa"/>
              <w:left w:w="90" w:type="dxa"/>
              <w:bottom w:w="60" w:type="dxa"/>
              <w:right w:w="90" w:type="dxa"/>
            </w:tcMar>
          </w:tcPr>
          <w:p w14:paraId="6884E6FC" w14:textId="77777777" w:rsidR="00F2676A" w:rsidRDefault="00DA2799">
            <w:pPr>
              <w:jc w:val="right"/>
            </w:pPr>
            <w:r>
              <w:rPr>
                <w:b/>
                <w:bCs/>
                <w:sz w:val="18"/>
                <w:szCs w:val="18"/>
              </w:rPr>
              <w:t>Issues</w:t>
            </w:r>
          </w:p>
        </w:tc>
        <w:tc>
          <w:tcPr>
            <w:tcW w:w="1400" w:type="dxa"/>
            <w:shd w:val="clear" w:color="auto" w:fill="DCE6F1"/>
            <w:tcMar>
              <w:top w:w="60" w:type="dxa"/>
              <w:left w:w="90" w:type="dxa"/>
              <w:bottom w:w="60" w:type="dxa"/>
              <w:right w:w="90" w:type="dxa"/>
            </w:tcMar>
          </w:tcPr>
          <w:p w14:paraId="4D9E373A" w14:textId="77777777" w:rsidR="00F2676A" w:rsidRDefault="00DA2799">
            <w:pPr>
              <w:jc w:val="right"/>
            </w:pPr>
            <w:r>
              <w:rPr>
                <w:b/>
                <w:bCs/>
                <w:sz w:val="18"/>
                <w:szCs w:val="18"/>
              </w:rPr>
              <w:t>Cold (s)</w:t>
            </w:r>
          </w:p>
        </w:tc>
        <w:tc>
          <w:tcPr>
            <w:tcW w:w="1400" w:type="dxa"/>
            <w:shd w:val="clear" w:color="auto" w:fill="DCE6F1"/>
            <w:tcMar>
              <w:top w:w="60" w:type="dxa"/>
              <w:left w:w="90" w:type="dxa"/>
              <w:bottom w:w="60" w:type="dxa"/>
              <w:right w:w="90" w:type="dxa"/>
            </w:tcMar>
          </w:tcPr>
          <w:p w14:paraId="49B97DAB" w14:textId="77777777" w:rsidR="00F2676A" w:rsidRDefault="00DA2799">
            <w:pPr>
              <w:jc w:val="right"/>
            </w:pPr>
            <w:r>
              <w:rPr>
                <w:b/>
                <w:bCs/>
                <w:sz w:val="18"/>
                <w:szCs w:val="18"/>
              </w:rPr>
              <w:t>Cached (s)</w:t>
            </w:r>
          </w:p>
        </w:tc>
        <w:tc>
          <w:tcPr>
            <w:tcW w:w="1400" w:type="dxa"/>
            <w:shd w:val="clear" w:color="auto" w:fill="DCE6F1"/>
            <w:tcMar>
              <w:top w:w="60" w:type="dxa"/>
              <w:left w:w="90" w:type="dxa"/>
              <w:bottom w:w="60" w:type="dxa"/>
              <w:right w:w="90" w:type="dxa"/>
            </w:tcMar>
          </w:tcPr>
          <w:p w14:paraId="6C16DB8A" w14:textId="77777777" w:rsidR="00F2676A" w:rsidRDefault="00DA2799">
            <w:pPr>
              <w:jc w:val="right"/>
            </w:pPr>
            <w:r>
              <w:rPr>
                <w:b/>
                <w:bCs/>
                <w:sz w:val="18"/>
                <w:szCs w:val="18"/>
              </w:rPr>
              <w:t>Speed-up</w:t>
            </w:r>
          </w:p>
        </w:tc>
      </w:tr>
      <w:tr w:rsidR="00F2676A" w14:paraId="6A31192D" w14:textId="77777777">
        <w:trPr>
          <w:cantSplit/>
        </w:trPr>
        <w:tc>
          <w:tcPr>
            <w:tcW w:w="3626" w:type="dxa"/>
            <w:shd w:val="clear" w:color="auto" w:fill="FFFFFF"/>
            <w:tcMar>
              <w:top w:w="60" w:type="dxa"/>
              <w:left w:w="90" w:type="dxa"/>
              <w:bottom w:w="60" w:type="dxa"/>
              <w:right w:w="90" w:type="dxa"/>
            </w:tcMar>
          </w:tcPr>
          <w:p w14:paraId="17AB6AED" w14:textId="77777777" w:rsidR="00F2676A" w:rsidRDefault="00DA2799">
            <w:r>
              <w:rPr>
                <w:sz w:val="18"/>
                <w:szCs w:val="18"/>
              </w:rPr>
              <w:t>Corrosion, all five engines</w:t>
            </w:r>
          </w:p>
        </w:tc>
        <w:tc>
          <w:tcPr>
            <w:tcW w:w="1200" w:type="dxa"/>
            <w:shd w:val="clear" w:color="auto" w:fill="FFFFFF"/>
            <w:tcMar>
              <w:top w:w="60" w:type="dxa"/>
              <w:left w:w="90" w:type="dxa"/>
              <w:bottom w:w="60" w:type="dxa"/>
              <w:right w:w="90" w:type="dxa"/>
            </w:tcMar>
          </w:tcPr>
          <w:p w14:paraId="2631B634" w14:textId="77777777" w:rsidR="00F2676A" w:rsidRDefault="00DA2799">
            <w:pPr>
              <w:jc w:val="right"/>
            </w:pPr>
            <w:r>
              <w:rPr>
                <w:sz w:val="18"/>
                <w:szCs w:val="18"/>
              </w:rPr>
              <w:t>1,988</w:t>
            </w:r>
          </w:p>
        </w:tc>
        <w:tc>
          <w:tcPr>
            <w:tcW w:w="1400" w:type="dxa"/>
            <w:shd w:val="clear" w:color="auto" w:fill="FFFFFF"/>
            <w:tcMar>
              <w:top w:w="60" w:type="dxa"/>
              <w:left w:w="90" w:type="dxa"/>
              <w:bottom w:w="60" w:type="dxa"/>
              <w:right w:w="90" w:type="dxa"/>
            </w:tcMar>
          </w:tcPr>
          <w:p w14:paraId="5C27B3E4" w14:textId="77777777" w:rsidR="00F2676A" w:rsidRDefault="00DA2799">
            <w:pPr>
              <w:jc w:val="right"/>
            </w:pPr>
            <w:r>
              <w:rPr>
                <w:sz w:val="18"/>
                <w:szCs w:val="18"/>
              </w:rPr>
              <w:t>15.7</w:t>
            </w:r>
          </w:p>
        </w:tc>
        <w:tc>
          <w:tcPr>
            <w:tcW w:w="1400" w:type="dxa"/>
            <w:shd w:val="clear" w:color="auto" w:fill="FFFFFF"/>
            <w:tcMar>
              <w:top w:w="60" w:type="dxa"/>
              <w:left w:w="90" w:type="dxa"/>
              <w:bottom w:w="60" w:type="dxa"/>
              <w:right w:w="90" w:type="dxa"/>
            </w:tcMar>
          </w:tcPr>
          <w:p w14:paraId="7A2D2B35" w14:textId="77777777" w:rsidR="00F2676A" w:rsidRDefault="00DA2799">
            <w:pPr>
              <w:jc w:val="right"/>
            </w:pPr>
            <w:r>
              <w:rPr>
                <w:sz w:val="18"/>
                <w:szCs w:val="18"/>
              </w:rPr>
              <w:t>4.3</w:t>
            </w:r>
          </w:p>
        </w:tc>
        <w:tc>
          <w:tcPr>
            <w:tcW w:w="1400" w:type="dxa"/>
            <w:shd w:val="clear" w:color="auto" w:fill="FFFFFF"/>
            <w:tcMar>
              <w:top w:w="60" w:type="dxa"/>
              <w:left w:w="90" w:type="dxa"/>
              <w:bottom w:w="60" w:type="dxa"/>
              <w:right w:w="90" w:type="dxa"/>
            </w:tcMar>
          </w:tcPr>
          <w:p w14:paraId="31DF9A59" w14:textId="77777777" w:rsidR="00F2676A" w:rsidRDefault="00DA2799">
            <w:pPr>
              <w:jc w:val="right"/>
            </w:pPr>
            <w:r>
              <w:rPr>
                <w:sz w:val="18"/>
                <w:szCs w:val="18"/>
              </w:rPr>
              <w:t>3.7×</w:t>
            </w:r>
          </w:p>
        </w:tc>
      </w:tr>
      <w:tr w:rsidR="00F2676A" w14:paraId="18D15C4A" w14:textId="77777777">
        <w:trPr>
          <w:cantSplit/>
        </w:trPr>
        <w:tc>
          <w:tcPr>
            <w:tcW w:w="3626" w:type="dxa"/>
            <w:shd w:val="clear" w:color="auto" w:fill="FFFFFF"/>
            <w:tcMar>
              <w:top w:w="60" w:type="dxa"/>
              <w:left w:w="90" w:type="dxa"/>
              <w:bottom w:w="60" w:type="dxa"/>
              <w:right w:w="90" w:type="dxa"/>
            </w:tcMar>
          </w:tcPr>
          <w:p w14:paraId="789FD32C" w14:textId="77777777" w:rsidR="00F2676A" w:rsidRDefault="00DA2799">
            <w:r>
              <w:rPr>
                <w:sz w:val="18"/>
                <w:szCs w:val="18"/>
              </w:rPr>
              <w:t>Seismic federated (project 1542)</w:t>
            </w:r>
          </w:p>
        </w:tc>
        <w:tc>
          <w:tcPr>
            <w:tcW w:w="1200" w:type="dxa"/>
            <w:shd w:val="clear" w:color="auto" w:fill="FFFFFF"/>
            <w:tcMar>
              <w:top w:w="60" w:type="dxa"/>
              <w:left w:w="90" w:type="dxa"/>
              <w:bottom w:w="60" w:type="dxa"/>
              <w:right w:w="90" w:type="dxa"/>
            </w:tcMar>
          </w:tcPr>
          <w:p w14:paraId="26753A8B" w14:textId="77777777" w:rsidR="00F2676A" w:rsidRDefault="00DA2799">
            <w:pPr>
              <w:jc w:val="right"/>
            </w:pPr>
            <w:r>
              <w:rPr>
                <w:sz w:val="18"/>
                <w:szCs w:val="18"/>
              </w:rPr>
              <w:t>2,937</w:t>
            </w:r>
          </w:p>
        </w:tc>
        <w:tc>
          <w:tcPr>
            <w:tcW w:w="1400" w:type="dxa"/>
            <w:shd w:val="clear" w:color="auto" w:fill="FFFFFF"/>
            <w:tcMar>
              <w:top w:w="60" w:type="dxa"/>
              <w:left w:w="90" w:type="dxa"/>
              <w:bottom w:w="60" w:type="dxa"/>
              <w:right w:w="90" w:type="dxa"/>
            </w:tcMar>
          </w:tcPr>
          <w:p w14:paraId="7A53AE33" w14:textId="77777777" w:rsidR="00F2676A" w:rsidRDefault="00DA2799">
            <w:pPr>
              <w:jc w:val="right"/>
            </w:pPr>
            <w:r>
              <w:rPr>
                <w:sz w:val="18"/>
                <w:szCs w:val="18"/>
              </w:rPr>
              <w:t>223.5</w:t>
            </w:r>
          </w:p>
        </w:tc>
        <w:tc>
          <w:tcPr>
            <w:tcW w:w="1400" w:type="dxa"/>
            <w:shd w:val="clear" w:color="auto" w:fill="FFFFFF"/>
            <w:tcMar>
              <w:top w:w="60" w:type="dxa"/>
              <w:left w:w="90" w:type="dxa"/>
              <w:bottom w:w="60" w:type="dxa"/>
              <w:right w:w="90" w:type="dxa"/>
            </w:tcMar>
          </w:tcPr>
          <w:p w14:paraId="774ED435" w14:textId="77777777" w:rsidR="00F2676A" w:rsidRDefault="00DA2799">
            <w:pPr>
              <w:jc w:val="right"/>
            </w:pPr>
            <w:r>
              <w:rPr>
                <w:sz w:val="18"/>
                <w:szCs w:val="18"/>
              </w:rPr>
              <w:t>3.3</w:t>
            </w:r>
          </w:p>
        </w:tc>
        <w:tc>
          <w:tcPr>
            <w:tcW w:w="1400" w:type="dxa"/>
            <w:shd w:val="clear" w:color="auto" w:fill="FFFFFF"/>
            <w:tcMar>
              <w:top w:w="60" w:type="dxa"/>
              <w:left w:w="90" w:type="dxa"/>
              <w:bottom w:w="60" w:type="dxa"/>
              <w:right w:w="90" w:type="dxa"/>
            </w:tcMar>
          </w:tcPr>
          <w:p w14:paraId="262FF4DC" w14:textId="77777777" w:rsidR="00F2676A" w:rsidRDefault="00DA2799">
            <w:pPr>
              <w:jc w:val="right"/>
            </w:pPr>
            <w:r>
              <w:rPr>
                <w:sz w:val="18"/>
                <w:szCs w:val="18"/>
              </w:rPr>
              <w:t>67.7×</w:t>
            </w:r>
          </w:p>
        </w:tc>
      </w:tr>
    </w:tbl>
    <w:p w14:paraId="32CE377C" w14:textId="77777777" w:rsidR="00F2676A" w:rsidRDefault="00F2676A"/>
    <w:p w14:paraId="2C335728" w14:textId="77777777" w:rsidR="00F2676A" w:rsidRDefault="00DA2799">
      <w:pPr>
        <w:spacing w:before="60" w:after="200"/>
      </w:pPr>
      <w:r>
        <w:rPr>
          <w:i/>
          <w:iCs/>
          <w:color w:val="555555"/>
          <w:sz w:val="17"/>
          <w:szCs w:val="17"/>
        </w:rPr>
        <w:t>Speed-up is cold time divided by cached time.</w:t>
      </w:r>
    </w:p>
    <w:p w14:paraId="48A35B78" w14:textId="77777777" w:rsidR="00F2676A" w:rsidRDefault="00DA2799">
      <w:pPr>
        <w:spacing w:after="120"/>
      </w:pPr>
      <w:r>
        <w:t>Cached reads demonstrate a speed-up of roughly 3.7× on the corrosion read and roughly 68× on the seismic federated read. The larger gain on the seismic read reflects its much longer cold computation; both cached reads converge on three to four seconds regardless of issue count.</w:t>
      </w:r>
    </w:p>
    <w:p w14:paraId="3DF8DE70" w14:textId="77777777" w:rsidR="00F2676A" w:rsidRDefault="00DA2799">
      <w:pPr>
        <w:pStyle w:val="Heading3"/>
        <w:keepNext/>
      </w:pPr>
      <w:bookmarkStart w:id="199" w:name="_Toc240137758"/>
      <w:r>
        <w:t>B.5.3  Demonstration tests</w:t>
      </w:r>
      <w:bookmarkEnd w:id="199"/>
    </w:p>
    <w:p w14:paraId="0F7A5258" w14:textId="77777777" w:rsidR="00F2676A" w:rsidRDefault="00DA2799">
      <w:pPr>
        <w:keepNext/>
        <w:spacing w:before="200" w:after="100"/>
      </w:pPr>
      <w:r>
        <w:rPr>
          <w:b/>
          <w:bCs/>
          <w:color w:val="1F4E79"/>
          <w:sz w:val="19"/>
          <w:szCs w:val="19"/>
        </w:rPr>
        <w:t>Table B.10 — Demonstration journeys, validation day</w:t>
      </w:r>
    </w:p>
    <w:tbl>
      <w:tblPr>
        <w:tblW w:w="9026" w:type="dxa"/>
        <w:tblBorders>
          <w:top w:val="single" w:sz="4" w:space="0" w:color="9DB6CE"/>
          <w:left w:val="single" w:sz="4" w:space="0" w:color="9DB6CE"/>
          <w:bottom w:val="single" w:sz="4" w:space="0" w:color="9DB6CE"/>
          <w:right w:val="single" w:sz="4" w:space="0" w:color="9DB6CE"/>
          <w:insideH w:val="single" w:sz="2" w:space="0" w:color="C5D3E2"/>
          <w:insideV w:val="single" w:sz="2" w:space="0" w:color="C5D3E2"/>
        </w:tblBorders>
        <w:tblLayout w:type="fixed"/>
        <w:tblCellMar>
          <w:left w:w="10" w:type="dxa"/>
          <w:right w:w="10" w:type="dxa"/>
        </w:tblCellMar>
        <w:tblLook w:val="04A0" w:firstRow="1" w:lastRow="0" w:firstColumn="1" w:lastColumn="0" w:noHBand="0" w:noVBand="1"/>
      </w:tblPr>
      <w:tblGrid>
        <w:gridCol w:w="700"/>
        <w:gridCol w:w="5126"/>
        <w:gridCol w:w="1400"/>
        <w:gridCol w:w="1800"/>
      </w:tblGrid>
      <w:tr w:rsidR="00F2676A" w14:paraId="1DED5AAD" w14:textId="77777777">
        <w:trPr>
          <w:cantSplit/>
          <w:tblHeader/>
        </w:trPr>
        <w:tc>
          <w:tcPr>
            <w:tcW w:w="700" w:type="dxa"/>
            <w:shd w:val="clear" w:color="auto" w:fill="DCE6F1"/>
            <w:tcMar>
              <w:top w:w="60" w:type="dxa"/>
              <w:left w:w="90" w:type="dxa"/>
              <w:bottom w:w="60" w:type="dxa"/>
              <w:right w:w="90" w:type="dxa"/>
            </w:tcMar>
          </w:tcPr>
          <w:p w14:paraId="62B5C3C5" w14:textId="77777777" w:rsidR="00F2676A" w:rsidRDefault="00DA2799">
            <w:r>
              <w:rPr>
                <w:b/>
                <w:bCs/>
                <w:sz w:val="18"/>
                <w:szCs w:val="18"/>
              </w:rPr>
              <w:t>Test</w:t>
            </w:r>
          </w:p>
        </w:tc>
        <w:tc>
          <w:tcPr>
            <w:tcW w:w="5126" w:type="dxa"/>
            <w:shd w:val="clear" w:color="auto" w:fill="DCE6F1"/>
            <w:tcMar>
              <w:top w:w="60" w:type="dxa"/>
              <w:left w:w="90" w:type="dxa"/>
              <w:bottom w:w="60" w:type="dxa"/>
              <w:right w:w="90" w:type="dxa"/>
            </w:tcMar>
          </w:tcPr>
          <w:p w14:paraId="7224598B" w14:textId="77777777" w:rsidR="00F2676A" w:rsidRDefault="00DA2799">
            <w:r>
              <w:rPr>
                <w:b/>
                <w:bCs/>
                <w:sz w:val="18"/>
                <w:szCs w:val="18"/>
              </w:rPr>
              <w:t>Journey</w:t>
            </w:r>
          </w:p>
        </w:tc>
        <w:tc>
          <w:tcPr>
            <w:tcW w:w="1400" w:type="dxa"/>
            <w:shd w:val="clear" w:color="auto" w:fill="DCE6F1"/>
            <w:tcMar>
              <w:top w:w="60" w:type="dxa"/>
              <w:left w:w="90" w:type="dxa"/>
              <w:bottom w:w="60" w:type="dxa"/>
              <w:right w:w="90" w:type="dxa"/>
            </w:tcMar>
          </w:tcPr>
          <w:p w14:paraId="778C28CC" w14:textId="77777777" w:rsidR="00F2676A" w:rsidRDefault="00DA2799">
            <w:r>
              <w:rPr>
                <w:b/>
                <w:bCs/>
                <w:sz w:val="18"/>
                <w:szCs w:val="18"/>
              </w:rPr>
              <w:t>Result</w:t>
            </w:r>
          </w:p>
        </w:tc>
        <w:tc>
          <w:tcPr>
            <w:tcW w:w="1800" w:type="dxa"/>
            <w:shd w:val="clear" w:color="auto" w:fill="DCE6F1"/>
            <w:tcMar>
              <w:top w:w="60" w:type="dxa"/>
              <w:left w:w="90" w:type="dxa"/>
              <w:bottom w:w="60" w:type="dxa"/>
              <w:right w:w="90" w:type="dxa"/>
            </w:tcMar>
          </w:tcPr>
          <w:p w14:paraId="57060B53" w14:textId="77777777" w:rsidR="00F2676A" w:rsidRDefault="00DA2799">
            <w:r>
              <w:rPr>
                <w:b/>
                <w:bCs/>
                <w:sz w:val="18"/>
                <w:szCs w:val="18"/>
              </w:rPr>
              <w:t>Element selected</w:t>
            </w:r>
          </w:p>
        </w:tc>
      </w:tr>
      <w:tr w:rsidR="00F2676A" w14:paraId="2C8CBE13" w14:textId="77777777">
        <w:trPr>
          <w:cantSplit/>
        </w:trPr>
        <w:tc>
          <w:tcPr>
            <w:tcW w:w="700" w:type="dxa"/>
            <w:shd w:val="clear" w:color="auto" w:fill="FFFFFF"/>
            <w:tcMar>
              <w:top w:w="60" w:type="dxa"/>
              <w:left w:w="90" w:type="dxa"/>
              <w:bottom w:w="60" w:type="dxa"/>
              <w:right w:w="90" w:type="dxa"/>
            </w:tcMar>
          </w:tcPr>
          <w:p w14:paraId="35BC6B6D" w14:textId="77777777" w:rsidR="00F2676A" w:rsidRDefault="00DA2799">
            <w:r>
              <w:rPr>
                <w:sz w:val="18"/>
                <w:szCs w:val="18"/>
              </w:rPr>
              <w:t>A</w:t>
            </w:r>
          </w:p>
        </w:tc>
        <w:tc>
          <w:tcPr>
            <w:tcW w:w="5126" w:type="dxa"/>
            <w:shd w:val="clear" w:color="auto" w:fill="FFFFFF"/>
            <w:tcMar>
              <w:top w:w="60" w:type="dxa"/>
              <w:left w:w="90" w:type="dxa"/>
              <w:bottom w:w="60" w:type="dxa"/>
              <w:right w:w="90" w:type="dxa"/>
            </w:tcMar>
          </w:tcPr>
          <w:p w14:paraId="18720081" w14:textId="77777777" w:rsidR="00F2676A" w:rsidRDefault="00DA2799">
            <w:r>
              <w:rPr>
                <w:sz w:val="18"/>
                <w:szCs w:val="18"/>
              </w:rPr>
              <w:t>Deep link with the element GlobalId pre-selected</w:t>
            </w:r>
          </w:p>
        </w:tc>
        <w:tc>
          <w:tcPr>
            <w:tcW w:w="1400" w:type="dxa"/>
            <w:shd w:val="clear" w:color="auto" w:fill="FFFFFF"/>
            <w:tcMar>
              <w:top w:w="60" w:type="dxa"/>
              <w:left w:w="90" w:type="dxa"/>
              <w:bottom w:w="60" w:type="dxa"/>
              <w:right w:w="90" w:type="dxa"/>
            </w:tcMar>
          </w:tcPr>
          <w:p w14:paraId="688A0869" w14:textId="77777777" w:rsidR="00F2676A" w:rsidRDefault="00DA2799">
            <w:r>
              <w:rPr>
                <w:sz w:val="18"/>
                <w:szCs w:val="18"/>
              </w:rPr>
              <w:t>PASS</w:t>
            </w:r>
          </w:p>
        </w:tc>
        <w:tc>
          <w:tcPr>
            <w:tcW w:w="1800" w:type="dxa"/>
            <w:shd w:val="clear" w:color="auto" w:fill="FFFFFF"/>
            <w:tcMar>
              <w:top w:w="60" w:type="dxa"/>
              <w:left w:w="90" w:type="dxa"/>
              <w:bottom w:w="60" w:type="dxa"/>
              <w:right w:w="90" w:type="dxa"/>
            </w:tcMar>
          </w:tcPr>
          <w:p w14:paraId="1271A327" w14:textId="77777777" w:rsidR="00F2676A" w:rsidRDefault="00DA2799">
            <w:r>
              <w:rPr>
                <w:sz w:val="18"/>
                <w:szCs w:val="18"/>
              </w:rPr>
              <w:t>HIT at 3.5 s</w:t>
            </w:r>
          </w:p>
        </w:tc>
      </w:tr>
      <w:tr w:rsidR="00F2676A" w14:paraId="6B656277" w14:textId="77777777">
        <w:trPr>
          <w:cantSplit/>
        </w:trPr>
        <w:tc>
          <w:tcPr>
            <w:tcW w:w="700" w:type="dxa"/>
            <w:shd w:val="clear" w:color="auto" w:fill="FFFFFF"/>
            <w:tcMar>
              <w:top w:w="60" w:type="dxa"/>
              <w:left w:w="90" w:type="dxa"/>
              <w:bottom w:w="60" w:type="dxa"/>
              <w:right w:w="90" w:type="dxa"/>
            </w:tcMar>
          </w:tcPr>
          <w:p w14:paraId="2E64AD81" w14:textId="77777777" w:rsidR="00F2676A" w:rsidRDefault="00DA2799">
            <w:r>
              <w:rPr>
                <w:sz w:val="18"/>
                <w:szCs w:val="18"/>
              </w:rPr>
              <w:t>B</w:t>
            </w:r>
          </w:p>
        </w:tc>
        <w:tc>
          <w:tcPr>
            <w:tcW w:w="5126" w:type="dxa"/>
            <w:shd w:val="clear" w:color="auto" w:fill="FFFFFF"/>
            <w:tcMar>
              <w:top w:w="60" w:type="dxa"/>
              <w:left w:w="90" w:type="dxa"/>
              <w:bottom w:w="60" w:type="dxa"/>
              <w:right w:w="90" w:type="dxa"/>
            </w:tcMar>
          </w:tcPr>
          <w:p w14:paraId="6760F618" w14:textId="77777777" w:rsidR="00F2676A" w:rsidRDefault="00DA2799">
            <w:r>
              <w:rPr>
                <w:sz w:val="18"/>
                <w:szCs w:val="18"/>
              </w:rPr>
              <w:t>In-app audit → run → open 3D from the first Critical row</w:t>
            </w:r>
          </w:p>
        </w:tc>
        <w:tc>
          <w:tcPr>
            <w:tcW w:w="1400" w:type="dxa"/>
            <w:shd w:val="clear" w:color="auto" w:fill="FFFFFF"/>
            <w:tcMar>
              <w:top w:w="60" w:type="dxa"/>
              <w:left w:w="90" w:type="dxa"/>
              <w:bottom w:w="60" w:type="dxa"/>
              <w:right w:w="90" w:type="dxa"/>
            </w:tcMar>
          </w:tcPr>
          <w:p w14:paraId="0DCDD475" w14:textId="77777777" w:rsidR="00F2676A" w:rsidRDefault="00DA2799">
            <w:r>
              <w:rPr>
                <w:sz w:val="18"/>
                <w:szCs w:val="18"/>
              </w:rPr>
              <w:t>PASS</w:t>
            </w:r>
          </w:p>
        </w:tc>
        <w:tc>
          <w:tcPr>
            <w:tcW w:w="1800" w:type="dxa"/>
            <w:shd w:val="clear" w:color="auto" w:fill="FFFFFF"/>
            <w:tcMar>
              <w:top w:w="60" w:type="dxa"/>
              <w:left w:w="90" w:type="dxa"/>
              <w:bottom w:w="60" w:type="dxa"/>
              <w:right w:w="90" w:type="dxa"/>
            </w:tcMar>
          </w:tcPr>
          <w:p w14:paraId="2C5C48E6" w14:textId="77777777" w:rsidR="00F2676A" w:rsidRDefault="00DA2799">
            <w:r>
              <w:rPr>
                <w:sz w:val="18"/>
                <w:szCs w:val="18"/>
              </w:rPr>
              <w:t>HIT at 3.5 s</w:t>
            </w:r>
          </w:p>
        </w:tc>
      </w:tr>
    </w:tbl>
    <w:p w14:paraId="2B7F50F0" w14:textId="77777777" w:rsidR="00F2676A" w:rsidRDefault="00F2676A"/>
    <w:p w14:paraId="4E50DBA2" w14:textId="77777777" w:rsidR="00F2676A" w:rsidRDefault="00DA2799">
      <w:pPr>
        <w:spacing w:before="60" w:after="200"/>
      </w:pPr>
      <w:r>
        <w:rPr>
          <w:i/>
          <w:iCs/>
          <w:color w:val="555555"/>
          <w:sz w:val="17"/>
          <w:szCs w:val="17"/>
        </w:rPr>
        <w:t>Source: demonstration test run, 14 September 2026.</w:t>
      </w:r>
    </w:p>
    <w:p w14:paraId="0F06A488" w14:textId="77777777" w:rsidR="00F2676A" w:rsidRDefault="00DA2799">
      <w:pPr>
        <w:spacing w:after="120"/>
      </w:pPr>
      <w:r>
        <w:t>In both journeys the target element was highlighted red, the Isolate control was enabled and no page errors were recorded. The cache endpoint returned {"status":200,"ms":3490,"cached":true} for each of the five corrosion engines.</w:t>
      </w:r>
    </w:p>
    <w:p w14:paraId="0CE29E3F" w14:textId="77777777" w:rsidR="00F2676A" w:rsidRDefault="00DA2799">
      <w:pPr>
        <w:spacing w:after="200"/>
      </w:pPr>
      <w:r>
        <w:t>These results show that the delivered system responds quickly enough to be demonstrated live. They do not change the corrosion findings in §B.1.2: a cached read returns the same verdicts faster, including those that §15.2 attributes to defaulted inputs.</w:t>
      </w:r>
    </w:p>
    <w:p w14:paraId="6CDD8A23" w14:textId="77777777" w:rsidR="000F526F" w:rsidRDefault="00A6254C">
      <w:pPr>
        <w:pStyle w:val="Heading1"/>
        <w:keepNext/>
        <w:spacing w:before="480" w:after="240"/>
      </w:pPr>
      <w:bookmarkStart w:id="200" w:name="_Toc240137759"/>
      <w:r>
        <w:rPr>
          <w:b/>
          <w:bCs/>
          <w:color w:val="1F3864"/>
          <w:sz w:val="36"/>
          <w:szCs w:val="36"/>
        </w:rPr>
        <w:lastRenderedPageBreak/>
        <w:t>References</w:t>
      </w:r>
      <w:bookmarkEnd w:id="200"/>
    </w:p>
    <w:p w14:paraId="0A0943D9" w14:textId="77777777" w:rsidR="000F526F" w:rsidRDefault="00A6254C">
      <w:pPr>
        <w:spacing w:after="120"/>
        <w:ind w:left="576" w:hanging="576"/>
        <w:jc w:val="both"/>
      </w:pPr>
      <w:r>
        <w:rPr>
          <w:sz w:val="20"/>
        </w:rPr>
        <w:t>ACI (2019) ACI 318-19 Building Code Requirements for Structural Concrete and Commentary. Farmington Hills, MI: American Concrete Institute.</w:t>
      </w:r>
    </w:p>
    <w:p w14:paraId="207C9B4C" w14:textId="77777777" w:rsidR="000F526F" w:rsidRDefault="00A6254C">
      <w:pPr>
        <w:spacing w:after="120"/>
        <w:ind w:left="576" w:hanging="576"/>
        <w:jc w:val="both"/>
      </w:pPr>
      <w:r>
        <w:rPr>
          <w:sz w:val="20"/>
        </w:rPr>
        <w:t>American Galvanizers Association (2023) Corrosion: Overview of Galvanic Protection. Centennial, CO: American Galvanizers Association.</w:t>
      </w:r>
    </w:p>
    <w:p w14:paraId="675E86AD" w14:textId="77777777" w:rsidR="000F526F" w:rsidRDefault="00A6254C">
      <w:pPr>
        <w:spacing w:after="120"/>
        <w:ind w:left="576" w:hanging="576"/>
        <w:jc w:val="both"/>
      </w:pPr>
      <w:r>
        <w:rPr>
          <w:sz w:val="20"/>
        </w:rPr>
        <w:t>ASCE (2022) ASCE/SEI 7-22 Minimum Design Loads and Associated Criteria for Buildings and Other Structures. Reston, VA: American Society of Civil Engineers.</w:t>
      </w:r>
    </w:p>
    <w:p w14:paraId="30619369" w14:textId="77777777" w:rsidR="000F526F" w:rsidRDefault="00A6254C">
      <w:pPr>
        <w:spacing w:after="120"/>
        <w:ind w:left="576" w:hanging="576"/>
        <w:jc w:val="both"/>
      </w:pPr>
      <w:r>
        <w:rPr>
          <w:sz w:val="20"/>
        </w:rPr>
        <w:t>ASTM International (2019) ASTM B117-19 Standard Practice for Operating Salt Spray (Fog) Apparatus. West Conshohocken, PA: ASTM International.</w:t>
      </w:r>
    </w:p>
    <w:p w14:paraId="2A60E096" w14:textId="77777777" w:rsidR="000F526F" w:rsidRDefault="00A6254C">
      <w:pPr>
        <w:spacing w:after="120"/>
        <w:ind w:left="576" w:hanging="576"/>
        <w:jc w:val="both"/>
      </w:pPr>
      <w:r>
        <w:rPr>
          <w:sz w:val="20"/>
        </w:rPr>
        <w:t>ASTM International (2021) ASTM G48-11(2020) Standard Test Methods for Pitting and Crevice Corrosion Resistance of Stainless Steels and Related Alloys by Use of Ferric Chloride Solution. West Conshohocken, PA: ASTM International.</w:t>
      </w:r>
    </w:p>
    <w:p w14:paraId="6194B23B" w14:textId="77777777" w:rsidR="000F526F" w:rsidRDefault="00A6254C">
      <w:pPr>
        <w:spacing w:after="120"/>
        <w:ind w:left="576" w:hanging="576"/>
        <w:jc w:val="both"/>
      </w:pPr>
      <w:r>
        <w:rPr>
          <w:sz w:val="20"/>
        </w:rPr>
        <w:t>AUCSC (2024) Basic Corrosion Course — Module 3: Galvanic Corrosion. Houston, TX: Association for Materials Protection and Performance (formerly NACE International).</w:t>
      </w:r>
    </w:p>
    <w:p w14:paraId="2086762D" w14:textId="77777777" w:rsidR="000F526F" w:rsidRDefault="00A6254C">
      <w:pPr>
        <w:spacing w:after="120"/>
        <w:ind w:left="576" w:hanging="576"/>
        <w:jc w:val="both"/>
      </w:pPr>
      <w:r>
        <w:rPr>
          <w:sz w:val="20"/>
        </w:rPr>
        <w:t>BIMForum (2025) Level of Development (LOD) Specification 2025, Part I. Washington DC: BIMForum. Available at: https://bimforum.org/resource/lod-level-of-development-lod-specification/ [Accessed August 2026].</w:t>
      </w:r>
    </w:p>
    <w:p w14:paraId="61704FAC" w14:textId="77777777" w:rsidR="000F526F" w:rsidRDefault="00A6254C">
      <w:pPr>
        <w:spacing w:after="120"/>
        <w:ind w:left="576" w:hanging="576"/>
        <w:jc w:val="both"/>
      </w:pPr>
      <w:r>
        <w:rPr>
          <w:sz w:val="20"/>
        </w:rPr>
        <w:t>BS 8539:2012 (2012) Code of Practice for the Selection and Installation of Post-Installed Anchors in Concrete and Masonry. London: BSI Standards.</w:t>
      </w:r>
    </w:p>
    <w:p w14:paraId="2CAD6396" w14:textId="77777777" w:rsidR="000F526F" w:rsidRDefault="00A6254C">
      <w:pPr>
        <w:spacing w:after="120"/>
        <w:ind w:left="576" w:hanging="576"/>
        <w:jc w:val="both"/>
      </w:pPr>
      <w:r>
        <w:rPr>
          <w:sz w:val="20"/>
        </w:rPr>
        <w:t>BS EN 1993-1-4:2006+A1:2015 (2015) Eurocode 3: Design of Steel Structures — Part 1-4: General Rules — Supplementary Rules for Stainless Steels. London: BSI Standards.</w:t>
      </w:r>
    </w:p>
    <w:p w14:paraId="12D22CC3" w14:textId="77777777" w:rsidR="000F526F" w:rsidRDefault="00A6254C">
      <w:pPr>
        <w:spacing w:after="120"/>
        <w:ind w:left="576" w:hanging="576"/>
        <w:jc w:val="both"/>
      </w:pPr>
      <w:r>
        <w:rPr>
          <w:sz w:val="20"/>
        </w:rPr>
        <w:t>buildingSMART International (2021) BCF 2.1 — BIM Collaboration Format Specification. Oslo: buildingSMART International Ltd.</w:t>
      </w:r>
    </w:p>
    <w:p w14:paraId="240C0251" w14:textId="77777777" w:rsidR="000F526F" w:rsidRDefault="00A6254C">
      <w:pPr>
        <w:spacing w:after="120"/>
        <w:ind w:left="576" w:hanging="576"/>
        <w:jc w:val="both"/>
      </w:pPr>
      <w:r>
        <w:rPr>
          <w:sz w:val="20"/>
        </w:rPr>
        <w:t>buildingSMART International (2023) IFC 4.3.2 Documentation. Available at: https://ifc43-docs.standards.buildingsmart.org [Accessed April 2026].</w:t>
      </w:r>
    </w:p>
    <w:p w14:paraId="7BC1B038" w14:textId="77777777" w:rsidR="000F526F" w:rsidRDefault="00A6254C">
      <w:pPr>
        <w:spacing w:after="120"/>
        <w:ind w:left="576" w:hanging="576"/>
        <w:jc w:val="both"/>
      </w:pPr>
      <w:r>
        <w:rPr>
          <w:sz w:val="20"/>
        </w:rPr>
        <w:t>CDA — Copper Development Association (2023) Copper Tube Handbook and Technical Notes. McLean, VA: Copper Development Association Inc.</w:t>
      </w:r>
    </w:p>
    <w:p w14:paraId="50924988" w14:textId="77777777" w:rsidR="000F526F" w:rsidRDefault="00A6254C">
      <w:pPr>
        <w:spacing w:after="120"/>
        <w:ind w:left="576" w:hanging="576"/>
        <w:jc w:val="both"/>
      </w:pPr>
      <w:r>
        <w:rPr>
          <w:sz w:val="20"/>
        </w:rPr>
        <w:t>CEN (2003) EN 12952-12:2003 Water-tube Boilers and Auxiliary Installations — Part 12: Requirements for Boiler Feedwater and Boiler Water Quality. Brussels: European Committee for Standardization.</w:t>
      </w:r>
    </w:p>
    <w:p w14:paraId="171BC38C" w14:textId="77777777" w:rsidR="000F526F" w:rsidRDefault="00A6254C">
      <w:pPr>
        <w:spacing w:after="120"/>
        <w:ind w:left="576" w:hanging="576"/>
        <w:jc w:val="both"/>
      </w:pPr>
      <w:r>
        <w:rPr>
          <w:sz w:val="20"/>
        </w:rPr>
        <w:t>CEN (2011) EN 1998-1:2004+A2:2011 Eurocode 8: Design of Structures for Earthquake Resistance — Part 1: General Rules, Seismic Actions and Rules for Buildings. Brussels: European Committee for Standardization.</w:t>
      </w:r>
    </w:p>
    <w:p w14:paraId="1F297CDF" w14:textId="77777777" w:rsidR="000F526F" w:rsidRDefault="00A6254C">
      <w:pPr>
        <w:spacing w:after="120"/>
        <w:ind w:left="576" w:hanging="576"/>
        <w:jc w:val="both"/>
      </w:pPr>
      <w:r>
        <w:rPr>
          <w:sz w:val="20"/>
        </w:rPr>
        <w:t>CIBSE (2013) TM13: Minimising the Risk of Legionnaires’ Disease. London: Chartered Institution of Building Services Engineers.</w:t>
      </w:r>
    </w:p>
    <w:p w14:paraId="15A83488" w14:textId="77777777" w:rsidR="000F526F" w:rsidRDefault="00A6254C">
      <w:pPr>
        <w:spacing w:after="120"/>
        <w:ind w:left="576" w:hanging="576"/>
        <w:jc w:val="both"/>
      </w:pPr>
      <w:r>
        <w:rPr>
          <w:sz w:val="20"/>
        </w:rPr>
        <w:t>CIBSE (2021) Guide G: Public Health and Plumbing Engineering (4th edn). London: Chartered Institution of Building Services Engineers.</w:t>
      </w:r>
    </w:p>
    <w:p w14:paraId="70F3FDC0" w14:textId="77777777" w:rsidR="000F526F" w:rsidRDefault="00A6254C">
      <w:pPr>
        <w:spacing w:after="120"/>
        <w:ind w:left="576" w:hanging="576"/>
        <w:jc w:val="both"/>
      </w:pPr>
      <w:r>
        <w:rPr>
          <w:sz w:val="20"/>
        </w:rPr>
        <w:t>CIRIA (2014) C692 — Stainless Steel in Construction: A Review of Research, Applications and Challenges. London: CIRIA.</w:t>
      </w:r>
    </w:p>
    <w:p w14:paraId="5B5A9F5E" w14:textId="77777777" w:rsidR="000F526F" w:rsidRDefault="00A6254C">
      <w:pPr>
        <w:spacing w:after="120"/>
        <w:ind w:left="576" w:hanging="576"/>
        <w:jc w:val="both"/>
      </w:pPr>
      <w:r>
        <w:rPr>
          <w:sz w:val="20"/>
        </w:rPr>
        <w:t>DIN (2005) DIN 4149:2005-04 Bauten in deutschen Erdbebengebieten — Lastannahmen, Bemessung und Ausführung üblicher Hochbauten. Berlin: Deutsches Institut für Normung e.V. [Withdrawn 2011; superseded by DIN EN 1998-1:2010-12 and DIN EN 1998-1/NA:2011-01].</w:t>
      </w:r>
    </w:p>
    <w:p w14:paraId="3EA0B34A" w14:textId="77777777" w:rsidR="000F526F" w:rsidRDefault="00A6254C">
      <w:pPr>
        <w:spacing w:after="120"/>
        <w:ind w:left="576" w:hanging="576"/>
        <w:jc w:val="both"/>
      </w:pPr>
      <w:r>
        <w:rPr>
          <w:sz w:val="20"/>
        </w:rPr>
        <w:t>DIN (2023) DIN EN 1998-1/NA:2023-11 Nationaler Anhang — National festgelegte Parameter — Eurocode 8: Auslegung von Bauwerken gegen Erdbeben — Teil 1: Grundlagen, Erdbebeneinwirkungen und Regeln für Hochbauten. Berlin: Deutsches Institut für Normung e.V.</w:t>
      </w:r>
    </w:p>
    <w:p w14:paraId="360AE511" w14:textId="77777777" w:rsidR="000F526F" w:rsidRDefault="00A6254C">
      <w:pPr>
        <w:spacing w:after="120"/>
        <w:ind w:left="576" w:hanging="576"/>
        <w:jc w:val="both"/>
      </w:pPr>
      <w:r>
        <w:rPr>
          <w:sz w:val="20"/>
        </w:rPr>
        <w:lastRenderedPageBreak/>
        <w:t>Eastman, C., Teicholz, P., Sacks, R. and Liston, K. (2011) BIM Handbook: A Guide to Building Information Modelling for Owners, Managers, Designers, Engineers and Contractors (2nd edn). Hoboken, NJ: Wiley.</w:t>
      </w:r>
    </w:p>
    <w:p w14:paraId="5B028614" w14:textId="77777777" w:rsidR="000F526F" w:rsidRDefault="00A6254C">
      <w:pPr>
        <w:spacing w:after="120"/>
        <w:ind w:left="576" w:hanging="576"/>
        <w:jc w:val="both"/>
      </w:pPr>
      <w:r>
        <w:rPr>
          <w:sz w:val="20"/>
        </w:rPr>
        <w:t>Evans, U.R. (1960) The Corrosion and Oxidation of Metals. London: Edward Arnold.</w:t>
      </w:r>
    </w:p>
    <w:p w14:paraId="0ADEA35B" w14:textId="77777777" w:rsidR="000F526F" w:rsidRDefault="00A6254C">
      <w:pPr>
        <w:spacing w:after="120"/>
        <w:ind w:left="576" w:hanging="576"/>
        <w:jc w:val="both"/>
      </w:pPr>
      <w:r>
        <w:rPr>
          <w:sz w:val="20"/>
        </w:rPr>
        <w:t>FEMA (2004) FEMA P-414 Installing Seismic Restraints for Duct and Pipe. Washington DC: Federal Emergency Management Agency.</w:t>
      </w:r>
    </w:p>
    <w:p w14:paraId="1A2D97BA" w14:textId="77777777" w:rsidR="000F526F" w:rsidRDefault="00A6254C">
      <w:pPr>
        <w:spacing w:after="120"/>
        <w:ind w:left="576" w:hanging="576"/>
        <w:jc w:val="both"/>
      </w:pPr>
      <w:r>
        <w:rPr>
          <w:sz w:val="20"/>
        </w:rPr>
        <w:t>Fontana, M.G. and Greene, N.D. (1967) Corrosion Engineering. New York: McGraw-Hill.</w:t>
      </w:r>
    </w:p>
    <w:p w14:paraId="622280DA" w14:textId="77777777" w:rsidR="000F526F" w:rsidRDefault="00A6254C">
      <w:pPr>
        <w:spacing w:after="120"/>
        <w:ind w:left="576" w:hanging="576"/>
        <w:jc w:val="both"/>
      </w:pPr>
      <w:r>
        <w:rPr>
          <w:sz w:val="20"/>
        </w:rPr>
        <w:t>HM Government (2022) Building Safety Act 2022. London: HMSO.</w:t>
      </w:r>
    </w:p>
    <w:p w14:paraId="60B61392" w14:textId="77777777" w:rsidR="000F526F" w:rsidRDefault="00A6254C">
      <w:pPr>
        <w:spacing w:after="120"/>
        <w:ind w:left="576" w:hanging="576"/>
        <w:jc w:val="both"/>
      </w:pPr>
      <w:r>
        <w:rPr>
          <w:sz w:val="20"/>
        </w:rPr>
        <w:t>HSE (2014) HSG274 Legionnaires’ Disease: Technical Guidance — Part 2: The Control of Legionella Bacteria in Hot and Cold Water Systems (and Part 3: The Control of Legionella Bacteria in Other Risk Systems). Bootle: Health and Safety Executive.</w:t>
      </w:r>
    </w:p>
    <w:p w14:paraId="4419A2DA" w14:textId="77777777" w:rsidR="000F526F" w:rsidRDefault="00A6254C">
      <w:pPr>
        <w:spacing w:after="120"/>
        <w:ind w:left="576" w:hanging="576"/>
        <w:jc w:val="both"/>
      </w:pPr>
      <w:r>
        <w:rPr>
          <w:sz w:val="20"/>
        </w:rPr>
        <w:t>IMOA — International Molybdenum Association (2014) Practical Guidelines for the Fabrication of Duplex Stainless Steels (3rd edn). London: IMOA.</w:t>
      </w:r>
    </w:p>
    <w:p w14:paraId="268964BB" w14:textId="77777777" w:rsidR="000F526F" w:rsidRDefault="00A6254C">
      <w:pPr>
        <w:spacing w:after="120"/>
        <w:ind w:left="576" w:hanging="576"/>
        <w:jc w:val="both"/>
      </w:pPr>
      <w:r>
        <w:rPr>
          <w:sz w:val="20"/>
        </w:rPr>
        <w:t>ISO (2007) EN ISO 15329:2007 Corrosion of Metals and Alloys — Electrochemical Testing — Measurement of Electrochemical Impedance. Geneva: International Organization for Standardization / Brussels: CEN.</w:t>
      </w:r>
    </w:p>
    <w:p w14:paraId="7FEA241C" w14:textId="77777777" w:rsidR="000F526F" w:rsidRDefault="00A6254C">
      <w:pPr>
        <w:spacing w:after="120"/>
        <w:ind w:left="576" w:hanging="576"/>
        <w:jc w:val="both"/>
      </w:pPr>
      <w:r>
        <w:rPr>
          <w:sz w:val="20"/>
        </w:rPr>
        <w:t>ISO (2018) ISO 19650-1:2018 Organization and Digitization of Information about Buildings and Civil Engineering Works, Including Building Information Modelling (BIM) — Information Management Using Building Information Modelling — Part 1: Concepts and Principles. Geneva: International Organization for Standardization.</w:t>
      </w:r>
    </w:p>
    <w:p w14:paraId="54783FA1" w14:textId="77777777" w:rsidR="000F526F" w:rsidRDefault="00A6254C">
      <w:pPr>
        <w:spacing w:after="120"/>
        <w:ind w:left="576" w:hanging="576"/>
        <w:jc w:val="both"/>
      </w:pPr>
      <w:r>
        <w:rPr>
          <w:sz w:val="20"/>
        </w:rPr>
        <w:t>ISO (2018) ISO 19650-2:2018 Organization and Digitization of Information about Buildings and Civil Engineering Works, Including Building Information Modelling (BIM) — Information Management Using Building Information Modelling — Part 2: Delivery Phase of the Assets. Geneva: International Organization for Standardization.</w:t>
      </w:r>
    </w:p>
    <w:p w14:paraId="242DEE43" w14:textId="77777777" w:rsidR="000F526F" w:rsidRDefault="00A6254C">
      <w:pPr>
        <w:spacing w:after="120"/>
        <w:ind w:left="576" w:hanging="576"/>
        <w:jc w:val="both"/>
      </w:pPr>
      <w:r>
        <w:rPr>
          <w:sz w:val="20"/>
        </w:rPr>
        <w:t>ISO (2024) ISO 16739-1:2024 Industry Foundation Classes (IFC) for Data Sharing in the Construction and Facility Management Industries — Part 1: Data Schema. Geneva: International Organization for Standardization.</w:t>
      </w:r>
    </w:p>
    <w:p w14:paraId="111A53F7" w14:textId="77777777" w:rsidR="000F526F" w:rsidRDefault="00A6254C">
      <w:pPr>
        <w:spacing w:after="120"/>
        <w:ind w:left="576" w:hanging="576"/>
        <w:jc w:val="both"/>
      </w:pPr>
      <w:r>
        <w:rPr>
          <w:sz w:val="20"/>
        </w:rPr>
        <w:t>Mason Industries (2018) Seismic Restraint Guidelines. Hauppauge, NY: Mason Industries. Available at: https://thehillco.com/wp-content/uploads/2018/03/Seismic-Restraint-Guidelines.pdf [Accessed August 2026].</w:t>
      </w:r>
    </w:p>
    <w:p w14:paraId="3A13D31E" w14:textId="77777777" w:rsidR="000F526F" w:rsidRDefault="00A6254C">
      <w:pPr>
        <w:spacing w:after="120"/>
        <w:ind w:left="576" w:hanging="576"/>
        <w:jc w:val="both"/>
      </w:pPr>
      <w:r>
        <w:rPr>
          <w:sz w:val="20"/>
        </w:rPr>
        <w:t>Mehrbod, S., Staub-French, S., Mahyar, N. and Tory, M. (2019) ‘Beyond the clash: investigating BIM-based building design coordination issue representation and resolution’, Journal of Information Technology in Construction (ITcon), 24, pp. 33–57. Available at: https://www.itcon.org/2019/3 [Accessed August 2026].</w:t>
      </w:r>
    </w:p>
    <w:p w14:paraId="2596FC11" w14:textId="77777777" w:rsidR="000F526F" w:rsidRDefault="00A6254C">
      <w:pPr>
        <w:spacing w:after="120"/>
        <w:ind w:left="576" w:hanging="576"/>
        <w:jc w:val="both"/>
      </w:pPr>
      <w:r>
        <w:rPr>
          <w:sz w:val="20"/>
        </w:rPr>
        <w:t>NACE International (2016) International Measures of Prevention, Application, and Economics of Corrosion Technology Study (IMPACT). Houston, TX: NACE International.</w:t>
      </w:r>
    </w:p>
    <w:p w14:paraId="2C50EDAC" w14:textId="77777777" w:rsidR="000F526F" w:rsidRDefault="00A6254C">
      <w:pPr>
        <w:spacing w:after="120"/>
        <w:ind w:left="576" w:hanging="576"/>
        <w:jc w:val="both"/>
      </w:pPr>
      <w:r>
        <w:rPr>
          <w:sz w:val="20"/>
        </w:rPr>
        <w:t>NASA (2016) NASA-STD-6012 — Corrosion Control and Treatment for Aerospace Vehicles. Washington DC: National Aeronautics and Space Administration.</w:t>
      </w:r>
    </w:p>
    <w:p w14:paraId="37BA9CA0" w14:textId="77777777" w:rsidR="000F526F" w:rsidRDefault="00A6254C">
      <w:pPr>
        <w:spacing w:after="120"/>
        <w:ind w:left="576" w:hanging="576"/>
        <w:jc w:val="both"/>
      </w:pPr>
      <w:r>
        <w:rPr>
          <w:sz w:val="20"/>
        </w:rPr>
        <w:t>NFPA (2022) NFPA 13 Standard for the Installation of Sprinkler Systems, 2022 edition. Quincy, MA: National Fire Protection Association.</w:t>
      </w:r>
    </w:p>
    <w:p w14:paraId="0D17885C" w14:textId="77777777" w:rsidR="000F526F" w:rsidRDefault="00A6254C">
      <w:pPr>
        <w:spacing w:after="120"/>
        <w:ind w:left="576" w:hanging="576"/>
        <w:jc w:val="both"/>
      </w:pPr>
      <w:r>
        <w:rPr>
          <w:sz w:val="20"/>
        </w:rPr>
        <w:t>Prosoco (2019) Prosoco Technical Note 104: Galvanic Action and the Area Ratio Effect in Mechanical Anchors. Lawrence, KS: Prosoco Inc.</w:t>
      </w:r>
    </w:p>
    <w:p w14:paraId="5AD6E9EB" w14:textId="77777777" w:rsidR="000F526F" w:rsidRDefault="00A6254C">
      <w:pPr>
        <w:spacing w:after="120"/>
        <w:ind w:left="576" w:hanging="576"/>
        <w:jc w:val="both"/>
      </w:pPr>
      <w:r>
        <w:rPr>
          <w:sz w:val="20"/>
        </w:rPr>
        <w:t>Sandvik/Alleima (2023) Corrosion Handbook — Stainless Steels. Sandviken: AB Sandvik Materials Technology.</w:t>
      </w:r>
    </w:p>
    <w:p w14:paraId="01D8B491" w14:textId="77777777" w:rsidR="000F526F" w:rsidRDefault="00A6254C">
      <w:pPr>
        <w:spacing w:after="120"/>
        <w:ind w:left="576" w:hanging="576"/>
        <w:jc w:val="both"/>
      </w:pPr>
      <w:r>
        <w:rPr>
          <w:sz w:val="20"/>
        </w:rPr>
        <w:t>SMACNA (2024) Seismic Restraint Manual: Guidelines for Mechanical Systems (4th edn). Chantilly, VA: Sheet Metal and Air Conditioning Contractors’ National Association.</w:t>
      </w:r>
    </w:p>
    <w:p w14:paraId="7193CA22" w14:textId="77777777" w:rsidR="000F526F" w:rsidRDefault="00A6254C">
      <w:pPr>
        <w:spacing w:after="120"/>
        <w:ind w:left="576" w:hanging="576"/>
        <w:jc w:val="both"/>
      </w:pPr>
      <w:r>
        <w:rPr>
          <w:sz w:val="20"/>
        </w:rPr>
        <w:t>WorldStainless / Euro Inox (2025) Stainless Steels in Contact with Other Metallic Materials — Volume 10 (3rd edn). Brussels: Euro Inox.</w:t>
      </w:r>
    </w:p>
    <w:sectPr w:rsidR="000F526F">
      <w:headerReference w:type="default" r:id="rId12"/>
      <w:footerReference w:type="default" r:id="rId1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88167" w14:textId="77777777" w:rsidR="00DA2799" w:rsidRDefault="00DA2799">
      <w:r>
        <w:separator/>
      </w:r>
    </w:p>
  </w:endnote>
  <w:endnote w:type="continuationSeparator" w:id="0">
    <w:p w14:paraId="1960A9FD" w14:textId="77777777" w:rsidR="00DA2799" w:rsidRDefault="00DA2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769A0" w14:textId="77777777" w:rsidR="000F526F" w:rsidRDefault="00A6254C">
    <w:pPr>
      <w:pBdr>
        <w:top w:val="single" w:sz="4" w:space="1" w:color="BFBFBF"/>
      </w:pBdr>
      <w:tabs>
        <w:tab w:val="right" w:pos="8666"/>
      </w:tabs>
      <w:spacing w:before="120"/>
    </w:pPr>
    <w:r>
      <w:rPr>
        <w:color w:val="666666"/>
        <w:sz w:val="16"/>
        <w:szCs w:val="16"/>
      </w:rPr>
      <w:t>Masters in BIM Management  |  Group 5  |  OpenBIM Corrosion Compliance — BIMGUARD AI</w:t>
    </w:r>
    <w:r>
      <w:rPr>
        <w:color w:val="808080"/>
        <w:sz w:val="18"/>
      </w:rPr>
      <w:tab/>
    </w:r>
    <w:r>
      <w:rPr>
        <w:color w:val="808080"/>
        <w:sz w:val="18"/>
      </w:rPr>
      <w:fldChar w:fldCharType="begin"/>
    </w:r>
    <w:r>
      <w:rPr>
        <w:color w:val="808080"/>
        <w:sz w:val="18"/>
      </w:rPr>
      <w:instrText xml:space="preserve"> PAGE </w:instrText>
    </w:r>
    <w:r>
      <w:rPr>
        <w:color w:val="808080"/>
        <w:sz w:val="18"/>
      </w:rPr>
      <w:fldChar w:fldCharType="separate"/>
    </w:r>
    <w:r>
      <w:rPr>
        <w:color w:val="808080"/>
        <w:sz w:val="18"/>
      </w:rPr>
      <w:t>1</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98A05" w14:textId="77777777" w:rsidR="00DA2799" w:rsidRDefault="00DA2799">
      <w:r>
        <w:separator/>
      </w:r>
    </w:p>
  </w:footnote>
  <w:footnote w:type="continuationSeparator" w:id="0">
    <w:p w14:paraId="04B99AC5" w14:textId="77777777" w:rsidR="00DA2799" w:rsidRDefault="00DA2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16049" w14:textId="77777777" w:rsidR="000F526F" w:rsidRDefault="00A6254C">
    <w:pPr>
      <w:pBdr>
        <w:bottom w:val="single" w:sz="4" w:space="1" w:color="BFBFBF"/>
      </w:pBdr>
      <w:spacing w:after="120"/>
    </w:pPr>
    <w:r>
      <w:rPr>
        <w:color w:val="666666"/>
        <w:sz w:val="18"/>
        <w:szCs w:val="18"/>
      </w:rPr>
      <w:t>BIMGUARD AI  —  Final Master Project  |  Zigurat Global Institute of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0228C"/>
    <w:multiLevelType w:val="hybridMultilevel"/>
    <w:tmpl w:val="BC12B2DE"/>
    <w:lvl w:ilvl="0" w:tplc="91584410">
      <w:start w:val="1"/>
      <w:numFmt w:val="bullet"/>
      <w:lvlText w:val="●"/>
      <w:lvlJc w:val="left"/>
      <w:pPr>
        <w:ind w:left="720" w:hanging="360"/>
      </w:pPr>
    </w:lvl>
    <w:lvl w:ilvl="1" w:tplc="83C2212A">
      <w:start w:val="1"/>
      <w:numFmt w:val="bullet"/>
      <w:lvlText w:val="○"/>
      <w:lvlJc w:val="left"/>
      <w:pPr>
        <w:ind w:left="1440" w:hanging="360"/>
      </w:pPr>
    </w:lvl>
    <w:lvl w:ilvl="2" w:tplc="B2B69F62">
      <w:start w:val="1"/>
      <w:numFmt w:val="bullet"/>
      <w:lvlText w:val="■"/>
      <w:lvlJc w:val="left"/>
      <w:pPr>
        <w:ind w:left="2160" w:hanging="360"/>
      </w:pPr>
    </w:lvl>
    <w:lvl w:ilvl="3" w:tplc="F4D88A2A">
      <w:start w:val="1"/>
      <w:numFmt w:val="bullet"/>
      <w:lvlText w:val="●"/>
      <w:lvlJc w:val="left"/>
      <w:pPr>
        <w:ind w:left="2880" w:hanging="360"/>
      </w:pPr>
    </w:lvl>
    <w:lvl w:ilvl="4" w:tplc="EE4EA9AC">
      <w:start w:val="1"/>
      <w:numFmt w:val="bullet"/>
      <w:lvlText w:val="○"/>
      <w:lvlJc w:val="left"/>
      <w:pPr>
        <w:ind w:left="3600" w:hanging="360"/>
      </w:pPr>
    </w:lvl>
    <w:lvl w:ilvl="5" w:tplc="A6CEAF00">
      <w:start w:val="1"/>
      <w:numFmt w:val="bullet"/>
      <w:lvlText w:val="■"/>
      <w:lvlJc w:val="left"/>
      <w:pPr>
        <w:ind w:left="4320" w:hanging="360"/>
      </w:pPr>
    </w:lvl>
    <w:lvl w:ilvl="6" w:tplc="428ED4EA">
      <w:start w:val="1"/>
      <w:numFmt w:val="bullet"/>
      <w:lvlText w:val="●"/>
      <w:lvlJc w:val="left"/>
      <w:pPr>
        <w:ind w:left="5040" w:hanging="360"/>
      </w:pPr>
    </w:lvl>
    <w:lvl w:ilvl="7" w:tplc="93688426">
      <w:start w:val="1"/>
      <w:numFmt w:val="bullet"/>
      <w:lvlText w:val="●"/>
      <w:lvlJc w:val="left"/>
      <w:pPr>
        <w:ind w:left="5760" w:hanging="360"/>
      </w:pPr>
    </w:lvl>
    <w:lvl w:ilvl="8" w:tplc="22CC3C48">
      <w:start w:val="1"/>
      <w:numFmt w:val="bullet"/>
      <w:lvlText w:val="●"/>
      <w:lvlJc w:val="left"/>
      <w:pPr>
        <w:ind w:left="6480" w:hanging="360"/>
      </w:pPr>
    </w:lvl>
  </w:abstractNum>
  <w:abstractNum w:abstractNumId="1" w15:restartNumberingAfterBreak="0">
    <w:nsid w:val="103A2CA6"/>
    <w:multiLevelType w:val="hybridMultilevel"/>
    <w:tmpl w:val="1A20C630"/>
    <w:lvl w:ilvl="0" w:tplc="D4405820">
      <w:start w:val="1"/>
      <w:numFmt w:val="decimal"/>
      <w:lvlText w:val="%1."/>
      <w:lvlJc w:val="left"/>
      <w:pPr>
        <w:ind w:left="720" w:hanging="360"/>
      </w:pPr>
    </w:lvl>
    <w:lvl w:ilvl="1" w:tplc="2C96F55A">
      <w:numFmt w:val="decimal"/>
      <w:lvlText w:val=""/>
      <w:lvlJc w:val="left"/>
    </w:lvl>
    <w:lvl w:ilvl="2" w:tplc="269C74F0">
      <w:numFmt w:val="decimal"/>
      <w:lvlText w:val=""/>
      <w:lvlJc w:val="left"/>
    </w:lvl>
    <w:lvl w:ilvl="3" w:tplc="795C24A2">
      <w:numFmt w:val="decimal"/>
      <w:lvlText w:val=""/>
      <w:lvlJc w:val="left"/>
    </w:lvl>
    <w:lvl w:ilvl="4" w:tplc="B946241C">
      <w:numFmt w:val="decimal"/>
      <w:lvlText w:val=""/>
      <w:lvlJc w:val="left"/>
    </w:lvl>
    <w:lvl w:ilvl="5" w:tplc="B88C6DF6">
      <w:numFmt w:val="decimal"/>
      <w:lvlText w:val=""/>
      <w:lvlJc w:val="left"/>
    </w:lvl>
    <w:lvl w:ilvl="6" w:tplc="18C820F8">
      <w:numFmt w:val="decimal"/>
      <w:lvlText w:val=""/>
      <w:lvlJc w:val="left"/>
    </w:lvl>
    <w:lvl w:ilvl="7" w:tplc="4B52E7AE">
      <w:numFmt w:val="decimal"/>
      <w:lvlText w:val=""/>
      <w:lvlJc w:val="left"/>
    </w:lvl>
    <w:lvl w:ilvl="8" w:tplc="8C7AA3E8">
      <w:numFmt w:val="decimal"/>
      <w:lvlText w:val=""/>
      <w:lvlJc w:val="left"/>
    </w:lvl>
  </w:abstractNum>
  <w:abstractNum w:abstractNumId="2" w15:restartNumberingAfterBreak="0">
    <w:nsid w:val="48E41140"/>
    <w:multiLevelType w:val="hybridMultilevel"/>
    <w:tmpl w:val="A1581C94"/>
    <w:lvl w:ilvl="0" w:tplc="ABA6906A">
      <w:start w:val="1"/>
      <w:numFmt w:val="bullet"/>
      <w:lvlText w:val="●"/>
      <w:lvlJc w:val="left"/>
      <w:pPr>
        <w:ind w:left="720" w:hanging="360"/>
      </w:pPr>
    </w:lvl>
    <w:lvl w:ilvl="1" w:tplc="A6128BDA">
      <w:start w:val="1"/>
      <w:numFmt w:val="bullet"/>
      <w:lvlText w:val="○"/>
      <w:lvlJc w:val="left"/>
      <w:pPr>
        <w:ind w:left="1440" w:hanging="360"/>
      </w:pPr>
    </w:lvl>
    <w:lvl w:ilvl="2" w:tplc="A68CE6A4">
      <w:start w:val="1"/>
      <w:numFmt w:val="bullet"/>
      <w:lvlText w:val="■"/>
      <w:lvlJc w:val="left"/>
      <w:pPr>
        <w:ind w:left="2160" w:hanging="360"/>
      </w:pPr>
    </w:lvl>
    <w:lvl w:ilvl="3" w:tplc="CB2E198C">
      <w:start w:val="1"/>
      <w:numFmt w:val="bullet"/>
      <w:lvlText w:val="●"/>
      <w:lvlJc w:val="left"/>
      <w:pPr>
        <w:ind w:left="2880" w:hanging="360"/>
      </w:pPr>
    </w:lvl>
    <w:lvl w:ilvl="4" w:tplc="54884AB4">
      <w:start w:val="1"/>
      <w:numFmt w:val="bullet"/>
      <w:lvlText w:val="○"/>
      <w:lvlJc w:val="left"/>
      <w:pPr>
        <w:ind w:left="3600" w:hanging="360"/>
      </w:pPr>
    </w:lvl>
    <w:lvl w:ilvl="5" w:tplc="6D28F8D2">
      <w:start w:val="1"/>
      <w:numFmt w:val="bullet"/>
      <w:lvlText w:val="■"/>
      <w:lvlJc w:val="left"/>
      <w:pPr>
        <w:ind w:left="4320" w:hanging="360"/>
      </w:pPr>
    </w:lvl>
    <w:lvl w:ilvl="6" w:tplc="592AFD66">
      <w:start w:val="1"/>
      <w:numFmt w:val="bullet"/>
      <w:lvlText w:val="●"/>
      <w:lvlJc w:val="left"/>
      <w:pPr>
        <w:ind w:left="5040" w:hanging="360"/>
      </w:pPr>
    </w:lvl>
    <w:lvl w:ilvl="7" w:tplc="E1D65776">
      <w:start w:val="1"/>
      <w:numFmt w:val="bullet"/>
      <w:lvlText w:val="●"/>
      <w:lvlJc w:val="left"/>
      <w:pPr>
        <w:ind w:left="5760" w:hanging="360"/>
      </w:pPr>
    </w:lvl>
    <w:lvl w:ilvl="8" w:tplc="CCE614FE">
      <w:start w:val="1"/>
      <w:numFmt w:val="bullet"/>
      <w:lvlText w:val="●"/>
      <w:lvlJc w:val="left"/>
      <w:pPr>
        <w:ind w:left="6480" w:hanging="360"/>
      </w:pPr>
    </w:lvl>
  </w:abstractNum>
  <w:abstractNum w:abstractNumId="3" w15:restartNumberingAfterBreak="0">
    <w:nsid w:val="4C8268EB"/>
    <w:multiLevelType w:val="hybridMultilevel"/>
    <w:tmpl w:val="7BB671E2"/>
    <w:lvl w:ilvl="0" w:tplc="5C406228">
      <w:start w:val="1"/>
      <w:numFmt w:val="bullet"/>
      <w:lvlText w:val="•"/>
      <w:lvlJc w:val="left"/>
      <w:pPr>
        <w:ind w:left="360" w:hanging="240"/>
      </w:pPr>
    </w:lvl>
    <w:lvl w:ilvl="1" w:tplc="FE5EF53E">
      <w:start w:val="1"/>
      <w:numFmt w:val="bullet"/>
      <w:lvlText w:val="◦"/>
      <w:lvlJc w:val="left"/>
      <w:pPr>
        <w:ind w:left="720" w:hanging="240"/>
      </w:pPr>
    </w:lvl>
    <w:lvl w:ilvl="2" w:tplc="E5B29258">
      <w:numFmt w:val="decimal"/>
      <w:lvlText w:val=""/>
      <w:lvlJc w:val="left"/>
    </w:lvl>
    <w:lvl w:ilvl="3" w:tplc="BC244CE2">
      <w:numFmt w:val="decimal"/>
      <w:lvlText w:val=""/>
      <w:lvlJc w:val="left"/>
    </w:lvl>
    <w:lvl w:ilvl="4" w:tplc="EE3AC3A0">
      <w:numFmt w:val="decimal"/>
      <w:lvlText w:val=""/>
      <w:lvlJc w:val="left"/>
    </w:lvl>
    <w:lvl w:ilvl="5" w:tplc="4AD43E20">
      <w:numFmt w:val="decimal"/>
      <w:lvlText w:val=""/>
      <w:lvlJc w:val="left"/>
    </w:lvl>
    <w:lvl w:ilvl="6" w:tplc="A5E24860">
      <w:numFmt w:val="decimal"/>
      <w:lvlText w:val=""/>
      <w:lvlJc w:val="left"/>
    </w:lvl>
    <w:lvl w:ilvl="7" w:tplc="E81616D4">
      <w:numFmt w:val="decimal"/>
      <w:lvlText w:val=""/>
      <w:lvlJc w:val="left"/>
    </w:lvl>
    <w:lvl w:ilvl="8" w:tplc="49FA8D78">
      <w:numFmt w:val="decimal"/>
      <w:lvlText w:val=""/>
      <w:lvlJc w:val="left"/>
    </w:lvl>
  </w:abstractNum>
  <w:abstractNum w:abstractNumId="4" w15:restartNumberingAfterBreak="0">
    <w:nsid w:val="615F54AD"/>
    <w:multiLevelType w:val="hybridMultilevel"/>
    <w:tmpl w:val="5B1467E6"/>
    <w:lvl w:ilvl="0" w:tplc="5566C37A">
      <w:start w:val="1"/>
      <w:numFmt w:val="bullet"/>
      <w:lvlText w:val="•"/>
      <w:lvlJc w:val="left"/>
      <w:pPr>
        <w:ind w:left="720" w:hanging="360"/>
      </w:pPr>
    </w:lvl>
    <w:lvl w:ilvl="1" w:tplc="901AD24A">
      <w:numFmt w:val="decimal"/>
      <w:lvlText w:val=""/>
      <w:lvlJc w:val="left"/>
    </w:lvl>
    <w:lvl w:ilvl="2" w:tplc="EB6C393E">
      <w:numFmt w:val="decimal"/>
      <w:lvlText w:val=""/>
      <w:lvlJc w:val="left"/>
    </w:lvl>
    <w:lvl w:ilvl="3" w:tplc="7CA0A394">
      <w:numFmt w:val="decimal"/>
      <w:lvlText w:val=""/>
      <w:lvlJc w:val="left"/>
    </w:lvl>
    <w:lvl w:ilvl="4" w:tplc="0986BA78">
      <w:numFmt w:val="decimal"/>
      <w:lvlText w:val=""/>
      <w:lvlJc w:val="left"/>
    </w:lvl>
    <w:lvl w:ilvl="5" w:tplc="2F787C50">
      <w:numFmt w:val="decimal"/>
      <w:lvlText w:val=""/>
      <w:lvlJc w:val="left"/>
    </w:lvl>
    <w:lvl w:ilvl="6" w:tplc="792E620E">
      <w:numFmt w:val="decimal"/>
      <w:lvlText w:val=""/>
      <w:lvlJc w:val="left"/>
    </w:lvl>
    <w:lvl w:ilvl="7" w:tplc="2460DB48">
      <w:numFmt w:val="decimal"/>
      <w:lvlText w:val=""/>
      <w:lvlJc w:val="left"/>
    </w:lvl>
    <w:lvl w:ilvl="8" w:tplc="FD00A8CA">
      <w:numFmt w:val="decimal"/>
      <w:lvlText w:val=""/>
      <w:lvlJc w:val="left"/>
    </w:lvl>
  </w:abstractNum>
  <w:num w:numId="1" w16cid:durableId="2012676719">
    <w:abstractNumId w:val="0"/>
    <w:lvlOverride w:ilvl="0">
      <w:startOverride w:val="1"/>
    </w:lvlOverride>
  </w:num>
  <w:num w:numId="2" w16cid:durableId="1519588256">
    <w:abstractNumId w:val="1"/>
    <w:lvlOverride w:ilvl="0">
      <w:startOverride w:val="1"/>
    </w:lvlOverride>
  </w:num>
  <w:num w:numId="3" w16cid:durableId="676465919">
    <w:abstractNumId w:val="4"/>
    <w:lvlOverride w:ilvl="0">
      <w:startOverride w:val="1"/>
    </w:lvlOverride>
  </w:num>
  <w:num w:numId="4" w16cid:durableId="1485007531">
    <w:abstractNumId w:val="2"/>
    <w:lvlOverride w:ilvl="0">
      <w:startOverride w:val="1"/>
    </w:lvlOverride>
  </w:num>
  <w:num w:numId="5" w16cid:durableId="57825498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26F"/>
    <w:rsid w:val="000048EF"/>
    <w:rsid w:val="000F526F"/>
    <w:rsid w:val="000F790B"/>
    <w:rsid w:val="00106CA3"/>
    <w:rsid w:val="001B0127"/>
    <w:rsid w:val="001D7726"/>
    <w:rsid w:val="002462A4"/>
    <w:rsid w:val="002A56D8"/>
    <w:rsid w:val="00334627"/>
    <w:rsid w:val="003628DD"/>
    <w:rsid w:val="00390512"/>
    <w:rsid w:val="00445142"/>
    <w:rsid w:val="00531566"/>
    <w:rsid w:val="00566B97"/>
    <w:rsid w:val="00632B19"/>
    <w:rsid w:val="00786000"/>
    <w:rsid w:val="008B71E1"/>
    <w:rsid w:val="00932846"/>
    <w:rsid w:val="00966488"/>
    <w:rsid w:val="00A6254C"/>
    <w:rsid w:val="00D44A39"/>
    <w:rsid w:val="00DA2799"/>
    <w:rsid w:val="00E53BF0"/>
    <w:rsid w:val="00F2676A"/>
    <w:rsid w:val="00FE6843"/>
  </w:rsids>
  <m:mathPr>
    <m:mathFont m:val="Cambria Math"/>
    <m:brkBin m:val="before"/>
    <m:brkBinSub m:val="--"/>
    <m:smallFrac m:val="0"/>
    <m:dispDef/>
    <m:lMargin m:val="0"/>
    <m:rMargin m:val="0"/>
    <m:defJc m:val="centerGroup"/>
    <m:wrapIndent m:val="1440"/>
    <m:intLim m:val="subSup"/>
    <m:naryLim m:val="undOvr"/>
  </m:mathPr>
  <w:themeFontLang w:val="en-NZ"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3A00AF"/>
  <w15:docId w15:val="{53497A6E-6522-4FA2-B173-4D33B9A9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Z"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A56D8"/>
    <w:pPr>
      <w:spacing w:after="100"/>
    </w:pPr>
    <w:rPr>
      <w:rFonts w:cs="Cordia New"/>
      <w:szCs w:val="28"/>
    </w:rPr>
  </w:style>
  <w:style w:type="paragraph" w:styleId="TOC2">
    <w:name w:val="toc 2"/>
    <w:basedOn w:val="Normal"/>
    <w:next w:val="Normal"/>
    <w:autoRedefine/>
    <w:uiPriority w:val="39"/>
    <w:unhideWhenUsed/>
    <w:rsid w:val="002A56D8"/>
    <w:pPr>
      <w:spacing w:after="100"/>
      <w:ind w:left="220"/>
    </w:pPr>
    <w:rPr>
      <w:rFonts w:cs="Cordia New"/>
      <w:szCs w:val="28"/>
    </w:rPr>
  </w:style>
  <w:style w:type="paragraph" w:styleId="TOC3">
    <w:name w:val="toc 3"/>
    <w:basedOn w:val="Normal"/>
    <w:next w:val="Normal"/>
    <w:autoRedefine/>
    <w:uiPriority w:val="39"/>
    <w:unhideWhenUsed/>
    <w:rsid w:val="002A56D8"/>
    <w:pPr>
      <w:spacing w:after="100"/>
      <w:ind w:left="440"/>
    </w:pPr>
    <w:rPr>
      <w:rFonts w:cs="Cordia New"/>
      <w:szCs w:val="28"/>
    </w:rPr>
  </w:style>
  <w:style w:type="paragraph" w:styleId="TOC4">
    <w:name w:val="toc 4"/>
    <w:basedOn w:val="Normal"/>
    <w:next w:val="Normal"/>
    <w:autoRedefine/>
    <w:uiPriority w:val="39"/>
    <w:unhideWhenUsed/>
    <w:rsid w:val="002A56D8"/>
    <w:pPr>
      <w:spacing w:after="100" w:line="278" w:lineRule="auto"/>
      <w:ind w:left="720"/>
    </w:pPr>
    <w:rPr>
      <w:rFonts w:asciiTheme="minorHAnsi" w:eastAsiaTheme="minorEastAsia" w:hAnsiTheme="minorHAnsi" w:cstheme="minorBidi"/>
      <w:kern w:val="2"/>
      <w:sz w:val="24"/>
      <w:szCs w:val="30"/>
      <w14:ligatures w14:val="standardContextual"/>
    </w:rPr>
  </w:style>
  <w:style w:type="paragraph" w:styleId="TOC5">
    <w:name w:val="toc 5"/>
    <w:basedOn w:val="Normal"/>
    <w:next w:val="Normal"/>
    <w:autoRedefine/>
    <w:uiPriority w:val="39"/>
    <w:unhideWhenUsed/>
    <w:rsid w:val="002A56D8"/>
    <w:pPr>
      <w:spacing w:after="100" w:line="278" w:lineRule="auto"/>
      <w:ind w:left="960"/>
    </w:pPr>
    <w:rPr>
      <w:rFonts w:asciiTheme="minorHAnsi" w:eastAsiaTheme="minorEastAsia" w:hAnsiTheme="minorHAnsi" w:cstheme="minorBidi"/>
      <w:kern w:val="2"/>
      <w:sz w:val="24"/>
      <w:szCs w:val="30"/>
      <w14:ligatures w14:val="standardContextual"/>
    </w:rPr>
  </w:style>
  <w:style w:type="paragraph" w:styleId="TOC6">
    <w:name w:val="toc 6"/>
    <w:basedOn w:val="Normal"/>
    <w:next w:val="Normal"/>
    <w:autoRedefine/>
    <w:uiPriority w:val="39"/>
    <w:unhideWhenUsed/>
    <w:rsid w:val="002A56D8"/>
    <w:pPr>
      <w:spacing w:after="100" w:line="278" w:lineRule="auto"/>
      <w:ind w:left="1200"/>
    </w:pPr>
    <w:rPr>
      <w:rFonts w:asciiTheme="minorHAnsi" w:eastAsiaTheme="minorEastAsia" w:hAnsiTheme="minorHAnsi" w:cstheme="minorBidi"/>
      <w:kern w:val="2"/>
      <w:sz w:val="24"/>
      <w:szCs w:val="30"/>
      <w14:ligatures w14:val="standardContextual"/>
    </w:rPr>
  </w:style>
  <w:style w:type="paragraph" w:styleId="TOC7">
    <w:name w:val="toc 7"/>
    <w:basedOn w:val="Normal"/>
    <w:next w:val="Normal"/>
    <w:autoRedefine/>
    <w:uiPriority w:val="39"/>
    <w:unhideWhenUsed/>
    <w:rsid w:val="002A56D8"/>
    <w:pPr>
      <w:spacing w:after="100" w:line="278" w:lineRule="auto"/>
      <w:ind w:left="1440"/>
    </w:pPr>
    <w:rPr>
      <w:rFonts w:asciiTheme="minorHAnsi" w:eastAsiaTheme="minorEastAsia" w:hAnsiTheme="minorHAnsi" w:cstheme="minorBidi"/>
      <w:kern w:val="2"/>
      <w:sz w:val="24"/>
      <w:szCs w:val="30"/>
      <w14:ligatures w14:val="standardContextual"/>
    </w:rPr>
  </w:style>
  <w:style w:type="paragraph" w:styleId="TOC8">
    <w:name w:val="toc 8"/>
    <w:basedOn w:val="Normal"/>
    <w:next w:val="Normal"/>
    <w:autoRedefine/>
    <w:uiPriority w:val="39"/>
    <w:unhideWhenUsed/>
    <w:rsid w:val="002A56D8"/>
    <w:pPr>
      <w:spacing w:after="100" w:line="278" w:lineRule="auto"/>
      <w:ind w:left="1680"/>
    </w:pPr>
    <w:rPr>
      <w:rFonts w:asciiTheme="minorHAnsi" w:eastAsiaTheme="minorEastAsia" w:hAnsiTheme="minorHAnsi" w:cstheme="minorBidi"/>
      <w:kern w:val="2"/>
      <w:sz w:val="24"/>
      <w:szCs w:val="30"/>
      <w14:ligatures w14:val="standardContextual"/>
    </w:rPr>
  </w:style>
  <w:style w:type="paragraph" w:styleId="TOC9">
    <w:name w:val="toc 9"/>
    <w:basedOn w:val="Normal"/>
    <w:next w:val="Normal"/>
    <w:autoRedefine/>
    <w:uiPriority w:val="39"/>
    <w:unhideWhenUsed/>
    <w:rsid w:val="002A56D8"/>
    <w:pPr>
      <w:spacing w:after="100" w:line="278" w:lineRule="auto"/>
      <w:ind w:left="1920"/>
    </w:pPr>
    <w:rPr>
      <w:rFonts w:asciiTheme="minorHAnsi" w:eastAsiaTheme="minorEastAsia" w:hAnsiTheme="minorHAnsi" w:cstheme="minorBidi"/>
      <w:kern w:val="2"/>
      <w:sz w:val="24"/>
      <w:szCs w:val="30"/>
      <w14:ligatures w14:val="standardContextual"/>
    </w:rPr>
  </w:style>
  <w:style w:type="character" w:styleId="UnresolvedMention">
    <w:name w:val="Unresolved Mention"/>
    <w:basedOn w:val="DefaultParagraphFont"/>
    <w:uiPriority w:val="99"/>
    <w:semiHidden/>
    <w:unhideWhenUsed/>
    <w:rsid w:val="002A56D8"/>
    <w:rPr>
      <w:color w:val="605E5C"/>
      <w:shd w:val="clear" w:color="auto" w:fill="E1DFDD"/>
    </w:rPr>
  </w:style>
  <w:style w:type="paragraph" w:styleId="Header">
    <w:name w:val="header"/>
    <w:basedOn w:val="Normal"/>
    <w:link w:val="HeaderChar"/>
    <w:uiPriority w:val="99"/>
    <w:unhideWhenUsed/>
    <w:rsid w:val="002A56D8"/>
    <w:pPr>
      <w:tabs>
        <w:tab w:val="center" w:pos="4513"/>
        <w:tab w:val="right" w:pos="9026"/>
      </w:tabs>
    </w:pPr>
    <w:rPr>
      <w:rFonts w:cs="Cordia New"/>
      <w:szCs w:val="28"/>
    </w:rPr>
  </w:style>
  <w:style w:type="character" w:customStyle="1" w:styleId="HeaderChar">
    <w:name w:val="Header Char"/>
    <w:basedOn w:val="DefaultParagraphFont"/>
    <w:link w:val="Header"/>
    <w:uiPriority w:val="99"/>
    <w:rsid w:val="002A56D8"/>
    <w:rPr>
      <w:rFonts w:cs="Cordia New"/>
      <w:szCs w:val="28"/>
    </w:rPr>
  </w:style>
  <w:style w:type="paragraph" w:styleId="Footer">
    <w:name w:val="footer"/>
    <w:basedOn w:val="Normal"/>
    <w:link w:val="FooterChar"/>
    <w:uiPriority w:val="99"/>
    <w:unhideWhenUsed/>
    <w:rsid w:val="002A56D8"/>
    <w:pPr>
      <w:tabs>
        <w:tab w:val="center" w:pos="4513"/>
        <w:tab w:val="right" w:pos="9026"/>
      </w:tabs>
    </w:pPr>
    <w:rPr>
      <w:rFonts w:cs="Cordia New"/>
      <w:szCs w:val="28"/>
    </w:rPr>
  </w:style>
  <w:style w:type="character" w:customStyle="1" w:styleId="FooterChar">
    <w:name w:val="Footer Char"/>
    <w:basedOn w:val="DefaultParagraphFont"/>
    <w:link w:val="Footer"/>
    <w:uiPriority w:val="99"/>
    <w:rsid w:val="002A56D8"/>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110</Pages>
  <Words>39575</Words>
  <Characters>225370</Characters>
  <Application>Microsoft Office Word</Application>
  <DocSecurity>0</DocSecurity>
  <Lines>8336</Lines>
  <Paragraphs>4714</Paragraphs>
  <ScaleCrop>false</ScaleCrop>
  <Company/>
  <LinksUpToDate>false</LinksUpToDate>
  <CharactersWithSpaces>261190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Shane Haines</cp:lastModifiedBy>
  <cp:revision>3</cp:revision>
  <dcterms:created xsi:type="dcterms:W3CDTF">2026-08-23T18:34:00Z</dcterms:created>
  <dcterms:modified xsi:type="dcterms:W3CDTF">2026-09-12T18:34:00Z</dcterms:modified>
</cp:coreProperties>
</file>