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ENTENDIMIENTO  </w:t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y compromiso del Trabajo Final – Algoritmia y Programación</w:t>
      </w:r>
    </w:p>
    <w:p w:rsidR="00000000" w:rsidDel="00000000" w:rsidP="00000000" w:rsidRDefault="00000000" w:rsidRPr="00000000" w14:paraId="000000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Asignatura: Algoritmia y Programación</w:t>
      </w:r>
    </w:p>
    <w:p w:rsidR="00000000" w:rsidDel="00000000" w:rsidP="00000000" w:rsidRDefault="00000000" w:rsidRPr="00000000" w14:paraId="000000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Actividad: Trabajo Final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4 de septiembre de 2026</w:t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Modalidad: Reunión virtual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INTEGRANTES</w:t>
      </w:r>
    </w:p>
    <w:p w:rsidR="00000000" w:rsidDel="00000000" w:rsidP="00000000" w:rsidRDefault="00000000" w:rsidRPr="00000000" w14:paraId="0000000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de trabajo está conformado por los siguientes estudiantes:</w:t>
      </w:r>
    </w:p>
    <w:p w:rsidR="00000000" w:rsidDel="00000000" w:rsidP="00000000" w:rsidRDefault="00000000" w:rsidRPr="00000000" w14:paraId="0000000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1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1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Indira Karla Ortega Cuadrado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OBJETIVOS Y EXPECTATIVAS DEL PROYECTO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 Grupal</w:t>
      </w:r>
    </w:p>
    <w:p w:rsidR="00000000" w:rsidDel="00000000" w:rsidP="00000000" w:rsidRDefault="00000000" w:rsidRPr="00000000" w14:paraId="0000001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Como equipo nuestro objetivo principal es que cada uno de los integrantes adquiera conocimientos sólidos, desarrolle habilidades sociales y emocionales como lo son la escucha activa ,comunicación asertiva y resolución de conflictos, al igual que las habilidades cognitivas como el pensamiento crítico y la toma de decisiones compartidas.</w:t>
      </w:r>
    </w:p>
    <w:p w:rsidR="00000000" w:rsidDel="00000000" w:rsidP="00000000" w:rsidRDefault="00000000" w:rsidRPr="00000000" w14:paraId="0000001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Nuestras expectativas frente al proyecto es finalizarlo con éxito y poder superar los desafíos que se puedan presentar a medida que el proyecto avance.</w:t>
      </w:r>
    </w:p>
    <w:p w:rsidR="00000000" w:rsidDel="00000000" w:rsidP="00000000" w:rsidRDefault="00000000" w:rsidRPr="00000000" w14:paraId="000000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2  Individual </w:t>
      </w:r>
    </w:p>
    <w:p w:rsidR="00000000" w:rsidDel="00000000" w:rsidP="00000000" w:rsidRDefault="00000000" w:rsidRPr="00000000" w14:paraId="0000001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cada integrante fortalezca o adquiera conocimientos en las herramientas utilizadas en el proyecto y al finalizar los  pueda implementar en su dia a dia, que pueda entender el origen o interpretar cada línea de código realizada. Practicar y mejorar  las habilidades blandas las cuales son de suma importancia para nosotros como futuros ingenieros industriales.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 DE LOS INTEGRANTES</w:t>
      </w:r>
    </w:p>
    <w:p w:rsidR="00000000" w:rsidDel="00000000" w:rsidP="00000000" w:rsidRDefault="00000000" w:rsidRPr="00000000" w14:paraId="00000022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25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171450</wp:posOffset>
            </wp:positionV>
            <wp:extent cx="1957388" cy="56021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560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27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28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352425</wp:posOffset>
            </wp:positionV>
            <wp:extent cx="2324100" cy="600743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2631" l="6478" r="5150" t="714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0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2B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2C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15120" cy="23153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120" cy="23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2E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228600</wp:posOffset>
            </wp:positionV>
            <wp:extent cx="2153221" cy="461404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221" cy="461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30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Indira Karla Ortega Cuadrado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8rKyBXhF2ZKQ8qDEUxGjrQVdmg==">CgMxLjA4AHIhMXNLOGwwXzJ4V25famdmVXNIcWtEOERkWUk5ZE10WDBZ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