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C267F1" w14:textId="77777777" w:rsidR="009B3E39" w:rsidRPr="002F69DF" w:rsidRDefault="002A4A38" w:rsidP="002F69DF">
      <w:pPr>
        <w:spacing w:after="0" w:line="360" w:lineRule="auto"/>
        <w:ind w:firstLine="851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2F69DF">
        <w:rPr>
          <w:rFonts w:ascii="Arial" w:hAnsi="Arial" w:cs="Arial"/>
          <w:b/>
          <w:sz w:val="24"/>
          <w:szCs w:val="24"/>
          <w:u w:val="single"/>
        </w:rPr>
        <w:t>Meios Físicos</w:t>
      </w:r>
    </w:p>
    <w:p w14:paraId="32183531" w14:textId="3A18C506" w:rsidR="002A4A38" w:rsidRPr="004C68A5" w:rsidRDefault="002A4A38" w:rsidP="004C68A5">
      <w:pPr>
        <w:spacing w:after="0" w:line="360" w:lineRule="auto"/>
        <w:ind w:firstLine="851"/>
        <w:jc w:val="both"/>
        <w:rPr>
          <w:rFonts w:ascii="Arial" w:hAnsi="Arial" w:cs="Arial"/>
          <w:b/>
          <w:sz w:val="24"/>
          <w:szCs w:val="24"/>
        </w:rPr>
      </w:pPr>
      <w:r w:rsidRPr="002F69DF">
        <w:rPr>
          <w:rFonts w:ascii="Arial" w:hAnsi="Arial" w:cs="Arial"/>
          <w:b/>
          <w:sz w:val="24"/>
          <w:szCs w:val="24"/>
        </w:rPr>
        <w:t>Cabeamento estruturado</w:t>
      </w:r>
    </w:p>
    <w:p w14:paraId="65BD708A" w14:textId="77777777" w:rsidR="002A4A38" w:rsidRPr="002F69DF" w:rsidRDefault="002A4A38" w:rsidP="002F69DF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2F69DF">
        <w:rPr>
          <w:rFonts w:ascii="Arial" w:hAnsi="Arial" w:cs="Arial"/>
          <w:sz w:val="24"/>
          <w:szCs w:val="24"/>
        </w:rPr>
        <w:t xml:space="preserve">As primeiras redes locais tinham os seus computadores interligados por meio de cabo coaxial que são cabos de </w:t>
      </w:r>
      <w:r w:rsidR="002F69DF" w:rsidRPr="002F69DF">
        <w:rPr>
          <w:rFonts w:ascii="Arial" w:hAnsi="Arial" w:cs="Arial"/>
          <w:sz w:val="24"/>
          <w:szCs w:val="24"/>
        </w:rPr>
        <w:t>difícil</w:t>
      </w:r>
      <w:r w:rsidRPr="002F69DF">
        <w:rPr>
          <w:rFonts w:ascii="Arial" w:hAnsi="Arial" w:cs="Arial"/>
          <w:sz w:val="24"/>
          <w:szCs w:val="24"/>
        </w:rPr>
        <w:t xml:space="preserve"> manuseio para passagem em tubulações e que necessitam muitas vezes que obras civis sejam executadas para a passagem de novos dutos e cabos. Antes do advento das redes locais de microcomputadores, os terminais de acesso aos computadores de grande porte (mainframes) também eram feitos por cabos coaxiais.</w:t>
      </w:r>
    </w:p>
    <w:p w14:paraId="2F9352DF" w14:textId="77777777" w:rsidR="002A4A38" w:rsidRPr="002F69DF" w:rsidRDefault="002A4A38" w:rsidP="002F69DF">
      <w:pPr>
        <w:spacing w:after="0" w:line="360" w:lineRule="auto"/>
        <w:ind w:firstLine="851"/>
        <w:jc w:val="both"/>
        <w:rPr>
          <w:rFonts w:ascii="Arial" w:hAnsi="Arial" w:cs="Arial"/>
          <w:color w:val="000000"/>
          <w:sz w:val="24"/>
          <w:szCs w:val="24"/>
        </w:rPr>
      </w:pPr>
      <w:r w:rsidRPr="002F69DF">
        <w:rPr>
          <w:rFonts w:ascii="Arial" w:hAnsi="Arial" w:cs="Arial"/>
          <w:color w:val="000000"/>
          <w:sz w:val="24"/>
          <w:szCs w:val="24"/>
        </w:rPr>
        <w:t xml:space="preserve">Posteriormente a </w:t>
      </w:r>
      <w:r w:rsidR="002F69DF" w:rsidRPr="002F69DF">
        <w:rPr>
          <w:rFonts w:ascii="Arial" w:hAnsi="Arial" w:cs="Arial"/>
          <w:color w:val="000000"/>
          <w:sz w:val="24"/>
          <w:szCs w:val="24"/>
        </w:rPr>
        <w:t>conexão</w:t>
      </w:r>
      <w:r w:rsidRPr="002F69DF">
        <w:rPr>
          <w:rFonts w:ascii="Arial" w:hAnsi="Arial" w:cs="Arial"/>
          <w:color w:val="000000"/>
          <w:sz w:val="24"/>
          <w:szCs w:val="24"/>
        </w:rPr>
        <w:t xml:space="preserve"> de computadores evoluiu para a </w:t>
      </w:r>
      <w:r w:rsidR="002F69DF" w:rsidRPr="002F69DF">
        <w:rPr>
          <w:rFonts w:ascii="Arial" w:hAnsi="Arial" w:cs="Arial"/>
          <w:color w:val="000000"/>
          <w:sz w:val="24"/>
          <w:szCs w:val="24"/>
        </w:rPr>
        <w:t>utilização</w:t>
      </w:r>
      <w:r w:rsidRPr="002F69DF">
        <w:rPr>
          <w:rFonts w:ascii="Arial" w:hAnsi="Arial" w:cs="Arial"/>
          <w:color w:val="000000"/>
          <w:sz w:val="24"/>
          <w:szCs w:val="24"/>
        </w:rPr>
        <w:t xml:space="preserve"> de cabos de pares trançados, chamados de UTP e STP, </w:t>
      </w:r>
      <w:r w:rsidR="002F69DF" w:rsidRPr="002F69DF">
        <w:rPr>
          <w:rFonts w:ascii="Arial" w:hAnsi="Arial" w:cs="Arial"/>
          <w:color w:val="000000"/>
          <w:sz w:val="24"/>
          <w:szCs w:val="24"/>
        </w:rPr>
        <w:t>com conectores RJ45</w:t>
      </w:r>
      <w:r w:rsidRPr="002F69DF">
        <w:rPr>
          <w:rFonts w:ascii="Arial" w:hAnsi="Arial" w:cs="Arial"/>
          <w:color w:val="000000"/>
          <w:sz w:val="24"/>
          <w:szCs w:val="24"/>
        </w:rPr>
        <w:t xml:space="preserve">, com várias vantagens como manuseio mais fácil, facilidades de </w:t>
      </w:r>
      <w:r w:rsidR="002F69DF" w:rsidRPr="002F69DF">
        <w:rPr>
          <w:rFonts w:ascii="Arial" w:hAnsi="Arial" w:cs="Arial"/>
          <w:color w:val="000000"/>
          <w:sz w:val="24"/>
          <w:szCs w:val="24"/>
        </w:rPr>
        <w:t>instalação</w:t>
      </w:r>
      <w:r w:rsidRPr="002F69DF">
        <w:rPr>
          <w:rFonts w:ascii="Arial" w:hAnsi="Arial" w:cs="Arial"/>
          <w:color w:val="000000"/>
          <w:sz w:val="24"/>
          <w:szCs w:val="24"/>
        </w:rPr>
        <w:t xml:space="preserve"> e Custo menor.</w:t>
      </w:r>
    </w:p>
    <w:p w14:paraId="41DF0EB3" w14:textId="77777777" w:rsidR="002A4A38" w:rsidRPr="002F69DF" w:rsidRDefault="002A4A38" w:rsidP="002F69DF">
      <w:pPr>
        <w:spacing w:after="0" w:line="360" w:lineRule="auto"/>
        <w:ind w:firstLine="851"/>
        <w:jc w:val="both"/>
        <w:rPr>
          <w:rFonts w:ascii="Arial" w:hAnsi="Arial" w:cs="Arial"/>
          <w:color w:val="000000"/>
          <w:sz w:val="24"/>
          <w:szCs w:val="24"/>
          <w:u w:val="single"/>
        </w:rPr>
      </w:pPr>
      <w:r w:rsidRPr="002F69DF">
        <w:rPr>
          <w:rFonts w:ascii="Arial" w:hAnsi="Arial" w:cs="Arial"/>
          <w:color w:val="000000"/>
          <w:sz w:val="24"/>
          <w:szCs w:val="24"/>
          <w:u w:val="single"/>
        </w:rPr>
        <w:t>Cabo coaxial</w:t>
      </w:r>
    </w:p>
    <w:p w14:paraId="2543D321" w14:textId="77777777" w:rsidR="002A4A38" w:rsidRPr="002F69DF" w:rsidRDefault="002A4A38" w:rsidP="002F69DF">
      <w:pPr>
        <w:spacing w:after="0" w:line="360" w:lineRule="auto"/>
        <w:ind w:firstLine="851"/>
        <w:jc w:val="both"/>
        <w:rPr>
          <w:rFonts w:ascii="Arial" w:hAnsi="Arial" w:cs="Arial"/>
          <w:color w:val="000000"/>
          <w:sz w:val="24"/>
          <w:szCs w:val="24"/>
        </w:rPr>
      </w:pPr>
      <w:r w:rsidRPr="002F69DF">
        <w:rPr>
          <w:rFonts w:ascii="Arial" w:hAnsi="Arial" w:cs="Arial"/>
          <w:color w:val="000000"/>
          <w:sz w:val="24"/>
          <w:szCs w:val="24"/>
        </w:rPr>
        <w:t xml:space="preserve">No cabo coaxial, um dos condutores é a malha externa que serve para proteger de </w:t>
      </w:r>
      <w:r w:rsidR="002F69DF" w:rsidRPr="002F69DF">
        <w:rPr>
          <w:rFonts w:ascii="Arial" w:hAnsi="Arial" w:cs="Arial"/>
          <w:color w:val="000000"/>
          <w:sz w:val="24"/>
          <w:szCs w:val="24"/>
        </w:rPr>
        <w:t>induções</w:t>
      </w:r>
      <w:r w:rsidRPr="002F69DF">
        <w:rPr>
          <w:rFonts w:ascii="Arial" w:hAnsi="Arial" w:cs="Arial"/>
          <w:color w:val="000000"/>
          <w:sz w:val="24"/>
          <w:szCs w:val="24"/>
        </w:rPr>
        <w:t xml:space="preserve"> magnéticas externas, </w:t>
      </w:r>
      <w:r w:rsidR="002F69DF" w:rsidRPr="002F69DF">
        <w:rPr>
          <w:rFonts w:ascii="Arial" w:hAnsi="Arial" w:cs="Arial"/>
          <w:color w:val="000000"/>
          <w:sz w:val="24"/>
          <w:szCs w:val="24"/>
        </w:rPr>
        <w:t>essa</w:t>
      </w:r>
      <w:r w:rsidRPr="002F69DF">
        <w:rPr>
          <w:rFonts w:ascii="Arial" w:hAnsi="Arial" w:cs="Arial"/>
          <w:color w:val="000000"/>
          <w:sz w:val="24"/>
          <w:szCs w:val="24"/>
        </w:rPr>
        <w:t xml:space="preserve"> malha deve ser aterrada, ligando-a </w:t>
      </w:r>
      <w:r w:rsidR="002F69DF" w:rsidRPr="002F69DF">
        <w:rPr>
          <w:rFonts w:ascii="Arial" w:hAnsi="Arial" w:cs="Arial"/>
          <w:color w:val="000000"/>
          <w:sz w:val="24"/>
          <w:szCs w:val="24"/>
        </w:rPr>
        <w:t>à terra</w:t>
      </w:r>
      <w:r w:rsidRPr="002F69DF">
        <w:rPr>
          <w:rFonts w:ascii="Arial" w:hAnsi="Arial" w:cs="Arial"/>
          <w:color w:val="000000"/>
          <w:sz w:val="24"/>
          <w:szCs w:val="24"/>
        </w:rPr>
        <w:t xml:space="preserve"> da tomada, o que é feito pela </w:t>
      </w:r>
      <w:r w:rsidR="002F69DF" w:rsidRPr="002F69DF">
        <w:rPr>
          <w:rFonts w:ascii="Arial" w:hAnsi="Arial" w:cs="Arial"/>
          <w:color w:val="000000"/>
          <w:sz w:val="24"/>
          <w:szCs w:val="24"/>
        </w:rPr>
        <w:t>ligação</w:t>
      </w:r>
      <w:r w:rsidRPr="002F69DF">
        <w:rPr>
          <w:rFonts w:ascii="Arial" w:hAnsi="Arial" w:cs="Arial"/>
          <w:color w:val="000000"/>
          <w:sz w:val="24"/>
          <w:szCs w:val="24"/>
        </w:rPr>
        <w:t xml:space="preserve"> do conector à carcaça do equipamento, O outro condutor é o fio interno, </w:t>
      </w:r>
      <w:r w:rsidR="002F69DF" w:rsidRPr="002F69DF">
        <w:rPr>
          <w:rFonts w:ascii="Arial" w:hAnsi="Arial" w:cs="Arial"/>
          <w:color w:val="000000"/>
          <w:sz w:val="24"/>
          <w:szCs w:val="24"/>
        </w:rPr>
        <w:t>esses</w:t>
      </w:r>
      <w:r w:rsidRPr="002F69DF">
        <w:rPr>
          <w:rFonts w:ascii="Arial" w:hAnsi="Arial" w:cs="Arial"/>
          <w:color w:val="000000"/>
          <w:sz w:val="24"/>
          <w:szCs w:val="24"/>
        </w:rPr>
        <w:t xml:space="preserve"> dois condutores </w:t>
      </w:r>
      <w:r w:rsidR="002F69DF" w:rsidRPr="002F69DF">
        <w:rPr>
          <w:rFonts w:ascii="Arial" w:hAnsi="Arial" w:cs="Arial"/>
          <w:color w:val="000000"/>
          <w:sz w:val="24"/>
          <w:szCs w:val="24"/>
        </w:rPr>
        <w:t>são</w:t>
      </w:r>
      <w:r w:rsidRPr="002F69DF">
        <w:rPr>
          <w:rFonts w:ascii="Arial" w:hAnsi="Arial" w:cs="Arial"/>
          <w:color w:val="000000"/>
          <w:sz w:val="24"/>
          <w:szCs w:val="24"/>
        </w:rPr>
        <w:t xml:space="preserve"> separados por uma camada de isolante, O cabo coaxial é fisicamente mais resistente e possui um custo maior que o par trançado. </w:t>
      </w:r>
    </w:p>
    <w:p w14:paraId="36075442" w14:textId="77777777" w:rsidR="002A4A38" w:rsidRPr="002F69DF" w:rsidRDefault="002A4A38" w:rsidP="002F69DF">
      <w:pPr>
        <w:spacing w:after="0" w:line="360" w:lineRule="auto"/>
        <w:ind w:firstLine="851"/>
        <w:jc w:val="both"/>
        <w:rPr>
          <w:rFonts w:ascii="Arial" w:hAnsi="Arial" w:cs="Arial"/>
          <w:color w:val="000000"/>
          <w:sz w:val="24"/>
          <w:szCs w:val="24"/>
          <w:u w:val="single"/>
        </w:rPr>
      </w:pPr>
      <w:r w:rsidRPr="002F69DF">
        <w:rPr>
          <w:rFonts w:ascii="Arial" w:hAnsi="Arial" w:cs="Arial"/>
          <w:color w:val="000000"/>
          <w:sz w:val="24"/>
          <w:szCs w:val="24"/>
          <w:u w:val="single"/>
        </w:rPr>
        <w:t>Fio telefónico comum (Par metálico)</w:t>
      </w:r>
    </w:p>
    <w:p w14:paraId="52383574" w14:textId="77777777" w:rsidR="002A4A38" w:rsidRPr="002F69DF" w:rsidRDefault="002F69DF" w:rsidP="002F69DF">
      <w:pPr>
        <w:spacing w:after="0" w:line="360" w:lineRule="auto"/>
        <w:ind w:firstLine="851"/>
        <w:jc w:val="both"/>
        <w:rPr>
          <w:rFonts w:ascii="Arial" w:hAnsi="Arial" w:cs="Arial"/>
          <w:color w:val="000000"/>
          <w:sz w:val="24"/>
          <w:szCs w:val="24"/>
        </w:rPr>
      </w:pPr>
      <w:r w:rsidRPr="002F69DF">
        <w:rPr>
          <w:rFonts w:ascii="Arial" w:hAnsi="Arial" w:cs="Arial"/>
          <w:color w:val="000000"/>
          <w:sz w:val="24"/>
          <w:szCs w:val="24"/>
        </w:rPr>
        <w:t>Sã</w:t>
      </w:r>
      <w:r w:rsidR="002A4A38" w:rsidRPr="002F69DF">
        <w:rPr>
          <w:rFonts w:ascii="Arial" w:hAnsi="Arial" w:cs="Arial"/>
          <w:color w:val="000000"/>
          <w:sz w:val="24"/>
          <w:szCs w:val="24"/>
        </w:rPr>
        <w:t xml:space="preserve">o os fios de cobre comuns, utilizados basicamente na rede telefónica, Os fios trançados para que funcionem como um indutor elétrico, dando a impedância elétrica desejada, que no caso da rede telefônica é na faixa de 6000. Inicialmente apenas utilizados para </w:t>
      </w:r>
      <w:r w:rsidRPr="002F69DF">
        <w:rPr>
          <w:rFonts w:ascii="Arial" w:hAnsi="Arial" w:cs="Arial"/>
          <w:color w:val="000000"/>
          <w:sz w:val="24"/>
          <w:szCs w:val="24"/>
        </w:rPr>
        <w:t>transmissões</w:t>
      </w:r>
      <w:r w:rsidR="002A4A38" w:rsidRPr="002F69DF">
        <w:rPr>
          <w:rFonts w:ascii="Arial" w:hAnsi="Arial" w:cs="Arial"/>
          <w:color w:val="000000"/>
          <w:sz w:val="24"/>
          <w:szCs w:val="24"/>
        </w:rPr>
        <w:t xml:space="preserve"> de voz, os pares trançados passaram a substituir os cabos coaxiais utilizados nas </w:t>
      </w:r>
      <w:r w:rsidRPr="002F69DF">
        <w:rPr>
          <w:rFonts w:ascii="Arial" w:hAnsi="Arial" w:cs="Arial"/>
          <w:color w:val="000000"/>
          <w:sz w:val="24"/>
          <w:szCs w:val="24"/>
        </w:rPr>
        <w:t>ligações</w:t>
      </w:r>
      <w:r w:rsidR="002A4A38" w:rsidRPr="002F69DF">
        <w:rPr>
          <w:rFonts w:ascii="Arial" w:hAnsi="Arial" w:cs="Arial"/>
          <w:color w:val="000000"/>
          <w:sz w:val="24"/>
          <w:szCs w:val="24"/>
        </w:rPr>
        <w:t xml:space="preserve"> de terminais de computador por meio de </w:t>
      </w:r>
      <w:r w:rsidRPr="002F69DF">
        <w:rPr>
          <w:rFonts w:ascii="Arial" w:hAnsi="Arial" w:cs="Arial"/>
          <w:color w:val="000000"/>
          <w:sz w:val="24"/>
          <w:szCs w:val="24"/>
        </w:rPr>
        <w:t>caçadores</w:t>
      </w:r>
      <w:r w:rsidR="002A4A38" w:rsidRPr="002F69DF">
        <w:rPr>
          <w:rFonts w:ascii="Arial" w:hAnsi="Arial" w:cs="Arial"/>
          <w:color w:val="000000"/>
          <w:sz w:val="24"/>
          <w:szCs w:val="24"/>
        </w:rPr>
        <w:t xml:space="preserve"> de impedância chamados de baluns, que transformam a impedância de 93Q do terminal em 6000 da rede telefónica.</w:t>
      </w:r>
    </w:p>
    <w:p w14:paraId="516775F0" w14:textId="77777777" w:rsidR="002A4A38" w:rsidRPr="002F69DF" w:rsidRDefault="002A4A38" w:rsidP="002F69DF">
      <w:pPr>
        <w:spacing w:after="0" w:line="360" w:lineRule="auto"/>
        <w:ind w:firstLine="851"/>
        <w:jc w:val="both"/>
        <w:rPr>
          <w:rFonts w:ascii="Arial" w:hAnsi="Arial" w:cs="Arial"/>
          <w:color w:val="000000"/>
          <w:sz w:val="24"/>
          <w:szCs w:val="24"/>
          <w:u w:val="single"/>
        </w:rPr>
      </w:pPr>
      <w:r w:rsidRPr="002F69DF">
        <w:rPr>
          <w:rFonts w:ascii="Arial" w:hAnsi="Arial" w:cs="Arial"/>
          <w:color w:val="000000"/>
          <w:sz w:val="24"/>
          <w:szCs w:val="24"/>
          <w:u w:val="single"/>
        </w:rPr>
        <w:t>Cabo de pares trançados</w:t>
      </w:r>
    </w:p>
    <w:p w14:paraId="09244704" w14:textId="77777777" w:rsidR="002A4A38" w:rsidRPr="002F69DF" w:rsidRDefault="002A4A38" w:rsidP="002F69DF">
      <w:pPr>
        <w:spacing w:after="0" w:line="360" w:lineRule="auto"/>
        <w:ind w:firstLine="851"/>
        <w:jc w:val="both"/>
        <w:rPr>
          <w:rFonts w:ascii="Arial" w:hAnsi="Arial" w:cs="Arial"/>
          <w:color w:val="000000"/>
          <w:sz w:val="24"/>
          <w:szCs w:val="24"/>
        </w:rPr>
      </w:pPr>
      <w:r w:rsidRPr="002F69DF">
        <w:rPr>
          <w:rFonts w:ascii="Arial" w:hAnsi="Arial" w:cs="Arial"/>
          <w:color w:val="000000"/>
          <w:sz w:val="24"/>
          <w:szCs w:val="24"/>
        </w:rPr>
        <w:t xml:space="preserve">O cabo é composto de vários pares de fios trançados para evitar interferências mútuas (crosstalk) entre fios vizinhos. O número de tranças por metro define a quantidade de ruído e o alcance do cabo. O cabo de pares trançados utilizado na </w:t>
      </w:r>
      <w:r w:rsidR="002F69DF" w:rsidRPr="002F69DF">
        <w:rPr>
          <w:rFonts w:ascii="Arial" w:hAnsi="Arial" w:cs="Arial"/>
          <w:color w:val="000000"/>
          <w:sz w:val="24"/>
          <w:szCs w:val="24"/>
        </w:rPr>
        <w:t>conexão</w:t>
      </w:r>
      <w:r w:rsidRPr="002F69DF">
        <w:rPr>
          <w:rFonts w:ascii="Arial" w:hAnsi="Arial" w:cs="Arial"/>
          <w:color w:val="000000"/>
          <w:sz w:val="24"/>
          <w:szCs w:val="24"/>
        </w:rPr>
        <w:t xml:space="preserve"> de computadores a redes locais não blindado chama-se UTP (Unshielded 1Wisted Pair). Em redes locais é normalmente chamado simplesmente de TP (Wisted Pair ou par trançado). O cabo de pares trançados blindado é conhecido como STP (Shielded 1Wisted Pair) e possui uma capa metálica interna aterrada para proteger os fios contra a </w:t>
      </w:r>
      <w:r w:rsidR="002F69DF" w:rsidRPr="002F69DF">
        <w:rPr>
          <w:rFonts w:ascii="Arial" w:hAnsi="Arial" w:cs="Arial"/>
          <w:color w:val="000000"/>
          <w:sz w:val="24"/>
          <w:szCs w:val="24"/>
        </w:rPr>
        <w:t>indução</w:t>
      </w:r>
      <w:r w:rsidRPr="002F69DF">
        <w:rPr>
          <w:rFonts w:ascii="Arial" w:hAnsi="Arial" w:cs="Arial"/>
          <w:color w:val="000000"/>
          <w:sz w:val="24"/>
          <w:szCs w:val="24"/>
        </w:rPr>
        <w:t xml:space="preserve"> eletromagnética.</w:t>
      </w:r>
    </w:p>
    <w:p w14:paraId="4FC51B3A" w14:textId="7CD3204B" w:rsidR="002A4A38" w:rsidRPr="002F69DF" w:rsidRDefault="002A4A38" w:rsidP="002F69DF">
      <w:pPr>
        <w:spacing w:after="0" w:line="360" w:lineRule="auto"/>
        <w:ind w:firstLine="851"/>
        <w:jc w:val="both"/>
        <w:rPr>
          <w:rFonts w:ascii="Arial" w:hAnsi="Arial" w:cs="Arial"/>
          <w:color w:val="000000"/>
          <w:sz w:val="24"/>
          <w:szCs w:val="24"/>
        </w:rPr>
      </w:pPr>
      <w:r w:rsidRPr="002F69DF">
        <w:rPr>
          <w:rFonts w:ascii="Arial" w:hAnsi="Arial" w:cs="Arial"/>
          <w:color w:val="000000"/>
          <w:sz w:val="24"/>
          <w:szCs w:val="24"/>
        </w:rPr>
        <w:lastRenderedPageBreak/>
        <w:t>Os cabos de pares trançados foram divididos em categorias de acordo com a velocidade e serviços que fornecem. O padrão de cabeamento estruturado mais utilizado é o EIA</w:t>
      </w:r>
      <w:r w:rsidR="004C68A5">
        <w:rPr>
          <w:rFonts w:ascii="Arial" w:hAnsi="Arial" w:cs="Arial"/>
          <w:color w:val="000000"/>
          <w:sz w:val="24"/>
          <w:szCs w:val="24"/>
        </w:rPr>
        <w:t>/</w:t>
      </w:r>
      <w:r w:rsidRPr="002F69DF">
        <w:rPr>
          <w:rFonts w:ascii="Arial" w:hAnsi="Arial" w:cs="Arial"/>
          <w:color w:val="000000"/>
          <w:sz w:val="24"/>
          <w:szCs w:val="24"/>
        </w:rPr>
        <w:t>TIA (Electronic Industries Aliance/ Telecomunications Industry Association</w:t>
      </w:r>
      <w:r w:rsidR="004C68A5">
        <w:rPr>
          <w:rFonts w:ascii="Arial" w:hAnsi="Arial" w:cs="Arial"/>
          <w:color w:val="000000"/>
          <w:sz w:val="24"/>
          <w:szCs w:val="24"/>
        </w:rPr>
        <w:t>) descrito na recomendação EIA/TI</w:t>
      </w:r>
      <w:r w:rsidRPr="002F69DF">
        <w:rPr>
          <w:rFonts w:ascii="Arial" w:hAnsi="Arial" w:cs="Arial"/>
          <w:color w:val="000000"/>
          <w:sz w:val="24"/>
          <w:szCs w:val="24"/>
        </w:rPr>
        <w:t xml:space="preserve">A-568 e suas derivações. Essa recomendação ou norma descreve as características técnicas para </w:t>
      </w:r>
      <w:r w:rsidR="002F69DF" w:rsidRPr="002F69DF">
        <w:rPr>
          <w:rFonts w:ascii="Arial" w:hAnsi="Arial" w:cs="Arial"/>
          <w:color w:val="000000"/>
          <w:sz w:val="24"/>
          <w:szCs w:val="24"/>
        </w:rPr>
        <w:t>instalação</w:t>
      </w:r>
      <w:r w:rsidRPr="002F69DF">
        <w:rPr>
          <w:rFonts w:ascii="Arial" w:hAnsi="Arial" w:cs="Arial"/>
          <w:color w:val="000000"/>
          <w:sz w:val="24"/>
          <w:szCs w:val="24"/>
        </w:rPr>
        <w:t xml:space="preserve"> de cabeamento em </w:t>
      </w:r>
      <w:r w:rsidR="002F69DF" w:rsidRPr="002F69DF">
        <w:rPr>
          <w:rFonts w:ascii="Arial" w:hAnsi="Arial" w:cs="Arial"/>
          <w:color w:val="000000"/>
          <w:sz w:val="24"/>
          <w:szCs w:val="24"/>
        </w:rPr>
        <w:t>edifícios</w:t>
      </w:r>
      <w:r w:rsidRPr="002F69DF">
        <w:rPr>
          <w:rFonts w:ascii="Arial" w:hAnsi="Arial" w:cs="Arial"/>
          <w:color w:val="000000"/>
          <w:sz w:val="24"/>
          <w:szCs w:val="24"/>
        </w:rPr>
        <w:t xml:space="preserve"> comerciais. Esse padrão é aberto, dividido em categorias, e os fios do cabo podem transportar voz e dados. A seguir, a descrição das categorias e os seus tipos de cabo e capacidade:</w:t>
      </w:r>
    </w:p>
    <w:p w14:paraId="57B25171" w14:textId="77777777" w:rsidR="002A4A38" w:rsidRPr="002F69DF" w:rsidRDefault="002A4A38" w:rsidP="002F69DF">
      <w:pPr>
        <w:pStyle w:val="ListParagraph"/>
        <w:numPr>
          <w:ilvl w:val="0"/>
          <w:numId w:val="1"/>
        </w:numPr>
        <w:spacing w:after="0" w:line="360" w:lineRule="auto"/>
        <w:ind w:firstLine="851"/>
        <w:jc w:val="both"/>
        <w:rPr>
          <w:rFonts w:ascii="Arial" w:hAnsi="Arial" w:cs="Arial"/>
          <w:color w:val="000000"/>
          <w:sz w:val="24"/>
          <w:szCs w:val="24"/>
        </w:rPr>
      </w:pPr>
      <w:r w:rsidRPr="002F69DF">
        <w:rPr>
          <w:rFonts w:ascii="Arial" w:hAnsi="Arial" w:cs="Arial"/>
          <w:color w:val="000000"/>
          <w:sz w:val="24"/>
          <w:szCs w:val="24"/>
        </w:rPr>
        <w:t xml:space="preserve">Categoria 7 (CAT7): tem o objetivo de atender velocidades de 10Gbps, ainda em desenvolvimento. </w:t>
      </w:r>
    </w:p>
    <w:p w14:paraId="6EEB3FED" w14:textId="77777777" w:rsidR="002A4A38" w:rsidRPr="002F69DF" w:rsidRDefault="002A4A38" w:rsidP="002F69DF">
      <w:pPr>
        <w:pStyle w:val="ListParagraph"/>
        <w:numPr>
          <w:ilvl w:val="0"/>
          <w:numId w:val="1"/>
        </w:numPr>
        <w:spacing w:after="0" w:line="360" w:lineRule="auto"/>
        <w:ind w:firstLine="851"/>
        <w:jc w:val="both"/>
        <w:rPr>
          <w:rFonts w:ascii="Arial" w:hAnsi="Arial" w:cs="Arial"/>
          <w:color w:val="000000"/>
          <w:sz w:val="24"/>
          <w:szCs w:val="24"/>
        </w:rPr>
      </w:pPr>
      <w:r w:rsidRPr="002F69DF">
        <w:rPr>
          <w:rFonts w:ascii="Arial" w:hAnsi="Arial" w:cs="Arial"/>
          <w:color w:val="000000"/>
          <w:sz w:val="24"/>
          <w:szCs w:val="24"/>
        </w:rPr>
        <w:t>Cabo categoria 6: cabo de pares trançados em fios de bitola 24AWG, banda de 250MHz para utilização em redes Gigabit Ethernet a velo, cidades de 1Gbps (1000Mbps).</w:t>
      </w:r>
    </w:p>
    <w:p w14:paraId="52006C2B" w14:textId="77777777" w:rsidR="002A4A38" w:rsidRPr="002F69DF" w:rsidRDefault="002A4A38" w:rsidP="002F69DF">
      <w:pPr>
        <w:pStyle w:val="ListParagraph"/>
        <w:numPr>
          <w:ilvl w:val="0"/>
          <w:numId w:val="1"/>
        </w:numPr>
        <w:spacing w:after="0" w:line="360" w:lineRule="auto"/>
        <w:ind w:firstLine="851"/>
        <w:jc w:val="both"/>
        <w:rPr>
          <w:rFonts w:ascii="Arial" w:hAnsi="Arial" w:cs="Arial"/>
          <w:color w:val="000000"/>
          <w:sz w:val="24"/>
          <w:szCs w:val="24"/>
        </w:rPr>
      </w:pPr>
      <w:r w:rsidRPr="002F69DF">
        <w:rPr>
          <w:rFonts w:ascii="Arial" w:hAnsi="Arial" w:cs="Arial"/>
          <w:color w:val="000000"/>
          <w:sz w:val="24"/>
          <w:szCs w:val="24"/>
        </w:rPr>
        <w:t xml:space="preserve">Cabo categoria 5: cabo de pares trançados voz e dados até 100Mbps (banda de 100MHz de frequência) para </w:t>
      </w:r>
      <w:r w:rsidR="002F69DF" w:rsidRPr="002F69DF">
        <w:rPr>
          <w:rFonts w:ascii="Arial" w:hAnsi="Arial" w:cs="Arial"/>
          <w:color w:val="000000"/>
          <w:sz w:val="24"/>
          <w:szCs w:val="24"/>
        </w:rPr>
        <w:t>utilização</w:t>
      </w:r>
      <w:r w:rsidRPr="002F69DF">
        <w:rPr>
          <w:rFonts w:ascii="Arial" w:hAnsi="Arial" w:cs="Arial"/>
          <w:color w:val="000000"/>
          <w:sz w:val="24"/>
          <w:szCs w:val="24"/>
        </w:rPr>
        <w:t xml:space="preserve"> em redes do tipo Ethernet, FastEthernet 100BaseT (100MHz em par trançado) e possivelmente ATM. Foram substituí- dos pelos cabos categoria 5e que alcançam frequências de até 125MHz e podem ser usados em redes Gigabit Ethernet de 1000BaseT. </w:t>
      </w:r>
    </w:p>
    <w:p w14:paraId="75429E3C" w14:textId="77777777" w:rsidR="002A4A38" w:rsidRPr="002F69DF" w:rsidRDefault="002A4A38" w:rsidP="002F69DF">
      <w:pPr>
        <w:pStyle w:val="ListParagraph"/>
        <w:numPr>
          <w:ilvl w:val="0"/>
          <w:numId w:val="1"/>
        </w:numPr>
        <w:spacing w:after="0" w:line="360" w:lineRule="auto"/>
        <w:ind w:firstLine="851"/>
        <w:jc w:val="both"/>
        <w:rPr>
          <w:rFonts w:ascii="Arial" w:hAnsi="Arial" w:cs="Arial"/>
          <w:color w:val="000000"/>
          <w:sz w:val="24"/>
          <w:szCs w:val="24"/>
        </w:rPr>
      </w:pPr>
      <w:r w:rsidRPr="002F69DF">
        <w:rPr>
          <w:rFonts w:ascii="Arial" w:hAnsi="Arial" w:cs="Arial"/>
          <w:color w:val="000000"/>
          <w:sz w:val="24"/>
          <w:szCs w:val="24"/>
        </w:rPr>
        <w:t>Cabo categoria 4: cabo de pares trançados voz e dados até 20Mbps (banda de 20MHz de frequência) utilizados em redes Token-Ring. Foram substituídos pelos cabos de categoria 5 e não são mais recomendados para o uso em redes.</w:t>
      </w:r>
    </w:p>
    <w:p w14:paraId="17BD643A" w14:textId="77777777" w:rsidR="002A4A38" w:rsidRPr="002F69DF" w:rsidRDefault="002A4A38" w:rsidP="002F69DF">
      <w:pPr>
        <w:pStyle w:val="ListParagraph"/>
        <w:numPr>
          <w:ilvl w:val="0"/>
          <w:numId w:val="1"/>
        </w:numPr>
        <w:spacing w:after="0" w:line="360" w:lineRule="auto"/>
        <w:ind w:firstLine="851"/>
        <w:jc w:val="both"/>
        <w:rPr>
          <w:rFonts w:ascii="Arial" w:hAnsi="Arial" w:cs="Arial"/>
          <w:color w:val="000000"/>
          <w:sz w:val="24"/>
          <w:szCs w:val="24"/>
        </w:rPr>
      </w:pPr>
      <w:r w:rsidRPr="002F69DF">
        <w:rPr>
          <w:rFonts w:ascii="Arial" w:hAnsi="Arial" w:cs="Arial"/>
          <w:color w:val="000000"/>
          <w:sz w:val="24"/>
          <w:szCs w:val="24"/>
        </w:rPr>
        <w:t>Cabo categoria 3: cabo de pares trançados para voz e dados até 10Mbps, utilizado em redes Ethernet 10BaseT (10MHz em par trançado) e 100BaseT4.</w:t>
      </w:r>
    </w:p>
    <w:p w14:paraId="57BAC56F" w14:textId="77777777" w:rsidR="002A4A38" w:rsidRPr="002F69DF" w:rsidRDefault="002A4A38" w:rsidP="002F69DF">
      <w:pPr>
        <w:pStyle w:val="ListParagraph"/>
        <w:numPr>
          <w:ilvl w:val="0"/>
          <w:numId w:val="1"/>
        </w:numPr>
        <w:spacing w:after="0" w:line="360" w:lineRule="auto"/>
        <w:ind w:firstLine="851"/>
        <w:jc w:val="both"/>
        <w:rPr>
          <w:rFonts w:ascii="Arial" w:hAnsi="Arial" w:cs="Arial"/>
          <w:color w:val="000000"/>
          <w:sz w:val="24"/>
          <w:szCs w:val="24"/>
        </w:rPr>
      </w:pPr>
      <w:r w:rsidRPr="002F69DF">
        <w:rPr>
          <w:rFonts w:ascii="Arial" w:hAnsi="Arial" w:cs="Arial"/>
          <w:color w:val="000000"/>
          <w:sz w:val="24"/>
          <w:szCs w:val="24"/>
        </w:rPr>
        <w:t xml:space="preserve">Cabo categoria 2: cabo de pares trançados para voz e dados até 4 Mbps. Não é mais recomendado para o uso em redes. </w:t>
      </w:r>
    </w:p>
    <w:p w14:paraId="33350E4A" w14:textId="77777777" w:rsidR="002A4A38" w:rsidRPr="002F69DF" w:rsidRDefault="002A4A38" w:rsidP="002F69DF">
      <w:pPr>
        <w:pStyle w:val="ListParagraph"/>
        <w:numPr>
          <w:ilvl w:val="0"/>
          <w:numId w:val="1"/>
        </w:numPr>
        <w:spacing w:after="0" w:line="360" w:lineRule="auto"/>
        <w:ind w:firstLine="851"/>
        <w:jc w:val="both"/>
        <w:rPr>
          <w:rFonts w:ascii="Arial" w:hAnsi="Arial" w:cs="Arial"/>
          <w:color w:val="000000"/>
          <w:sz w:val="24"/>
          <w:szCs w:val="24"/>
        </w:rPr>
      </w:pPr>
      <w:r w:rsidRPr="002F69DF">
        <w:rPr>
          <w:rFonts w:ascii="Arial" w:hAnsi="Arial" w:cs="Arial"/>
          <w:color w:val="000000"/>
          <w:sz w:val="24"/>
          <w:szCs w:val="24"/>
        </w:rPr>
        <w:t>Cabo categoria 1: cabo de fios trançados, AWG22, 24 ou 26, com capacidade de transmissão de dados até 1Mbps (1MHz de frequência). Não é mais recomendado para o uso em redes.</w:t>
      </w:r>
    </w:p>
    <w:p w14:paraId="1571F3FE" w14:textId="77777777" w:rsidR="002F69DF" w:rsidRPr="002F69DF" w:rsidRDefault="002A4A38" w:rsidP="002F69DF">
      <w:pPr>
        <w:pStyle w:val="NormalWeb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color w:val="000000"/>
        </w:rPr>
      </w:pPr>
      <w:r w:rsidRPr="002F69DF">
        <w:rPr>
          <w:rFonts w:ascii="Arial" w:hAnsi="Arial" w:cs="Arial"/>
          <w:color w:val="000000"/>
        </w:rPr>
        <w:t>Além da norma EIA</w:t>
      </w:r>
      <w:r w:rsidR="002F69DF" w:rsidRPr="002F69DF">
        <w:rPr>
          <w:rFonts w:ascii="Arial" w:hAnsi="Arial" w:cs="Arial"/>
          <w:color w:val="000000"/>
        </w:rPr>
        <w:t>/T</w:t>
      </w:r>
      <w:r w:rsidRPr="002F69DF">
        <w:rPr>
          <w:rFonts w:ascii="Arial" w:hAnsi="Arial" w:cs="Arial"/>
          <w:color w:val="000000"/>
        </w:rPr>
        <w:t>IA-568, temos algumas outras adicionais, como:</w:t>
      </w:r>
    </w:p>
    <w:p w14:paraId="4FAA1936" w14:textId="77777777" w:rsidR="002F69DF" w:rsidRPr="002F69DF" w:rsidRDefault="002A4A38" w:rsidP="002F69D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color w:val="000000"/>
        </w:rPr>
      </w:pPr>
      <w:r w:rsidRPr="002F69DF">
        <w:rPr>
          <w:rFonts w:ascii="Arial" w:hAnsi="Arial" w:cs="Arial"/>
          <w:color w:val="000000"/>
        </w:rPr>
        <w:t xml:space="preserve">Norma EIA/TlA-569: ela fornece especificações sobre infraestrutura (canaletas, </w:t>
      </w:r>
      <w:r w:rsidR="002F69DF" w:rsidRPr="002F69DF">
        <w:rPr>
          <w:rFonts w:ascii="Arial" w:hAnsi="Arial" w:cs="Arial"/>
          <w:color w:val="000000"/>
        </w:rPr>
        <w:t>eletro dutos</w:t>
      </w:r>
      <w:r w:rsidRPr="002F69DF">
        <w:rPr>
          <w:rFonts w:ascii="Arial" w:hAnsi="Arial" w:cs="Arial"/>
          <w:color w:val="000000"/>
        </w:rPr>
        <w:t xml:space="preserve"> e itens de instalações).</w:t>
      </w:r>
    </w:p>
    <w:p w14:paraId="4B960076" w14:textId="77777777" w:rsidR="002F69DF" w:rsidRPr="002F69DF" w:rsidRDefault="002A4A38" w:rsidP="002F69D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color w:val="000000"/>
        </w:rPr>
      </w:pPr>
      <w:r w:rsidRPr="002F69DF">
        <w:rPr>
          <w:rFonts w:ascii="Arial" w:hAnsi="Arial" w:cs="Arial"/>
          <w:color w:val="000000"/>
        </w:rPr>
        <w:t>Norma EIA/TlA-606: administração e documentação de um projeto de cabeamento.</w:t>
      </w:r>
    </w:p>
    <w:p w14:paraId="549C9285" w14:textId="77777777" w:rsidR="002A4A38" w:rsidRPr="002F69DF" w:rsidRDefault="002A4A38" w:rsidP="002F69D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color w:val="000000"/>
        </w:rPr>
      </w:pPr>
      <w:r w:rsidRPr="002F69DF">
        <w:rPr>
          <w:rFonts w:ascii="Arial" w:hAnsi="Arial" w:cs="Arial"/>
          <w:color w:val="000000"/>
        </w:rPr>
        <w:lastRenderedPageBreak/>
        <w:t>Norma EIAlTIA-607: aterramento elétrico.</w:t>
      </w:r>
    </w:p>
    <w:p w14:paraId="15ADE87D" w14:textId="77777777" w:rsidR="002A4A38" w:rsidRPr="002F69DF" w:rsidRDefault="002A4A38" w:rsidP="002F69D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color w:val="000000"/>
        </w:rPr>
      </w:pPr>
      <w:r w:rsidRPr="002F69DF">
        <w:rPr>
          <w:rFonts w:ascii="Arial" w:hAnsi="Arial" w:cs="Arial"/>
          <w:color w:val="000000"/>
        </w:rPr>
        <w:t>Norma EIA/TlA-570: cabeamento para pequenos escritórios e resi</w:t>
      </w:r>
      <w:r w:rsidR="002F69DF" w:rsidRPr="002F69DF">
        <w:rPr>
          <w:rFonts w:ascii="Arial" w:hAnsi="Arial" w:cs="Arial"/>
          <w:color w:val="000000"/>
        </w:rPr>
        <w:t>d</w:t>
      </w:r>
      <w:r w:rsidRPr="002F69DF">
        <w:rPr>
          <w:rFonts w:ascii="Arial" w:hAnsi="Arial" w:cs="Arial"/>
          <w:color w:val="000000"/>
        </w:rPr>
        <w:t>ências.</w:t>
      </w:r>
    </w:p>
    <w:p w14:paraId="4BBCB3AA" w14:textId="3D6F0D15" w:rsidR="002F69DF" w:rsidRPr="002F69DF" w:rsidRDefault="002A4A38" w:rsidP="002F69DF">
      <w:pPr>
        <w:pStyle w:val="NormalWeb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color w:val="000000"/>
        </w:rPr>
      </w:pPr>
      <w:r w:rsidRPr="002F69DF">
        <w:rPr>
          <w:rFonts w:ascii="Arial" w:hAnsi="Arial" w:cs="Arial"/>
          <w:color w:val="000000"/>
        </w:rPr>
        <w:t xml:space="preserve">O conector utilizado para os </w:t>
      </w:r>
      <w:r w:rsidR="004C68A5">
        <w:rPr>
          <w:rFonts w:ascii="Arial" w:hAnsi="Arial" w:cs="Arial"/>
          <w:color w:val="000000"/>
        </w:rPr>
        <w:t>cabos de pares trançados R</w:t>
      </w:r>
      <w:r w:rsidRPr="002F69DF">
        <w:rPr>
          <w:rFonts w:ascii="Arial" w:hAnsi="Arial" w:cs="Arial"/>
          <w:color w:val="000000"/>
        </w:rPr>
        <w:t>J-45 com oito vias. O</w:t>
      </w:r>
      <w:r w:rsidR="002F69DF" w:rsidRPr="002F69DF">
        <w:rPr>
          <w:rFonts w:ascii="Arial" w:hAnsi="Arial" w:cs="Arial"/>
          <w:color w:val="000000"/>
        </w:rPr>
        <w:t xml:space="preserve"> </w:t>
      </w:r>
      <w:r w:rsidR="004C68A5">
        <w:rPr>
          <w:rFonts w:ascii="Arial" w:hAnsi="Arial" w:cs="Arial"/>
          <w:color w:val="000000"/>
        </w:rPr>
        <w:t xml:space="preserve">conector RJ-11 </w:t>
      </w:r>
      <w:r w:rsidRPr="002F69DF">
        <w:rPr>
          <w:rFonts w:ascii="Arial" w:hAnsi="Arial" w:cs="Arial"/>
          <w:color w:val="000000"/>
        </w:rPr>
        <w:t>é utilizado em conexões</w:t>
      </w:r>
      <w:r w:rsidR="002F69DF" w:rsidRPr="002F69DF">
        <w:rPr>
          <w:rFonts w:ascii="Arial" w:hAnsi="Arial" w:cs="Arial"/>
          <w:color w:val="000000"/>
        </w:rPr>
        <w:t xml:space="preserve"> </w:t>
      </w:r>
      <w:r w:rsidRPr="002F69DF">
        <w:rPr>
          <w:rFonts w:ascii="Arial" w:hAnsi="Arial" w:cs="Arial"/>
          <w:color w:val="000000"/>
        </w:rPr>
        <w:t>de telefonia com quatro vias. O conector RJ-45 possui quatro pares de fios, ou seja, oito fios conectados a seus oito contatos. A instalação dos fios no conector é feita por um alicate de pressão específico para esse conector. O alicate de pressão utilizado</w:t>
      </w:r>
      <w:r w:rsidR="002F69DF" w:rsidRPr="002F69DF">
        <w:rPr>
          <w:rFonts w:ascii="Arial" w:hAnsi="Arial" w:cs="Arial"/>
          <w:color w:val="000000"/>
        </w:rPr>
        <w:t xml:space="preserve"> </w:t>
      </w:r>
      <w:r w:rsidRPr="002F69DF">
        <w:rPr>
          <w:rFonts w:ascii="Arial" w:hAnsi="Arial" w:cs="Arial"/>
          <w:color w:val="000000"/>
        </w:rPr>
        <w:t>para fixar os fios no conector deve ser de boa qualidade e precisão para evitar maus</w:t>
      </w:r>
      <w:r w:rsidR="002F69DF" w:rsidRPr="002F69DF">
        <w:rPr>
          <w:rFonts w:ascii="Arial" w:hAnsi="Arial" w:cs="Arial"/>
          <w:color w:val="000000"/>
        </w:rPr>
        <w:t xml:space="preserve"> </w:t>
      </w:r>
      <w:r w:rsidRPr="002F69DF">
        <w:rPr>
          <w:rFonts w:ascii="Arial" w:hAnsi="Arial" w:cs="Arial"/>
          <w:color w:val="000000"/>
        </w:rPr>
        <w:t>contatos.</w:t>
      </w:r>
      <w:r w:rsidR="002F69DF" w:rsidRPr="002F69DF">
        <w:rPr>
          <w:rFonts w:ascii="Arial" w:hAnsi="Arial" w:cs="Arial"/>
          <w:color w:val="000000"/>
        </w:rPr>
        <w:t xml:space="preserve"> O conector RJ-45 ta</w:t>
      </w:r>
      <w:r w:rsidR="004C68A5">
        <w:rPr>
          <w:rFonts w:ascii="Arial" w:hAnsi="Arial" w:cs="Arial"/>
          <w:color w:val="000000"/>
        </w:rPr>
        <w:t>mbém é denominado WEW8 e o RJ-1</w:t>
      </w:r>
      <w:r w:rsidR="002F69DF" w:rsidRPr="002F69DF">
        <w:rPr>
          <w:rFonts w:ascii="Arial" w:hAnsi="Arial" w:cs="Arial"/>
          <w:color w:val="000000"/>
        </w:rPr>
        <w:t>1, WEW6.</w:t>
      </w:r>
    </w:p>
    <w:p w14:paraId="214559B3" w14:textId="77777777" w:rsidR="002F69DF" w:rsidRPr="002F69DF" w:rsidRDefault="002A4A38" w:rsidP="002F69DF">
      <w:pPr>
        <w:pStyle w:val="NormalWeb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color w:val="000000"/>
          <w:u w:val="single"/>
        </w:rPr>
      </w:pPr>
      <w:r w:rsidRPr="002F69DF">
        <w:rPr>
          <w:rFonts w:ascii="Arial" w:hAnsi="Arial" w:cs="Arial"/>
          <w:color w:val="000000"/>
          <w:u w:val="single"/>
        </w:rPr>
        <w:t>Cabo de fibras ópticas</w:t>
      </w:r>
    </w:p>
    <w:p w14:paraId="7C8EF2CD" w14:textId="6855B4CB" w:rsidR="002A4A38" w:rsidRPr="002F69DF" w:rsidRDefault="002A4A38" w:rsidP="002F69DF">
      <w:pPr>
        <w:pStyle w:val="NormalWeb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color w:val="000000"/>
        </w:rPr>
      </w:pPr>
      <w:r w:rsidRPr="002F69DF">
        <w:rPr>
          <w:rFonts w:ascii="Arial" w:hAnsi="Arial" w:cs="Arial"/>
          <w:color w:val="000000"/>
        </w:rPr>
        <w:t>O uso de fibras ópticas para transmissão de dados em redes tem crescido muito devido à queda de preços nos custos da fibra e também à melhor qualidade e velocidade de transmissão que ela oferece. Uma das vantagens da fibra é a sua capacidade de transmissão a altas velocidades na faixa de</w:t>
      </w:r>
      <w:r w:rsidR="002F69DF" w:rsidRPr="002F69DF">
        <w:rPr>
          <w:rFonts w:ascii="Arial" w:hAnsi="Arial" w:cs="Arial"/>
          <w:color w:val="000000"/>
        </w:rPr>
        <w:t xml:space="preserve"> </w:t>
      </w:r>
      <w:r w:rsidRPr="002F69DF">
        <w:rPr>
          <w:rFonts w:ascii="Arial" w:hAnsi="Arial" w:cs="Arial"/>
          <w:color w:val="000000"/>
        </w:rPr>
        <w:t xml:space="preserve">Gbps (gigabits por segundo), ou seja, centenas de vezes mais rápido que cabeamentos de cobre para redes locais Ethernet que operam a </w:t>
      </w:r>
      <w:r w:rsidR="002F69DF" w:rsidRPr="002F69DF">
        <w:rPr>
          <w:rFonts w:ascii="Arial" w:hAnsi="Arial" w:cs="Arial"/>
          <w:color w:val="000000"/>
        </w:rPr>
        <w:t>10</w:t>
      </w:r>
      <w:r w:rsidR="004C68A5">
        <w:rPr>
          <w:rFonts w:ascii="Arial" w:hAnsi="Arial" w:cs="Arial"/>
          <w:color w:val="000000"/>
        </w:rPr>
        <w:t>0</w:t>
      </w:r>
      <w:bookmarkStart w:id="0" w:name="_GoBack"/>
      <w:bookmarkEnd w:id="0"/>
      <w:r w:rsidRPr="002F69DF">
        <w:rPr>
          <w:rFonts w:ascii="Arial" w:hAnsi="Arial" w:cs="Arial"/>
          <w:color w:val="000000"/>
        </w:rPr>
        <w:t>Mbps (megabits por segundo). A fibra óptica permite um alcance maior e melhor qualidade do sinal em relação aos cabos de cobre.</w:t>
      </w:r>
    </w:p>
    <w:p w14:paraId="1305AD51" w14:textId="77777777" w:rsidR="002A4A38" w:rsidRPr="002F69DF" w:rsidRDefault="002A4A38" w:rsidP="002F69DF">
      <w:pPr>
        <w:pStyle w:val="NormalWeb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</w:rPr>
      </w:pPr>
      <w:r w:rsidRPr="002F69DF">
        <w:rPr>
          <w:rFonts w:ascii="Arial" w:hAnsi="Arial" w:cs="Arial"/>
          <w:color w:val="000000"/>
        </w:rPr>
        <w:t>As f</w:t>
      </w:r>
      <w:r w:rsidR="002F69DF" w:rsidRPr="002F69DF">
        <w:rPr>
          <w:rFonts w:ascii="Arial" w:hAnsi="Arial" w:cs="Arial"/>
          <w:color w:val="000000"/>
        </w:rPr>
        <w:t>ibras ópticas são feitas normal</w:t>
      </w:r>
      <w:r w:rsidRPr="002F69DF">
        <w:rPr>
          <w:rFonts w:ascii="Arial" w:hAnsi="Arial" w:cs="Arial"/>
          <w:color w:val="000000"/>
        </w:rPr>
        <w:t>mente de vidro, mas existem também as</w:t>
      </w:r>
      <w:r w:rsidR="002F69DF" w:rsidRPr="002F69DF">
        <w:rPr>
          <w:rFonts w:ascii="Arial" w:hAnsi="Arial" w:cs="Arial"/>
          <w:color w:val="000000"/>
        </w:rPr>
        <w:t xml:space="preserve"> </w:t>
      </w:r>
      <w:r w:rsidRPr="002F69DF">
        <w:rPr>
          <w:rFonts w:ascii="Arial" w:hAnsi="Arial" w:cs="Arial"/>
          <w:color w:val="000000"/>
        </w:rPr>
        <w:t>de plástico que possuem um custo menor, mas têm maior perda na transmissão. Na ponta do cabo de fibra óptica é colocado um conector ST no qual a fibra é colada internamente e sua extremidade fica na ponta do conector. A fibra fica no centro do cabo, revestida por uma proteção plástica, sobre a qual temos mais uma camada de fibras de alta resistência envolvida pelo revestimento externo do cabo.</w:t>
      </w:r>
    </w:p>
    <w:sectPr w:rsidR="002A4A38" w:rsidRPr="002F69DF" w:rsidSect="004C68A5">
      <w:pgSz w:w="11906" w:h="16838"/>
      <w:pgMar w:top="1117" w:right="990" w:bottom="1200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FB10F1"/>
    <w:multiLevelType w:val="hybridMultilevel"/>
    <w:tmpl w:val="27B498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69482C"/>
    <w:multiLevelType w:val="hybridMultilevel"/>
    <w:tmpl w:val="FE6E8B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A38"/>
    <w:rsid w:val="002A4A38"/>
    <w:rsid w:val="002F69DF"/>
    <w:rsid w:val="004C68A5"/>
    <w:rsid w:val="009B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EC6AE"/>
  <w15:chartTrackingRefBased/>
  <w15:docId w15:val="{52ABD38F-DAAC-40E0-B8CA-377B3E37D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4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2F6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911</Words>
  <Characters>5195</Characters>
  <Application>Microsoft Macintosh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Keil</dc:creator>
  <cp:keywords/>
  <dc:description/>
  <cp:lastModifiedBy>Fernando Keil</cp:lastModifiedBy>
  <cp:revision>2</cp:revision>
  <dcterms:created xsi:type="dcterms:W3CDTF">2015-08-04T16:56:00Z</dcterms:created>
  <dcterms:modified xsi:type="dcterms:W3CDTF">2015-08-05T01:12:00Z</dcterms:modified>
</cp:coreProperties>
</file>