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D77" w:rsidRDefault="003C580F"/>
    <w:p w:rsidR="00B674BD" w:rsidRDefault="00B674BD"/>
    <w:p w:rsidR="00B674BD" w:rsidRDefault="00B674BD"/>
    <w:p w:rsidR="00B674BD" w:rsidRDefault="00B674BD">
      <w:bookmarkStart w:id="0" w:name="_GoBack"/>
      <w:bookmarkEnd w:id="0"/>
    </w:p>
    <w:p w:rsidR="00B674BD" w:rsidRDefault="00B674BD" w:rsidP="00B674BD">
      <w:pPr>
        <w:ind w:firstLine="708"/>
      </w:pPr>
      <w:r>
        <w:t xml:space="preserve">Silos são células </w:t>
      </w:r>
      <w:r w:rsidR="0073134E">
        <w:t>individuais, construídas</w:t>
      </w:r>
      <w:r>
        <w:t xml:space="preserve"> de chapas metálicas, concreto ou alvenaria. Geralmente possuem forma cilíndrica, podendo ou não ser equipadas com sistema de aeração. Estas células apresentam condições necessárias para preservação do produto. </w:t>
      </w:r>
    </w:p>
    <w:p w:rsidR="00B674BD" w:rsidRDefault="00B674BD">
      <w:r>
        <w:t>Os silos são classificados de duas</w:t>
      </w:r>
      <w:r w:rsidR="0073134E">
        <w:t xml:space="preserve"> formas horizontais e verticais, dependendo da altura e diâmetro.  Os verticais podem possuir um fundo em forma de cone para facilitar a descarga e de acordo com sua posição em relação ao nível do solo podem ser classificados em elevados</w:t>
      </w:r>
      <w:proofErr w:type="gramStart"/>
      <w:r w:rsidR="0073134E">
        <w:t xml:space="preserve">  </w:t>
      </w:r>
      <w:proofErr w:type="gramEnd"/>
      <w:r w:rsidR="0073134E">
        <w:t>ou semienterrados. Os silos horizontais apresentam as dimensões</w:t>
      </w:r>
      <w:proofErr w:type="gramStart"/>
      <w:r w:rsidR="0073134E">
        <w:t xml:space="preserve">  </w:t>
      </w:r>
      <w:proofErr w:type="gramEnd"/>
      <w:r w:rsidR="0073134E">
        <w:t>da base maior que altura.</w:t>
      </w:r>
    </w:p>
    <w:p w:rsidR="0073134E" w:rsidRDefault="0073134E">
      <w:r>
        <w:tab/>
        <w:t xml:space="preserve">O armazenamento na fazenda constitui pratica de suma importância tanto para </w:t>
      </w:r>
      <w:r w:rsidR="001F3C5F">
        <w:t xml:space="preserve">complemento da estrutura armazenadora quanto para minimizar perdas quanti-qualitativas a que estão sujeitos os produtos colhidos. No </w:t>
      </w:r>
      <w:proofErr w:type="gramStart"/>
      <w:r w:rsidR="001F3C5F">
        <w:t>brasil</w:t>
      </w:r>
      <w:proofErr w:type="gramEnd"/>
      <w:r w:rsidR="001F3C5F">
        <w:t xml:space="preserve"> 30% das perdas soa ocasionadas pelo ataque de pragas, sendo assim muitas propriedades agrícolas apresentam inúmeras diferenças entre si, na produção, no desenvolvimento tecnológico, na diversidade de produtos e na quantidade ou fração da produção retida na fazenda. Estas variáveis mostram a necessidade de estudos preliminares para se definir o tipo de unidade armazenadora adequada as diferentes características apresentadas.</w:t>
      </w:r>
    </w:p>
    <w:p w:rsidR="001F3C5F" w:rsidRDefault="001F3C5F">
      <w:r>
        <w:tab/>
        <w:t xml:space="preserve">Uma unidade tecnicamente projetada </w:t>
      </w:r>
      <w:r w:rsidR="005109D5">
        <w:t>e apropriadamente localizada constitui uma das soluções para tornar o sistema produtivo mais econômico. Além de proporcionar a</w:t>
      </w:r>
      <w:proofErr w:type="gramStart"/>
      <w:r w:rsidR="005109D5">
        <w:t xml:space="preserve">  </w:t>
      </w:r>
      <w:proofErr w:type="gramEnd"/>
      <w:r w:rsidR="005109D5">
        <w:t>comercialização da produção em períodos adequados à maximização de preços, evitando as pressões naturais do mercado na época da colheita e retenção  de produtos na propriedades , apresentando inúmeras vantagens, como minimização de perdas que ocorrem no campo, economia em transporte, maior rendi</w:t>
      </w:r>
      <w:r w:rsidR="003C580F">
        <w:t>mento na colheita, por evitar a espera dos caminhões nas filas nas unidades coletoras.</w:t>
      </w:r>
    </w:p>
    <w:p w:rsidR="00B674BD" w:rsidRDefault="00B674BD"/>
    <w:p w:rsidR="00B674BD" w:rsidRDefault="00B674BD"/>
    <w:p w:rsidR="00B674BD" w:rsidRDefault="00B674BD"/>
    <w:p w:rsidR="00B674BD" w:rsidRDefault="00B674BD"/>
    <w:p w:rsidR="00B674BD" w:rsidRDefault="00B674BD"/>
    <w:p w:rsidR="00B674BD" w:rsidRDefault="00B674BD"/>
    <w:p w:rsidR="00B674BD" w:rsidRDefault="00B674BD"/>
    <w:p w:rsidR="00B674BD" w:rsidRDefault="00B674BD"/>
    <w:p w:rsidR="00B674BD" w:rsidRDefault="00B674BD"/>
    <w:p w:rsidR="00B674BD" w:rsidRDefault="00B674BD"/>
    <w:p w:rsidR="00B674BD" w:rsidRDefault="00B674BD"/>
    <w:p w:rsidR="00B674BD" w:rsidRDefault="00B674BD"/>
    <w:p w:rsidR="00B674BD" w:rsidRDefault="00B674BD"/>
    <w:p w:rsidR="00B674BD" w:rsidRDefault="00B674BD"/>
    <w:p w:rsidR="00B674BD" w:rsidRDefault="00B674BD"/>
    <w:p w:rsidR="00B674BD" w:rsidRDefault="00B674BD">
      <w:proofErr w:type="gramStart"/>
      <w:r w:rsidRPr="00B674BD">
        <w:t>ftp</w:t>
      </w:r>
      <w:proofErr w:type="gramEnd"/>
      <w:r w:rsidRPr="00B674BD">
        <w:t>://www.ufv.br/Dea/poscolheita/Livro%20Secagem%20e%20e%20Armazenagem%20de%20Produtos%20Agricolas/livro/mb_cord/mb1/cap14.pdf</w:t>
      </w:r>
    </w:p>
    <w:sectPr w:rsidR="00B67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4BD"/>
    <w:rsid w:val="001F3C5F"/>
    <w:rsid w:val="003C580F"/>
    <w:rsid w:val="005109D5"/>
    <w:rsid w:val="0073134E"/>
    <w:rsid w:val="00B674BD"/>
    <w:rsid w:val="00CC07F4"/>
    <w:rsid w:val="00F4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305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Maicon Kriiger</dc:creator>
  <cp:lastModifiedBy>Maicon Kriiger</cp:lastModifiedBy>
  <cp:revision>1</cp:revision>
  <dcterms:created xsi:type="dcterms:W3CDTF">2016-08-17T22:47:00Z</dcterms:created>
  <dcterms:modified xsi:type="dcterms:W3CDTF">2016-08-17T23:36:00Z</dcterms:modified>
</cp:coreProperties>
</file>