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Mai Dabas</w:t>
      </w:r>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8B03FA" w:rsidRDefault="005342AA" w:rsidP="008B03FA">
      <w:pPr>
        <w:spacing w:line="360" w:lineRule="auto"/>
        <w:jc w:val="both"/>
        <w:rPr>
          <w:rFonts w:ascii="Cambria Math" w:eastAsiaTheme="minorEastAsia" w:hAnsi="Cambria Math" w:cstheme="majorBidi"/>
          <w:b/>
          <w:bCs/>
          <w:iCs/>
          <w:sz w:val="24"/>
          <w:szCs w:val="24"/>
          <w:u w:val="single"/>
        </w:rPr>
      </w:pPr>
      <w:r w:rsidRPr="008B03FA">
        <w:rPr>
          <w:rFonts w:ascii="Cambria Math" w:eastAsiaTheme="minorEastAsia" w:hAnsi="Cambria Math" w:cstheme="majorBidi"/>
          <w:b/>
          <w:bCs/>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Computing ssdd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5B02FEE3"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ssdd(1,2,2):</w:t>
      </w:r>
      <w:r w:rsidRPr="004C3B02">
        <w:rPr>
          <w:rFonts w:ascii="Cambria Math" w:eastAsiaTheme="minorEastAsia" w:hAnsi="Cambria Math" w:cstheme="majorBidi"/>
          <w:iCs/>
          <w:sz w:val="24"/>
          <w:szCs w:val="24"/>
        </w:rPr>
        <w:t xml:space="preserve"> corresponds to row =1, column 2 and disparity value=0.</w:t>
      </w:r>
    </w:p>
    <w:p w14:paraId="15656962" w14:textId="121E9D51"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order to compute the ssdd(1,2,2), we need to take a 3x3 window around the pixel in row=1, column=2 in the left image, and a window around the pixel in row=1, column=2 in the right image:</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77777777"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(values in each window are the same).</w:t>
      </w:r>
    </w:p>
    <w:p w14:paraId="33D02BDA" w14:textId="4EA3462A"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sdd(1,2,2)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In order to compute the ssdd(1,2,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18369E66"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is the same as before (values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ssdd(1,2,3)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In order to compute the ssdd(</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 xml:space="preserve">ssdd(2,3,1):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n order to compute the ssdd(2,3,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2EECCCF2"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will be the same as calculated above (the values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ssdd(</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Pr="008B03FA" w:rsidRDefault="001736CB" w:rsidP="008B03FA">
      <w:pPr>
        <w:spacing w:line="360" w:lineRule="auto"/>
        <w:jc w:val="both"/>
        <w:rPr>
          <w:rFonts w:ascii="Cambria Math" w:eastAsiaTheme="minorEastAsia" w:hAnsi="Cambria Math" w:cstheme="majorBidi"/>
          <w:b/>
          <w:bCs/>
          <w:iCs/>
          <w:sz w:val="24"/>
          <w:szCs w:val="24"/>
        </w:rPr>
      </w:pPr>
      <w:r w:rsidRPr="008B03FA">
        <w:rPr>
          <w:rFonts w:ascii="Cambria Math" w:eastAsiaTheme="minorEastAsia" w:hAnsi="Cambria Math" w:cstheme="majorBidi"/>
          <w:b/>
          <w:bCs/>
          <w:iCs/>
          <w:sz w:val="24"/>
          <w:szCs w:val="24"/>
          <w:u w:val="single"/>
        </w:rPr>
        <w:t>Part B: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60D1E8C5" w14:textId="77777777" w:rsidR="00897C8E" w:rsidRDefault="0008566C" w:rsidP="00897C8E">
      <w:pPr>
        <w:pStyle w:val="ListParagraph"/>
        <w:keepNext/>
        <w:spacing w:line="360" w:lineRule="auto"/>
        <w:ind w:left="0"/>
        <w:jc w:val="center"/>
      </w:pPr>
      <w:r>
        <w:rPr>
          <w:noProof/>
        </w:rPr>
        <w:drawing>
          <wp:inline distT="0" distB="0" distL="0" distR="0" wp14:anchorId="3424194C" wp14:editId="2C8A970A">
            <wp:extent cx="4230938" cy="306000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4230938" cy="3060000"/>
                    </a:xfrm>
                    <a:prstGeom prst="rect">
                      <a:avLst/>
                    </a:prstGeom>
                  </pic:spPr>
                </pic:pic>
              </a:graphicData>
            </a:graphic>
          </wp:inline>
        </w:drawing>
      </w:r>
    </w:p>
    <w:p w14:paraId="1C48309A" w14:textId="4535296E"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1</w:t>
        </w:r>
      </w:fldSimple>
      <w:r>
        <w:t xml:space="preserve"> Naive Depth Map</w:t>
      </w:r>
    </w:p>
    <w:p w14:paraId="53CB94CF" w14:textId="641B14E0"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38784FBF" w14:textId="77777777" w:rsidR="00897C8E" w:rsidRDefault="001E4867" w:rsidP="00897C8E">
      <w:pPr>
        <w:pStyle w:val="ListParagraph"/>
        <w:keepNext/>
        <w:spacing w:line="360" w:lineRule="auto"/>
        <w:ind w:left="0"/>
        <w:jc w:val="cente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1510" cy="1750060"/>
                    </a:xfrm>
                    <a:prstGeom prst="rect">
                      <a:avLst/>
                    </a:prstGeom>
                  </pic:spPr>
                </pic:pic>
              </a:graphicData>
            </a:graphic>
          </wp:inline>
        </w:drawing>
      </w:r>
    </w:p>
    <w:p w14:paraId="4070295D" w14:textId="17349851"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2</w:t>
        </w:r>
      </w:fldSimple>
      <w:r>
        <w:t xml:space="preserve"> Forward mapping </w:t>
      </w:r>
      <w:r w:rsidRPr="003903BA">
        <w:t>Naive Depth Map</w:t>
      </w:r>
    </w:p>
    <w:p w14:paraId="3ECEAF83" w14:textId="49651313" w:rsidR="008B03FA" w:rsidRDefault="0008566C"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image </w:t>
      </w:r>
      <w:r w:rsidR="00383A1B">
        <w:rPr>
          <w:rFonts w:ascii="Cambria Math" w:eastAsiaTheme="minorEastAsia" w:hAnsi="Cambria Math" w:cstheme="majorBidi"/>
          <w:iCs/>
          <w:sz w:val="24"/>
          <w:szCs w:val="24"/>
        </w:rPr>
        <w:t>that the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is almost entirely labeled in a darker color, meaning the</w:t>
      </w:r>
      <w:r w:rsidR="001E4867">
        <w:rPr>
          <w:rFonts w:ascii="Cambria Math" w:eastAsiaTheme="minorEastAsia" w:hAnsi="Cambria Math" w:cstheme="majorBidi"/>
          <w:iCs/>
          <w:sz w:val="24"/>
          <w:szCs w:val="24"/>
        </w:rPr>
        <w:t xml:space="preserv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 recognized as closer to the camera than the other objects in the image.</w:t>
      </w:r>
      <w:r w:rsidR="00897C8E">
        <w:rPr>
          <w:rFonts w:ascii="Cambria Math" w:eastAsiaTheme="minorEastAsia" w:hAnsi="Cambria Math" w:cstheme="majorBidi"/>
          <w:iCs/>
          <w:sz w:val="24"/>
          <w:szCs w:val="24"/>
        </w:rPr>
        <w:br/>
      </w:r>
    </w:p>
    <w:p w14:paraId="79770559" w14:textId="4D46021D" w:rsidR="008B03FA" w:rsidRPr="008B03FA" w:rsidRDefault="008B03FA" w:rsidP="00897C8E">
      <w:pPr>
        <w:pStyle w:val="ListParagraph"/>
        <w:spacing w:line="360" w:lineRule="auto"/>
        <w:ind w:left="0"/>
        <w:jc w:val="both"/>
        <w:rPr>
          <w:rFonts w:ascii="Cambria Math" w:eastAsiaTheme="minorEastAsia" w:hAnsi="Cambria Math" w:cstheme="majorBidi"/>
          <w:iCs/>
          <w:sz w:val="24"/>
          <w:szCs w:val="24"/>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C</w:t>
      </w:r>
      <w:r w:rsidRPr="008B03FA">
        <w:rPr>
          <w:rFonts w:ascii="Cambria Math" w:eastAsiaTheme="minorEastAsia" w:hAnsi="Cambria Math" w:cstheme="majorBidi"/>
          <w:b/>
          <w:bCs/>
          <w:iCs/>
          <w:sz w:val="24"/>
          <w:szCs w:val="24"/>
          <w:u w:val="single"/>
        </w:rPr>
        <w:t>: Depth Map Smoothing using Dynamic Programming</w:t>
      </w: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0E429D7C"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using the dynamic programming:</w:t>
      </w:r>
    </w:p>
    <w:p w14:paraId="74E9E0E9" w14:textId="77777777" w:rsidR="00897C8E" w:rsidRDefault="00026251" w:rsidP="00897C8E">
      <w:pPr>
        <w:pStyle w:val="ListParagraph"/>
        <w:keepNext/>
        <w:spacing w:line="360" w:lineRule="auto"/>
        <w:ind w:left="-142"/>
        <w:jc w:val="center"/>
      </w:pPr>
      <w:r w:rsidRPr="00026251">
        <w:rPr>
          <w:rFonts w:ascii="Cambria Math" w:eastAsiaTheme="minorEastAsia" w:hAnsi="Cambria Math" w:cstheme="majorBidi"/>
          <w:iCs/>
          <w:noProof/>
          <w:sz w:val="24"/>
          <w:szCs w:val="24"/>
        </w:rPr>
        <w:drawing>
          <wp:inline distT="0" distB="0" distL="0" distR="0" wp14:anchorId="36DE9FB6" wp14:editId="119983E1">
            <wp:extent cx="3829050" cy="2753639"/>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840897" cy="2762159"/>
                    </a:xfrm>
                    <a:prstGeom prst="rect">
                      <a:avLst/>
                    </a:prstGeom>
                  </pic:spPr>
                </pic:pic>
              </a:graphicData>
            </a:graphic>
          </wp:inline>
        </w:drawing>
      </w:r>
    </w:p>
    <w:p w14:paraId="64A2163D" w14:textId="750F76E7" w:rsidR="00026251"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3</w:t>
        </w:r>
      </w:fldSimple>
      <w:r>
        <w:t xml:space="preserve"> Dynamic Programming Depth Map</w:t>
      </w:r>
    </w:p>
    <w:p w14:paraId="6055CC73" w14:textId="77777777" w:rsidR="00897C8E" w:rsidRDefault="00026251" w:rsidP="00897C8E">
      <w:pPr>
        <w:pStyle w:val="ListParagraph"/>
        <w:keepNext/>
        <w:spacing w:line="360" w:lineRule="auto"/>
        <w:ind w:left="0"/>
        <w:jc w:val="center"/>
      </w:pPr>
      <w:r w:rsidRPr="00026251">
        <w:rPr>
          <w:rFonts w:ascii="Cambria Math" w:eastAsiaTheme="minorEastAsia" w:hAnsi="Cambria Math" w:cstheme="majorBidi"/>
          <w:iCs/>
          <w:noProof/>
          <w:sz w:val="24"/>
          <w:szCs w:val="24"/>
        </w:rPr>
        <w:lastRenderedPageBreak/>
        <w:drawing>
          <wp:inline distT="0" distB="0" distL="0" distR="0" wp14:anchorId="04098B84" wp14:editId="27608D59">
            <wp:extent cx="4733925" cy="14354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774334" cy="1447745"/>
                    </a:xfrm>
                    <a:prstGeom prst="rect">
                      <a:avLst/>
                    </a:prstGeom>
                  </pic:spPr>
                </pic:pic>
              </a:graphicData>
            </a:graphic>
          </wp:inline>
        </w:drawing>
      </w:r>
    </w:p>
    <w:p w14:paraId="59E7F3E7" w14:textId="1FA9E267" w:rsidR="00026251"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4</w:t>
        </w:r>
      </w:fldSimple>
      <w:r>
        <w:t xml:space="preserve"> </w:t>
      </w:r>
      <w:r w:rsidRPr="008C6DF3">
        <w:t xml:space="preserve">Forward </w:t>
      </w:r>
      <w:r>
        <w:t>M</w:t>
      </w:r>
      <w:r w:rsidRPr="008C6DF3">
        <w:t xml:space="preserve">apping using the </w:t>
      </w:r>
      <w:r>
        <w:t>D</w:t>
      </w:r>
      <w:r w:rsidRPr="008C6DF3">
        <w:t>ynamic approach</w:t>
      </w:r>
    </w:p>
    <w:p w14:paraId="432FB4BD" w14:textId="4864AF05" w:rsidR="00026251" w:rsidRDefault="00026251"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w:t>
      </w:r>
      <w:r w:rsidR="00283242">
        <w:rPr>
          <w:rFonts w:ascii="Cambria Math" w:eastAsiaTheme="minorEastAsia" w:hAnsi="Cambria Math" w:cstheme="majorBidi"/>
          <w:iCs/>
          <w:sz w:val="24"/>
          <w:szCs w:val="24"/>
        </w:rPr>
        <w:t>p</w:t>
      </w:r>
      <w:r>
        <w:rPr>
          <w:rFonts w:ascii="Cambria Math" w:eastAsiaTheme="minorEastAsia" w:hAnsi="Cambria Math" w:cstheme="majorBidi"/>
          <w:iCs/>
          <w:sz w:val="24"/>
          <w:szCs w:val="24"/>
        </w:rPr>
        <w:t>, the statue, the table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w:t>
      </w:r>
      <w:r w:rsidR="00897C8E">
        <w:rPr>
          <w:rFonts w:ascii="Cambria Math" w:eastAsiaTheme="minorEastAsia" w:hAnsi="Cambria Math" w:cstheme="majorBidi"/>
          <w:iCs/>
          <w:sz w:val="24"/>
          <w:szCs w:val="24"/>
        </w:rPr>
        <w:br/>
      </w:r>
    </w:p>
    <w:p w14:paraId="4094022B" w14:textId="26A666F7" w:rsidR="00026251" w:rsidRDefault="008B03FA" w:rsidP="006052BF">
      <w:pPr>
        <w:pStyle w:val="ListParagraph"/>
        <w:spacing w:line="360" w:lineRule="auto"/>
        <w:ind w:left="0"/>
        <w:jc w:val="both"/>
        <w:rPr>
          <w:rFonts w:ascii="Cambria Math" w:eastAsiaTheme="minorEastAsia" w:hAnsi="Cambria Math" w:cstheme="majorBidi"/>
          <w:b/>
          <w:bCs/>
          <w:iCs/>
          <w:sz w:val="24"/>
          <w:szCs w:val="24"/>
          <w:u w:val="single"/>
          <w:rtl/>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D</w:t>
      </w:r>
      <w:r w:rsidRPr="008B03FA">
        <w:rPr>
          <w:rFonts w:ascii="Cambria Math" w:eastAsiaTheme="minorEastAsia" w:hAnsi="Cambria Math" w:cstheme="majorBidi"/>
          <w:b/>
          <w:bCs/>
          <w:iCs/>
          <w:sz w:val="24"/>
          <w:szCs w:val="24"/>
          <w:u w:val="single"/>
        </w:rPr>
        <w:t>: Depth Image Smoothing Using Semi-Global Mapping</w:t>
      </w:r>
    </w:p>
    <w:p w14:paraId="2EF0D27D"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67C7D129"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69F52AE"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4BC7233B" w14:textId="6913BCC9" w:rsidR="00897C8E" w:rsidRPr="00897C8E" w:rsidRDefault="00011FDF" w:rsidP="00897C8E">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from averaging all directions using the dynamic programming:</w:t>
      </w:r>
    </w:p>
    <w:p w14:paraId="35D35D96" w14:textId="75515217" w:rsidR="00897C8E" w:rsidRDefault="00006BDB" w:rsidP="00897C8E">
      <w:pPr>
        <w:pStyle w:val="ListParagraph"/>
        <w:keepNext/>
        <w:spacing w:line="360" w:lineRule="auto"/>
        <w:ind w:left="-142"/>
        <w:jc w:val="center"/>
        <w:rPr>
          <w:rtl/>
        </w:rPr>
      </w:pPr>
      <w:r w:rsidRPr="00006BDB">
        <w:rPr>
          <w:rFonts w:ascii="Cambria Math" w:eastAsiaTheme="minorEastAsia" w:hAnsi="Cambria Math" w:cstheme="majorBidi"/>
          <w:iCs/>
          <w:noProof/>
          <w:sz w:val="24"/>
          <w:szCs w:val="24"/>
        </w:rPr>
        <w:drawing>
          <wp:inline distT="0" distB="0" distL="0" distR="0" wp14:anchorId="200C3D2E" wp14:editId="4EF3AD6F">
            <wp:extent cx="389509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9" b="7083"/>
                    <a:stretch/>
                  </pic:blipFill>
                  <pic:spPr bwMode="auto">
                    <a:xfrm>
                      <a:off x="0" y="0"/>
                      <a:ext cx="3899919" cy="2450960"/>
                    </a:xfrm>
                    <a:prstGeom prst="rect">
                      <a:avLst/>
                    </a:prstGeom>
                    <a:ln>
                      <a:noFill/>
                    </a:ln>
                    <a:extLst>
                      <a:ext uri="{53640926-AAD7-44D8-BBD7-CCE9431645EC}">
                        <a14:shadowObscured xmlns:a14="http://schemas.microsoft.com/office/drawing/2010/main"/>
                      </a:ext>
                    </a:extLst>
                  </pic:spPr>
                </pic:pic>
              </a:graphicData>
            </a:graphic>
          </wp:inline>
        </w:drawing>
      </w:r>
    </w:p>
    <w:p w14:paraId="0F87FFF7" w14:textId="617ADC42" w:rsidR="00011FDF"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5</w:t>
        </w:r>
      </w:fldSimple>
      <w:r>
        <w:t xml:space="preserve"> SGM Depth Map</w:t>
      </w:r>
    </w:p>
    <w:p w14:paraId="00305085" w14:textId="77777777" w:rsidR="00897C8E" w:rsidRDefault="00006BDB" w:rsidP="00897C8E">
      <w:pPr>
        <w:pStyle w:val="ListParagraph"/>
        <w:keepNext/>
        <w:spacing w:line="360" w:lineRule="auto"/>
        <w:ind w:left="-142"/>
        <w:jc w:val="both"/>
      </w:pPr>
      <w:r w:rsidRPr="00006BDB">
        <w:rPr>
          <w:rFonts w:ascii="Cambria Math" w:eastAsiaTheme="minorEastAsia" w:hAnsi="Cambria Math" w:cstheme="majorBidi"/>
          <w:iCs/>
          <w:noProof/>
          <w:sz w:val="24"/>
          <w:szCs w:val="24"/>
        </w:rPr>
        <w:lastRenderedPageBreak/>
        <w:drawing>
          <wp:inline distT="0" distB="0" distL="0" distR="0" wp14:anchorId="1B3E3CCF" wp14:editId="7D7D571F">
            <wp:extent cx="5514975" cy="1667552"/>
            <wp:effectExtent l="0" t="0" r="0" b="889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rotWithShape="1">
                    <a:blip r:embed="rId13"/>
                    <a:srcRect l="3990" t="33141" r="4704" b="30050"/>
                    <a:stretch/>
                  </pic:blipFill>
                  <pic:spPr bwMode="auto">
                    <a:xfrm>
                      <a:off x="0" y="0"/>
                      <a:ext cx="5539165" cy="1674866"/>
                    </a:xfrm>
                    <a:prstGeom prst="rect">
                      <a:avLst/>
                    </a:prstGeom>
                    <a:ln>
                      <a:noFill/>
                    </a:ln>
                    <a:extLst>
                      <a:ext uri="{53640926-AAD7-44D8-BBD7-CCE9431645EC}">
                        <a14:shadowObscured xmlns:a14="http://schemas.microsoft.com/office/drawing/2010/main"/>
                      </a:ext>
                    </a:extLst>
                  </pic:spPr>
                </pic:pic>
              </a:graphicData>
            </a:graphic>
          </wp:inline>
        </w:drawing>
      </w:r>
    </w:p>
    <w:p w14:paraId="22B1236E" w14:textId="15D74FD2" w:rsidR="00011FDF" w:rsidRPr="00011FDF" w:rsidRDefault="00897C8E" w:rsidP="00897C8E">
      <w:pPr>
        <w:pStyle w:val="Caption"/>
        <w:jc w:val="center"/>
        <w:rPr>
          <w:rFonts w:ascii="Cambria Math" w:eastAsiaTheme="minorEastAsia" w:hAnsi="Cambria Math" w:cstheme="majorBidi"/>
          <w:sz w:val="24"/>
          <w:szCs w:val="24"/>
        </w:rPr>
      </w:pPr>
      <w:r>
        <w:t xml:space="preserve">Figure </w:t>
      </w:r>
      <w:fldSimple w:instr=" SEQ Figure \* ARABIC ">
        <w:r w:rsidR="006734D5">
          <w:rPr>
            <w:noProof/>
          </w:rPr>
          <w:t>6</w:t>
        </w:r>
      </w:fldSimple>
      <w:r>
        <w:t xml:space="preserve"> SGM Forward Map</w:t>
      </w:r>
    </w:p>
    <w:p w14:paraId="7A402E04" w14:textId="530EF445" w:rsidR="006052BF" w:rsidRDefault="00011FDF" w:rsidP="00011FDF">
      <w:pPr>
        <w:pStyle w:val="ListParagraph"/>
        <w:spacing w:line="360" w:lineRule="auto"/>
        <w:ind w:left="-142"/>
        <w:jc w:val="both"/>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t xml:space="preserve">We can see that we solved the issue we faced in part C where the depth map was smeared in a single direction. Because we averaged each point based on the eight different depth maps for each direction – overall the smearing was removed. </w:t>
      </w:r>
    </w:p>
    <w:p w14:paraId="787B5D6F" w14:textId="0B324DB6"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51B46BE" w14:textId="09BDEE50" w:rsidR="00011FDF" w:rsidRDefault="00011FDF" w:rsidP="006052BF">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depths maps are “smeared” in all </w:t>
      </w:r>
      <w:r w:rsidR="008F5B46">
        <w:rPr>
          <w:rFonts w:ascii="Cambria Math" w:eastAsiaTheme="minorEastAsia" w:hAnsi="Cambria Math" w:cstheme="majorBidi"/>
          <w:iCs/>
          <w:sz w:val="24"/>
          <w:szCs w:val="24"/>
        </w:rPr>
        <w:t>8 different</w:t>
      </w:r>
      <w:r>
        <w:rPr>
          <w:rFonts w:ascii="Cambria Math" w:eastAsiaTheme="minorEastAsia" w:hAnsi="Cambria Math" w:cstheme="majorBidi"/>
          <w:iCs/>
          <w:sz w:val="24"/>
          <w:szCs w:val="24"/>
        </w:rPr>
        <w:t xml:space="preserve"> directions</w:t>
      </w:r>
      <w:r w:rsidR="008F5B46">
        <w:rPr>
          <w:rFonts w:ascii="Cambria Math" w:eastAsiaTheme="minorEastAsia" w:hAnsi="Cambria Math" w:cstheme="majorBidi"/>
          <w:iCs/>
          <w:sz w:val="24"/>
          <w:szCs w:val="24"/>
        </w:rPr>
        <w:t>, as seen below.</w:t>
      </w:r>
    </w:p>
    <w:p w14:paraId="62B37E2E" w14:textId="77777777" w:rsidR="00897C8E" w:rsidRDefault="00011FDF" w:rsidP="00897C8E">
      <w:pPr>
        <w:pStyle w:val="ListParagraph"/>
        <w:keepNext/>
        <w:spacing w:line="360" w:lineRule="auto"/>
        <w:ind w:left="-142"/>
        <w:jc w:val="center"/>
      </w:pPr>
      <w:r w:rsidRPr="00011FDF">
        <w:rPr>
          <w:rFonts w:ascii="Cambria Math" w:eastAsiaTheme="minorEastAsia" w:hAnsi="Cambria Math" w:cstheme="majorBidi"/>
          <w:iCs/>
          <w:noProof/>
          <w:sz w:val="24"/>
          <w:szCs w:val="24"/>
        </w:rPr>
        <w:drawing>
          <wp:inline distT="0" distB="0" distL="0" distR="0" wp14:anchorId="4339FFA9" wp14:editId="17090ECA">
            <wp:extent cx="4194890" cy="31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890" cy="3146400"/>
                    </a:xfrm>
                    <a:prstGeom prst="rect">
                      <a:avLst/>
                    </a:prstGeom>
                  </pic:spPr>
                </pic:pic>
              </a:graphicData>
            </a:graphic>
          </wp:inline>
        </w:drawing>
      </w:r>
    </w:p>
    <w:p w14:paraId="57C5490B" w14:textId="634D72C3" w:rsidR="006052BF"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7</w:t>
        </w:r>
      </w:fldSimple>
      <w:r>
        <w:t xml:space="preserve"> Depth Map by Direction</w:t>
      </w:r>
    </w:p>
    <w:p w14:paraId="6BA3FA94"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4F94CE1"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FCADD26"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1CEDA47"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335AFC48"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77F5959D"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53D9CD71" w14:textId="70EFFAFC" w:rsidR="006052BF" w:rsidRPr="006052BF" w:rsidRDefault="006052BF" w:rsidP="006052BF">
      <w:pPr>
        <w:pStyle w:val="ListParagraph"/>
        <w:spacing w:line="360" w:lineRule="auto"/>
        <w:ind w:left="0"/>
        <w:jc w:val="both"/>
        <w:rPr>
          <w:rFonts w:ascii="Cambria Math" w:eastAsiaTheme="minorEastAsia" w:hAnsi="Cambria Math" w:cstheme="majorBidi"/>
          <w:b/>
          <w:bCs/>
          <w:iCs/>
          <w:sz w:val="24"/>
          <w:szCs w:val="24"/>
          <w:u w:val="single"/>
        </w:rPr>
      </w:pPr>
      <w:r w:rsidRPr="006052BF">
        <w:rPr>
          <w:rFonts w:ascii="Cambria Math" w:eastAsiaTheme="minorEastAsia" w:hAnsi="Cambria Math" w:cstheme="majorBidi"/>
          <w:b/>
          <w:bCs/>
          <w:iCs/>
          <w:sz w:val="24"/>
          <w:szCs w:val="24"/>
          <w:u w:val="single"/>
        </w:rPr>
        <w:lastRenderedPageBreak/>
        <w:t>Part E: Your own image</w:t>
      </w:r>
    </w:p>
    <w:p w14:paraId="58C8EB1E" w14:textId="04DB56A3" w:rsidR="006052BF" w:rsidRDefault="00006BDB" w:rsidP="00006BDB">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Our images: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DB" w14:paraId="341A7E37" w14:textId="77777777" w:rsidTr="00006BDB">
        <w:tc>
          <w:tcPr>
            <w:tcW w:w="4508" w:type="dxa"/>
          </w:tcPr>
          <w:p w14:paraId="16A7C3A7" w14:textId="46B2E250"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Left Image</w:t>
            </w:r>
          </w:p>
        </w:tc>
        <w:tc>
          <w:tcPr>
            <w:tcW w:w="4508" w:type="dxa"/>
          </w:tcPr>
          <w:p w14:paraId="3D09980A" w14:textId="3965A4B7"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Right Image</w:t>
            </w:r>
          </w:p>
        </w:tc>
      </w:tr>
      <w:tr w:rsidR="00006BDB" w14:paraId="5F7716DA" w14:textId="77777777" w:rsidTr="00006BDB">
        <w:tc>
          <w:tcPr>
            <w:tcW w:w="4508" w:type="dxa"/>
          </w:tcPr>
          <w:p w14:paraId="7768E1DD" w14:textId="5BB5F07E"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6DD7F713" wp14:editId="4905DCB2">
                  <wp:extent cx="1722691"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c>
          <w:tcPr>
            <w:tcW w:w="4508" w:type="dxa"/>
          </w:tcPr>
          <w:p w14:paraId="0DADCBFB" w14:textId="1D76F256"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773B971E" wp14:editId="55974627">
                  <wp:extent cx="1722691" cy="3060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r>
    </w:tbl>
    <w:p w14:paraId="6D97667B" w14:textId="77777777" w:rsidR="00006BDB" w:rsidRDefault="00006BDB" w:rsidP="00006BDB">
      <w:pPr>
        <w:pStyle w:val="ListParagraph"/>
        <w:spacing w:line="360" w:lineRule="auto"/>
        <w:ind w:left="-142"/>
        <w:jc w:val="both"/>
        <w:rPr>
          <w:rFonts w:ascii="Cambria Math" w:eastAsiaTheme="minorEastAsia" w:hAnsi="Cambria Math" w:cstheme="majorBidi"/>
          <w:iCs/>
          <w:sz w:val="24"/>
          <w:szCs w:val="24"/>
        </w:rPr>
      </w:pPr>
    </w:p>
    <w:p w14:paraId="08E21565" w14:textId="7AC9203E" w:rsidR="00006BDB" w:rsidRDefault="00810391" w:rsidP="00006BDB">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 of the semi-global mapping:</w:t>
      </w:r>
    </w:p>
    <w:p w14:paraId="49988178" w14:textId="77777777" w:rsidR="00897C8E" w:rsidRDefault="00D94AB9" w:rsidP="00897C8E">
      <w:pPr>
        <w:keepNext/>
        <w:spacing w:line="360" w:lineRule="auto"/>
        <w:jc w:val="center"/>
      </w:pPr>
      <w:r w:rsidRPr="00D94AB9">
        <w:rPr>
          <w:rFonts w:ascii="Cambria Math" w:eastAsiaTheme="minorEastAsia" w:hAnsi="Cambria Math" w:cstheme="majorBidi"/>
          <w:iCs/>
          <w:noProof/>
          <w:sz w:val="24"/>
          <w:szCs w:val="24"/>
        </w:rPr>
        <w:drawing>
          <wp:inline distT="0" distB="0" distL="0" distR="0" wp14:anchorId="4456F27D" wp14:editId="49B21332">
            <wp:extent cx="4008182" cy="380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36" r="10259"/>
                    <a:stretch/>
                  </pic:blipFill>
                  <pic:spPr bwMode="auto">
                    <a:xfrm>
                      <a:off x="0" y="0"/>
                      <a:ext cx="4010868" cy="3803022"/>
                    </a:xfrm>
                    <a:prstGeom prst="rect">
                      <a:avLst/>
                    </a:prstGeom>
                    <a:ln>
                      <a:noFill/>
                    </a:ln>
                    <a:extLst>
                      <a:ext uri="{53640926-AAD7-44D8-BBD7-CCE9431645EC}">
                        <a14:shadowObscured xmlns:a14="http://schemas.microsoft.com/office/drawing/2010/main"/>
                      </a:ext>
                    </a:extLst>
                  </pic:spPr>
                </pic:pic>
              </a:graphicData>
            </a:graphic>
          </wp:inline>
        </w:drawing>
      </w:r>
    </w:p>
    <w:p w14:paraId="418B6899" w14:textId="10C99727" w:rsidR="002D3653"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8</w:t>
        </w:r>
      </w:fldSimple>
      <w:r>
        <w:t xml:space="preserve"> Our Image </w:t>
      </w:r>
      <w:r w:rsidRPr="00FB4CB6">
        <w:t>Depth Map by Direction</w:t>
      </w:r>
    </w:p>
    <w:p w14:paraId="541D8A3B" w14:textId="77777777" w:rsidR="00897C8E" w:rsidRDefault="00D94AB9" w:rsidP="00897C8E">
      <w:pPr>
        <w:keepNext/>
        <w:spacing w:line="360" w:lineRule="auto"/>
        <w:jc w:val="center"/>
      </w:pPr>
      <w:r w:rsidRPr="00D94AB9">
        <w:rPr>
          <w:rFonts w:ascii="Cambria Math" w:eastAsiaTheme="minorEastAsia" w:hAnsi="Cambria Math" w:cstheme="majorBidi"/>
          <w:iCs/>
          <w:noProof/>
          <w:sz w:val="24"/>
          <w:szCs w:val="24"/>
        </w:rPr>
        <w:lastRenderedPageBreak/>
        <w:drawing>
          <wp:inline distT="0" distB="0" distL="0" distR="0" wp14:anchorId="3DF4E0FD" wp14:editId="69BA94DC">
            <wp:extent cx="4079699" cy="3060000"/>
            <wp:effectExtent l="0" t="0" r="0" b="762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8"/>
                    <a:stretch>
                      <a:fillRect/>
                    </a:stretch>
                  </pic:blipFill>
                  <pic:spPr>
                    <a:xfrm>
                      <a:off x="0" y="0"/>
                      <a:ext cx="4079699" cy="3060000"/>
                    </a:xfrm>
                    <a:prstGeom prst="rect">
                      <a:avLst/>
                    </a:prstGeom>
                  </pic:spPr>
                </pic:pic>
              </a:graphicData>
            </a:graphic>
          </wp:inline>
        </w:drawing>
      </w:r>
    </w:p>
    <w:p w14:paraId="10E6E3D6" w14:textId="63E3ACEE" w:rsidR="00D94AB9"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9</w:t>
        </w:r>
      </w:fldSimple>
      <w:r>
        <w:t xml:space="preserve"> Our Image Depth Map</w:t>
      </w:r>
    </w:p>
    <w:p w14:paraId="42390484" w14:textId="6AAD90CD" w:rsidR="002D3653" w:rsidRDefault="002D3653" w:rsidP="002D3653">
      <w:pPr>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We can observe that the ladder and the chair are with similar depth where the other elements in the image are further.</w:t>
      </w:r>
    </w:p>
    <w:p w14:paraId="3211F2EC" w14:textId="023BEEAB" w:rsidR="00810391" w:rsidRPr="00810391" w:rsidRDefault="00810391" w:rsidP="00810391">
      <w:pPr>
        <w:spacing w:line="360" w:lineRule="auto"/>
        <w:jc w:val="both"/>
        <w:rPr>
          <w:rFonts w:ascii="Cambria Math" w:eastAsiaTheme="minorEastAsia" w:hAnsi="Cambria Math" w:cstheme="majorBidi"/>
          <w:b/>
          <w:bCs/>
          <w:iCs/>
          <w:sz w:val="24"/>
          <w:szCs w:val="24"/>
          <w:u w:val="single"/>
        </w:rPr>
      </w:pPr>
      <w:r>
        <w:rPr>
          <w:rFonts w:ascii="Cambria Math" w:eastAsiaTheme="minorEastAsia" w:hAnsi="Cambria Math" w:cstheme="majorBidi"/>
          <w:b/>
          <w:bCs/>
          <w:iCs/>
          <w:sz w:val="24"/>
          <w:szCs w:val="24"/>
          <w:u w:val="single"/>
        </w:rPr>
        <w:t>Bonus Part</w:t>
      </w:r>
    </w:p>
    <w:p w14:paraId="4ABC8EDA" w14:textId="33EC1046" w:rsidR="00810391" w:rsidRDefault="00BD1479" w:rsidP="00810391">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w:t>
      </w:r>
      <w:r w:rsidR="00810391">
        <w:rPr>
          <w:rFonts w:ascii="Cambria Math" w:eastAsiaTheme="minorEastAsia" w:hAnsi="Cambria Math" w:cstheme="majorBidi"/>
          <w:iCs/>
          <w:sz w:val="24"/>
          <w:szCs w:val="24"/>
        </w:rPr>
        <w:t xml:space="preserve"> different metric for distance calculations is called</w:t>
      </w:r>
      <w:r w:rsidR="00810391" w:rsidRPr="00810391">
        <w:t xml:space="preserve"> </w:t>
      </w:r>
      <w:r w:rsidR="00810391" w:rsidRPr="00810391">
        <w:rPr>
          <w:rFonts w:ascii="Cambria Math" w:eastAsiaTheme="minorEastAsia" w:hAnsi="Cambria Math" w:cstheme="majorBidi"/>
          <w:iCs/>
          <w:sz w:val="24"/>
          <w:szCs w:val="24"/>
        </w:rPr>
        <w:t>Sum of Absolute Differences (SAD)</w:t>
      </w:r>
      <w:r w:rsidR="00810391">
        <w:rPr>
          <w:rFonts w:ascii="Cambria Math" w:eastAsiaTheme="minorEastAsia" w:hAnsi="Cambria Math" w:cstheme="majorBidi"/>
          <w:iCs/>
          <w:sz w:val="24"/>
          <w:szCs w:val="24"/>
        </w:rPr>
        <w:t>:</w:t>
      </w:r>
    </w:p>
    <w:p w14:paraId="10382602" w14:textId="46F11838" w:rsidR="00810391" w:rsidRPr="00810391" w:rsidRDefault="00810391" w:rsidP="00810391">
      <w:pPr>
        <w:pStyle w:val="ListParagraph"/>
        <w:spacing w:line="360" w:lineRule="auto"/>
        <w:ind w:left="-142"/>
        <w:jc w:val="both"/>
        <w:rPr>
          <w:rFonts w:ascii="Cambria Math" w:eastAsiaTheme="minorEastAsia" w:hAnsi="Cambria Math" w:cstheme="majorBidi"/>
          <w:iCs/>
          <w:sz w:val="24"/>
          <w:szCs w:val="24"/>
        </w:rPr>
      </w:pPr>
      <m:oMathPara>
        <m:oMath>
          <m:r>
            <w:rPr>
              <w:rFonts w:ascii="Cambria Math" w:eastAsiaTheme="minorEastAsia" w:hAnsi="Cambria Math" w:cstheme="majorBidi"/>
              <w:sz w:val="24"/>
              <w:szCs w:val="24"/>
            </w:rPr>
            <m:t xml:space="preserve">SAD(A, B)= </m:t>
          </m:r>
          <m:nary>
            <m:naryPr>
              <m:chr m:val="∑"/>
              <m:limLoc m:val="undOvr"/>
              <m:grow m:val="1"/>
              <m:supHide m:val="1"/>
              <m:ctrlPr>
                <w:rPr>
                  <w:rFonts w:ascii="Cambria Math" w:eastAsiaTheme="minorEastAsia" w:hAnsi="Cambria Math" w:cstheme="majorBidi"/>
                  <w:i/>
                  <w:iCs/>
                  <w:sz w:val="24"/>
                  <w:szCs w:val="24"/>
                </w:rPr>
              </m:ctrlPr>
            </m:naryPr>
            <m: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i,j</m:t>
                  </m:r>
                </m:e>
              </m:d>
              <m:r>
                <w:rPr>
                  <w:rFonts w:ascii="Cambria Math" w:eastAsiaTheme="minorEastAsia" w:hAnsi="Cambria Math" w:cstheme="majorBidi"/>
                  <w:sz w:val="24"/>
                  <w:szCs w:val="24"/>
                </w:rPr>
                <m:t>∈w</m:t>
              </m:r>
            </m:sub>
            <m:sup/>
            <m:e>
              <m:d>
                <m:dPr>
                  <m:begChr m:val="|"/>
                  <m:endChr m:val="|"/>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(i,j)-</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x+i, y+j</m:t>
                      </m:r>
                    </m:e>
                  </m:d>
                </m:e>
              </m:d>
            </m:e>
          </m:nary>
        </m:oMath>
      </m:oMathPara>
    </w:p>
    <w:p w14:paraId="5186C64A" w14:textId="2C090F64" w:rsidR="00810391" w:rsidRDefault="00810391" w:rsidP="00BD1479">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Where a w</w:t>
      </w:r>
      <w:r w:rsidRPr="00810391">
        <w:rPr>
          <w:rFonts w:ascii="Cambria Math" w:eastAsiaTheme="minorEastAsia" w:hAnsi="Cambria Math" w:cstheme="majorBidi"/>
          <w:iCs/>
          <w:sz w:val="24"/>
          <w:szCs w:val="24"/>
        </w:rPr>
        <w:t>indow with Minimum SAD = Most Similar/Matching Window.</w:t>
      </w:r>
    </w:p>
    <w:p w14:paraId="01927D0B" w14:textId="50040A19" w:rsidR="00346E29" w:rsidRDefault="000D5403" w:rsidP="000D5403">
      <w:pPr>
        <w:pStyle w:val="ListParagraph"/>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br/>
      </w:r>
      <w:r w:rsidR="00346E29">
        <w:rPr>
          <w:rFonts w:ascii="Cambria Math" w:eastAsiaTheme="minorEastAsia" w:hAnsi="Cambria Math" w:cstheme="majorBidi"/>
          <w:iCs/>
          <w:sz w:val="24"/>
          <w:szCs w:val="24"/>
        </w:rPr>
        <w:t xml:space="preserve">When comparing figure 1 and 10 (Naïve approach) – we can observe that the SAD performed </w:t>
      </w:r>
      <w:r>
        <w:rPr>
          <w:rFonts w:ascii="Cambria Math" w:eastAsiaTheme="minorEastAsia" w:hAnsi="Cambria Math" w:cstheme="majorBidi"/>
          <w:iCs/>
          <w:sz w:val="24"/>
          <w:szCs w:val="24"/>
        </w:rPr>
        <w:t xml:space="preserve">with </w:t>
      </w:r>
      <w:r w:rsidR="00346E29">
        <w:rPr>
          <w:rFonts w:ascii="Cambria Math" w:eastAsiaTheme="minorEastAsia" w:hAnsi="Cambria Math" w:cstheme="majorBidi"/>
          <w:iCs/>
          <w:sz w:val="24"/>
          <w:szCs w:val="24"/>
        </w:rPr>
        <w:t xml:space="preserve">a bit cleaner result. </w:t>
      </w:r>
    </w:p>
    <w:p w14:paraId="4A4C3AE3" w14:textId="5D7273DB" w:rsidR="00346E29" w:rsidRDefault="00346E29"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w:t>
      </w:r>
      <w:r w:rsidR="000D5403">
        <w:rPr>
          <w:rFonts w:ascii="Cambria Math" w:eastAsiaTheme="minorEastAsia" w:hAnsi="Cambria Math" w:cstheme="majorBidi"/>
          <w:iCs/>
          <w:sz w:val="24"/>
          <w:szCs w:val="24"/>
        </w:rPr>
        <w:t>3</w:t>
      </w:r>
      <w:r>
        <w:rPr>
          <w:rFonts w:ascii="Cambria Math" w:eastAsiaTheme="minorEastAsia" w:hAnsi="Cambria Math" w:cstheme="majorBidi"/>
          <w:iCs/>
          <w:sz w:val="24"/>
          <w:szCs w:val="24"/>
        </w:rPr>
        <w:t xml:space="preserve"> and </w:t>
      </w:r>
      <w:r w:rsidR="000D5403">
        <w:rPr>
          <w:rFonts w:ascii="Cambria Math" w:eastAsiaTheme="minorEastAsia" w:hAnsi="Cambria Math" w:cstheme="majorBidi"/>
          <w:iCs/>
          <w:sz w:val="24"/>
          <w:szCs w:val="24"/>
        </w:rPr>
        <w:t>11 (</w:t>
      </w:r>
      <w:r w:rsidR="000D5403" w:rsidRPr="00BD1479">
        <w:rPr>
          <w:rFonts w:ascii="Cambria Math" w:eastAsiaTheme="minorEastAsia" w:hAnsi="Cambria Math" w:cstheme="majorBidi"/>
          <w:iCs/>
          <w:sz w:val="24"/>
          <w:szCs w:val="24"/>
        </w:rPr>
        <w:t>Dynamic Programming in a single direction</w:t>
      </w:r>
      <w:r w:rsidR="000D5403">
        <w:rPr>
          <w:rFonts w:ascii="Cambria Math" w:eastAsiaTheme="minorEastAsia" w:hAnsi="Cambria Math" w:cstheme="majorBidi"/>
          <w:iCs/>
          <w:sz w:val="24"/>
          <w:szCs w:val="24"/>
        </w:rPr>
        <w:t xml:space="preserve">) – the SAD </w:t>
      </w:r>
      <w:r w:rsidR="00CF09F4">
        <w:rPr>
          <w:rFonts w:ascii="Cambria Math" w:eastAsiaTheme="minorEastAsia" w:hAnsi="Cambria Math" w:cstheme="majorBidi"/>
          <w:iCs/>
          <w:sz w:val="24"/>
          <w:szCs w:val="24"/>
        </w:rPr>
        <w:t>has</w:t>
      </w:r>
      <w:r w:rsidR="000D5403">
        <w:rPr>
          <w:rFonts w:ascii="Cambria Math" w:eastAsiaTheme="minorEastAsia" w:hAnsi="Cambria Math" w:cstheme="majorBidi"/>
          <w:iCs/>
          <w:sz w:val="24"/>
          <w:szCs w:val="24"/>
        </w:rPr>
        <w:t xml:space="preserve"> less “smearing”</w:t>
      </w:r>
      <w:r w:rsidR="00CF09F4">
        <w:rPr>
          <w:rFonts w:ascii="Cambria Math" w:eastAsiaTheme="minorEastAsia" w:hAnsi="Cambria Math" w:cstheme="majorBidi"/>
          <w:iCs/>
          <w:sz w:val="24"/>
          <w:szCs w:val="24"/>
        </w:rPr>
        <w:t xml:space="preserve"> but the SSD is “cleaner”.</w:t>
      </w:r>
    </w:p>
    <w:p w14:paraId="2AE53D74" w14:textId="10040ABB" w:rsidR="000D5403" w:rsidRPr="000D5403" w:rsidRDefault="000D5403"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5 and </w:t>
      </w:r>
      <w:r w:rsidR="00CF09F4">
        <w:rPr>
          <w:rFonts w:ascii="Cambria Math" w:eastAsiaTheme="minorEastAsia" w:hAnsi="Cambria Math" w:cstheme="majorBidi"/>
          <w:iCs/>
          <w:sz w:val="24"/>
          <w:szCs w:val="24"/>
        </w:rPr>
        <w:t xml:space="preserve">12 </w:t>
      </w:r>
      <w:r>
        <w:rPr>
          <w:rFonts w:ascii="Cambria Math" w:eastAsiaTheme="minorEastAsia" w:hAnsi="Cambria Math" w:cstheme="majorBidi"/>
          <w:iCs/>
          <w:sz w:val="24"/>
          <w:szCs w:val="24"/>
        </w:rPr>
        <w:t>(SGM)</w:t>
      </w:r>
      <w:r w:rsidR="00A916D6">
        <w:rPr>
          <w:rFonts w:ascii="Cambria Math" w:eastAsiaTheme="minorEastAsia" w:hAnsi="Cambria Math" w:cstheme="majorBidi"/>
          <w:iCs/>
          <w:sz w:val="24"/>
          <w:szCs w:val="24"/>
        </w:rPr>
        <w:t>, it seems that SSD has better results.</w:t>
      </w:r>
    </w:p>
    <w:p w14:paraId="57A10F1C" w14:textId="1367F35D" w:rsidR="00346E29" w:rsidRDefault="00346E29"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Our </w:t>
      </w:r>
      <w:r w:rsidR="000D5403">
        <w:rPr>
          <w:rFonts w:ascii="Cambria Math" w:eastAsiaTheme="minorEastAsia" w:hAnsi="Cambria Math" w:cstheme="majorBidi"/>
          <w:iCs/>
          <w:sz w:val="24"/>
          <w:szCs w:val="24"/>
        </w:rPr>
        <w:t xml:space="preserve">suggestion for smoothing is using Gaussian Blur filter </w:t>
      </w:r>
      <w:r w:rsidR="00F976BC">
        <w:rPr>
          <w:rFonts w:ascii="Cambria Math" w:eastAsiaTheme="minorEastAsia" w:hAnsi="Cambria Math" w:cstheme="majorBidi"/>
          <w:iCs/>
          <w:sz w:val="24"/>
          <w:szCs w:val="24"/>
        </w:rPr>
        <w:t xml:space="preserve">on each image before SAD calculation and another time </w:t>
      </w:r>
      <w:r w:rsidR="000D5403">
        <w:rPr>
          <w:rFonts w:ascii="Cambria Math" w:eastAsiaTheme="minorEastAsia" w:hAnsi="Cambria Math" w:cstheme="majorBidi"/>
          <w:iCs/>
          <w:sz w:val="24"/>
          <w:szCs w:val="24"/>
        </w:rPr>
        <w:t xml:space="preserve">on the SAD tensor.  Our </w:t>
      </w:r>
      <w:r w:rsidR="00A916D6">
        <w:rPr>
          <w:rFonts w:ascii="Cambria Math" w:eastAsiaTheme="minorEastAsia" w:hAnsi="Cambria Math" w:cstheme="majorBidi"/>
          <w:iCs/>
          <w:sz w:val="24"/>
          <w:szCs w:val="24"/>
        </w:rPr>
        <w:t>thought</w:t>
      </w:r>
      <w:r w:rsidR="000D5403">
        <w:rPr>
          <w:rFonts w:ascii="Cambria Math" w:eastAsiaTheme="minorEastAsia" w:hAnsi="Cambria Math" w:cstheme="majorBidi"/>
          <w:iCs/>
          <w:sz w:val="24"/>
          <w:szCs w:val="24"/>
        </w:rPr>
        <w:t xml:space="preserve"> </w:t>
      </w:r>
      <w:r w:rsidR="00A916D6">
        <w:rPr>
          <w:rFonts w:ascii="Cambria Math" w:eastAsiaTheme="minorEastAsia" w:hAnsi="Cambria Math" w:cstheme="majorBidi"/>
          <w:iCs/>
          <w:sz w:val="24"/>
          <w:szCs w:val="24"/>
        </w:rPr>
        <w:t xml:space="preserve">was that </w:t>
      </w:r>
      <w:r w:rsidR="000D5403">
        <w:rPr>
          <w:rFonts w:ascii="Cambria Math" w:eastAsiaTheme="minorEastAsia" w:hAnsi="Cambria Math" w:cstheme="majorBidi"/>
          <w:iCs/>
          <w:sz w:val="24"/>
          <w:szCs w:val="24"/>
        </w:rPr>
        <w:t xml:space="preserve">applying a filter will clean the noise and we can achieve a better smooth map. We can observe in figure 13, that while it did perform better than the naïve approach (figure 10), it didn’t have the same results as the other approaches and </w:t>
      </w:r>
      <w:r w:rsidR="00A916D6">
        <w:rPr>
          <w:rFonts w:ascii="Cambria Math" w:eastAsiaTheme="minorEastAsia" w:hAnsi="Cambria Math" w:cstheme="majorBidi"/>
          <w:iCs/>
          <w:sz w:val="24"/>
          <w:szCs w:val="24"/>
        </w:rPr>
        <w:t>must</w:t>
      </w:r>
      <w:r w:rsidR="000D5403">
        <w:rPr>
          <w:rFonts w:ascii="Cambria Math" w:eastAsiaTheme="minorEastAsia" w:hAnsi="Cambria Math" w:cstheme="majorBidi"/>
          <w:iCs/>
          <w:sz w:val="24"/>
          <w:szCs w:val="24"/>
        </w:rPr>
        <w:t xml:space="preserve"> be more global and not only local.</w:t>
      </w:r>
    </w:p>
    <w:p w14:paraId="7B966B33" w14:textId="6681D01E" w:rsidR="000D5403" w:rsidRDefault="000D5403"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 xml:space="preserve">The differences between the depth image from the gaussian blur and SGM are </w:t>
      </w:r>
      <w:r w:rsidR="004B1888">
        <w:rPr>
          <w:rFonts w:ascii="Cambria Math" w:eastAsiaTheme="minorEastAsia" w:hAnsi="Cambria Math" w:cstheme="majorBidi"/>
          <w:iCs/>
          <w:sz w:val="24"/>
          <w:szCs w:val="24"/>
        </w:rPr>
        <w:t>that the gaussian blur method is noisier.</w:t>
      </w:r>
      <w:r>
        <w:rPr>
          <w:rFonts w:ascii="Cambria Math" w:eastAsiaTheme="minorEastAsia" w:hAnsi="Cambria Math" w:cstheme="majorBidi"/>
          <w:iCs/>
          <w:sz w:val="24"/>
          <w:szCs w:val="24"/>
        </w:rPr>
        <w:t xml:space="preserve"> </w:t>
      </w:r>
      <w:r w:rsidR="004B1888">
        <w:rPr>
          <w:rFonts w:ascii="Cambria Math" w:eastAsiaTheme="minorEastAsia" w:hAnsi="Cambria Math" w:cstheme="majorBidi"/>
          <w:iCs/>
          <w:sz w:val="24"/>
          <w:szCs w:val="24"/>
        </w:rPr>
        <w:t>However,</w:t>
      </w:r>
      <w:r>
        <w:rPr>
          <w:rFonts w:ascii="Cambria Math" w:eastAsiaTheme="minorEastAsia" w:hAnsi="Cambria Math" w:cstheme="majorBidi"/>
          <w:iCs/>
          <w:sz w:val="24"/>
          <w:szCs w:val="24"/>
        </w:rPr>
        <w:t xml:space="preserve"> the gaussian blur method is faster to compute. </w:t>
      </w:r>
    </w:p>
    <w:p w14:paraId="78D01B7A" w14:textId="77777777" w:rsidR="00897C8E" w:rsidRDefault="00897C8E" w:rsidP="00BD1479">
      <w:pPr>
        <w:pStyle w:val="ListParagraph"/>
        <w:spacing w:line="360" w:lineRule="auto"/>
        <w:ind w:left="-142"/>
        <w:rPr>
          <w:rFonts w:ascii="Cambria Math" w:eastAsiaTheme="minorEastAsia" w:hAnsi="Cambria Math" w:cstheme="majorBidi"/>
          <w:iCs/>
          <w:sz w:val="24"/>
          <w:szCs w:val="24"/>
        </w:rPr>
      </w:pPr>
    </w:p>
    <w:p w14:paraId="239C3D53"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noProof/>
          <w:sz w:val="24"/>
          <w:szCs w:val="24"/>
        </w:rPr>
        <w:drawing>
          <wp:inline distT="0" distB="0" distL="0" distR="0" wp14:anchorId="4430F278" wp14:editId="573739A2">
            <wp:extent cx="4923273" cy="3060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06" b="7829"/>
                    <a:stretch/>
                  </pic:blipFill>
                  <pic:spPr bwMode="auto">
                    <a:xfrm>
                      <a:off x="0" y="0"/>
                      <a:ext cx="4923273" cy="3060000"/>
                    </a:xfrm>
                    <a:prstGeom prst="rect">
                      <a:avLst/>
                    </a:prstGeom>
                    <a:ln>
                      <a:noFill/>
                    </a:ln>
                    <a:extLst>
                      <a:ext uri="{53640926-AAD7-44D8-BBD7-CCE9431645EC}">
                        <a14:shadowObscured xmlns:a14="http://schemas.microsoft.com/office/drawing/2010/main"/>
                      </a:ext>
                    </a:extLst>
                  </pic:spPr>
                </pic:pic>
              </a:graphicData>
            </a:graphic>
          </wp:inline>
        </w:drawing>
      </w:r>
    </w:p>
    <w:p w14:paraId="4433C9DA" w14:textId="6AB088DD" w:rsidR="00897C8E"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10</w:t>
        </w:r>
      </w:fldSimple>
      <w:r>
        <w:t xml:space="preserve"> Depth Map using SAD metric, Naive Depth</w:t>
      </w:r>
    </w:p>
    <w:p w14:paraId="2D3087A0"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noProof/>
          <w:sz w:val="24"/>
          <w:szCs w:val="24"/>
        </w:rPr>
        <w:drawing>
          <wp:inline distT="0" distB="0" distL="0" distR="0" wp14:anchorId="2F966F28" wp14:editId="37DC1CB0">
            <wp:extent cx="4845537" cy="306000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20"/>
                    <a:srcRect t="8198" b="760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3D09B24B" w14:textId="02295ADF" w:rsidR="00897C8E" w:rsidRDefault="00897C8E" w:rsidP="00897C8E">
      <w:pPr>
        <w:pStyle w:val="Caption"/>
        <w:jc w:val="center"/>
        <w:rPr>
          <w:rFonts w:ascii="Cambria Math" w:eastAsiaTheme="minorEastAsia" w:hAnsi="Cambria Math" w:cstheme="majorBidi"/>
          <w:iCs w:val="0"/>
          <w:sz w:val="24"/>
          <w:szCs w:val="24"/>
        </w:rPr>
      </w:pPr>
      <w:r>
        <w:t xml:space="preserve">Figure </w:t>
      </w:r>
      <w:fldSimple w:instr=" SEQ Figure \* ARABIC ">
        <w:r w:rsidR="006734D5">
          <w:rPr>
            <w:noProof/>
          </w:rPr>
          <w:t>11</w:t>
        </w:r>
      </w:fldSimple>
      <w:r w:rsidRPr="00845E4C">
        <w:t xml:space="preserve"> Depth Map </w:t>
      </w:r>
      <w:r w:rsidR="006734D5">
        <w:t>DP Single Direction</w:t>
      </w:r>
    </w:p>
    <w:p w14:paraId="0C813403" w14:textId="77777777" w:rsidR="006734D5" w:rsidRDefault="006734D5" w:rsidP="004B1888">
      <w:pPr>
        <w:pStyle w:val="ListParagraph"/>
        <w:keepNext/>
        <w:spacing w:line="360" w:lineRule="auto"/>
        <w:ind w:left="-142"/>
        <w:jc w:val="center"/>
      </w:pPr>
      <w:r w:rsidRPr="006734D5">
        <w:rPr>
          <w:noProof/>
        </w:rPr>
        <w:lastRenderedPageBreak/>
        <w:drawing>
          <wp:inline distT="0" distB="0" distL="0" distR="0" wp14:anchorId="07DCEB84" wp14:editId="3E0533CE">
            <wp:extent cx="4832819" cy="306000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06" b="6278"/>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53B51428" w14:textId="0A916BB1" w:rsidR="006734D5" w:rsidRDefault="006734D5" w:rsidP="006734D5">
      <w:pPr>
        <w:pStyle w:val="Caption"/>
        <w:jc w:val="center"/>
      </w:pPr>
      <w:r>
        <w:t xml:space="preserve">Figure </w:t>
      </w:r>
      <w:fldSimple w:instr=" SEQ Figure \* ARABIC ">
        <w:r>
          <w:rPr>
            <w:noProof/>
          </w:rPr>
          <w:t>12</w:t>
        </w:r>
      </w:fldSimple>
      <w:r>
        <w:rPr>
          <w:rFonts w:hint="cs"/>
          <w:rtl/>
        </w:rPr>
        <w:t xml:space="preserve"> </w:t>
      </w:r>
      <w:r w:rsidRPr="00221052">
        <w:t>Depth Map using SAD metric, SGM</w:t>
      </w:r>
    </w:p>
    <w:p w14:paraId="11B96E8D" w14:textId="435EEA4C" w:rsidR="00897C8E" w:rsidRDefault="00F976BC" w:rsidP="004B1888">
      <w:pPr>
        <w:pStyle w:val="ListParagraph"/>
        <w:keepNext/>
        <w:spacing w:line="360" w:lineRule="auto"/>
        <w:ind w:left="-142"/>
        <w:jc w:val="center"/>
        <w:rPr>
          <w:rFonts w:hint="cs"/>
          <w:rtl/>
        </w:rPr>
      </w:pPr>
      <w:r w:rsidRPr="00F976BC">
        <w:drawing>
          <wp:inline distT="0" distB="0" distL="0" distR="0" wp14:anchorId="2930D19B" wp14:editId="2F1D77B4">
            <wp:extent cx="4845537" cy="3060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568" b="723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4A373ACF" w14:textId="4CA5AAAC" w:rsidR="00897C8E" w:rsidRDefault="00897C8E" w:rsidP="00897C8E">
      <w:pPr>
        <w:pStyle w:val="Caption"/>
        <w:jc w:val="center"/>
      </w:pPr>
      <w:r>
        <w:t xml:space="preserve">Figure </w:t>
      </w:r>
      <w:fldSimple w:instr=" SEQ Figure \* ARABIC ">
        <w:r w:rsidR="006734D5">
          <w:rPr>
            <w:noProof/>
          </w:rPr>
          <w:t>13</w:t>
        </w:r>
      </w:fldSimple>
      <w:r w:rsidRPr="001C5CD6">
        <w:t xml:space="preserve"> Depth Map using SAD metric, </w:t>
      </w:r>
      <w:r>
        <w:t>Gaussian Blur</w:t>
      </w:r>
    </w:p>
    <w:p w14:paraId="40CB2B14" w14:textId="6F4D2C2F" w:rsidR="00346E29" w:rsidRPr="00346E29" w:rsidRDefault="00346E29" w:rsidP="00346E29">
      <w:pPr>
        <w:rPr>
          <w:rtl/>
        </w:rPr>
      </w:pPr>
    </w:p>
    <w:sectPr w:rsidR="00346E29" w:rsidRPr="00346E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85B88" w14:textId="77777777" w:rsidR="00024763" w:rsidRDefault="00024763" w:rsidP="006734D5">
      <w:pPr>
        <w:spacing w:after="0" w:line="240" w:lineRule="auto"/>
      </w:pPr>
      <w:r>
        <w:separator/>
      </w:r>
    </w:p>
  </w:endnote>
  <w:endnote w:type="continuationSeparator" w:id="0">
    <w:p w14:paraId="063F45BA" w14:textId="77777777" w:rsidR="00024763" w:rsidRDefault="00024763" w:rsidP="0067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506178"/>
      <w:docPartObj>
        <w:docPartGallery w:val="Page Numbers (Bottom of Page)"/>
        <w:docPartUnique/>
      </w:docPartObj>
    </w:sdtPr>
    <w:sdtEndPr>
      <w:rPr>
        <w:noProof/>
      </w:rPr>
    </w:sdtEndPr>
    <w:sdtContent>
      <w:p w14:paraId="12830925" w14:textId="25ED7AD9" w:rsidR="006734D5" w:rsidRDefault="006734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578E4" w14:textId="77777777" w:rsidR="006734D5" w:rsidRDefault="0067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DFDAD" w14:textId="77777777" w:rsidR="00024763" w:rsidRDefault="00024763" w:rsidP="006734D5">
      <w:pPr>
        <w:spacing w:after="0" w:line="240" w:lineRule="auto"/>
      </w:pPr>
      <w:r>
        <w:separator/>
      </w:r>
    </w:p>
  </w:footnote>
  <w:footnote w:type="continuationSeparator" w:id="0">
    <w:p w14:paraId="6E863AD6" w14:textId="77777777" w:rsidR="00024763" w:rsidRDefault="00024763" w:rsidP="0067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06BDB"/>
    <w:rsid w:val="00011FDF"/>
    <w:rsid w:val="00024763"/>
    <w:rsid w:val="00026251"/>
    <w:rsid w:val="00041519"/>
    <w:rsid w:val="00057A53"/>
    <w:rsid w:val="0008566C"/>
    <w:rsid w:val="00093E1F"/>
    <w:rsid w:val="000D4DE2"/>
    <w:rsid w:val="000D5403"/>
    <w:rsid w:val="000F4032"/>
    <w:rsid w:val="001255A0"/>
    <w:rsid w:val="001736CB"/>
    <w:rsid w:val="00194158"/>
    <w:rsid w:val="001E3825"/>
    <w:rsid w:val="001E38C5"/>
    <w:rsid w:val="001E4867"/>
    <w:rsid w:val="00282217"/>
    <w:rsid w:val="00283242"/>
    <w:rsid w:val="00285C40"/>
    <w:rsid w:val="002C30F4"/>
    <w:rsid w:val="002D3653"/>
    <w:rsid w:val="00346E29"/>
    <w:rsid w:val="00383A1B"/>
    <w:rsid w:val="00403B12"/>
    <w:rsid w:val="00424304"/>
    <w:rsid w:val="00457877"/>
    <w:rsid w:val="004B1888"/>
    <w:rsid w:val="004C3B02"/>
    <w:rsid w:val="004D27FB"/>
    <w:rsid w:val="004F00D2"/>
    <w:rsid w:val="00510EE1"/>
    <w:rsid w:val="005342AA"/>
    <w:rsid w:val="005860EA"/>
    <w:rsid w:val="005B2362"/>
    <w:rsid w:val="005C46DA"/>
    <w:rsid w:val="005D4009"/>
    <w:rsid w:val="006052BF"/>
    <w:rsid w:val="00615C43"/>
    <w:rsid w:val="00640516"/>
    <w:rsid w:val="00644C68"/>
    <w:rsid w:val="0065358B"/>
    <w:rsid w:val="006734D5"/>
    <w:rsid w:val="006874B1"/>
    <w:rsid w:val="006A53DB"/>
    <w:rsid w:val="006A74AA"/>
    <w:rsid w:val="006D7D5B"/>
    <w:rsid w:val="00737B71"/>
    <w:rsid w:val="007B5DFC"/>
    <w:rsid w:val="007D3DB9"/>
    <w:rsid w:val="00810391"/>
    <w:rsid w:val="008140F4"/>
    <w:rsid w:val="00897C8E"/>
    <w:rsid w:val="008A0B25"/>
    <w:rsid w:val="008A203E"/>
    <w:rsid w:val="008B03FA"/>
    <w:rsid w:val="008F5B46"/>
    <w:rsid w:val="009A5CD7"/>
    <w:rsid w:val="009E1EA1"/>
    <w:rsid w:val="009E3595"/>
    <w:rsid w:val="00A00C4F"/>
    <w:rsid w:val="00A22EF7"/>
    <w:rsid w:val="00A916D6"/>
    <w:rsid w:val="00AA5EAF"/>
    <w:rsid w:val="00AF6126"/>
    <w:rsid w:val="00BD1479"/>
    <w:rsid w:val="00BE1C19"/>
    <w:rsid w:val="00C065AC"/>
    <w:rsid w:val="00C06DC5"/>
    <w:rsid w:val="00C32355"/>
    <w:rsid w:val="00C605A3"/>
    <w:rsid w:val="00C85B4E"/>
    <w:rsid w:val="00C8627D"/>
    <w:rsid w:val="00CF09F4"/>
    <w:rsid w:val="00D94AB9"/>
    <w:rsid w:val="00E223C2"/>
    <w:rsid w:val="00E43A67"/>
    <w:rsid w:val="00E44464"/>
    <w:rsid w:val="00E60148"/>
    <w:rsid w:val="00F143C5"/>
    <w:rsid w:val="00F156E2"/>
    <w:rsid w:val="00F30BB8"/>
    <w:rsid w:val="00F847E7"/>
    <w:rsid w:val="00F976BC"/>
    <w:rsid w:val="00FA24B6"/>
    <w:rsid w:val="00FA53E7"/>
    <w:rsid w:val="00FB30BA"/>
    <w:rsid w:val="00FD643B"/>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A00C4F"/>
    <w:rPr>
      <w:rFonts w:ascii="Courier New" w:eastAsia="Times New Roman" w:hAnsi="Courier New" w:cs="Courier New"/>
      <w:sz w:val="20"/>
      <w:szCs w:val="20"/>
      <w:lang w:val="en-IL" w:eastAsia="en-IL"/>
    </w:rPr>
  </w:style>
  <w:style w:type="paragraph" w:styleId="Caption">
    <w:name w:val="caption"/>
    <w:basedOn w:val="Normal"/>
    <w:next w:val="Normal"/>
    <w:uiPriority w:val="35"/>
    <w:unhideWhenUsed/>
    <w:qFormat/>
    <w:rsid w:val="00897C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3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4D5"/>
  </w:style>
  <w:style w:type="paragraph" w:styleId="Footer">
    <w:name w:val="footer"/>
    <w:basedOn w:val="Normal"/>
    <w:link w:val="FooterChar"/>
    <w:uiPriority w:val="99"/>
    <w:unhideWhenUsed/>
    <w:rsid w:val="00673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962">
      <w:bodyDiv w:val="1"/>
      <w:marLeft w:val="0"/>
      <w:marRight w:val="0"/>
      <w:marTop w:val="0"/>
      <w:marBottom w:val="0"/>
      <w:divBdr>
        <w:top w:val="none" w:sz="0" w:space="0" w:color="auto"/>
        <w:left w:val="none" w:sz="0" w:space="0" w:color="auto"/>
        <w:bottom w:val="none" w:sz="0" w:space="0" w:color="auto"/>
        <w:right w:val="none" w:sz="0" w:space="0" w:color="auto"/>
      </w:divBdr>
    </w:div>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787622661">
      <w:bodyDiv w:val="1"/>
      <w:marLeft w:val="0"/>
      <w:marRight w:val="0"/>
      <w:marTop w:val="0"/>
      <w:marBottom w:val="0"/>
      <w:divBdr>
        <w:top w:val="none" w:sz="0" w:space="0" w:color="auto"/>
        <w:left w:val="none" w:sz="0" w:space="0" w:color="auto"/>
        <w:bottom w:val="none" w:sz="0" w:space="0" w:color="auto"/>
        <w:right w:val="none" w:sz="0" w:space="0" w:color="auto"/>
      </w:divBdr>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1A126-9332-41C2-B62C-2D449388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4347</TotalTime>
  <Pages>10</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Adi Green</cp:lastModifiedBy>
  <cp:revision>58</cp:revision>
  <dcterms:created xsi:type="dcterms:W3CDTF">2022-12-12T10:43:00Z</dcterms:created>
  <dcterms:modified xsi:type="dcterms:W3CDTF">2023-01-04T16:23:00Z</dcterms:modified>
</cp:coreProperties>
</file>