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B87" w:rsidRPr="00662B87" w:rsidRDefault="00662B87" w:rsidP="00A45A25">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C</w:t>
      </w:r>
      <w:r w:rsidR="006B75E6">
        <w:rPr>
          <w:rFonts w:ascii="Times New Roman" w:eastAsia="Times New Roman" w:hAnsi="Times New Roman" w:cs="Times New Roman"/>
          <w:b/>
          <w:bCs/>
          <w:kern w:val="36"/>
          <w:sz w:val="32"/>
          <w:szCs w:val="32"/>
        </w:rPr>
        <w:t>hapter Five</w:t>
      </w:r>
    </w:p>
    <w:p w:rsidR="00662B87" w:rsidRDefault="00662B87" w:rsidP="00662B87">
      <w:pPr>
        <w:spacing w:before="100" w:beforeAutospacing="1" w:after="100" w:afterAutospacing="1" w:line="240" w:lineRule="auto"/>
        <w:outlineLvl w:val="0"/>
        <w:rPr>
          <w:rFonts w:ascii="Times New Roman" w:eastAsia="Times New Roman" w:hAnsi="Times New Roman" w:cs="Times New Roman"/>
          <w:b/>
          <w:bCs/>
          <w:kern w:val="36"/>
          <w:sz w:val="40"/>
          <w:szCs w:val="40"/>
        </w:rPr>
      </w:pPr>
    </w:p>
    <w:p w:rsidR="006A7E7B" w:rsidRDefault="00257AB5" w:rsidP="00523541">
      <w:pPr>
        <w:spacing w:before="100" w:beforeAutospacing="1" w:after="100" w:afterAutospacing="1" w:line="240" w:lineRule="auto"/>
        <w:outlineLvl w:val="0"/>
        <w:rPr>
          <w:rFonts w:ascii="Times New Roman" w:eastAsia="Times New Roman" w:hAnsi="Times New Roman" w:cs="Times New Roman"/>
          <w:b/>
          <w:bCs/>
          <w:kern w:val="36"/>
          <w:sz w:val="40"/>
          <w:szCs w:val="40"/>
        </w:rPr>
      </w:pPr>
      <w:r>
        <w:rPr>
          <w:rFonts w:ascii="Times New Roman" w:eastAsia="Times New Roman" w:hAnsi="Times New Roman" w:cs="Times New Roman"/>
          <w:b/>
          <w:bCs/>
          <w:kern w:val="36"/>
          <w:sz w:val="40"/>
          <w:szCs w:val="40"/>
        </w:rPr>
        <w:t>EVALUATION OF PROPOSED</w:t>
      </w:r>
      <w:r w:rsidR="00662B87">
        <w:rPr>
          <w:rFonts w:ascii="Times New Roman" w:eastAsia="Times New Roman" w:hAnsi="Times New Roman" w:cs="Times New Roman"/>
          <w:b/>
          <w:bCs/>
          <w:kern w:val="36"/>
          <w:sz w:val="40"/>
          <w:szCs w:val="40"/>
        </w:rPr>
        <w:t xml:space="preserve"> ARCHITECTURE</w:t>
      </w:r>
    </w:p>
    <w:p w:rsidR="00662B87" w:rsidRPr="006A7E7B" w:rsidRDefault="00662B87" w:rsidP="00662B87">
      <w:pPr>
        <w:spacing w:before="100" w:beforeAutospacing="1" w:after="100" w:afterAutospacing="1" w:line="240" w:lineRule="auto"/>
        <w:outlineLvl w:val="0"/>
        <w:rPr>
          <w:rFonts w:ascii="Times New Roman" w:eastAsia="Times New Roman" w:hAnsi="Times New Roman" w:cs="Times New Roman"/>
          <w:b/>
          <w:bCs/>
          <w:kern w:val="36"/>
          <w:sz w:val="40"/>
          <w:szCs w:val="40"/>
        </w:rPr>
      </w:pPr>
    </w:p>
    <w:p w:rsidR="006A7E7B" w:rsidRPr="006A7E7B" w:rsidRDefault="006A7E7B" w:rsidP="006A7E7B">
      <w:pPr>
        <w:spacing w:before="100" w:beforeAutospacing="1" w:after="100" w:afterAutospacing="1" w:line="240" w:lineRule="auto"/>
        <w:outlineLvl w:val="1"/>
        <w:rPr>
          <w:rFonts w:ascii="Times New Roman" w:eastAsia="Times New Roman" w:hAnsi="Times New Roman" w:cs="Times New Roman"/>
          <w:b/>
          <w:bCs/>
          <w:sz w:val="24"/>
          <w:szCs w:val="24"/>
        </w:rPr>
      </w:pPr>
      <w:r w:rsidRPr="006A7E7B">
        <w:rPr>
          <w:rFonts w:ascii="Times New Roman" w:eastAsia="Times New Roman" w:hAnsi="Times New Roman" w:cs="Times New Roman"/>
          <w:b/>
          <w:bCs/>
          <w:sz w:val="24"/>
          <w:szCs w:val="24"/>
        </w:rPr>
        <w:t>1. Introduction</w:t>
      </w:r>
    </w:p>
    <w:p w:rsidR="00E75AED" w:rsidRDefault="00C4174F" w:rsidP="00552730">
      <w:pPr>
        <w:jc w:val="both"/>
        <w:rPr>
          <w:rFonts w:asciiTheme="majorBidi" w:hAnsiTheme="majorBidi" w:cstheme="majorBidi"/>
          <w:sz w:val="24"/>
          <w:szCs w:val="24"/>
        </w:rPr>
      </w:pPr>
      <w:r>
        <w:rPr>
          <w:rFonts w:ascii="Times New Roman" w:eastAsia="Times New Roman" w:hAnsi="Times New Roman" w:cs="Times New Roman"/>
          <w:sz w:val="24"/>
          <w:szCs w:val="24"/>
        </w:rPr>
        <w:t>This chapter answers the many questions arose about SOA efficiency and capabilities regarding overcoming UM</w:t>
      </w:r>
      <w:r w:rsidR="00E75AED">
        <w:rPr>
          <w:rFonts w:ascii="Times New Roman" w:eastAsia="Times New Roman" w:hAnsi="Times New Roman" w:cs="Times New Roman"/>
          <w:sz w:val="24"/>
          <w:szCs w:val="24"/>
        </w:rPr>
        <w:t>I</w:t>
      </w:r>
      <w:r>
        <w:rPr>
          <w:rFonts w:ascii="Times New Roman" w:eastAsia="Times New Roman" w:hAnsi="Times New Roman" w:cs="Times New Roman"/>
          <w:sz w:val="24"/>
          <w:szCs w:val="24"/>
        </w:rPr>
        <w:t>S and LMS limitation</w:t>
      </w:r>
      <w:r w:rsidR="00E75AED">
        <w:rPr>
          <w:rFonts w:ascii="Times New Roman" w:eastAsia="Times New Roman" w:hAnsi="Times New Roman" w:cs="Times New Roman"/>
          <w:sz w:val="24"/>
          <w:szCs w:val="24"/>
        </w:rPr>
        <w:t xml:space="preserve">s and </w:t>
      </w:r>
      <w:r w:rsidR="00E75AED">
        <w:rPr>
          <w:rFonts w:asciiTheme="majorBidi" w:hAnsiTheme="majorBidi" w:cstheme="majorBidi"/>
          <w:sz w:val="24"/>
          <w:szCs w:val="24"/>
        </w:rPr>
        <w:t>presents the results of evaluating the proposed UMIS an</w:t>
      </w:r>
      <w:r w:rsidR="0013169F">
        <w:rPr>
          <w:rFonts w:asciiTheme="majorBidi" w:hAnsiTheme="majorBidi" w:cstheme="majorBidi"/>
          <w:sz w:val="24"/>
          <w:szCs w:val="24"/>
        </w:rPr>
        <w:t>d LMS SOA based components</w:t>
      </w:r>
      <w:r w:rsidR="00E75AED">
        <w:rPr>
          <w:rFonts w:asciiTheme="majorBidi" w:hAnsiTheme="majorBidi" w:cstheme="majorBidi"/>
          <w:sz w:val="24"/>
          <w:szCs w:val="24"/>
        </w:rPr>
        <w:t xml:space="preserve">. From information system point of view, points like performance, </w:t>
      </w:r>
      <w:r w:rsidR="00E75AED" w:rsidRPr="009D064D">
        <w:rPr>
          <w:rFonts w:asciiTheme="majorBidi" w:hAnsiTheme="majorBidi" w:cstheme="majorBidi"/>
          <w:sz w:val="24"/>
          <w:szCs w:val="24"/>
        </w:rPr>
        <w:t>integration and interoperability, compliance, security, maintainability, analyzability, decomposability and modularity, testability, portability via replaceability</w:t>
      </w:r>
      <w:r w:rsidR="00E75AED">
        <w:rPr>
          <w:rFonts w:ascii="Times New Roman" w:hAnsi="Times New Roman" w:cs="Times New Roman"/>
          <w:sz w:val="28"/>
          <w:szCs w:val="28"/>
        </w:rPr>
        <w:t xml:space="preserve"> </w:t>
      </w:r>
      <w:r w:rsidR="00E75AED" w:rsidRPr="009D064D">
        <w:rPr>
          <w:rFonts w:asciiTheme="majorBidi" w:hAnsiTheme="majorBidi" w:cstheme="majorBidi"/>
          <w:sz w:val="24"/>
          <w:szCs w:val="24"/>
        </w:rPr>
        <w:t xml:space="preserve">and scalability, simplicity, modifiability, and reusability are addressed. A </w:t>
      </w:r>
      <w:r w:rsidR="00E75AED" w:rsidRPr="001605B0">
        <w:rPr>
          <w:rFonts w:asciiTheme="majorBidi" w:hAnsiTheme="majorBidi" w:cstheme="majorBidi"/>
          <w:sz w:val="24"/>
          <w:szCs w:val="24"/>
        </w:rPr>
        <w:t xml:space="preserve">Comparative </w:t>
      </w:r>
      <w:r w:rsidR="00E75AED">
        <w:rPr>
          <w:rFonts w:asciiTheme="majorBidi" w:hAnsiTheme="majorBidi" w:cstheme="majorBidi"/>
          <w:sz w:val="24"/>
          <w:szCs w:val="24"/>
        </w:rPr>
        <w:t xml:space="preserve">performance </w:t>
      </w:r>
      <w:r w:rsidR="00E75AED" w:rsidRPr="001605B0">
        <w:rPr>
          <w:rFonts w:asciiTheme="majorBidi" w:hAnsiTheme="majorBidi" w:cstheme="majorBidi"/>
          <w:sz w:val="24"/>
          <w:szCs w:val="24"/>
        </w:rPr>
        <w:t xml:space="preserve">analysis study is available to test SOA based systems </w:t>
      </w:r>
      <w:r w:rsidR="00E75AED">
        <w:rPr>
          <w:rFonts w:asciiTheme="majorBidi" w:hAnsiTheme="majorBidi" w:cstheme="majorBidi"/>
          <w:sz w:val="24"/>
          <w:szCs w:val="24"/>
        </w:rPr>
        <w:t xml:space="preserve">user-perceived </w:t>
      </w:r>
      <w:r w:rsidR="00E75AED" w:rsidRPr="001605B0">
        <w:rPr>
          <w:rFonts w:asciiTheme="majorBidi" w:hAnsiTheme="majorBidi" w:cstheme="majorBidi"/>
          <w:sz w:val="24"/>
          <w:szCs w:val="24"/>
        </w:rPr>
        <w:t>performance against non-SOA based systems.</w:t>
      </w:r>
      <w:r w:rsidR="00E75AED">
        <w:rPr>
          <w:rFonts w:asciiTheme="majorBidi" w:hAnsiTheme="majorBidi" w:cstheme="majorBidi"/>
          <w:sz w:val="24"/>
          <w:szCs w:val="24"/>
        </w:rPr>
        <w:t xml:space="preserve"> Pedagogically, SOA adoption needs to enhance the learning process activities and provide capabilities that was hard to present before.</w:t>
      </w:r>
    </w:p>
    <w:p w:rsidR="006A7E7B" w:rsidRPr="00723420" w:rsidRDefault="00552730" w:rsidP="00723420">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723420" w:rsidRPr="00723420">
        <w:rPr>
          <w:rFonts w:ascii="Times New Roman" w:eastAsia="Times New Roman" w:hAnsi="Times New Roman" w:cs="Times New Roman"/>
          <w:b/>
          <w:bCs/>
          <w:sz w:val="24"/>
          <w:szCs w:val="24"/>
        </w:rPr>
        <w:t xml:space="preserve"> Performance</w:t>
      </w:r>
    </w:p>
    <w:p w:rsidR="006C413E" w:rsidRPr="00C4174F" w:rsidRDefault="006C413E" w:rsidP="00E30902">
      <w:pPr>
        <w:pStyle w:val="NormalWeb"/>
        <w:spacing w:line="276" w:lineRule="auto"/>
        <w:jc w:val="both"/>
      </w:pPr>
      <w:r w:rsidRPr="00C4174F">
        <w:t xml:space="preserve">One of the main reasons to focus on styles for network-based applications is because component interactions can be the dominant factor in determining user-perceived performance and network efficiency. Since the architectural style influences the nature of those interactions, selection of an appropriate architectural style can make the difference between success and failure in the deployment of a </w:t>
      </w:r>
      <w:r w:rsidR="00C4174F" w:rsidRPr="00C4174F">
        <w:t>service</w:t>
      </w:r>
      <w:r w:rsidRPr="00C4174F">
        <w:t>-based application.</w:t>
      </w:r>
      <w:r w:rsidR="00146578">
        <w:t xml:space="preserve"> Performance refers to both Network and User-perceived performance.</w:t>
      </w:r>
    </w:p>
    <w:p w:rsidR="006A7E7B" w:rsidRPr="00146578" w:rsidRDefault="00552730" w:rsidP="00146578">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2.1</w:t>
      </w:r>
      <w:r w:rsidR="006A7E7B" w:rsidRPr="00146578">
        <w:rPr>
          <w:rFonts w:ascii="Times New Roman" w:eastAsia="Times New Roman" w:hAnsi="Times New Roman" w:cs="Times New Roman"/>
          <w:b/>
          <w:bCs/>
          <w:sz w:val="24"/>
          <w:szCs w:val="24"/>
        </w:rPr>
        <w:t xml:space="preserve"> Network </w:t>
      </w:r>
      <w:r w:rsidR="00146578" w:rsidRPr="00146578">
        <w:rPr>
          <w:rFonts w:ascii="Times New Roman" w:eastAsia="Times New Roman" w:hAnsi="Times New Roman" w:cs="Times New Roman"/>
          <w:b/>
          <w:bCs/>
          <w:sz w:val="24"/>
          <w:szCs w:val="24"/>
        </w:rPr>
        <w:t>Performance</w:t>
      </w:r>
      <w:r w:rsidR="006A7E7B" w:rsidRPr="00146578">
        <w:rPr>
          <w:rFonts w:ascii="Times New Roman" w:eastAsia="Times New Roman" w:hAnsi="Times New Roman" w:cs="Times New Roman"/>
          <w:b/>
          <w:bCs/>
          <w:sz w:val="24"/>
          <w:szCs w:val="24"/>
        </w:rPr>
        <w:t xml:space="preserve"> </w:t>
      </w:r>
    </w:p>
    <w:p w:rsidR="006A7E7B" w:rsidRDefault="00146578" w:rsidP="00C94FE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Service Oriented Architecture based application relies heavily on messaging. Debates that relying on messaging causes delays more than non-messaging applications. Besides, it is clear now that SOA based applications need to add extra headers to manage requests and responses in standard format. </w:t>
      </w:r>
      <w:r w:rsidR="00C94FE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etwork performance of proposed SOA based architecture </w:t>
      </w:r>
      <w:r w:rsidR="00C94FE0">
        <w:rPr>
          <w:rFonts w:ascii="Times New Roman" w:eastAsia="Times New Roman" w:hAnsi="Times New Roman" w:cs="Times New Roman"/>
          <w:sz w:val="24"/>
          <w:szCs w:val="24"/>
        </w:rPr>
        <w:t xml:space="preserve">was evaluated </w:t>
      </w:r>
      <w:r>
        <w:rPr>
          <w:rFonts w:ascii="Times New Roman" w:eastAsia="Times New Roman" w:hAnsi="Times New Roman" w:cs="Times New Roman"/>
          <w:sz w:val="24"/>
          <w:szCs w:val="24"/>
        </w:rPr>
        <w:t>against non-SOA based architecture.</w:t>
      </w:r>
    </w:p>
    <w:p w:rsidR="00C94FE0" w:rsidRPr="00CE1A6D" w:rsidRDefault="00C94FE0" w:rsidP="00C94FE0">
      <w:pPr>
        <w:spacing w:after="240"/>
        <w:jc w:val="both"/>
        <w:rPr>
          <w:rFonts w:ascii="Times New Roman" w:eastAsia="Times New Roman" w:hAnsi="Times New Roman" w:cs="Times New Roman"/>
          <w:sz w:val="24"/>
          <w:szCs w:val="24"/>
        </w:rPr>
      </w:pPr>
    </w:p>
    <w:p w:rsidR="006A7E7B" w:rsidRPr="00723420" w:rsidRDefault="006A7E7B" w:rsidP="00CE1A6D">
      <w:pPr>
        <w:spacing w:before="100" w:beforeAutospacing="1" w:after="100" w:afterAutospacing="1" w:line="240" w:lineRule="auto"/>
        <w:rPr>
          <w:rFonts w:ascii="Times New Roman" w:eastAsia="Times New Roman" w:hAnsi="Times New Roman" w:cs="Times New Roman"/>
          <w:b/>
          <w:bCs/>
          <w:sz w:val="24"/>
          <w:szCs w:val="24"/>
        </w:rPr>
      </w:pPr>
      <w:r w:rsidRPr="006A7E7B">
        <w:rPr>
          <w:rFonts w:ascii="Times New Roman" w:eastAsia="Times New Roman" w:hAnsi="Times New Roman" w:cs="Times New Roman"/>
          <w:sz w:val="24"/>
          <w:szCs w:val="24"/>
        </w:rPr>
        <w:lastRenderedPageBreak/>
        <w:t> </w:t>
      </w:r>
      <w:r w:rsidRPr="00723420">
        <w:rPr>
          <w:rFonts w:ascii="Times New Roman" w:eastAsia="Times New Roman" w:hAnsi="Times New Roman" w:cs="Times New Roman"/>
          <w:b/>
          <w:bCs/>
          <w:sz w:val="24"/>
          <w:szCs w:val="24"/>
        </w:rPr>
        <w:t>Types of Delay</w:t>
      </w:r>
      <w:r w:rsidR="00CE1A6D" w:rsidRPr="00723420">
        <w:rPr>
          <w:rFonts w:ascii="Times New Roman" w:eastAsia="Times New Roman" w:hAnsi="Times New Roman" w:cs="Times New Roman"/>
          <w:b/>
          <w:bCs/>
          <w:kern w:val="36"/>
          <w:sz w:val="24"/>
          <w:szCs w:val="24"/>
        </w:rPr>
        <w:t xml:space="preserve"> in Packet-Switched Networks</w:t>
      </w:r>
      <w:r w:rsidR="00CE1A6D">
        <w:rPr>
          <w:rFonts w:ascii="Times New Roman" w:eastAsia="Times New Roman" w:hAnsi="Times New Roman" w:cs="Times New Roman"/>
          <w:b/>
          <w:bCs/>
          <w:kern w:val="36"/>
          <w:sz w:val="24"/>
          <w:szCs w:val="24"/>
        </w:rPr>
        <w:t xml:space="preserve"> are:</w:t>
      </w:r>
    </w:p>
    <w:p w:rsidR="00723420" w:rsidRDefault="006A7E7B" w:rsidP="00723420">
      <w:pPr>
        <w:pStyle w:val="ListParagraph"/>
        <w:numPr>
          <w:ilvl w:val="0"/>
          <w:numId w:val="5"/>
        </w:numPr>
        <w:jc w:val="both"/>
      </w:pPr>
      <w:r w:rsidRPr="00723420">
        <w:rPr>
          <w:b/>
          <w:bCs/>
        </w:rPr>
        <w:t>Processing Delay</w:t>
      </w:r>
      <w:r w:rsidR="00723420" w:rsidRPr="00723420">
        <w:t xml:space="preserve">: </w:t>
      </w:r>
      <w:r w:rsidRPr="00723420">
        <w:t>The time required to examine the packet’s header and determine where to direct the packet is part of the processing delay. The processing delay can also include other factors, such as the time needed to check for bit-level errors in that packet that occurred in transmitting the packet’s bits from the upstream node to router A. Processing delays in high-speed routers are typically on the order of microseconds or less.</w:t>
      </w:r>
    </w:p>
    <w:p w:rsidR="00723420" w:rsidRDefault="006A7E7B" w:rsidP="00C94FE0">
      <w:pPr>
        <w:pStyle w:val="ListParagraph"/>
        <w:numPr>
          <w:ilvl w:val="0"/>
          <w:numId w:val="5"/>
        </w:numPr>
        <w:jc w:val="both"/>
      </w:pPr>
      <w:r w:rsidRPr="00723420">
        <w:rPr>
          <w:b/>
          <w:bCs/>
        </w:rPr>
        <w:t>Queuing Delay</w:t>
      </w:r>
      <w:r w:rsidR="00723420" w:rsidRPr="00723420">
        <w:rPr>
          <w:b/>
          <w:bCs/>
        </w:rPr>
        <w:t xml:space="preserve">: </w:t>
      </w:r>
      <w:r w:rsidRPr="00723420">
        <w:t>At the queue, the packet experiences a queuing delay as it waits to be transmitted on the link. The length of the queuing delay of a specific packet will depend on the number of earlier-arriving packets that are queued and waiting for transmission across the link. If the queue is empty and no other packet is curren</w:t>
      </w:r>
      <w:r w:rsidR="00C94FE0">
        <w:t xml:space="preserve">tly being transmitted, then </w:t>
      </w:r>
      <w:r w:rsidRPr="00723420">
        <w:t>packet’s queuing will be zero.  On the other hand, if the traffic is heavy and many other packets are also waiting to be transmitted, the queuing delay will be</w:t>
      </w:r>
      <w:r w:rsidR="00C94FE0">
        <w:t xml:space="preserve"> long. T</w:t>
      </w:r>
      <w:r w:rsidRPr="00723420">
        <w:t xml:space="preserve">he number of packets that an arriving packet might expect to find is a function of the intensity and nature of the traffic arriving at the queue. Queuing delays can be on the order of microseconds to milliseconds in practice. </w:t>
      </w:r>
    </w:p>
    <w:p w:rsidR="00CE1A6D" w:rsidRDefault="006A7E7B" w:rsidP="00CE1A6D">
      <w:pPr>
        <w:pStyle w:val="ListParagraph"/>
        <w:numPr>
          <w:ilvl w:val="0"/>
          <w:numId w:val="5"/>
        </w:numPr>
        <w:jc w:val="both"/>
      </w:pPr>
      <w:r w:rsidRPr="00723420">
        <w:rPr>
          <w:b/>
          <w:bCs/>
        </w:rPr>
        <w:t>Transmission Delay</w:t>
      </w:r>
      <w:r w:rsidR="00723420" w:rsidRPr="00723420">
        <w:rPr>
          <w:b/>
          <w:bCs/>
        </w:rPr>
        <w:t xml:space="preserve">: </w:t>
      </w:r>
      <w:r w:rsidRPr="00723420">
        <w:t>Assuming that packets are transmitted in a first-come-first-served manner, as is common i</w:t>
      </w:r>
      <w:r w:rsidR="00C94FE0">
        <w:t xml:space="preserve">n packet-switched networks; </w:t>
      </w:r>
      <w:r w:rsidRPr="00723420">
        <w:t xml:space="preserve">packet can be transmitted only after all the packets that have arrived before it </w:t>
      </w:r>
      <w:r w:rsidR="00C94FE0">
        <w:t>have</w:t>
      </w:r>
      <w:r w:rsidRPr="00723420">
        <w:t xml:space="preserve"> been transmitted. Denote the length of the packet by </w:t>
      </w:r>
      <w:r w:rsidRPr="00723420">
        <w:rPr>
          <w:i/>
          <w:iCs/>
        </w:rPr>
        <w:t xml:space="preserve">L </w:t>
      </w:r>
      <w:r w:rsidRPr="00723420">
        <w:t xml:space="preserve">bits, and denote the transmission rate of the link from router A to router B by </w:t>
      </w:r>
      <w:r w:rsidRPr="00723420">
        <w:rPr>
          <w:i/>
          <w:iCs/>
        </w:rPr>
        <w:t xml:space="preserve">R </w:t>
      </w:r>
      <w:r w:rsidRPr="00723420">
        <w:t xml:space="preserve">bits/sec. The rate </w:t>
      </w:r>
      <w:r w:rsidRPr="00723420">
        <w:rPr>
          <w:i/>
          <w:iCs/>
        </w:rPr>
        <w:t>R</w:t>
      </w:r>
      <w:r w:rsidRPr="00723420">
        <w:t xml:space="preserve"> is determined by the transmission rate of the link from router A to router B. The transmission delay (also called the store-and-forward delay) is </w:t>
      </w:r>
      <w:r w:rsidRPr="00723420">
        <w:rPr>
          <w:i/>
          <w:iCs/>
        </w:rPr>
        <w:t>L/R.</w:t>
      </w:r>
      <w:r w:rsidRPr="00723420">
        <w:t xml:space="preserve"> This is the amount of time that is required to push (that is, transmit) all of the packets bits into the link. Transmission delays are typically on the order of microseconds to milliseconds in practice.</w:t>
      </w:r>
    </w:p>
    <w:p w:rsidR="006A7E7B" w:rsidRPr="00CE1A6D" w:rsidRDefault="006A7E7B" w:rsidP="00CE1A6D">
      <w:pPr>
        <w:pStyle w:val="ListParagraph"/>
        <w:numPr>
          <w:ilvl w:val="0"/>
          <w:numId w:val="5"/>
        </w:numPr>
        <w:jc w:val="both"/>
      </w:pPr>
      <w:r w:rsidRPr="00CE1A6D">
        <w:rPr>
          <w:b/>
          <w:bCs/>
        </w:rPr>
        <w:t>Propagation Delay</w:t>
      </w:r>
      <w:r w:rsidR="00CE1A6D" w:rsidRPr="00CE1A6D">
        <w:rPr>
          <w:b/>
          <w:bCs/>
        </w:rPr>
        <w:t xml:space="preserve">: </w:t>
      </w:r>
      <w:r w:rsidRPr="00CE1A6D">
        <w:t>Once a bit is pushed onto the link, it needs to propagate to router B. the time required to propagate from the beginning of the link to router B is the propagation delay. The bit propagates at the propagation speed of the link. The propagation speed depends on the physical medium of the link. The propagation delay is the distance between two routers divided by the propagation speed.</w:t>
      </w:r>
    </w:p>
    <w:p w:rsidR="00146578" w:rsidRDefault="00146578" w:rsidP="00AA3AD2">
      <w:pPr>
        <w:spacing w:before="100" w:beforeAutospacing="1" w:after="100" w:afterAutospacing="1" w:line="240" w:lineRule="auto"/>
        <w:jc w:val="both"/>
        <w:outlineLvl w:val="1"/>
        <w:rPr>
          <w:rFonts w:ascii="Times New Roman" w:eastAsia="Times New Roman" w:hAnsi="Times New Roman" w:cs="Times New Roman"/>
          <w:sz w:val="24"/>
          <w:szCs w:val="24"/>
        </w:rPr>
      </w:pPr>
      <w:r w:rsidRPr="00146578">
        <w:rPr>
          <w:rFonts w:ascii="Times New Roman" w:eastAsia="Times New Roman" w:hAnsi="Times New Roman" w:cs="Times New Roman"/>
          <w:sz w:val="24"/>
          <w:szCs w:val="24"/>
        </w:rPr>
        <w:t xml:space="preserve">Figure </w:t>
      </w:r>
      <w:r w:rsidR="00B65CA9">
        <w:rPr>
          <w:rFonts w:ascii="Times New Roman" w:eastAsia="Times New Roman" w:hAnsi="Times New Roman" w:cs="Times New Roman"/>
          <w:sz w:val="24"/>
          <w:szCs w:val="24"/>
        </w:rPr>
        <w:t>5.1</w:t>
      </w:r>
      <w:r>
        <w:rPr>
          <w:rFonts w:ascii="Times New Roman" w:eastAsia="Times New Roman" w:hAnsi="Times New Roman" w:cs="Times New Roman"/>
          <w:sz w:val="24"/>
          <w:szCs w:val="24"/>
        </w:rPr>
        <w:t xml:space="preserve"> shows one of the services extra header added by the service as the Request, while figure </w:t>
      </w:r>
      <w:r w:rsidR="000E22F2">
        <w:rPr>
          <w:rFonts w:ascii="Times New Roman" w:eastAsia="Times New Roman" w:hAnsi="Times New Roman" w:cs="Times New Roman"/>
          <w:sz w:val="24"/>
          <w:szCs w:val="24"/>
        </w:rPr>
        <w:t>5.</w:t>
      </w:r>
      <w:r w:rsidR="00B65CA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shows the response format. The request and response are related to Insert Author service</w:t>
      </w:r>
      <w:r w:rsidR="00C94FE0">
        <w:rPr>
          <w:rFonts w:ascii="Times New Roman" w:eastAsia="Times New Roman" w:hAnsi="Times New Roman" w:cs="Times New Roman"/>
          <w:sz w:val="24"/>
          <w:szCs w:val="24"/>
        </w:rPr>
        <w:t>; that is one of the service designed and implemented in LIS</w:t>
      </w:r>
      <w:r>
        <w:rPr>
          <w:rFonts w:ascii="Times New Roman" w:eastAsia="Times New Roman" w:hAnsi="Times New Roman" w:cs="Times New Roman"/>
          <w:sz w:val="24"/>
          <w:szCs w:val="24"/>
        </w:rPr>
        <w:t>.</w:t>
      </w:r>
    </w:p>
    <w:p w:rsidR="00C94FE0" w:rsidRPr="00146578" w:rsidRDefault="00C94FE0" w:rsidP="00E535B9">
      <w:pPr>
        <w:spacing w:before="100" w:beforeAutospacing="1" w:after="100" w:afterAutospacing="1" w:line="240" w:lineRule="auto"/>
        <w:jc w:val="both"/>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Figure 5.1 includes text within dashed boxes</w:t>
      </w:r>
      <w:r w:rsidR="00D03F1A">
        <w:rPr>
          <w:rFonts w:ascii="Times New Roman" w:eastAsia="Times New Roman" w:hAnsi="Times New Roman" w:cs="Times New Roman"/>
          <w:sz w:val="24"/>
          <w:szCs w:val="24"/>
        </w:rPr>
        <w:t xml:space="preserve"> that represent static header added every time when the service is invoked. Text outside dashed boxes presents header added once for every record. </w:t>
      </w:r>
      <w:r w:rsidR="00E535B9">
        <w:rPr>
          <w:rFonts w:ascii="Times New Roman" w:eastAsia="Times New Roman" w:hAnsi="Times New Roman" w:cs="Times New Roman"/>
          <w:sz w:val="24"/>
          <w:szCs w:val="24"/>
        </w:rPr>
        <w:t xml:space="preserve">That means, based on what is </w:t>
      </w:r>
      <w:r w:rsidR="00D03F1A">
        <w:rPr>
          <w:rFonts w:ascii="Times New Roman" w:eastAsia="Times New Roman" w:hAnsi="Times New Roman" w:cs="Times New Roman"/>
          <w:sz w:val="24"/>
          <w:szCs w:val="24"/>
        </w:rPr>
        <w:t xml:space="preserve">depicted in figure 5.1, when there will be one author to add, static header will be repeated once </w:t>
      </w:r>
      <w:r w:rsidR="00E535B9">
        <w:rPr>
          <w:rFonts w:ascii="Times New Roman" w:eastAsia="Times New Roman" w:hAnsi="Times New Roman" w:cs="Times New Roman"/>
          <w:sz w:val="24"/>
          <w:szCs w:val="24"/>
        </w:rPr>
        <w:t xml:space="preserve">for the request </w:t>
      </w:r>
      <w:r w:rsidR="00D03F1A">
        <w:rPr>
          <w:rFonts w:ascii="Times New Roman" w:eastAsia="Times New Roman" w:hAnsi="Times New Roman" w:cs="Times New Roman"/>
          <w:sz w:val="24"/>
          <w:szCs w:val="24"/>
        </w:rPr>
        <w:t>(that is the header inside dashed box) while header outside the dashed box will be repeated as many times as the number of authors will be inserted.</w:t>
      </w:r>
      <w:r w:rsidR="00E535B9">
        <w:rPr>
          <w:rFonts w:ascii="Times New Roman" w:eastAsia="Times New Roman" w:hAnsi="Times New Roman" w:cs="Times New Roman"/>
          <w:sz w:val="24"/>
          <w:szCs w:val="24"/>
        </w:rPr>
        <w:t xml:space="preserve"> Values (int, string, string, int) are replaced with real life author values.</w:t>
      </w:r>
    </w:p>
    <w:p w:rsidR="00662B87" w:rsidRDefault="00E5768B"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lastRenderedPageBreak/>
        <w:pict>
          <v:rect id="_x0000_s1034" style="position:absolute;margin-left:33pt;margin-top:5.25pt;width:358.55pt;height:134.25pt;z-index:251663360" filled="f">
            <v:stroke dashstyle="dash"/>
          </v:rect>
        </w:pict>
      </w:r>
      <w:r>
        <w:rPr>
          <w:rFonts w:ascii="Courier New" w:eastAsia="Times New Roman" w:hAnsi="Courier New" w:cs="Courier New"/>
          <w:noProof/>
          <w:sz w:val="20"/>
          <w:szCs w:val="20"/>
          <w:lang w:eastAsia="zh-TW"/>
        </w:rPr>
        <w:pict>
          <v:shapetype id="_x0000_t202" coordsize="21600,21600" o:spt="202" path="m,l,21600r21600,l21600,xe">
            <v:stroke joinstyle="miter"/>
            <v:path gradientshapeok="t" o:connecttype="rect"/>
          </v:shapetype>
          <v:shape id="_x0000_s1026" type="#_x0000_t202" style="position:absolute;margin-left:0;margin-top:.8pt;width:376.75pt;height:236.7pt;z-index:251660288;mso-position-horizontal:center;mso-width-relative:margin;mso-height-relative:margin">
            <v:textbox>
              <w:txbxContent>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POST /desktop_library/auther_desktop_library/Service.asmx HTTP/1.1</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Host: localhost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Content-Type: text/xml; charset=utf-8</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Content-Length: length</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SOAPAction: "http://tempuri.org/auther_Insert"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&lt;?xml version="1.0" encoding="utf-8"?&gt;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&lt;soap:Envelope xmlns:xsi="http://www.w3.org/2001/XMLSchema-instance" xmlns:xsd="http://www.w3.org/2001/XMLSchema" xmlns:soap="http://schemas.xmlsoap.org/soap/envelope/"&gt;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&lt;soap:Body&gt;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&lt;auth</w:t>
                  </w:r>
                  <w:r>
                    <w:rPr>
                      <w:rFonts w:ascii="Courier New" w:eastAsia="Times New Roman" w:hAnsi="Courier New" w:cs="Courier New"/>
                      <w:sz w:val="20"/>
                      <w:szCs w:val="20"/>
                    </w:rPr>
                    <w:t>o</w:t>
                  </w:r>
                  <w:r w:rsidRPr="006A7E7B">
                    <w:rPr>
                      <w:rFonts w:ascii="Courier New" w:eastAsia="Times New Roman" w:hAnsi="Courier New" w:cs="Courier New"/>
                      <w:sz w:val="20"/>
                      <w:szCs w:val="20"/>
                    </w:rPr>
                    <w:t>r_Insert xmlns="http://tempuri.org/"&gt;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&lt;auth</w:t>
                  </w:r>
                  <w:r>
                    <w:rPr>
                      <w:rFonts w:ascii="Courier New" w:eastAsia="Times New Roman" w:hAnsi="Courier New" w:cs="Courier New"/>
                      <w:sz w:val="20"/>
                      <w:szCs w:val="20"/>
                    </w:rPr>
                    <w:t>o</w:t>
                  </w:r>
                  <w:r w:rsidRPr="006A7E7B">
                    <w:rPr>
                      <w:rFonts w:ascii="Courier New" w:eastAsia="Times New Roman" w:hAnsi="Courier New" w:cs="Courier New"/>
                      <w:sz w:val="20"/>
                      <w:szCs w:val="20"/>
                    </w:rPr>
                    <w:t>r_id&gt;int&lt;/auth</w:t>
                  </w:r>
                  <w:r>
                    <w:rPr>
                      <w:rFonts w:ascii="Courier New" w:eastAsia="Times New Roman" w:hAnsi="Courier New" w:cs="Courier New"/>
                      <w:sz w:val="20"/>
                      <w:szCs w:val="20"/>
                    </w:rPr>
                    <w:t>o</w:t>
                  </w:r>
                  <w:r w:rsidRPr="006A7E7B">
                    <w:rPr>
                      <w:rFonts w:ascii="Courier New" w:eastAsia="Times New Roman" w:hAnsi="Courier New" w:cs="Courier New"/>
                      <w:sz w:val="20"/>
                      <w:szCs w:val="20"/>
                    </w:rPr>
                    <w:t>r_id&gt;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&lt;auth</w:t>
                  </w:r>
                  <w:r>
                    <w:rPr>
                      <w:rFonts w:ascii="Courier New" w:eastAsia="Times New Roman" w:hAnsi="Courier New" w:cs="Courier New"/>
                      <w:sz w:val="20"/>
                      <w:szCs w:val="20"/>
                    </w:rPr>
                    <w:t>o</w:t>
                  </w:r>
                  <w:r w:rsidRPr="006A7E7B">
                    <w:rPr>
                      <w:rFonts w:ascii="Courier New" w:eastAsia="Times New Roman" w:hAnsi="Courier New" w:cs="Courier New"/>
                      <w:sz w:val="20"/>
                      <w:szCs w:val="20"/>
                    </w:rPr>
                    <w:t>r_name&gt;string&lt;/auth</w:t>
                  </w:r>
                  <w:r>
                    <w:rPr>
                      <w:rFonts w:ascii="Courier New" w:eastAsia="Times New Roman" w:hAnsi="Courier New" w:cs="Courier New"/>
                      <w:sz w:val="20"/>
                      <w:szCs w:val="20"/>
                    </w:rPr>
                    <w:t>o</w:t>
                  </w:r>
                  <w:r w:rsidRPr="006A7E7B">
                    <w:rPr>
                      <w:rFonts w:ascii="Courier New" w:eastAsia="Times New Roman" w:hAnsi="Courier New" w:cs="Courier New"/>
                      <w:sz w:val="20"/>
                      <w:szCs w:val="20"/>
                    </w:rPr>
                    <w:t>r_name&gt;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&lt;nationality&gt;string&lt;/nationality&gt;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&lt;no_authrd_book&gt;int&lt;/no_authrd_book&gt;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&lt;/autho</w:t>
                  </w:r>
                  <w:r w:rsidRPr="006A7E7B">
                    <w:rPr>
                      <w:rFonts w:ascii="Courier New" w:eastAsia="Times New Roman" w:hAnsi="Courier New" w:cs="Courier New"/>
                      <w:sz w:val="20"/>
                      <w:szCs w:val="20"/>
                    </w:rPr>
                    <w:t>r_Insert&gt;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&lt;/soap:Body&gt;</w:t>
                  </w:r>
                </w:p>
                <w:p w:rsidR="00EF3CF8" w:rsidRPr="006A7E7B" w:rsidRDefault="00EF3CF8" w:rsidP="0066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&lt;/soap:Envelope&gt;</w:t>
                  </w:r>
                </w:p>
                <w:p w:rsidR="00EF3CF8" w:rsidRDefault="00EF3CF8" w:rsidP="00662B87"/>
              </w:txbxContent>
            </v:textbox>
            <w10:wrap type="square"/>
          </v:shape>
        </w:pict>
      </w: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62B87" w:rsidRDefault="00E5768B"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pict>
          <v:rect id="_x0000_s1035" style="position:absolute;margin-left:33pt;margin-top:3.85pt;width:358.55pt;height:27pt;z-index:251664384" filled="f">
            <v:stroke dashstyle="dash"/>
          </v:rect>
        </w:pict>
      </w:r>
    </w:p>
    <w:p w:rsidR="00662B87" w:rsidRDefault="00662B87"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53CC" w:rsidRDefault="00E453CC"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53CC" w:rsidRDefault="00E453CC"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53CC" w:rsidRPr="00E453CC" w:rsidRDefault="00E453CC" w:rsidP="00AA3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Bidi" w:eastAsia="Times New Roman" w:hAnsiTheme="majorBidi" w:cstheme="majorBidi"/>
          <w:b/>
          <w:bCs/>
          <w:sz w:val="18"/>
          <w:szCs w:val="18"/>
        </w:rPr>
      </w:pPr>
      <w:r>
        <w:rPr>
          <w:rFonts w:asciiTheme="majorBidi" w:eastAsia="Times New Roman" w:hAnsiTheme="majorBidi" w:cstheme="majorBidi"/>
          <w:b/>
          <w:bCs/>
          <w:sz w:val="18"/>
          <w:szCs w:val="18"/>
        </w:rPr>
        <w:t>Figure 5.</w:t>
      </w:r>
      <w:r w:rsidR="00B65CA9">
        <w:rPr>
          <w:rFonts w:asciiTheme="majorBidi" w:eastAsia="Times New Roman" w:hAnsiTheme="majorBidi" w:cstheme="majorBidi"/>
          <w:b/>
          <w:bCs/>
          <w:sz w:val="18"/>
          <w:szCs w:val="18"/>
        </w:rPr>
        <w:t>1</w:t>
      </w:r>
      <w:r>
        <w:rPr>
          <w:rFonts w:asciiTheme="majorBidi" w:eastAsia="Times New Roman" w:hAnsiTheme="majorBidi" w:cstheme="majorBidi"/>
          <w:b/>
          <w:bCs/>
          <w:sz w:val="18"/>
          <w:szCs w:val="18"/>
        </w:rPr>
        <w:t>: Insert Author SOAP Request</w:t>
      </w:r>
    </w:p>
    <w:p w:rsidR="00E453CC" w:rsidRDefault="00E453CC"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5768B"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lang w:eastAsia="zh-TW"/>
        </w:rPr>
        <w:pict>
          <v:shape id="_x0000_s1027" type="#_x0000_t202" style="position:absolute;margin-left:0;margin-top:.4pt;width:351.15pt;height:178.65pt;z-index:251662336;mso-position-horizontal:center;mso-width-relative:margin;mso-height-relative:margin">
            <v:textbox>
              <w:txbxContent>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HTTP/1.1 200 OK</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Content-Type: text/xml; charset=utf-8</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Content-Length: length</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&lt;?xml version="1.0" encoding="utf-8"?&gt;</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&lt;soap:Envelope xmlns:xsi="http://www.w3.org/2001/XMLSchema-instance" xmlns:xsd="http://www.w3.org/2001/XMLSchema" xmlns:soap="http://schemas.xmlsoap.org/soap/envelope/"&gt;</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&lt;soap:Body&gt;</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&lt;autho</w:t>
                  </w:r>
                  <w:r w:rsidRPr="006A7E7B">
                    <w:rPr>
                      <w:rFonts w:ascii="Courier New" w:eastAsia="Times New Roman" w:hAnsi="Courier New" w:cs="Courier New"/>
                      <w:sz w:val="20"/>
                      <w:szCs w:val="20"/>
                    </w:rPr>
                    <w:t>r_InsertResponse xmlns="http://tempuri.org/"&gt;</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&lt;auth</w:t>
                  </w:r>
                  <w:r>
                    <w:rPr>
                      <w:rFonts w:ascii="Courier New" w:eastAsia="Times New Roman" w:hAnsi="Courier New" w:cs="Courier New"/>
                      <w:sz w:val="20"/>
                      <w:szCs w:val="20"/>
                    </w:rPr>
                    <w:t>o</w:t>
                  </w:r>
                  <w:r w:rsidRPr="006A7E7B">
                    <w:rPr>
                      <w:rFonts w:ascii="Courier New" w:eastAsia="Times New Roman" w:hAnsi="Courier New" w:cs="Courier New"/>
                      <w:sz w:val="20"/>
                      <w:szCs w:val="20"/>
                    </w:rPr>
                    <w:t>r_InsertResult&gt;</w:t>
                  </w:r>
                  <w:r>
                    <w:rPr>
                      <w:rFonts w:ascii="Courier New" w:eastAsia="Times New Roman" w:hAnsi="Courier New" w:cs="Courier New"/>
                      <w:sz w:val="20"/>
                      <w:szCs w:val="20"/>
                    </w:rPr>
                    <w:t>bool</w:t>
                  </w:r>
                  <w:r w:rsidRPr="006A7E7B">
                    <w:rPr>
                      <w:rFonts w:ascii="Courier New" w:eastAsia="Times New Roman" w:hAnsi="Courier New" w:cs="Courier New"/>
                      <w:sz w:val="20"/>
                      <w:szCs w:val="20"/>
                    </w:rPr>
                    <w:t>&lt;/auth</w:t>
                  </w:r>
                  <w:r>
                    <w:rPr>
                      <w:rFonts w:ascii="Courier New" w:eastAsia="Times New Roman" w:hAnsi="Courier New" w:cs="Courier New"/>
                      <w:sz w:val="20"/>
                      <w:szCs w:val="20"/>
                    </w:rPr>
                    <w:t>o</w:t>
                  </w:r>
                  <w:r w:rsidRPr="006A7E7B">
                    <w:rPr>
                      <w:rFonts w:ascii="Courier New" w:eastAsia="Times New Roman" w:hAnsi="Courier New" w:cs="Courier New"/>
                      <w:sz w:val="20"/>
                      <w:szCs w:val="20"/>
                    </w:rPr>
                    <w:t>r_InsertResult&gt;</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&lt;/autho</w:t>
                  </w:r>
                  <w:r w:rsidRPr="006A7E7B">
                    <w:rPr>
                      <w:rFonts w:ascii="Courier New" w:eastAsia="Times New Roman" w:hAnsi="Courier New" w:cs="Courier New"/>
                      <w:sz w:val="20"/>
                      <w:szCs w:val="20"/>
                    </w:rPr>
                    <w:t>r_InsertResponse&gt;</w:t>
                  </w:r>
                </w:p>
                <w:p w:rsidR="00EF3CF8" w:rsidRPr="006A7E7B" w:rsidRDefault="00EF3CF8" w:rsidP="00E25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A7E7B">
                    <w:rPr>
                      <w:rFonts w:ascii="Courier New" w:eastAsia="Times New Roman" w:hAnsi="Courier New" w:cs="Courier New"/>
                      <w:sz w:val="20"/>
                      <w:szCs w:val="20"/>
                    </w:rPr>
                    <w:t>  &lt;/soap:Body&gt;</w:t>
                  </w:r>
                </w:p>
                <w:p w:rsidR="00EF3CF8" w:rsidRDefault="00EF3CF8" w:rsidP="00E255B2">
                  <w:r w:rsidRPr="006A7E7B">
                    <w:rPr>
                      <w:rFonts w:ascii="Courier New" w:eastAsia="Times New Roman" w:hAnsi="Courier New" w:cs="Courier New"/>
                      <w:sz w:val="20"/>
                      <w:szCs w:val="20"/>
                    </w:rPr>
                    <w:t>&lt;/soap:Envelope&gt;</w:t>
                  </w:r>
                </w:p>
              </w:txbxContent>
            </v:textbox>
            <w10:wrap type="square"/>
          </v:shape>
        </w:pict>
      </w: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53CC" w:rsidRPr="00E453CC" w:rsidRDefault="00E453CC" w:rsidP="00AA3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Bidi" w:eastAsia="Times New Roman" w:hAnsiTheme="majorBidi" w:cstheme="majorBidi"/>
          <w:b/>
          <w:bCs/>
          <w:sz w:val="18"/>
          <w:szCs w:val="18"/>
        </w:rPr>
      </w:pPr>
      <w:r>
        <w:rPr>
          <w:rFonts w:asciiTheme="majorBidi" w:eastAsia="Times New Roman" w:hAnsiTheme="majorBidi" w:cstheme="majorBidi"/>
          <w:b/>
          <w:bCs/>
          <w:sz w:val="18"/>
          <w:szCs w:val="18"/>
        </w:rPr>
        <w:t>Figure 5.</w:t>
      </w:r>
      <w:r w:rsidR="00B65CA9">
        <w:rPr>
          <w:rFonts w:asciiTheme="majorBidi" w:eastAsia="Times New Roman" w:hAnsiTheme="majorBidi" w:cstheme="majorBidi"/>
          <w:b/>
          <w:bCs/>
          <w:sz w:val="18"/>
          <w:szCs w:val="18"/>
        </w:rPr>
        <w:t>2</w:t>
      </w:r>
      <w:r>
        <w:rPr>
          <w:rFonts w:asciiTheme="majorBidi" w:eastAsia="Times New Roman" w:hAnsiTheme="majorBidi" w:cstheme="majorBidi"/>
          <w:b/>
          <w:bCs/>
          <w:sz w:val="18"/>
          <w:szCs w:val="18"/>
        </w:rPr>
        <w:t>: Insert Author SOAP Response</w:t>
      </w:r>
    </w:p>
    <w:p w:rsidR="00E255B2" w:rsidRDefault="00E255B2" w:rsidP="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E7B" w:rsidRDefault="00076E5D" w:rsidP="00B9453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comparative network analysis note will rely on the delay calculation formula, where:</w:t>
      </w:r>
    </w:p>
    <w:p w:rsidR="00B9453E" w:rsidRPr="00EC06A2" w:rsidRDefault="00076E5D" w:rsidP="00B9453E">
      <w:pPr>
        <w:spacing w:after="240" w:line="240" w:lineRule="auto"/>
        <w:jc w:val="center"/>
        <w:rPr>
          <w:rFonts w:ascii="Times New Roman" w:eastAsia="Times New Roman" w:hAnsi="Times New Roman" w:cs="Times New Roman"/>
          <w:b/>
          <w:bCs/>
        </w:rPr>
      </w:pPr>
      <w:r w:rsidRPr="00EC06A2">
        <w:rPr>
          <w:rFonts w:ascii="Times New Roman" w:eastAsia="Times New Roman" w:hAnsi="Times New Roman" w:cs="Times New Roman"/>
          <w:b/>
          <w:bCs/>
        </w:rPr>
        <w:t xml:space="preserve">Total Delay = Transmission delay + Propagation delay </w:t>
      </w:r>
      <w:r w:rsidR="00B9453E" w:rsidRPr="00EC06A2">
        <w:rPr>
          <w:rFonts w:ascii="Times New Roman" w:eastAsia="Times New Roman" w:hAnsi="Times New Roman" w:cs="Times New Roman"/>
          <w:b/>
          <w:bCs/>
        </w:rPr>
        <w:t>+ Processing delay + Queuing delay</w:t>
      </w:r>
    </w:p>
    <w:p w:rsidR="00B9453E" w:rsidRDefault="00B9453E" w:rsidP="00B9453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 it is well known that processing and queuing delay are less than micro seconds, so they are ignored, so the delay formula will be:</w:t>
      </w:r>
    </w:p>
    <w:p w:rsidR="00B9453E" w:rsidRPr="009E10A2" w:rsidRDefault="00B9453E" w:rsidP="00B9453E">
      <w:pPr>
        <w:spacing w:after="240" w:line="240" w:lineRule="auto"/>
        <w:jc w:val="center"/>
        <w:rPr>
          <w:rFonts w:ascii="Times New Roman" w:eastAsia="Times New Roman" w:hAnsi="Times New Roman" w:cs="Times New Roman"/>
          <w:b/>
          <w:bCs/>
          <w:sz w:val="24"/>
          <w:szCs w:val="24"/>
        </w:rPr>
      </w:pPr>
      <w:r w:rsidRPr="009E10A2">
        <w:rPr>
          <w:rFonts w:ascii="Times New Roman" w:eastAsia="Times New Roman" w:hAnsi="Times New Roman" w:cs="Times New Roman"/>
          <w:b/>
          <w:bCs/>
          <w:sz w:val="24"/>
          <w:szCs w:val="24"/>
        </w:rPr>
        <w:t>Total Delay = Transmission Delay + Propagation Delay</w:t>
      </w:r>
    </w:p>
    <w:p w:rsidR="00076E5D" w:rsidRDefault="00ED4608" w:rsidP="00076E5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76E5D">
        <w:rPr>
          <w:rFonts w:ascii="Times New Roman" w:eastAsia="Times New Roman" w:hAnsi="Times New Roman" w:cs="Times New Roman"/>
          <w:sz w:val="24"/>
          <w:szCs w:val="24"/>
        </w:rPr>
        <w:t>ransmission delay, where:</w:t>
      </w:r>
    </w:p>
    <w:p w:rsidR="00076E5D" w:rsidRDefault="00076E5D" w:rsidP="0048564C">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Dtrans  = (</w:t>
      </w:r>
      <w:r w:rsidR="0048564C">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 </w:t>
      </w:r>
      <w:r w:rsidR="0048564C">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 1) L / R</w:t>
      </w:r>
    </w:p>
    <w:p w:rsidR="00076E5D" w:rsidRDefault="00076E5D" w:rsidP="00B945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Where:</w:t>
      </w:r>
    </w:p>
    <w:p w:rsidR="00B9453E" w:rsidRDefault="00076E5D" w:rsidP="00B9453E">
      <w:pPr>
        <w:pStyle w:val="ListParagraph"/>
        <w:numPr>
          <w:ilvl w:val="0"/>
          <w:numId w:val="11"/>
        </w:numPr>
        <w:spacing w:before="0" w:beforeAutospacing="0" w:after="240"/>
      </w:pPr>
      <w:r w:rsidRPr="00B9453E">
        <w:t xml:space="preserve">M =  </w:t>
      </w:r>
      <w:r w:rsidR="0048564C">
        <w:t xml:space="preserve">no. of </w:t>
      </w:r>
      <w:r w:rsidRPr="00B9453E">
        <w:t>communication links</w:t>
      </w:r>
    </w:p>
    <w:p w:rsidR="00B9453E" w:rsidRDefault="00076E5D" w:rsidP="00076E5D">
      <w:pPr>
        <w:pStyle w:val="ListParagraph"/>
        <w:numPr>
          <w:ilvl w:val="0"/>
          <w:numId w:val="11"/>
        </w:numPr>
        <w:spacing w:after="240"/>
      </w:pPr>
      <w:r w:rsidRPr="00B9453E">
        <w:t xml:space="preserve">N = no of </w:t>
      </w:r>
      <w:r w:rsidR="00B9453E" w:rsidRPr="00B9453E">
        <w:t>packets</w:t>
      </w:r>
    </w:p>
    <w:p w:rsidR="00B9453E" w:rsidRDefault="00076E5D" w:rsidP="00B9453E">
      <w:pPr>
        <w:pStyle w:val="ListParagraph"/>
        <w:numPr>
          <w:ilvl w:val="0"/>
          <w:numId w:val="11"/>
        </w:numPr>
        <w:spacing w:after="240"/>
      </w:pPr>
      <w:r w:rsidRPr="00B9453E">
        <w:t>L = packet size</w:t>
      </w:r>
    </w:p>
    <w:p w:rsidR="00076E5D" w:rsidRPr="00B9453E" w:rsidRDefault="00076E5D" w:rsidP="00B9453E">
      <w:pPr>
        <w:pStyle w:val="ListParagraph"/>
        <w:numPr>
          <w:ilvl w:val="0"/>
          <w:numId w:val="11"/>
        </w:numPr>
        <w:spacing w:after="240"/>
      </w:pPr>
      <w:r w:rsidRPr="00B9453E">
        <w:t xml:space="preserve">R = Transmission </w:t>
      </w:r>
      <w:r w:rsidR="00B9453E">
        <w:t>R</w:t>
      </w:r>
      <w:r w:rsidRPr="00B9453E">
        <w:t>ate</w:t>
      </w:r>
    </w:p>
    <w:p w:rsidR="00AE19AA" w:rsidRDefault="0048564C" w:rsidP="0048564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Transmission </w:t>
      </w:r>
      <w:r w:rsidR="00AE19AA">
        <w:rPr>
          <w:rFonts w:ascii="Times New Roman" w:eastAsia="Times New Roman" w:hAnsi="Times New Roman" w:cs="Times New Roman"/>
          <w:sz w:val="24"/>
          <w:szCs w:val="24"/>
        </w:rPr>
        <w:t>delay is affected</w:t>
      </w:r>
      <w:r>
        <w:rPr>
          <w:rFonts w:ascii="Times New Roman" w:eastAsia="Times New Roman" w:hAnsi="Times New Roman" w:cs="Times New Roman"/>
          <w:sz w:val="24"/>
          <w:szCs w:val="24"/>
        </w:rPr>
        <w:t xml:space="preserve"> by file size (F). </w:t>
      </w:r>
      <w:r w:rsidR="00AE19AA">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previous formula F = N</w:t>
      </w:r>
      <w:r w:rsidR="00AE19AA">
        <w:rPr>
          <w:rFonts w:ascii="Times New Roman" w:eastAsia="Times New Roman" w:hAnsi="Times New Roman" w:cs="Times New Roman"/>
          <w:sz w:val="24"/>
          <w:szCs w:val="24"/>
        </w:rPr>
        <w:t>*L.</w:t>
      </w:r>
    </w:p>
    <w:p w:rsidR="0000128E" w:rsidRDefault="0000128E" w:rsidP="00AE19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analyz</w:t>
      </w:r>
      <w:r w:rsidR="00AE19AA">
        <w:rPr>
          <w:rFonts w:ascii="Times New Roman" w:eastAsia="Times New Roman" w:hAnsi="Times New Roman" w:cs="Times New Roman"/>
          <w:sz w:val="24"/>
          <w:szCs w:val="24"/>
        </w:rPr>
        <w:t>ing data</w:t>
      </w:r>
      <w:r w:rsidR="00B65CA9">
        <w:rPr>
          <w:rFonts w:ascii="Times New Roman" w:eastAsia="Times New Roman" w:hAnsi="Times New Roman" w:cs="Times New Roman"/>
          <w:sz w:val="24"/>
          <w:szCs w:val="24"/>
        </w:rPr>
        <w:t xml:space="preserve"> in figure 5.1</w:t>
      </w:r>
      <w:r w:rsidR="00AE19AA">
        <w:rPr>
          <w:rFonts w:ascii="Times New Roman" w:eastAsia="Times New Roman" w:hAnsi="Times New Roman" w:cs="Times New Roman"/>
          <w:sz w:val="24"/>
          <w:szCs w:val="24"/>
        </w:rPr>
        <w:t>, it is noticeable</w:t>
      </w:r>
      <w:r>
        <w:rPr>
          <w:rFonts w:ascii="Times New Roman" w:eastAsia="Times New Roman" w:hAnsi="Times New Roman" w:cs="Times New Roman"/>
          <w:sz w:val="24"/>
          <w:szCs w:val="24"/>
        </w:rPr>
        <w:t xml:space="preserve"> that there are three </w:t>
      </w:r>
      <w:r w:rsidR="00AE19AA">
        <w:rPr>
          <w:rFonts w:ascii="Times New Roman" w:eastAsia="Times New Roman" w:hAnsi="Times New Roman" w:cs="Times New Roman"/>
          <w:sz w:val="24"/>
          <w:szCs w:val="24"/>
        </w:rPr>
        <w:t>data</w:t>
      </w:r>
      <w:r w:rsidR="005832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categories:</w:t>
      </w:r>
    </w:p>
    <w:p w:rsidR="0000128E" w:rsidRDefault="0000128E" w:rsidP="0000128E">
      <w:pPr>
        <w:pStyle w:val="ListParagraph"/>
        <w:numPr>
          <w:ilvl w:val="0"/>
          <w:numId w:val="14"/>
        </w:numPr>
        <w:jc w:val="both"/>
      </w:pPr>
      <w:r w:rsidRPr="0000128E">
        <w:rPr>
          <w:b/>
          <w:bCs/>
        </w:rPr>
        <w:t>Static Header:</w:t>
      </w:r>
      <w:r>
        <w:t xml:space="preserve"> This header occurs once for each service invocation no matter how many records in the request. Characters for this header = 463 characters</w:t>
      </w:r>
    </w:p>
    <w:p w:rsidR="0000128E" w:rsidRDefault="0000128E" w:rsidP="0000128E">
      <w:pPr>
        <w:pStyle w:val="ListParagraph"/>
        <w:numPr>
          <w:ilvl w:val="0"/>
          <w:numId w:val="14"/>
        </w:numPr>
        <w:jc w:val="both"/>
      </w:pPr>
      <w:r w:rsidRPr="0000128E">
        <w:rPr>
          <w:b/>
          <w:bCs/>
        </w:rPr>
        <w:t>XML Tags:</w:t>
      </w:r>
      <w:r>
        <w:t xml:space="preserve"> Those tags are the overload of requests and responses. Those tags are named by developer, so they are not static every time, but in the presented example there are 179 characters</w:t>
      </w:r>
    </w:p>
    <w:p w:rsidR="0000128E" w:rsidRDefault="0000128E" w:rsidP="0000128E">
      <w:pPr>
        <w:pStyle w:val="ListParagraph"/>
        <w:numPr>
          <w:ilvl w:val="0"/>
          <w:numId w:val="14"/>
        </w:numPr>
        <w:jc w:val="both"/>
      </w:pPr>
      <w:r w:rsidRPr="009F22D8">
        <w:rPr>
          <w:b/>
          <w:bCs/>
        </w:rPr>
        <w:t>Actual Data:</w:t>
      </w:r>
      <w:r>
        <w:t xml:space="preserve"> Those are the </w:t>
      </w:r>
      <w:r w:rsidR="009F22D8">
        <w:t>record details to be inserted after invoking the Insert Web service.</w:t>
      </w:r>
    </w:p>
    <w:p w:rsidR="009E10A2" w:rsidRDefault="009F22D8" w:rsidP="009E10A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Total extra characters to insert an author = Static Header + XML Tags (642 characters; </w:t>
      </w:r>
      <w:r w:rsidR="002B4798">
        <w:rPr>
          <w:rFonts w:ascii="Times New Roman" w:eastAsia="Times New Roman" w:hAnsi="Times New Roman" w:cs="Times New Roman"/>
          <w:sz w:val="24"/>
          <w:szCs w:val="24"/>
        </w:rPr>
        <w:t>more than</w:t>
      </w:r>
      <w:r>
        <w:rPr>
          <w:rFonts w:ascii="Times New Roman" w:eastAsia="Times New Roman" w:hAnsi="Times New Roman" w:cs="Times New Roman"/>
          <w:sz w:val="24"/>
          <w:szCs w:val="24"/>
        </w:rPr>
        <w:t xml:space="preserve"> half a packet size</w:t>
      </w:r>
      <w:r w:rsidR="002B47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E10A2">
        <w:rPr>
          <w:rFonts w:ascii="Times New Roman" w:eastAsia="Times New Roman" w:hAnsi="Times New Roman" w:cs="Times New Roman"/>
          <w:sz w:val="24"/>
          <w:szCs w:val="24"/>
        </w:rPr>
        <w:t>So, file size in SOA will be:</w:t>
      </w:r>
    </w:p>
    <w:p w:rsidR="009E10A2" w:rsidRDefault="009E10A2" w:rsidP="00AE19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9E10A2">
        <w:rPr>
          <w:rFonts w:ascii="Times New Roman" w:eastAsia="Times New Roman" w:hAnsi="Times New Roman" w:cs="Times New Roman"/>
          <w:sz w:val="24"/>
          <w:szCs w:val="24"/>
          <w:vertAlign w:val="subscript"/>
        </w:rPr>
        <w:t>SOA</w:t>
      </w:r>
      <w:r>
        <w:rPr>
          <w:rFonts w:ascii="Times New Roman" w:eastAsia="Times New Roman" w:hAnsi="Times New Roman" w:cs="Times New Roman"/>
          <w:sz w:val="24"/>
          <w:szCs w:val="24"/>
        </w:rPr>
        <w:t xml:space="preserve"> = F + SH + </w:t>
      </w:r>
      <w:r w:rsidR="00AE19AA">
        <w:rPr>
          <w:rFonts w:ascii="Times New Roman" w:eastAsia="Times New Roman" w:hAnsi="Times New Roman" w:cs="Times New Roman"/>
          <w:sz w:val="24"/>
          <w:szCs w:val="24"/>
        </w:rPr>
        <w:t>RH</w:t>
      </w:r>
      <w:r>
        <w:rPr>
          <w:rFonts w:ascii="Times New Roman" w:eastAsia="Times New Roman" w:hAnsi="Times New Roman" w:cs="Times New Roman"/>
          <w:sz w:val="24"/>
          <w:szCs w:val="24"/>
        </w:rPr>
        <w:t xml:space="preserve"> * R</w:t>
      </w:r>
    </w:p>
    <w:p w:rsidR="009E10A2" w:rsidRDefault="009E10A2" w:rsidP="009E10A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p>
    <w:p w:rsidR="009E10A2" w:rsidRDefault="009E10A2" w:rsidP="009E10A2">
      <w:pPr>
        <w:pStyle w:val="ListParagraph"/>
        <w:numPr>
          <w:ilvl w:val="0"/>
          <w:numId w:val="15"/>
        </w:numPr>
        <w:jc w:val="both"/>
      </w:pPr>
      <w:r>
        <w:t>F = total data size without headers</w:t>
      </w:r>
    </w:p>
    <w:p w:rsidR="009E10A2" w:rsidRDefault="009E10A2" w:rsidP="00AE19AA">
      <w:pPr>
        <w:pStyle w:val="ListParagraph"/>
        <w:numPr>
          <w:ilvl w:val="0"/>
          <w:numId w:val="15"/>
        </w:numPr>
        <w:jc w:val="both"/>
      </w:pPr>
      <w:r>
        <w:t>SH = Static Header</w:t>
      </w:r>
    </w:p>
    <w:p w:rsidR="00AE19AA" w:rsidRDefault="00AE19AA" w:rsidP="009E10A2">
      <w:pPr>
        <w:pStyle w:val="ListParagraph"/>
        <w:numPr>
          <w:ilvl w:val="0"/>
          <w:numId w:val="15"/>
        </w:numPr>
        <w:jc w:val="both"/>
      </w:pPr>
      <w:r>
        <w:t>RH = XML tags required to represent a single record</w:t>
      </w:r>
    </w:p>
    <w:p w:rsidR="009E10A2" w:rsidRPr="009E10A2" w:rsidRDefault="009E10A2" w:rsidP="009E10A2">
      <w:pPr>
        <w:pStyle w:val="ListParagraph"/>
        <w:numPr>
          <w:ilvl w:val="0"/>
          <w:numId w:val="15"/>
        </w:numPr>
        <w:jc w:val="both"/>
      </w:pPr>
      <w:r>
        <w:t>R = no of records</w:t>
      </w:r>
    </w:p>
    <w:p w:rsidR="009F22D8" w:rsidRDefault="00293C71" w:rsidP="00AE19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formula </w:t>
      </w:r>
      <w:r w:rsidR="0048564C">
        <w:rPr>
          <w:rFonts w:ascii="Times New Roman" w:eastAsia="Times New Roman" w:hAnsi="Times New Roman" w:cs="Times New Roman"/>
          <w:sz w:val="24"/>
          <w:szCs w:val="24"/>
        </w:rPr>
        <w:t xml:space="preserve">depicts that </w:t>
      </w:r>
      <w:r>
        <w:rPr>
          <w:rFonts w:ascii="Times New Roman" w:eastAsia="Times New Roman" w:hAnsi="Times New Roman" w:cs="Times New Roman"/>
          <w:sz w:val="24"/>
          <w:szCs w:val="24"/>
        </w:rPr>
        <w:t>added extra headers differs according to the no</w:t>
      </w:r>
      <w:r w:rsidR="00AE19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of records to be handled, and differs from an application to another</w:t>
      </w:r>
      <w:r w:rsidR="00AE19AA">
        <w:rPr>
          <w:rFonts w:ascii="Times New Roman" w:eastAsia="Times New Roman" w:hAnsi="Times New Roman" w:cs="Times New Roman"/>
          <w:sz w:val="24"/>
          <w:szCs w:val="24"/>
        </w:rPr>
        <w:t xml:space="preserve"> (because the header used to represent an author might be different from the one used to represent a book) so network performance differs from an application to another. It is the system architect responsibility to decrease the transferred data over the network to the maximum extent (so decrease network delay) because it is clear now that the added headers by SOA is not the headers that can be neglected easily.</w:t>
      </w:r>
    </w:p>
    <w:p w:rsidR="006A7E7B" w:rsidRPr="007232EF" w:rsidRDefault="006A7E7B" w:rsidP="007232EF">
      <w:pPr>
        <w:pStyle w:val="ListParagraph"/>
        <w:numPr>
          <w:ilvl w:val="1"/>
          <w:numId w:val="16"/>
        </w:numPr>
        <w:ind w:left="450"/>
        <w:outlineLvl w:val="2"/>
        <w:rPr>
          <w:b/>
          <w:bCs/>
        </w:rPr>
      </w:pPr>
      <w:r w:rsidRPr="007232EF">
        <w:rPr>
          <w:b/>
          <w:bCs/>
        </w:rPr>
        <w:t>User Perceived Performance</w:t>
      </w:r>
    </w:p>
    <w:p w:rsidR="00E920FA" w:rsidRDefault="006A7E7B" w:rsidP="00AE19AA">
      <w:pPr>
        <w:contextualSpacing/>
        <w:jc w:val="both"/>
        <w:rPr>
          <w:rFonts w:asciiTheme="majorBidi" w:hAnsiTheme="majorBidi" w:cstheme="majorBidi"/>
          <w:sz w:val="24"/>
          <w:szCs w:val="24"/>
        </w:rPr>
      </w:pPr>
      <w:r w:rsidRPr="00972812">
        <w:rPr>
          <w:rFonts w:asciiTheme="majorBidi" w:hAnsiTheme="majorBidi" w:cstheme="majorBidi"/>
          <w:sz w:val="24"/>
          <w:szCs w:val="24"/>
        </w:rPr>
        <w:t xml:space="preserve">User-perceived performance differs from network performance in that the performance of an action is measured in terms of its impact on the user in front of an application rather than the rate at which the network moves information. The primary measures for user-perceived performance is completion time. Completion is the amount of time taken to </w:t>
      </w:r>
      <w:r w:rsidRPr="00972812">
        <w:rPr>
          <w:rFonts w:asciiTheme="majorBidi" w:hAnsiTheme="majorBidi" w:cstheme="majorBidi"/>
          <w:sz w:val="24"/>
          <w:szCs w:val="24"/>
        </w:rPr>
        <w:lastRenderedPageBreak/>
        <w:t>complete an application action.</w:t>
      </w:r>
      <w:r w:rsidR="00AE19AA">
        <w:rPr>
          <w:rFonts w:asciiTheme="majorBidi" w:hAnsiTheme="majorBidi" w:cstheme="majorBidi"/>
          <w:sz w:val="24"/>
          <w:szCs w:val="24"/>
        </w:rPr>
        <w:t xml:space="preserve"> </w:t>
      </w:r>
      <w:r w:rsidRPr="00972812">
        <w:rPr>
          <w:rFonts w:asciiTheme="majorBidi" w:hAnsiTheme="majorBidi" w:cstheme="majorBidi"/>
          <w:sz w:val="24"/>
          <w:szCs w:val="24"/>
        </w:rPr>
        <w:t>SOA based Systems is evaluated regarding User-perceived performance against other two well known architectures. Three different Library Management System architectures were implemented and user-perceived performance was measured against same sample data</w:t>
      </w:r>
      <w:r w:rsidR="009E3505">
        <w:rPr>
          <w:rFonts w:asciiTheme="majorBidi" w:hAnsiTheme="majorBidi" w:cstheme="majorBidi"/>
          <w:sz w:val="24"/>
          <w:szCs w:val="24"/>
        </w:rPr>
        <w:t xml:space="preserve"> and against same queries</w:t>
      </w:r>
      <w:r w:rsidRPr="00972812">
        <w:rPr>
          <w:rFonts w:asciiTheme="majorBidi" w:hAnsiTheme="majorBidi" w:cstheme="majorBidi"/>
          <w:sz w:val="24"/>
          <w:szCs w:val="24"/>
        </w:rPr>
        <w:t>.</w:t>
      </w:r>
    </w:p>
    <w:p w:rsidR="00F948DE" w:rsidRPr="00972812" w:rsidRDefault="00F948DE" w:rsidP="00972812">
      <w:pPr>
        <w:contextualSpacing/>
        <w:jc w:val="both"/>
        <w:rPr>
          <w:rFonts w:asciiTheme="majorBidi" w:hAnsiTheme="majorBidi" w:cstheme="majorBidi"/>
          <w:sz w:val="24"/>
          <w:szCs w:val="24"/>
        </w:rPr>
      </w:pPr>
    </w:p>
    <w:p w:rsidR="00E920FA" w:rsidRDefault="006A7E7B" w:rsidP="00972812">
      <w:pPr>
        <w:contextualSpacing/>
        <w:jc w:val="both"/>
        <w:rPr>
          <w:rFonts w:ascii="Times New Roman" w:eastAsia="Times New Roman" w:hAnsi="Times New Roman" w:cs="Times New Roman"/>
          <w:b/>
          <w:bCs/>
          <w:sz w:val="24"/>
          <w:szCs w:val="24"/>
        </w:rPr>
      </w:pPr>
      <w:r w:rsidRPr="00E920FA">
        <w:rPr>
          <w:rFonts w:ascii="Times New Roman" w:eastAsia="Times New Roman" w:hAnsi="Times New Roman" w:cs="Times New Roman"/>
          <w:b/>
          <w:bCs/>
          <w:sz w:val="24"/>
          <w:szCs w:val="24"/>
        </w:rPr>
        <w:t>Evaluated Architectures</w:t>
      </w:r>
    </w:p>
    <w:p w:rsidR="00E920FA" w:rsidRDefault="006A7E7B" w:rsidP="009E3505">
      <w:pPr>
        <w:contextualSpacing/>
        <w:jc w:val="both"/>
        <w:rPr>
          <w:rFonts w:asciiTheme="majorBidi" w:eastAsia="Times New Roman" w:hAnsiTheme="majorBidi" w:cstheme="majorBidi"/>
          <w:sz w:val="24"/>
          <w:szCs w:val="24"/>
        </w:rPr>
      </w:pPr>
      <w:r w:rsidRPr="00E920FA">
        <w:rPr>
          <w:rFonts w:eastAsia="Times New Roman"/>
          <w:b/>
          <w:bCs/>
        </w:rPr>
        <w:br/>
      </w:r>
      <w:r w:rsidR="009E3505">
        <w:rPr>
          <w:rFonts w:asciiTheme="majorBidi" w:eastAsia="Times New Roman" w:hAnsiTheme="majorBidi" w:cstheme="majorBidi"/>
          <w:sz w:val="24"/>
          <w:szCs w:val="24"/>
        </w:rPr>
        <w:t xml:space="preserve">Three Library </w:t>
      </w:r>
      <w:r w:rsidR="00F47717">
        <w:rPr>
          <w:rFonts w:asciiTheme="majorBidi" w:eastAsia="Times New Roman" w:hAnsiTheme="majorBidi" w:cstheme="majorBidi"/>
          <w:sz w:val="24"/>
          <w:szCs w:val="24"/>
        </w:rPr>
        <w:t>Management</w:t>
      </w:r>
      <w:r w:rsidR="009E3505">
        <w:rPr>
          <w:rFonts w:asciiTheme="majorBidi" w:eastAsia="Times New Roman" w:hAnsiTheme="majorBidi" w:cstheme="majorBidi"/>
          <w:sz w:val="24"/>
          <w:szCs w:val="24"/>
        </w:rPr>
        <w:t xml:space="preserve"> System </w:t>
      </w:r>
      <w:r w:rsidR="00F47717">
        <w:rPr>
          <w:rFonts w:asciiTheme="majorBidi" w:eastAsia="Times New Roman" w:hAnsiTheme="majorBidi" w:cstheme="majorBidi"/>
          <w:sz w:val="24"/>
          <w:szCs w:val="24"/>
        </w:rPr>
        <w:t xml:space="preserve">(LIS) </w:t>
      </w:r>
      <w:r w:rsidR="009E3505">
        <w:rPr>
          <w:rFonts w:asciiTheme="majorBidi" w:eastAsia="Times New Roman" w:hAnsiTheme="majorBidi" w:cstheme="majorBidi"/>
          <w:sz w:val="24"/>
          <w:szCs w:val="24"/>
        </w:rPr>
        <w:t>architectures were evaluated. The first one is t</w:t>
      </w:r>
      <w:r w:rsidRPr="00E920FA">
        <w:rPr>
          <w:rFonts w:asciiTheme="majorBidi" w:eastAsia="Times New Roman" w:hAnsiTheme="majorBidi" w:cstheme="majorBidi"/>
          <w:sz w:val="24"/>
          <w:szCs w:val="24"/>
        </w:rPr>
        <w:t>he Services</w:t>
      </w:r>
      <w:r w:rsidR="00F47717">
        <w:rPr>
          <w:rFonts w:asciiTheme="majorBidi" w:eastAsia="Times New Roman" w:hAnsiTheme="majorBidi" w:cstheme="majorBidi"/>
          <w:sz w:val="24"/>
          <w:szCs w:val="24"/>
        </w:rPr>
        <w:t xml:space="preserve"> based LIS</w:t>
      </w:r>
      <w:r w:rsidRPr="00E920FA">
        <w:rPr>
          <w:rFonts w:asciiTheme="majorBidi" w:eastAsia="Times New Roman" w:hAnsiTheme="majorBidi" w:cstheme="majorBidi"/>
          <w:sz w:val="24"/>
          <w:szCs w:val="24"/>
        </w:rPr>
        <w:t xml:space="preserve"> architecture presented in Chapter </w:t>
      </w:r>
      <w:r w:rsidR="000E22F2">
        <w:rPr>
          <w:rFonts w:asciiTheme="majorBidi" w:eastAsia="Times New Roman" w:hAnsiTheme="majorBidi" w:cstheme="majorBidi"/>
          <w:sz w:val="24"/>
          <w:szCs w:val="24"/>
        </w:rPr>
        <w:t>3</w:t>
      </w:r>
      <w:r w:rsidRPr="00E920FA">
        <w:rPr>
          <w:rFonts w:asciiTheme="majorBidi" w:eastAsia="Times New Roman" w:hAnsiTheme="majorBidi" w:cstheme="majorBidi"/>
          <w:sz w:val="24"/>
          <w:szCs w:val="24"/>
        </w:rPr>
        <w:t xml:space="preserve">. The other two Library Management Systems are: Parametrized Query, and Stored Procedure based architectures. Figure </w:t>
      </w:r>
      <w:r w:rsidR="00B65CA9">
        <w:rPr>
          <w:rFonts w:asciiTheme="majorBidi" w:eastAsia="Times New Roman" w:hAnsiTheme="majorBidi" w:cstheme="majorBidi"/>
          <w:sz w:val="24"/>
          <w:szCs w:val="24"/>
        </w:rPr>
        <w:t>5.3</w:t>
      </w:r>
      <w:r w:rsidRPr="00E920FA">
        <w:rPr>
          <w:rFonts w:asciiTheme="majorBidi" w:eastAsia="Times New Roman" w:hAnsiTheme="majorBidi" w:cstheme="majorBidi"/>
          <w:sz w:val="24"/>
          <w:szCs w:val="24"/>
        </w:rPr>
        <w:t xml:space="preserve"> presents the Parametrized Query based architecture where SQL statements exist within the web pages and accesses database directly. Figure </w:t>
      </w:r>
      <w:r w:rsidR="00B65CA9">
        <w:rPr>
          <w:rFonts w:asciiTheme="majorBidi" w:eastAsia="Times New Roman" w:hAnsiTheme="majorBidi" w:cstheme="majorBidi"/>
          <w:sz w:val="24"/>
          <w:szCs w:val="24"/>
        </w:rPr>
        <w:t>5.4</w:t>
      </w:r>
      <w:r w:rsidRPr="00E920FA">
        <w:rPr>
          <w:rFonts w:asciiTheme="majorBidi" w:eastAsia="Times New Roman" w:hAnsiTheme="majorBidi" w:cstheme="majorBidi"/>
          <w:sz w:val="24"/>
          <w:szCs w:val="24"/>
        </w:rPr>
        <w:t xml:space="preserve"> highlights the separation between data layer and application layer by the presence of Stored Procedures as a middle layer in-between portal and database. Portal consumes stored procedures to access databases. Figure </w:t>
      </w:r>
      <w:r w:rsidR="00B65CA9">
        <w:rPr>
          <w:rFonts w:asciiTheme="majorBidi" w:eastAsia="Times New Roman" w:hAnsiTheme="majorBidi" w:cstheme="majorBidi"/>
          <w:sz w:val="24"/>
          <w:szCs w:val="24"/>
        </w:rPr>
        <w:t>5.5</w:t>
      </w:r>
      <w:r w:rsidRPr="00E920FA">
        <w:rPr>
          <w:rFonts w:asciiTheme="majorBidi" w:eastAsia="Times New Roman" w:hAnsiTheme="majorBidi" w:cstheme="majorBidi"/>
          <w:sz w:val="24"/>
          <w:szCs w:val="24"/>
        </w:rPr>
        <w:t xml:space="preserve"> shows the services based architecture with the services layer available in between the portal and database layer to present a standard based interface layer that consumes stored procedures and available for portals. Table </w:t>
      </w:r>
      <w:r w:rsidR="000E22F2">
        <w:rPr>
          <w:rFonts w:asciiTheme="majorBidi" w:eastAsia="Times New Roman" w:hAnsiTheme="majorBidi" w:cstheme="majorBidi"/>
          <w:sz w:val="24"/>
          <w:szCs w:val="24"/>
        </w:rPr>
        <w:t>5.</w:t>
      </w:r>
      <w:r w:rsidRPr="00E920FA">
        <w:rPr>
          <w:rFonts w:asciiTheme="majorBidi" w:eastAsia="Times New Roman" w:hAnsiTheme="majorBidi" w:cstheme="majorBidi"/>
          <w:sz w:val="24"/>
          <w:szCs w:val="24"/>
        </w:rPr>
        <w:t xml:space="preserve">1 presents the Advantages and disadvantages of </w:t>
      </w:r>
      <w:r w:rsidR="000E22F2" w:rsidRPr="00E920FA">
        <w:rPr>
          <w:rFonts w:asciiTheme="majorBidi" w:eastAsia="Times New Roman" w:hAnsiTheme="majorBidi" w:cstheme="majorBidi"/>
          <w:sz w:val="24"/>
          <w:szCs w:val="24"/>
        </w:rPr>
        <w:t>Parameterized</w:t>
      </w:r>
      <w:r w:rsidRPr="00E920FA">
        <w:rPr>
          <w:rFonts w:asciiTheme="majorBidi" w:eastAsia="Times New Roman" w:hAnsiTheme="majorBidi" w:cstheme="majorBidi"/>
          <w:sz w:val="24"/>
          <w:szCs w:val="24"/>
        </w:rPr>
        <w:t xml:space="preserve"> Query adaption in software systems. Table </w:t>
      </w:r>
      <w:r w:rsidR="000E22F2">
        <w:rPr>
          <w:rFonts w:asciiTheme="majorBidi" w:eastAsia="Times New Roman" w:hAnsiTheme="majorBidi" w:cstheme="majorBidi"/>
          <w:sz w:val="24"/>
          <w:szCs w:val="24"/>
        </w:rPr>
        <w:t>5.</w:t>
      </w:r>
      <w:r w:rsidRPr="00E920FA">
        <w:rPr>
          <w:rFonts w:asciiTheme="majorBidi" w:eastAsia="Times New Roman" w:hAnsiTheme="majorBidi" w:cstheme="majorBidi"/>
          <w:sz w:val="24"/>
          <w:szCs w:val="24"/>
        </w:rPr>
        <w:t xml:space="preserve">2 shows the advantages and disadvantages of Stored Procedure based software architectures. Services based architectures advantages were intensively discussed in chapter </w:t>
      </w:r>
      <w:r w:rsidR="000E22F2">
        <w:rPr>
          <w:rFonts w:asciiTheme="majorBidi" w:eastAsia="Times New Roman" w:hAnsiTheme="majorBidi" w:cstheme="majorBidi"/>
          <w:sz w:val="24"/>
          <w:szCs w:val="24"/>
        </w:rPr>
        <w:t>2</w:t>
      </w:r>
      <w:r w:rsidRPr="00E920FA">
        <w:rPr>
          <w:rFonts w:asciiTheme="majorBidi" w:eastAsia="Times New Roman" w:hAnsiTheme="majorBidi" w:cstheme="majorBidi"/>
          <w:sz w:val="24"/>
          <w:szCs w:val="24"/>
        </w:rPr>
        <w:t>.</w:t>
      </w:r>
    </w:p>
    <w:p w:rsidR="00D277D8" w:rsidRPr="00E920FA" w:rsidRDefault="006A7E7B" w:rsidP="00E920FA">
      <w:pPr>
        <w:contextualSpacing/>
        <w:jc w:val="both"/>
        <w:rPr>
          <w:rFonts w:asciiTheme="majorBidi" w:hAnsiTheme="majorBidi" w:cstheme="majorBidi"/>
          <w:sz w:val="24"/>
          <w:szCs w:val="24"/>
        </w:rPr>
      </w:pPr>
      <w:r w:rsidRPr="00E920FA">
        <w:rPr>
          <w:rFonts w:asciiTheme="majorBidi" w:eastAsia="Times New Roman" w:hAnsiTheme="majorBidi" w:cstheme="majorBidi"/>
          <w:sz w:val="24"/>
          <w:szCs w:val="24"/>
        </w:rPr>
        <w:br/>
      </w:r>
      <w:r w:rsidRPr="00E920FA">
        <w:rPr>
          <w:rFonts w:asciiTheme="majorBidi" w:eastAsia="Times New Roman" w:hAnsiTheme="majorBidi" w:cstheme="majorBidi"/>
          <w:sz w:val="24"/>
          <w:szCs w:val="24"/>
        </w:rPr>
        <w:br/>
      </w:r>
    </w:p>
    <w:p w:rsidR="00972812" w:rsidRDefault="00D277D8" w:rsidP="00972812">
      <w:pPr>
        <w:keepNext/>
        <w:spacing w:after="0"/>
        <w:jc w:val="center"/>
      </w:pPr>
      <w:r>
        <w:object w:dxaOrig="5126" w:dyaOrig="27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5pt;height:135pt" o:ole="">
            <v:imagedata r:id="rId7" o:title=""/>
          </v:shape>
          <o:OLEObject Type="Embed" ProgID="Visio.Drawing.11" ShapeID="_x0000_i1025" DrawAspect="Content" ObjectID="_1264097257" r:id="rId8"/>
        </w:object>
      </w:r>
    </w:p>
    <w:p w:rsidR="00D277D8" w:rsidRPr="00972812" w:rsidRDefault="00972812" w:rsidP="000E22F2">
      <w:pPr>
        <w:pStyle w:val="Caption"/>
        <w:spacing w:before="0" w:beforeAutospacing="0"/>
        <w:jc w:val="center"/>
        <w:rPr>
          <w:b/>
          <w:bCs/>
          <w:sz w:val="18"/>
          <w:szCs w:val="18"/>
        </w:rPr>
      </w:pPr>
      <w:r w:rsidRPr="00972812">
        <w:rPr>
          <w:b/>
          <w:bCs/>
          <w:sz w:val="18"/>
          <w:szCs w:val="18"/>
        </w:rPr>
        <w:t xml:space="preserve">Figure </w:t>
      </w:r>
      <w:r w:rsidR="00B65CA9">
        <w:rPr>
          <w:b/>
          <w:bCs/>
          <w:sz w:val="18"/>
          <w:szCs w:val="18"/>
        </w:rPr>
        <w:t>5.3</w:t>
      </w:r>
      <w:r w:rsidRPr="00972812">
        <w:rPr>
          <w:b/>
          <w:bCs/>
          <w:sz w:val="18"/>
          <w:szCs w:val="18"/>
        </w:rPr>
        <w:t>: Parameterized Query</w:t>
      </w:r>
      <w:r w:rsidR="00555346">
        <w:rPr>
          <w:b/>
          <w:bCs/>
          <w:sz w:val="18"/>
          <w:szCs w:val="18"/>
        </w:rPr>
        <w:t xml:space="preserve"> Based LIS</w:t>
      </w:r>
      <w:r w:rsidRPr="00972812">
        <w:rPr>
          <w:b/>
          <w:bCs/>
          <w:sz w:val="18"/>
          <w:szCs w:val="18"/>
        </w:rPr>
        <w:t xml:space="preserve"> Architecture</w:t>
      </w:r>
    </w:p>
    <w:p w:rsidR="00D277D8" w:rsidRDefault="00D277D8" w:rsidP="00972812">
      <w:pPr>
        <w:pStyle w:val="Caption"/>
        <w:spacing w:before="0" w:beforeAutospacing="0"/>
        <w:jc w:val="center"/>
        <w:rPr>
          <w:rFonts w:asciiTheme="majorBidi" w:hAnsiTheme="majorBidi" w:cstheme="majorBidi"/>
        </w:rPr>
      </w:pPr>
    </w:p>
    <w:p w:rsidR="00972812" w:rsidRDefault="00D277D8" w:rsidP="00972812">
      <w:pPr>
        <w:keepNext/>
        <w:spacing w:after="0"/>
        <w:jc w:val="center"/>
      </w:pPr>
      <w:r>
        <w:object w:dxaOrig="5119" w:dyaOrig="4434">
          <v:shape id="_x0000_i1026" type="#_x0000_t75" style="width:255.75pt;height:222pt" o:ole="">
            <v:imagedata r:id="rId9" o:title=""/>
          </v:shape>
          <o:OLEObject Type="Embed" ProgID="Visio.Drawing.11" ShapeID="_x0000_i1026" DrawAspect="Content" ObjectID="_1264097258" r:id="rId10"/>
        </w:object>
      </w:r>
    </w:p>
    <w:p w:rsidR="00D277D8" w:rsidRPr="00972812" w:rsidRDefault="00972812" w:rsidP="000E22F2">
      <w:pPr>
        <w:pStyle w:val="Caption"/>
        <w:spacing w:before="0" w:beforeAutospacing="0"/>
        <w:jc w:val="center"/>
        <w:rPr>
          <w:b/>
          <w:bCs/>
          <w:sz w:val="18"/>
          <w:szCs w:val="18"/>
        </w:rPr>
      </w:pPr>
      <w:r w:rsidRPr="00972812">
        <w:rPr>
          <w:b/>
          <w:bCs/>
          <w:sz w:val="18"/>
          <w:szCs w:val="18"/>
        </w:rPr>
        <w:t xml:space="preserve">Figure </w:t>
      </w:r>
      <w:r w:rsidR="00B65CA9">
        <w:rPr>
          <w:b/>
          <w:bCs/>
          <w:sz w:val="18"/>
          <w:szCs w:val="18"/>
        </w:rPr>
        <w:t>5.4</w:t>
      </w:r>
      <w:r w:rsidRPr="00972812">
        <w:rPr>
          <w:b/>
          <w:bCs/>
          <w:sz w:val="18"/>
          <w:szCs w:val="18"/>
        </w:rPr>
        <w:t>: Stored Procedure</w:t>
      </w:r>
      <w:r w:rsidR="004E2104">
        <w:rPr>
          <w:b/>
          <w:bCs/>
          <w:sz w:val="18"/>
          <w:szCs w:val="18"/>
        </w:rPr>
        <w:t xml:space="preserve"> Based LIS</w:t>
      </w:r>
      <w:r w:rsidRPr="00972812">
        <w:rPr>
          <w:b/>
          <w:bCs/>
          <w:sz w:val="18"/>
          <w:szCs w:val="18"/>
        </w:rPr>
        <w:t xml:space="preserve"> Architecture</w:t>
      </w:r>
    </w:p>
    <w:p w:rsidR="00972812" w:rsidRDefault="00D277D8" w:rsidP="00972812">
      <w:pPr>
        <w:keepNext/>
        <w:spacing w:after="0"/>
        <w:jc w:val="center"/>
      </w:pPr>
      <w:r>
        <w:object w:dxaOrig="5159" w:dyaOrig="6935">
          <v:shape id="_x0000_i1027" type="#_x0000_t75" style="width:258pt;height:346.5pt" o:ole="">
            <v:imagedata r:id="rId11" o:title=""/>
          </v:shape>
          <o:OLEObject Type="Embed" ProgID="Visio.Drawing.11" ShapeID="_x0000_i1027" DrawAspect="Content" ObjectID="_1264097259" r:id="rId12"/>
        </w:object>
      </w:r>
    </w:p>
    <w:p w:rsidR="00D277D8" w:rsidRPr="00972812" w:rsidRDefault="00972812" w:rsidP="000E22F2">
      <w:pPr>
        <w:pStyle w:val="Caption"/>
        <w:spacing w:before="0" w:beforeAutospacing="0"/>
        <w:jc w:val="center"/>
        <w:rPr>
          <w:b/>
          <w:bCs/>
          <w:sz w:val="18"/>
          <w:szCs w:val="18"/>
        </w:rPr>
      </w:pPr>
      <w:r w:rsidRPr="00972812">
        <w:rPr>
          <w:b/>
          <w:bCs/>
          <w:sz w:val="18"/>
          <w:szCs w:val="18"/>
        </w:rPr>
        <w:t xml:space="preserve">Figure </w:t>
      </w:r>
      <w:r w:rsidR="00B65CA9">
        <w:rPr>
          <w:b/>
          <w:bCs/>
          <w:sz w:val="18"/>
          <w:szCs w:val="18"/>
        </w:rPr>
        <w:t>5.5</w:t>
      </w:r>
      <w:r w:rsidRPr="00972812">
        <w:rPr>
          <w:b/>
          <w:bCs/>
          <w:sz w:val="18"/>
          <w:szCs w:val="18"/>
        </w:rPr>
        <w:t>: Services</w:t>
      </w:r>
      <w:r w:rsidR="004E2104">
        <w:rPr>
          <w:b/>
          <w:bCs/>
          <w:sz w:val="18"/>
          <w:szCs w:val="18"/>
        </w:rPr>
        <w:t xml:space="preserve"> Based LIS</w:t>
      </w:r>
      <w:r w:rsidRPr="00972812">
        <w:rPr>
          <w:b/>
          <w:bCs/>
          <w:sz w:val="18"/>
          <w:szCs w:val="18"/>
        </w:rPr>
        <w:t xml:space="preserve"> Architecture</w:t>
      </w:r>
    </w:p>
    <w:p w:rsidR="00D277D8" w:rsidRPr="00203EB2" w:rsidRDefault="00D277D8" w:rsidP="00972812">
      <w:pPr>
        <w:pStyle w:val="Caption"/>
        <w:keepNext/>
        <w:spacing w:before="0" w:beforeAutospacing="0" w:after="0"/>
        <w:rPr>
          <w:rFonts w:asciiTheme="majorBidi" w:hAnsiTheme="majorBidi" w:cstheme="majorBidi"/>
        </w:rPr>
      </w:pPr>
    </w:p>
    <w:p w:rsidR="00331BB3" w:rsidRPr="00331BB3" w:rsidRDefault="00331BB3" w:rsidP="00331BB3">
      <w:pPr>
        <w:pStyle w:val="Caption"/>
        <w:keepNext/>
        <w:spacing w:after="0" w:afterAutospacing="0"/>
        <w:rPr>
          <w:b/>
          <w:bCs/>
          <w:sz w:val="18"/>
          <w:szCs w:val="18"/>
        </w:rPr>
      </w:pPr>
      <w:r w:rsidRPr="00331BB3">
        <w:rPr>
          <w:b/>
          <w:bCs/>
          <w:sz w:val="18"/>
          <w:szCs w:val="18"/>
        </w:rPr>
        <w:t xml:space="preserve">Table </w:t>
      </w:r>
      <w:r w:rsidR="000E22F2">
        <w:rPr>
          <w:b/>
          <w:bCs/>
          <w:sz w:val="18"/>
          <w:szCs w:val="18"/>
        </w:rPr>
        <w:t>5.</w:t>
      </w:r>
      <w:r w:rsidR="00E5768B" w:rsidRPr="00331BB3">
        <w:rPr>
          <w:b/>
          <w:bCs/>
          <w:sz w:val="18"/>
          <w:szCs w:val="18"/>
        </w:rPr>
        <w:fldChar w:fldCharType="begin"/>
      </w:r>
      <w:r w:rsidRPr="00331BB3">
        <w:rPr>
          <w:b/>
          <w:bCs/>
          <w:sz w:val="18"/>
          <w:szCs w:val="18"/>
        </w:rPr>
        <w:instrText xml:space="preserve"> SEQ Table \* ARABIC </w:instrText>
      </w:r>
      <w:r w:rsidR="00E5768B" w:rsidRPr="00331BB3">
        <w:rPr>
          <w:b/>
          <w:bCs/>
          <w:sz w:val="18"/>
          <w:szCs w:val="18"/>
        </w:rPr>
        <w:fldChar w:fldCharType="separate"/>
      </w:r>
      <w:r w:rsidR="009417D4">
        <w:rPr>
          <w:b/>
          <w:bCs/>
          <w:noProof/>
          <w:sz w:val="18"/>
          <w:szCs w:val="18"/>
        </w:rPr>
        <w:t>1</w:t>
      </w:r>
      <w:r w:rsidR="00E5768B" w:rsidRPr="00331BB3">
        <w:rPr>
          <w:b/>
          <w:bCs/>
          <w:sz w:val="18"/>
          <w:szCs w:val="18"/>
        </w:rPr>
        <w:fldChar w:fldCharType="end"/>
      </w:r>
      <w:r w:rsidRPr="00331BB3">
        <w:rPr>
          <w:b/>
          <w:bCs/>
          <w:sz w:val="18"/>
          <w:szCs w:val="18"/>
        </w:rPr>
        <w:t>: Advantages and Disadvantages of Parameterized Quereis</w:t>
      </w:r>
    </w:p>
    <w:tbl>
      <w:tblPr>
        <w:tblStyle w:val="LightList-Accent11"/>
        <w:tblW w:w="0" w:type="auto"/>
        <w:jc w:val="center"/>
        <w:tblInd w:w="-1476" w:type="dxa"/>
        <w:tblLook w:val="00A0"/>
      </w:tblPr>
      <w:tblGrid>
        <w:gridCol w:w="4075"/>
        <w:gridCol w:w="4194"/>
      </w:tblGrid>
      <w:tr w:rsidR="00D277D8" w:rsidTr="006C045D">
        <w:trPr>
          <w:cnfStyle w:val="100000000000"/>
          <w:jc w:val="center"/>
        </w:trPr>
        <w:tc>
          <w:tcPr>
            <w:cnfStyle w:val="001000000000"/>
            <w:tcW w:w="8269" w:type="dxa"/>
            <w:gridSpan w:val="2"/>
            <w:tcBorders>
              <w:bottom w:val="single" w:sz="8" w:space="0" w:color="4F81BD" w:themeColor="accent1"/>
            </w:tcBorders>
          </w:tcPr>
          <w:p w:rsidR="00D277D8" w:rsidRDefault="00D277D8" w:rsidP="00331BB3">
            <w:pPr>
              <w:jc w:val="center"/>
              <w:rPr>
                <w:rFonts w:asciiTheme="majorBidi" w:hAnsiTheme="majorBidi" w:cstheme="majorBidi"/>
                <w:sz w:val="24"/>
                <w:szCs w:val="24"/>
              </w:rPr>
            </w:pPr>
            <w:r>
              <w:rPr>
                <w:rFonts w:asciiTheme="majorBidi" w:hAnsiTheme="majorBidi" w:cstheme="majorBidi"/>
                <w:sz w:val="24"/>
                <w:szCs w:val="24"/>
              </w:rPr>
              <w:t>Parameterized Queries</w:t>
            </w:r>
          </w:p>
        </w:tc>
      </w:tr>
      <w:tr w:rsidR="00D277D8" w:rsidTr="006C045D">
        <w:trPr>
          <w:cnfStyle w:val="000000100000"/>
          <w:jc w:val="center"/>
        </w:trPr>
        <w:tc>
          <w:tcPr>
            <w:cnfStyle w:val="001000000000"/>
            <w:tcW w:w="4075" w:type="dxa"/>
            <w:shd w:val="clear" w:color="auto" w:fill="4F81BD" w:themeFill="accent1"/>
          </w:tcPr>
          <w:p w:rsidR="00D277D8" w:rsidRPr="00D277D8" w:rsidRDefault="00D277D8" w:rsidP="00D277D8">
            <w:pPr>
              <w:jc w:val="center"/>
              <w:rPr>
                <w:rFonts w:asciiTheme="majorBidi" w:hAnsiTheme="majorBidi" w:cstheme="majorBidi"/>
                <w:color w:val="FFFFFF" w:themeColor="background1"/>
                <w:sz w:val="24"/>
                <w:szCs w:val="24"/>
              </w:rPr>
            </w:pPr>
            <w:r w:rsidRPr="00D277D8">
              <w:rPr>
                <w:rFonts w:asciiTheme="majorBidi" w:hAnsiTheme="majorBidi" w:cstheme="majorBidi"/>
                <w:color w:val="FFFFFF" w:themeColor="background1"/>
                <w:sz w:val="24"/>
                <w:szCs w:val="24"/>
              </w:rPr>
              <w:t>Advantages</w:t>
            </w:r>
          </w:p>
        </w:tc>
        <w:tc>
          <w:tcPr>
            <w:cnfStyle w:val="000010000000"/>
            <w:tcW w:w="4194" w:type="dxa"/>
            <w:shd w:val="clear" w:color="auto" w:fill="4F81BD" w:themeFill="accent1"/>
          </w:tcPr>
          <w:p w:rsidR="00D277D8" w:rsidRPr="00D277D8" w:rsidRDefault="00D277D8" w:rsidP="00EF3CF8">
            <w:pPr>
              <w:jc w:val="center"/>
              <w:rPr>
                <w:rFonts w:asciiTheme="majorBidi" w:hAnsiTheme="majorBidi" w:cstheme="majorBidi"/>
                <w:b/>
                <w:bCs/>
                <w:color w:val="FFFFFF" w:themeColor="background1"/>
                <w:sz w:val="24"/>
                <w:szCs w:val="24"/>
              </w:rPr>
            </w:pPr>
            <w:r w:rsidRPr="00D277D8">
              <w:rPr>
                <w:rFonts w:asciiTheme="majorBidi" w:hAnsiTheme="majorBidi" w:cstheme="majorBidi"/>
                <w:b/>
                <w:bCs/>
                <w:color w:val="FFFFFF" w:themeColor="background1"/>
                <w:sz w:val="24"/>
                <w:szCs w:val="24"/>
              </w:rPr>
              <w:t>Dis-Advantages</w:t>
            </w:r>
          </w:p>
        </w:tc>
      </w:tr>
      <w:tr w:rsidR="00D277D8" w:rsidTr="006C045D">
        <w:trPr>
          <w:jc w:val="center"/>
        </w:trPr>
        <w:tc>
          <w:tcPr>
            <w:cnfStyle w:val="001000000000"/>
            <w:tcW w:w="4075" w:type="dxa"/>
          </w:tcPr>
          <w:p w:rsidR="00D277D8" w:rsidRPr="00D277D8" w:rsidRDefault="00D277D8" w:rsidP="00D277D8">
            <w:pPr>
              <w:jc w:val="center"/>
              <w:rPr>
                <w:rFonts w:asciiTheme="majorBidi" w:hAnsiTheme="majorBidi" w:cstheme="majorBidi"/>
                <w:b w:val="0"/>
                <w:bCs w:val="0"/>
                <w:sz w:val="24"/>
                <w:szCs w:val="24"/>
              </w:rPr>
            </w:pPr>
            <w:r w:rsidRPr="00D277D8">
              <w:rPr>
                <w:rFonts w:asciiTheme="majorBidi" w:hAnsiTheme="majorBidi" w:cstheme="majorBidi"/>
                <w:b w:val="0"/>
                <w:bCs w:val="0"/>
                <w:sz w:val="24"/>
                <w:szCs w:val="24"/>
              </w:rPr>
              <w:t>Code reusability for different tables, objects, and databases</w:t>
            </w:r>
          </w:p>
        </w:tc>
        <w:tc>
          <w:tcPr>
            <w:cnfStyle w:val="000010000000"/>
            <w:tcW w:w="4194" w:type="dxa"/>
          </w:tcPr>
          <w:p w:rsidR="00D277D8" w:rsidRDefault="00D277D8" w:rsidP="00EF3CF8">
            <w:pPr>
              <w:jc w:val="center"/>
              <w:rPr>
                <w:rFonts w:asciiTheme="majorBidi" w:hAnsiTheme="majorBidi" w:cstheme="majorBidi"/>
                <w:sz w:val="24"/>
                <w:szCs w:val="24"/>
              </w:rPr>
            </w:pPr>
            <w:r w:rsidRPr="00B45DD4">
              <w:rPr>
                <w:rFonts w:asciiTheme="majorBidi" w:hAnsiTheme="majorBidi" w:cstheme="majorBidi"/>
                <w:sz w:val="24"/>
                <w:szCs w:val="24"/>
              </w:rPr>
              <w:t>Hard to debug, and error management becomes more unreliable</w:t>
            </w:r>
          </w:p>
        </w:tc>
      </w:tr>
      <w:tr w:rsidR="00D277D8" w:rsidTr="006C045D">
        <w:trPr>
          <w:cnfStyle w:val="000000100000"/>
          <w:jc w:val="center"/>
        </w:trPr>
        <w:tc>
          <w:tcPr>
            <w:cnfStyle w:val="001000000000"/>
            <w:tcW w:w="4075" w:type="dxa"/>
          </w:tcPr>
          <w:p w:rsidR="00D277D8" w:rsidRPr="00D277D8" w:rsidRDefault="00D277D8" w:rsidP="00D277D8">
            <w:pPr>
              <w:jc w:val="center"/>
              <w:rPr>
                <w:rFonts w:asciiTheme="majorBidi" w:hAnsiTheme="majorBidi" w:cstheme="majorBidi"/>
                <w:b w:val="0"/>
                <w:bCs w:val="0"/>
                <w:sz w:val="24"/>
                <w:szCs w:val="24"/>
              </w:rPr>
            </w:pPr>
            <w:r w:rsidRPr="00D277D8">
              <w:rPr>
                <w:rFonts w:asciiTheme="majorBidi" w:hAnsiTheme="majorBidi" w:cstheme="majorBidi"/>
                <w:b w:val="0"/>
                <w:bCs w:val="0"/>
                <w:sz w:val="24"/>
                <w:szCs w:val="24"/>
              </w:rPr>
              <w:t>Use variable names in statements that require constants</w:t>
            </w:r>
          </w:p>
        </w:tc>
        <w:tc>
          <w:tcPr>
            <w:cnfStyle w:val="000010000000"/>
            <w:tcW w:w="4194" w:type="dxa"/>
          </w:tcPr>
          <w:p w:rsidR="00D277D8" w:rsidRDefault="00D277D8" w:rsidP="00EF3CF8">
            <w:pPr>
              <w:jc w:val="center"/>
              <w:rPr>
                <w:rFonts w:asciiTheme="majorBidi" w:hAnsiTheme="majorBidi" w:cstheme="majorBidi"/>
                <w:sz w:val="24"/>
                <w:szCs w:val="24"/>
              </w:rPr>
            </w:pPr>
            <w:r w:rsidRPr="00B45DD4">
              <w:rPr>
                <w:rFonts w:asciiTheme="majorBidi" w:hAnsiTheme="majorBidi" w:cstheme="majorBidi"/>
                <w:sz w:val="24"/>
                <w:szCs w:val="24"/>
              </w:rPr>
              <w:t>Temporary tables from the main statement cannot be used, unless they are global</w:t>
            </w:r>
          </w:p>
        </w:tc>
      </w:tr>
      <w:tr w:rsidR="00D277D8" w:rsidTr="006C045D">
        <w:trPr>
          <w:jc w:val="center"/>
        </w:trPr>
        <w:tc>
          <w:tcPr>
            <w:cnfStyle w:val="001000000000"/>
            <w:tcW w:w="4075" w:type="dxa"/>
          </w:tcPr>
          <w:p w:rsidR="00D277D8" w:rsidRPr="00D277D8" w:rsidRDefault="00D277D8" w:rsidP="00D277D8">
            <w:pPr>
              <w:jc w:val="center"/>
              <w:rPr>
                <w:rFonts w:asciiTheme="majorBidi" w:hAnsiTheme="majorBidi" w:cstheme="majorBidi"/>
                <w:b w:val="0"/>
                <w:bCs w:val="0"/>
                <w:sz w:val="24"/>
                <w:szCs w:val="24"/>
              </w:rPr>
            </w:pPr>
            <w:r w:rsidRPr="00D277D8">
              <w:rPr>
                <w:rFonts w:asciiTheme="majorBidi" w:hAnsiTheme="majorBidi" w:cstheme="majorBidi"/>
                <w:b w:val="0"/>
                <w:bCs w:val="0"/>
                <w:sz w:val="24"/>
                <w:szCs w:val="24"/>
              </w:rPr>
              <w:t>Return ROWSETs with a variable number of columns and / or variable column names</w:t>
            </w:r>
          </w:p>
        </w:tc>
        <w:tc>
          <w:tcPr>
            <w:cnfStyle w:val="000010000000"/>
            <w:tcW w:w="4194" w:type="dxa"/>
          </w:tcPr>
          <w:p w:rsidR="00D277D8" w:rsidRDefault="00D277D8" w:rsidP="00EF3CF8">
            <w:pPr>
              <w:jc w:val="center"/>
              <w:rPr>
                <w:rFonts w:asciiTheme="majorBidi" w:hAnsiTheme="majorBidi" w:cstheme="majorBidi"/>
                <w:sz w:val="24"/>
                <w:szCs w:val="24"/>
              </w:rPr>
            </w:pPr>
            <w:r w:rsidRPr="00B45DD4">
              <w:rPr>
                <w:rFonts w:asciiTheme="majorBidi" w:hAnsiTheme="majorBidi" w:cstheme="majorBidi"/>
                <w:sz w:val="24"/>
                <w:szCs w:val="24"/>
              </w:rPr>
              <w:t>Algorithm time adds up to the time of dynamic SQL execution</w:t>
            </w:r>
          </w:p>
        </w:tc>
      </w:tr>
      <w:tr w:rsidR="00D277D8" w:rsidTr="006C045D">
        <w:trPr>
          <w:cnfStyle w:val="000000100000"/>
          <w:jc w:val="center"/>
        </w:trPr>
        <w:tc>
          <w:tcPr>
            <w:cnfStyle w:val="001000000000"/>
            <w:tcW w:w="4075" w:type="dxa"/>
          </w:tcPr>
          <w:p w:rsidR="00D277D8" w:rsidRPr="00D277D8" w:rsidRDefault="00D277D8" w:rsidP="00D277D8">
            <w:pPr>
              <w:jc w:val="center"/>
              <w:rPr>
                <w:rFonts w:asciiTheme="majorBidi" w:hAnsiTheme="majorBidi" w:cstheme="majorBidi"/>
                <w:b w:val="0"/>
                <w:bCs w:val="0"/>
                <w:sz w:val="24"/>
                <w:szCs w:val="24"/>
              </w:rPr>
            </w:pPr>
            <w:r w:rsidRPr="00D277D8">
              <w:rPr>
                <w:rFonts w:asciiTheme="majorBidi" w:hAnsiTheme="majorBidi" w:cstheme="majorBidi"/>
                <w:b w:val="0"/>
                <w:bCs w:val="0"/>
                <w:sz w:val="24"/>
                <w:szCs w:val="24"/>
              </w:rPr>
              <w:t>Sorting by any column from a table</w:t>
            </w:r>
          </w:p>
        </w:tc>
        <w:tc>
          <w:tcPr>
            <w:cnfStyle w:val="000010000000"/>
            <w:tcW w:w="4194" w:type="dxa"/>
          </w:tcPr>
          <w:p w:rsidR="00D277D8" w:rsidRDefault="00D277D8" w:rsidP="00EF3CF8">
            <w:pPr>
              <w:jc w:val="center"/>
              <w:rPr>
                <w:rFonts w:asciiTheme="majorBidi" w:hAnsiTheme="majorBidi" w:cstheme="majorBidi"/>
                <w:sz w:val="24"/>
                <w:szCs w:val="24"/>
              </w:rPr>
            </w:pPr>
            <w:r w:rsidRPr="00B45DD4">
              <w:rPr>
                <w:rFonts w:asciiTheme="majorBidi" w:hAnsiTheme="majorBidi" w:cstheme="majorBidi"/>
                <w:sz w:val="24"/>
                <w:szCs w:val="24"/>
              </w:rPr>
              <w:t>Difficulty of maintenance is difficult schema is hard coding</w:t>
            </w:r>
            <w:r>
              <w:rPr>
                <w:rFonts w:asciiTheme="majorBidi" w:hAnsiTheme="majorBidi" w:cstheme="majorBidi"/>
                <w:sz w:val="24"/>
                <w:szCs w:val="24"/>
              </w:rPr>
              <w:t xml:space="preserve"> in the dynamic code</w:t>
            </w:r>
          </w:p>
        </w:tc>
      </w:tr>
      <w:tr w:rsidR="00D277D8" w:rsidTr="006C045D">
        <w:trPr>
          <w:jc w:val="center"/>
        </w:trPr>
        <w:tc>
          <w:tcPr>
            <w:cnfStyle w:val="001000000000"/>
            <w:tcW w:w="4075" w:type="dxa"/>
          </w:tcPr>
          <w:p w:rsidR="00D277D8" w:rsidRPr="00D277D8" w:rsidRDefault="00D277D8" w:rsidP="00D277D8">
            <w:pPr>
              <w:jc w:val="center"/>
              <w:rPr>
                <w:rFonts w:asciiTheme="majorBidi" w:hAnsiTheme="majorBidi" w:cstheme="majorBidi"/>
                <w:b w:val="0"/>
                <w:bCs w:val="0"/>
                <w:sz w:val="24"/>
                <w:szCs w:val="24"/>
              </w:rPr>
            </w:pPr>
          </w:p>
        </w:tc>
        <w:tc>
          <w:tcPr>
            <w:cnfStyle w:val="000010000000"/>
            <w:tcW w:w="4194" w:type="dxa"/>
          </w:tcPr>
          <w:p w:rsidR="00D277D8" w:rsidRPr="00B45DD4" w:rsidRDefault="00D277D8" w:rsidP="00EF3CF8">
            <w:pPr>
              <w:jc w:val="center"/>
              <w:rPr>
                <w:rFonts w:asciiTheme="majorBidi" w:hAnsiTheme="majorBidi" w:cstheme="majorBidi"/>
                <w:sz w:val="24"/>
                <w:szCs w:val="24"/>
              </w:rPr>
            </w:pPr>
            <w:r>
              <w:rPr>
                <w:rFonts w:asciiTheme="majorBidi" w:hAnsiTheme="majorBidi" w:cstheme="majorBidi"/>
                <w:sz w:val="24"/>
                <w:szCs w:val="24"/>
              </w:rPr>
              <w:t>S</w:t>
            </w:r>
            <w:r w:rsidRPr="00B45DD4">
              <w:rPr>
                <w:rFonts w:asciiTheme="majorBidi" w:hAnsiTheme="majorBidi" w:cstheme="majorBidi"/>
                <w:sz w:val="24"/>
                <w:szCs w:val="24"/>
              </w:rPr>
              <w:t xml:space="preserve">ecurity can be comprised with </w:t>
            </w:r>
            <w:r>
              <w:rPr>
                <w:rFonts w:asciiTheme="majorBidi" w:hAnsiTheme="majorBidi" w:cstheme="majorBidi"/>
                <w:sz w:val="24"/>
                <w:szCs w:val="24"/>
              </w:rPr>
              <w:t>SQL</w:t>
            </w:r>
            <w:r w:rsidRPr="00B45DD4">
              <w:rPr>
                <w:rFonts w:asciiTheme="majorBidi" w:hAnsiTheme="majorBidi" w:cstheme="majorBidi"/>
                <w:sz w:val="24"/>
                <w:szCs w:val="24"/>
              </w:rPr>
              <w:t xml:space="preserve"> injection</w:t>
            </w:r>
          </w:p>
        </w:tc>
      </w:tr>
    </w:tbl>
    <w:p w:rsidR="00D277D8" w:rsidRPr="00DF309A" w:rsidRDefault="00D277D8" w:rsidP="00D277D8">
      <w:pPr>
        <w:rPr>
          <w:rFonts w:asciiTheme="majorBidi" w:hAnsiTheme="majorBidi" w:cstheme="majorBidi"/>
          <w:sz w:val="24"/>
          <w:szCs w:val="24"/>
        </w:rPr>
      </w:pPr>
    </w:p>
    <w:p w:rsidR="00331BB3" w:rsidRPr="00331BB3" w:rsidRDefault="00331BB3" w:rsidP="00331BB3">
      <w:pPr>
        <w:pStyle w:val="Caption"/>
        <w:keepNext/>
        <w:spacing w:after="0" w:afterAutospacing="0"/>
        <w:rPr>
          <w:b/>
          <w:bCs/>
          <w:sz w:val="18"/>
          <w:szCs w:val="18"/>
        </w:rPr>
      </w:pPr>
      <w:r w:rsidRPr="00331BB3">
        <w:rPr>
          <w:b/>
          <w:bCs/>
          <w:sz w:val="18"/>
          <w:szCs w:val="18"/>
        </w:rPr>
        <w:t xml:space="preserve">Table </w:t>
      </w:r>
      <w:r w:rsidR="000E22F2">
        <w:rPr>
          <w:b/>
          <w:bCs/>
          <w:sz w:val="18"/>
          <w:szCs w:val="18"/>
        </w:rPr>
        <w:t>5.</w:t>
      </w:r>
      <w:r w:rsidR="00E5768B" w:rsidRPr="00331BB3">
        <w:rPr>
          <w:b/>
          <w:bCs/>
          <w:sz w:val="18"/>
          <w:szCs w:val="18"/>
        </w:rPr>
        <w:fldChar w:fldCharType="begin"/>
      </w:r>
      <w:r w:rsidRPr="00331BB3">
        <w:rPr>
          <w:b/>
          <w:bCs/>
          <w:sz w:val="18"/>
          <w:szCs w:val="18"/>
        </w:rPr>
        <w:instrText xml:space="preserve"> SEQ Table \* ARABIC </w:instrText>
      </w:r>
      <w:r w:rsidR="00E5768B" w:rsidRPr="00331BB3">
        <w:rPr>
          <w:b/>
          <w:bCs/>
          <w:sz w:val="18"/>
          <w:szCs w:val="18"/>
        </w:rPr>
        <w:fldChar w:fldCharType="separate"/>
      </w:r>
      <w:r w:rsidR="009417D4">
        <w:rPr>
          <w:b/>
          <w:bCs/>
          <w:noProof/>
          <w:sz w:val="18"/>
          <w:szCs w:val="18"/>
        </w:rPr>
        <w:t>2</w:t>
      </w:r>
      <w:r w:rsidR="00E5768B" w:rsidRPr="00331BB3">
        <w:rPr>
          <w:b/>
          <w:bCs/>
          <w:sz w:val="18"/>
          <w:szCs w:val="18"/>
        </w:rPr>
        <w:fldChar w:fldCharType="end"/>
      </w:r>
      <w:r w:rsidRPr="00331BB3">
        <w:rPr>
          <w:b/>
          <w:bCs/>
          <w:sz w:val="18"/>
          <w:szCs w:val="18"/>
        </w:rPr>
        <w:t>: Advantages and Disadvantages of Stored Procedures</w:t>
      </w:r>
    </w:p>
    <w:tbl>
      <w:tblPr>
        <w:tblStyle w:val="LightList-Accent11"/>
        <w:tblW w:w="0" w:type="auto"/>
        <w:jc w:val="center"/>
        <w:tblInd w:w="-1476" w:type="dxa"/>
        <w:tblLook w:val="00A0"/>
      </w:tblPr>
      <w:tblGrid>
        <w:gridCol w:w="4075"/>
        <w:gridCol w:w="4194"/>
      </w:tblGrid>
      <w:tr w:rsidR="00844AB2" w:rsidTr="00EF3CF8">
        <w:trPr>
          <w:cnfStyle w:val="100000000000"/>
          <w:jc w:val="center"/>
        </w:trPr>
        <w:tc>
          <w:tcPr>
            <w:cnfStyle w:val="001000000000"/>
            <w:tcW w:w="8269" w:type="dxa"/>
            <w:gridSpan w:val="2"/>
            <w:tcBorders>
              <w:bottom w:val="single" w:sz="8" w:space="0" w:color="4F81BD" w:themeColor="accent1"/>
            </w:tcBorders>
          </w:tcPr>
          <w:p w:rsidR="00844AB2" w:rsidRDefault="00844AB2" w:rsidP="00331BB3">
            <w:pPr>
              <w:jc w:val="center"/>
              <w:rPr>
                <w:rFonts w:asciiTheme="majorBidi" w:hAnsiTheme="majorBidi" w:cstheme="majorBidi"/>
                <w:sz w:val="24"/>
                <w:szCs w:val="24"/>
              </w:rPr>
            </w:pPr>
            <w:r>
              <w:rPr>
                <w:rFonts w:asciiTheme="majorBidi" w:hAnsiTheme="majorBidi" w:cstheme="majorBidi"/>
                <w:sz w:val="24"/>
                <w:szCs w:val="24"/>
              </w:rPr>
              <w:t>Stored Procedures</w:t>
            </w:r>
          </w:p>
        </w:tc>
      </w:tr>
      <w:tr w:rsidR="00844AB2" w:rsidTr="00EF3CF8">
        <w:trPr>
          <w:cnfStyle w:val="000000100000"/>
          <w:jc w:val="center"/>
        </w:trPr>
        <w:tc>
          <w:tcPr>
            <w:cnfStyle w:val="001000000000"/>
            <w:tcW w:w="4075" w:type="dxa"/>
            <w:shd w:val="clear" w:color="auto" w:fill="4F81BD" w:themeFill="accent1"/>
          </w:tcPr>
          <w:p w:rsidR="00844AB2" w:rsidRPr="00D277D8" w:rsidRDefault="00844AB2" w:rsidP="00EF3CF8">
            <w:pPr>
              <w:jc w:val="center"/>
              <w:rPr>
                <w:rFonts w:asciiTheme="majorBidi" w:hAnsiTheme="majorBidi" w:cstheme="majorBidi"/>
                <w:color w:val="FFFFFF" w:themeColor="background1"/>
                <w:sz w:val="24"/>
                <w:szCs w:val="24"/>
              </w:rPr>
            </w:pPr>
            <w:r w:rsidRPr="00D277D8">
              <w:rPr>
                <w:rFonts w:asciiTheme="majorBidi" w:hAnsiTheme="majorBidi" w:cstheme="majorBidi"/>
                <w:color w:val="FFFFFF" w:themeColor="background1"/>
                <w:sz w:val="24"/>
                <w:szCs w:val="24"/>
              </w:rPr>
              <w:t>Advantages</w:t>
            </w:r>
          </w:p>
        </w:tc>
        <w:tc>
          <w:tcPr>
            <w:cnfStyle w:val="000010000000"/>
            <w:tcW w:w="4194" w:type="dxa"/>
            <w:shd w:val="clear" w:color="auto" w:fill="4F81BD" w:themeFill="accent1"/>
          </w:tcPr>
          <w:p w:rsidR="00844AB2" w:rsidRPr="00D277D8" w:rsidRDefault="00844AB2" w:rsidP="00EF3CF8">
            <w:pPr>
              <w:jc w:val="center"/>
              <w:rPr>
                <w:rFonts w:asciiTheme="majorBidi" w:hAnsiTheme="majorBidi" w:cstheme="majorBidi"/>
                <w:b/>
                <w:bCs/>
                <w:color w:val="FFFFFF" w:themeColor="background1"/>
                <w:sz w:val="24"/>
                <w:szCs w:val="24"/>
              </w:rPr>
            </w:pPr>
            <w:r w:rsidRPr="00D277D8">
              <w:rPr>
                <w:rFonts w:asciiTheme="majorBidi" w:hAnsiTheme="majorBidi" w:cstheme="majorBidi"/>
                <w:b/>
                <w:bCs/>
                <w:color w:val="FFFFFF" w:themeColor="background1"/>
                <w:sz w:val="24"/>
                <w:szCs w:val="24"/>
              </w:rPr>
              <w:t>Dis-Advantages</w:t>
            </w:r>
          </w:p>
        </w:tc>
      </w:tr>
      <w:tr w:rsidR="00844AB2" w:rsidTr="00EF3CF8">
        <w:trPr>
          <w:jc w:val="center"/>
        </w:trPr>
        <w:tc>
          <w:tcPr>
            <w:cnfStyle w:val="001000000000"/>
            <w:tcW w:w="4075" w:type="dxa"/>
          </w:tcPr>
          <w:p w:rsidR="00844AB2" w:rsidRPr="00D277D8" w:rsidRDefault="00E9497F" w:rsidP="00E9497F">
            <w:pPr>
              <w:jc w:val="center"/>
              <w:rPr>
                <w:rFonts w:asciiTheme="majorBidi" w:hAnsiTheme="majorBidi" w:cstheme="majorBidi"/>
                <w:b w:val="0"/>
                <w:bCs w:val="0"/>
                <w:sz w:val="24"/>
                <w:szCs w:val="24"/>
              </w:rPr>
            </w:pPr>
            <w:r w:rsidRPr="00E9497F">
              <w:rPr>
                <w:rFonts w:asciiTheme="majorBidi" w:hAnsiTheme="majorBidi" w:cstheme="majorBidi"/>
                <w:b w:val="0"/>
                <w:bCs w:val="0"/>
                <w:sz w:val="24"/>
                <w:szCs w:val="24"/>
              </w:rPr>
              <w:t>Improve security of database server</w:t>
            </w:r>
          </w:p>
        </w:tc>
        <w:tc>
          <w:tcPr>
            <w:cnfStyle w:val="000010000000"/>
            <w:tcW w:w="4194" w:type="dxa"/>
          </w:tcPr>
          <w:p w:rsidR="00844AB2" w:rsidRDefault="00E9497F" w:rsidP="00EF3CF8">
            <w:pPr>
              <w:jc w:val="center"/>
              <w:rPr>
                <w:rFonts w:asciiTheme="majorBidi" w:hAnsiTheme="majorBidi" w:cstheme="majorBidi"/>
                <w:sz w:val="24"/>
                <w:szCs w:val="24"/>
              </w:rPr>
            </w:pPr>
            <w:r w:rsidRPr="007A3661">
              <w:rPr>
                <w:rFonts w:ascii="Times New Roman" w:eastAsia="Times New Roman" w:hAnsi="Times New Roman" w:cs="Times New Roman"/>
                <w:sz w:val="24"/>
                <w:szCs w:val="24"/>
              </w:rPr>
              <w:t>Slower than equivalent application code</w:t>
            </w:r>
          </w:p>
        </w:tc>
      </w:tr>
      <w:tr w:rsidR="00844AB2" w:rsidTr="00EF3CF8">
        <w:trPr>
          <w:cnfStyle w:val="000000100000"/>
          <w:jc w:val="center"/>
        </w:trPr>
        <w:tc>
          <w:tcPr>
            <w:cnfStyle w:val="001000000000"/>
            <w:tcW w:w="4075" w:type="dxa"/>
          </w:tcPr>
          <w:p w:rsidR="00844AB2" w:rsidRPr="00D277D8" w:rsidRDefault="00E9497F" w:rsidP="00E9497F">
            <w:pPr>
              <w:jc w:val="center"/>
              <w:rPr>
                <w:rFonts w:asciiTheme="majorBidi" w:hAnsiTheme="majorBidi" w:cstheme="majorBidi"/>
                <w:b w:val="0"/>
                <w:bCs w:val="0"/>
                <w:sz w:val="24"/>
                <w:szCs w:val="24"/>
              </w:rPr>
            </w:pPr>
            <w:r w:rsidRPr="00E9497F">
              <w:rPr>
                <w:rFonts w:asciiTheme="majorBidi" w:hAnsiTheme="majorBidi" w:cstheme="majorBidi"/>
                <w:b w:val="0"/>
                <w:bCs w:val="0"/>
                <w:sz w:val="24"/>
                <w:szCs w:val="24"/>
              </w:rPr>
              <w:t>Offer a mechanism to abstract data access routines which can improve code maintainability</w:t>
            </w:r>
          </w:p>
        </w:tc>
        <w:tc>
          <w:tcPr>
            <w:cnfStyle w:val="000010000000"/>
            <w:tcW w:w="4194" w:type="dxa"/>
          </w:tcPr>
          <w:p w:rsidR="00844AB2" w:rsidRDefault="00E9497F" w:rsidP="00EF3CF8">
            <w:pPr>
              <w:jc w:val="center"/>
              <w:rPr>
                <w:rFonts w:asciiTheme="majorBidi" w:hAnsiTheme="majorBidi" w:cstheme="majorBidi"/>
                <w:sz w:val="24"/>
                <w:szCs w:val="24"/>
              </w:rPr>
            </w:pPr>
            <w:r w:rsidRPr="007A3661">
              <w:rPr>
                <w:rFonts w:ascii="Times New Roman" w:eastAsia="Times New Roman" w:hAnsi="Times New Roman" w:cs="Times New Roman"/>
                <w:sz w:val="24"/>
                <w:szCs w:val="24"/>
              </w:rPr>
              <w:t>Lead to application logic fragmentation between database and application tier</w:t>
            </w:r>
          </w:p>
        </w:tc>
      </w:tr>
      <w:tr w:rsidR="00844AB2" w:rsidTr="00EF3CF8">
        <w:trPr>
          <w:jc w:val="center"/>
        </w:trPr>
        <w:tc>
          <w:tcPr>
            <w:cnfStyle w:val="001000000000"/>
            <w:tcW w:w="4075" w:type="dxa"/>
          </w:tcPr>
          <w:p w:rsidR="00844AB2" w:rsidRPr="00D277D8" w:rsidRDefault="00E9497F" w:rsidP="00E9497F">
            <w:pPr>
              <w:jc w:val="center"/>
              <w:rPr>
                <w:rFonts w:asciiTheme="majorBidi" w:hAnsiTheme="majorBidi" w:cstheme="majorBidi"/>
                <w:b w:val="0"/>
                <w:bCs w:val="0"/>
                <w:sz w:val="24"/>
                <w:szCs w:val="24"/>
              </w:rPr>
            </w:pPr>
            <w:r w:rsidRPr="00E9497F">
              <w:rPr>
                <w:rFonts w:asciiTheme="majorBidi" w:hAnsiTheme="majorBidi" w:cstheme="majorBidi"/>
                <w:b w:val="0"/>
                <w:bCs w:val="0"/>
                <w:sz w:val="24"/>
                <w:szCs w:val="24"/>
              </w:rPr>
              <w:t>Reduce network traffic</w:t>
            </w:r>
          </w:p>
        </w:tc>
        <w:tc>
          <w:tcPr>
            <w:cnfStyle w:val="000010000000"/>
            <w:tcW w:w="4194" w:type="dxa"/>
          </w:tcPr>
          <w:p w:rsidR="00844AB2" w:rsidRDefault="00E9497F" w:rsidP="00EF3CF8">
            <w:pPr>
              <w:jc w:val="center"/>
              <w:rPr>
                <w:rFonts w:asciiTheme="majorBidi" w:hAnsiTheme="majorBidi" w:cstheme="majorBidi"/>
                <w:sz w:val="24"/>
                <w:szCs w:val="24"/>
              </w:rPr>
            </w:pPr>
            <w:r w:rsidRPr="007A3661">
              <w:rPr>
                <w:rFonts w:ascii="Times New Roman" w:eastAsia="Times New Roman" w:hAnsi="Times New Roman" w:cs="Times New Roman"/>
                <w:sz w:val="24"/>
                <w:szCs w:val="24"/>
              </w:rPr>
              <w:t>Difficult to debug</w:t>
            </w:r>
          </w:p>
        </w:tc>
      </w:tr>
      <w:tr w:rsidR="00844AB2" w:rsidTr="00EF3CF8">
        <w:trPr>
          <w:cnfStyle w:val="000000100000"/>
          <w:jc w:val="center"/>
        </w:trPr>
        <w:tc>
          <w:tcPr>
            <w:cnfStyle w:val="001000000000"/>
            <w:tcW w:w="4075" w:type="dxa"/>
          </w:tcPr>
          <w:p w:rsidR="00844AB2" w:rsidRPr="00D277D8" w:rsidRDefault="00E9497F" w:rsidP="00EF3CF8">
            <w:pPr>
              <w:jc w:val="center"/>
              <w:rPr>
                <w:rFonts w:asciiTheme="majorBidi" w:hAnsiTheme="majorBidi" w:cstheme="majorBidi"/>
                <w:b w:val="0"/>
                <w:bCs w:val="0"/>
                <w:sz w:val="24"/>
                <w:szCs w:val="24"/>
              </w:rPr>
            </w:pPr>
            <w:r w:rsidRPr="00E9497F">
              <w:rPr>
                <w:rFonts w:asciiTheme="majorBidi" w:hAnsiTheme="majorBidi" w:cstheme="majorBidi"/>
                <w:b w:val="0"/>
                <w:bCs w:val="0"/>
                <w:sz w:val="24"/>
                <w:szCs w:val="24"/>
              </w:rPr>
              <w:t>Implement common routines and make them accessible from multiple applications</w:t>
            </w:r>
          </w:p>
        </w:tc>
        <w:tc>
          <w:tcPr>
            <w:cnfStyle w:val="000010000000"/>
            <w:tcW w:w="4194" w:type="dxa"/>
          </w:tcPr>
          <w:p w:rsidR="00844AB2" w:rsidRDefault="00E9497F" w:rsidP="00EF3CF8">
            <w:pPr>
              <w:jc w:val="center"/>
              <w:rPr>
                <w:rFonts w:asciiTheme="majorBidi" w:hAnsiTheme="majorBidi" w:cstheme="majorBidi"/>
                <w:sz w:val="24"/>
                <w:szCs w:val="24"/>
              </w:rPr>
            </w:pPr>
            <w:r w:rsidRPr="007A3661">
              <w:rPr>
                <w:rFonts w:ascii="Times New Roman" w:eastAsia="Times New Roman" w:hAnsi="Times New Roman" w:cs="Times New Roman"/>
                <w:sz w:val="24"/>
                <w:szCs w:val="24"/>
              </w:rPr>
              <w:t>Most object-relational mapping systems cannot seamlessly exploit stored procedures</w:t>
            </w:r>
          </w:p>
        </w:tc>
      </w:tr>
      <w:tr w:rsidR="00844AB2" w:rsidTr="00EF3CF8">
        <w:trPr>
          <w:jc w:val="center"/>
        </w:trPr>
        <w:tc>
          <w:tcPr>
            <w:cnfStyle w:val="001000000000"/>
            <w:tcW w:w="4075" w:type="dxa"/>
          </w:tcPr>
          <w:p w:rsidR="00844AB2" w:rsidRPr="00D277D8" w:rsidRDefault="00E9497F" w:rsidP="00E9497F">
            <w:pPr>
              <w:jc w:val="center"/>
              <w:rPr>
                <w:rFonts w:asciiTheme="majorBidi" w:hAnsiTheme="majorBidi" w:cstheme="majorBidi"/>
                <w:b w:val="0"/>
                <w:bCs w:val="0"/>
                <w:sz w:val="24"/>
                <w:szCs w:val="24"/>
              </w:rPr>
            </w:pPr>
            <w:r w:rsidRPr="00E9497F">
              <w:rPr>
                <w:rFonts w:asciiTheme="majorBidi" w:hAnsiTheme="majorBidi" w:cstheme="majorBidi"/>
                <w:b w:val="0"/>
                <w:bCs w:val="0"/>
                <w:sz w:val="24"/>
                <w:szCs w:val="24"/>
              </w:rPr>
              <w:t>Database centric logic can be isolated</w:t>
            </w:r>
          </w:p>
        </w:tc>
        <w:tc>
          <w:tcPr>
            <w:cnfStyle w:val="000010000000"/>
            <w:tcW w:w="4194" w:type="dxa"/>
          </w:tcPr>
          <w:p w:rsidR="00844AB2" w:rsidRPr="00B45DD4" w:rsidRDefault="00844AB2" w:rsidP="00EF3CF8">
            <w:pPr>
              <w:jc w:val="center"/>
              <w:rPr>
                <w:rFonts w:asciiTheme="majorBidi" w:hAnsiTheme="majorBidi" w:cstheme="majorBidi"/>
                <w:sz w:val="24"/>
                <w:szCs w:val="24"/>
              </w:rPr>
            </w:pPr>
          </w:p>
        </w:tc>
      </w:tr>
      <w:tr w:rsidR="00E9497F" w:rsidTr="00EF3CF8">
        <w:trPr>
          <w:cnfStyle w:val="000000100000"/>
          <w:jc w:val="center"/>
        </w:trPr>
        <w:tc>
          <w:tcPr>
            <w:cnfStyle w:val="001000000000"/>
            <w:tcW w:w="4075" w:type="dxa"/>
          </w:tcPr>
          <w:p w:rsidR="00E9497F" w:rsidRPr="00E9497F" w:rsidRDefault="00E9497F" w:rsidP="00E9497F">
            <w:pPr>
              <w:jc w:val="center"/>
              <w:rPr>
                <w:rFonts w:asciiTheme="majorBidi" w:hAnsiTheme="majorBidi" w:cstheme="majorBidi"/>
                <w:b w:val="0"/>
                <w:bCs w:val="0"/>
                <w:sz w:val="24"/>
                <w:szCs w:val="24"/>
              </w:rPr>
            </w:pPr>
            <w:r w:rsidRPr="00E9497F">
              <w:rPr>
                <w:rFonts w:asciiTheme="majorBidi" w:hAnsiTheme="majorBidi" w:cstheme="majorBidi"/>
                <w:b w:val="0"/>
                <w:bCs w:val="0"/>
                <w:sz w:val="24"/>
                <w:szCs w:val="24"/>
              </w:rPr>
              <w:t>Improve application portability by moving data logic into stored procedures</w:t>
            </w:r>
          </w:p>
        </w:tc>
        <w:tc>
          <w:tcPr>
            <w:cnfStyle w:val="000010000000"/>
            <w:tcW w:w="4194" w:type="dxa"/>
          </w:tcPr>
          <w:p w:rsidR="00E9497F" w:rsidRPr="00B45DD4" w:rsidRDefault="00E9497F" w:rsidP="00EF3CF8">
            <w:pPr>
              <w:jc w:val="center"/>
              <w:rPr>
                <w:rFonts w:asciiTheme="majorBidi" w:hAnsiTheme="majorBidi" w:cstheme="majorBidi"/>
                <w:sz w:val="24"/>
                <w:szCs w:val="24"/>
              </w:rPr>
            </w:pPr>
          </w:p>
        </w:tc>
      </w:tr>
    </w:tbl>
    <w:p w:rsidR="00D277D8" w:rsidRDefault="00D277D8" w:rsidP="006A7E7B">
      <w:pPr>
        <w:spacing w:after="0" w:line="240" w:lineRule="auto"/>
        <w:rPr>
          <w:rFonts w:asciiTheme="majorBidi" w:eastAsia="Times New Roman" w:hAnsiTheme="majorBidi" w:cstheme="majorBidi"/>
          <w:sz w:val="24"/>
          <w:szCs w:val="24"/>
        </w:rPr>
      </w:pPr>
    </w:p>
    <w:p w:rsidR="006A7E7B" w:rsidRPr="006A7E7B" w:rsidRDefault="006A7E7B" w:rsidP="006A7E7B">
      <w:pPr>
        <w:spacing w:before="100" w:beforeAutospacing="1" w:after="0" w:line="240" w:lineRule="auto"/>
        <w:rPr>
          <w:rFonts w:ascii="Times New Roman" w:eastAsia="Times New Roman" w:hAnsi="Times New Roman" w:cs="Times New Roman"/>
          <w:sz w:val="24"/>
          <w:szCs w:val="24"/>
        </w:rPr>
      </w:pPr>
      <w:r w:rsidRPr="006A7E7B">
        <w:rPr>
          <w:rFonts w:ascii="Times New Roman" w:eastAsia="Times New Roman" w:hAnsi="Times New Roman" w:cs="Times New Roman"/>
          <w:b/>
          <w:bCs/>
          <w:sz w:val="24"/>
          <w:szCs w:val="24"/>
        </w:rPr>
        <w:t>Analysis Tools</w:t>
      </w:r>
    </w:p>
    <w:p w:rsidR="006A7E7B" w:rsidRPr="006A7E7B" w:rsidRDefault="006A7E7B" w:rsidP="008238F3">
      <w:pPr>
        <w:spacing w:before="100" w:beforeAutospacing="1" w:after="240"/>
        <w:jc w:val="both"/>
        <w:rPr>
          <w:rFonts w:ascii="Times New Roman" w:eastAsia="Times New Roman" w:hAnsi="Times New Roman" w:cs="Times New Roman"/>
          <w:sz w:val="24"/>
          <w:szCs w:val="24"/>
        </w:rPr>
      </w:pPr>
      <w:r w:rsidRPr="006A7E7B">
        <w:rPr>
          <w:rFonts w:ascii="Times New Roman" w:eastAsia="Times New Roman" w:hAnsi="Times New Roman" w:cs="Times New Roman"/>
          <w:sz w:val="24"/>
          <w:szCs w:val="24"/>
        </w:rPr>
        <w:t xml:space="preserve">More than one analysis tool has been used while evaluating and analyzing proposed architectures performance. Analysis tools include, not only, Firebug; an add-on Firefox. Firebug integrates with Firefox to put a wealth of web development tools while the system developer browses web based systems. Editing, debugging, and monitoring browsed web pages are applicable. Main features of Firebug include the capability to: Inspect and edit HTML, Visualize CSS metrics, Monitor Network activity, Debug and </w:t>
      </w:r>
      <w:r w:rsidRPr="006A7E7B">
        <w:rPr>
          <w:rFonts w:ascii="Times New Roman" w:eastAsia="Times New Roman" w:hAnsi="Times New Roman" w:cs="Times New Roman"/>
          <w:sz w:val="24"/>
          <w:szCs w:val="24"/>
        </w:rPr>
        <w:lastRenderedPageBreak/>
        <w:t>profile JavaScript, measure performance and find bottlenecks fast, Quickly find errors, Explore the DOM, Execute JavaScript on the fly, and Log for JavaScript [20,21].</w:t>
      </w:r>
    </w:p>
    <w:p w:rsidR="006A7E7B" w:rsidRDefault="006A7E7B" w:rsidP="008238F3">
      <w:pPr>
        <w:spacing w:before="100" w:beforeAutospacing="1" w:after="100" w:afterAutospacing="1"/>
        <w:jc w:val="both"/>
        <w:rPr>
          <w:rFonts w:ascii="Times New Roman" w:eastAsia="Times New Roman" w:hAnsi="Times New Roman" w:cs="Times New Roman"/>
          <w:sz w:val="24"/>
          <w:szCs w:val="24"/>
        </w:rPr>
      </w:pPr>
      <w:r w:rsidRPr="006A7E7B">
        <w:rPr>
          <w:rFonts w:ascii="Times New Roman" w:eastAsia="Times New Roman" w:hAnsi="Times New Roman" w:cs="Times New Roman"/>
          <w:sz w:val="24"/>
          <w:szCs w:val="24"/>
        </w:rPr>
        <w:t>The most interesting feature of Firebug is the capability to watch the timeline of the web page unfolds. Firebug shows a bar for each file that displays when the file started and stopped loading relative to all the other files. Another interesting feature is Firebug’s capability to Ex</w:t>
      </w:r>
      <w:r w:rsidR="008238F3">
        <w:rPr>
          <w:rFonts w:ascii="Times New Roman" w:eastAsia="Times New Roman" w:hAnsi="Times New Roman" w:cs="Times New Roman"/>
          <w:sz w:val="24"/>
          <w:szCs w:val="24"/>
        </w:rPr>
        <w:t>amine HTTP Headers that</w:t>
      </w:r>
      <w:r w:rsidRPr="006A7E7B">
        <w:rPr>
          <w:rFonts w:ascii="Times New Roman" w:eastAsia="Times New Roman" w:hAnsi="Times New Roman" w:cs="Times New Roman"/>
          <w:sz w:val="24"/>
          <w:szCs w:val="24"/>
        </w:rPr>
        <w:t xml:space="preserve"> contain important information like the file mime type, web server type, caching directives, and cookie. HTTP headers have been used heavily in Services-based Architecture.</w:t>
      </w:r>
    </w:p>
    <w:p w:rsidR="0097718C" w:rsidRPr="006A7E7B" w:rsidRDefault="00C2003A" w:rsidP="008238F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Firebug was used heavily in the developing process based on presented functionalities, but in the analysis process it was used mainly to measure the timeline of page unfolds so measure the user perceived performance of the three LIS actitectures.</w:t>
      </w:r>
    </w:p>
    <w:p w:rsidR="006A7E7B" w:rsidRPr="006A7E7B" w:rsidRDefault="006A7E7B" w:rsidP="006A7E7B">
      <w:pPr>
        <w:spacing w:before="100" w:beforeAutospacing="1" w:after="100" w:afterAutospacing="1" w:line="240" w:lineRule="auto"/>
        <w:ind w:left="360" w:hanging="360"/>
        <w:rPr>
          <w:rFonts w:ascii="Times New Roman" w:eastAsia="Times New Roman" w:hAnsi="Times New Roman" w:cs="Times New Roman"/>
          <w:sz w:val="24"/>
          <w:szCs w:val="24"/>
        </w:rPr>
      </w:pPr>
      <w:r w:rsidRPr="006A7E7B">
        <w:rPr>
          <w:rFonts w:ascii="Times New Roman" w:eastAsia="Times New Roman" w:hAnsi="Times New Roman" w:cs="Times New Roman"/>
          <w:b/>
          <w:bCs/>
          <w:sz w:val="24"/>
          <w:szCs w:val="24"/>
        </w:rPr>
        <w:t>Performance Measures</w:t>
      </w:r>
    </w:p>
    <w:p w:rsidR="00677A7C" w:rsidRPr="005A0596" w:rsidRDefault="006A7E7B" w:rsidP="00C2003A">
      <w:pPr>
        <w:spacing w:before="100" w:beforeAutospacing="1" w:after="100" w:afterAutospacing="1"/>
        <w:jc w:val="both"/>
        <w:rPr>
          <w:rFonts w:ascii="Times New Roman" w:eastAsia="Times New Roman" w:hAnsi="Times New Roman" w:cs="Times New Roman"/>
          <w:sz w:val="24"/>
          <w:szCs w:val="24"/>
        </w:rPr>
      </w:pPr>
      <w:r w:rsidRPr="006A7E7B">
        <w:rPr>
          <w:rFonts w:ascii="Times New Roman" w:eastAsia="Times New Roman" w:hAnsi="Times New Roman" w:cs="Times New Roman"/>
          <w:sz w:val="24"/>
          <w:szCs w:val="24"/>
        </w:rPr>
        <w:t>Arithmetic Mean (Average) is the value obtained by dividing the set of quantities by the number of quantities in the set, so the Arithmetic Mean for each presented architecture regarding each presented process = Total time consumed to perform operation / Total no. of records. Another statistical measure that is used to evaluate the performance of presented architecture is Mode, which is the Most Repeated Value for each operation.</w:t>
      </w:r>
      <w:r w:rsidR="00C2003A">
        <w:rPr>
          <w:rFonts w:ascii="Times New Roman" w:eastAsia="Times New Roman" w:hAnsi="Times New Roman" w:cs="Times New Roman"/>
          <w:sz w:val="24"/>
          <w:szCs w:val="24"/>
        </w:rPr>
        <w:t xml:space="preserve"> </w:t>
      </w:r>
      <w:r w:rsidRPr="006A7E7B">
        <w:rPr>
          <w:rFonts w:ascii="Times New Roman" w:eastAsia="Times New Roman" w:hAnsi="Times New Roman" w:cs="Times New Roman"/>
          <w:sz w:val="24"/>
          <w:szCs w:val="24"/>
        </w:rPr>
        <w:t xml:space="preserve">Figure </w:t>
      </w:r>
      <w:r w:rsidR="00B65CA9">
        <w:rPr>
          <w:rFonts w:ascii="Times New Roman" w:eastAsia="Times New Roman" w:hAnsi="Times New Roman" w:cs="Times New Roman"/>
          <w:sz w:val="24"/>
          <w:szCs w:val="24"/>
        </w:rPr>
        <w:t>5.6</w:t>
      </w:r>
      <w:r w:rsidR="008238F3">
        <w:rPr>
          <w:rFonts w:ascii="Times New Roman" w:eastAsia="Times New Roman" w:hAnsi="Times New Roman" w:cs="Times New Roman"/>
          <w:sz w:val="24"/>
          <w:szCs w:val="24"/>
        </w:rPr>
        <w:t xml:space="preserve"> illustrates</w:t>
      </w:r>
      <w:r w:rsidRPr="006A7E7B">
        <w:rPr>
          <w:rFonts w:ascii="Times New Roman" w:eastAsia="Times New Roman" w:hAnsi="Times New Roman" w:cs="Times New Roman"/>
          <w:sz w:val="24"/>
          <w:szCs w:val="24"/>
        </w:rPr>
        <w:t xml:space="preserve"> statistics of the Insert process for the three implemented Library Management System architectures. Table </w:t>
      </w:r>
      <w:r w:rsidR="00AA3AD2">
        <w:rPr>
          <w:rFonts w:ascii="Times New Roman" w:eastAsia="Times New Roman" w:hAnsi="Times New Roman" w:cs="Times New Roman"/>
          <w:sz w:val="24"/>
          <w:szCs w:val="24"/>
        </w:rPr>
        <w:t>5.</w:t>
      </w:r>
      <w:r w:rsidR="005A0596">
        <w:rPr>
          <w:rFonts w:ascii="Times New Roman" w:eastAsia="Times New Roman" w:hAnsi="Times New Roman" w:cs="Times New Roman"/>
          <w:sz w:val="24"/>
          <w:szCs w:val="24"/>
        </w:rPr>
        <w:t>3</w:t>
      </w:r>
      <w:r w:rsidRPr="006A7E7B">
        <w:rPr>
          <w:rFonts w:ascii="Times New Roman" w:eastAsia="Times New Roman" w:hAnsi="Times New Roman" w:cs="Times New Roman"/>
          <w:sz w:val="24"/>
          <w:szCs w:val="24"/>
        </w:rPr>
        <w:t xml:space="preserve"> is a summary of the arithmetic mean and mode for each architecture. Services based architecture presented the highest arithmetic mean and mode values with no much performance enhancement to be mentioned. Stored Procedure based architecture was the best for the insert operation.</w:t>
      </w:r>
    </w:p>
    <w:p w:rsidR="001D6D1A" w:rsidRDefault="00677A7C" w:rsidP="001D6D1A">
      <w:pPr>
        <w:keepNext/>
        <w:spacing w:after="0"/>
        <w:jc w:val="center"/>
      </w:pPr>
      <w:r w:rsidRPr="00222B40">
        <w:rPr>
          <w:noProof/>
        </w:rPr>
        <w:drawing>
          <wp:inline distT="0" distB="0" distL="0" distR="0">
            <wp:extent cx="4572000" cy="2743200"/>
            <wp:effectExtent l="19050" t="0" r="19050" b="0"/>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77A7C" w:rsidRDefault="001D6D1A" w:rsidP="000E22F2">
      <w:pPr>
        <w:pStyle w:val="Caption"/>
        <w:spacing w:before="0" w:beforeAutospacing="0"/>
        <w:jc w:val="center"/>
        <w:rPr>
          <w:b/>
          <w:bCs/>
          <w:noProof/>
          <w:sz w:val="18"/>
          <w:szCs w:val="18"/>
        </w:rPr>
      </w:pPr>
      <w:r w:rsidRPr="001D6D1A">
        <w:rPr>
          <w:b/>
          <w:bCs/>
          <w:sz w:val="18"/>
          <w:szCs w:val="18"/>
        </w:rPr>
        <w:t xml:space="preserve">Figure </w:t>
      </w:r>
      <w:r w:rsidR="00B65CA9">
        <w:rPr>
          <w:b/>
          <w:bCs/>
          <w:sz w:val="18"/>
          <w:szCs w:val="18"/>
        </w:rPr>
        <w:t>5.6</w:t>
      </w:r>
      <w:r w:rsidRPr="001D6D1A">
        <w:rPr>
          <w:b/>
          <w:bCs/>
          <w:noProof/>
          <w:sz w:val="18"/>
          <w:szCs w:val="18"/>
        </w:rPr>
        <w:t xml:space="preserve">: Insert </w:t>
      </w:r>
      <w:r w:rsidR="008238F3">
        <w:rPr>
          <w:b/>
          <w:bCs/>
          <w:noProof/>
          <w:sz w:val="18"/>
          <w:szCs w:val="18"/>
        </w:rPr>
        <w:t>Performance Measures of the three LIS</w:t>
      </w:r>
      <w:r w:rsidRPr="001D6D1A">
        <w:rPr>
          <w:b/>
          <w:bCs/>
          <w:noProof/>
          <w:sz w:val="18"/>
          <w:szCs w:val="18"/>
        </w:rPr>
        <w:t xml:space="preserve"> Architectures</w:t>
      </w:r>
    </w:p>
    <w:p w:rsidR="001D6D1A" w:rsidRPr="001D6D1A" w:rsidRDefault="001D6D1A" w:rsidP="000E22F2">
      <w:pPr>
        <w:pStyle w:val="Caption"/>
        <w:keepNext/>
        <w:spacing w:after="0" w:afterAutospacing="0"/>
        <w:rPr>
          <w:b/>
          <w:bCs/>
          <w:sz w:val="18"/>
          <w:szCs w:val="18"/>
        </w:rPr>
      </w:pPr>
      <w:r w:rsidRPr="001D6D1A">
        <w:rPr>
          <w:b/>
          <w:bCs/>
          <w:sz w:val="18"/>
          <w:szCs w:val="18"/>
        </w:rPr>
        <w:lastRenderedPageBreak/>
        <w:t xml:space="preserve">Table </w:t>
      </w:r>
      <w:r w:rsidR="000E22F2">
        <w:rPr>
          <w:b/>
          <w:bCs/>
          <w:sz w:val="18"/>
          <w:szCs w:val="18"/>
        </w:rPr>
        <w:t>5.3</w:t>
      </w:r>
      <w:r w:rsidRPr="001D6D1A">
        <w:rPr>
          <w:b/>
          <w:bCs/>
          <w:noProof/>
          <w:sz w:val="18"/>
          <w:szCs w:val="18"/>
        </w:rPr>
        <w:t>: Insert Operation Measurements Summary – Measures are in Milli-Seconds per Record</w:t>
      </w:r>
    </w:p>
    <w:tbl>
      <w:tblPr>
        <w:tblStyle w:val="LightList-Accent11"/>
        <w:tblW w:w="0" w:type="auto"/>
        <w:tblLook w:val="00A0"/>
      </w:tblPr>
      <w:tblGrid>
        <w:gridCol w:w="3168"/>
        <w:gridCol w:w="2880"/>
        <w:gridCol w:w="2808"/>
      </w:tblGrid>
      <w:tr w:rsidR="00D277D8" w:rsidTr="00EF3CF8">
        <w:trPr>
          <w:cnfStyle w:val="100000000000"/>
        </w:trPr>
        <w:tc>
          <w:tcPr>
            <w:cnfStyle w:val="001000000000"/>
            <w:tcW w:w="3168" w:type="dxa"/>
          </w:tcPr>
          <w:p w:rsidR="00D277D8" w:rsidRDefault="00D277D8" w:rsidP="001D6D1A">
            <w:pPr>
              <w:jc w:val="center"/>
              <w:rPr>
                <w:rFonts w:asciiTheme="majorBidi" w:hAnsiTheme="majorBidi" w:cstheme="majorBidi"/>
                <w:sz w:val="24"/>
                <w:szCs w:val="24"/>
              </w:rPr>
            </w:pPr>
            <w:r>
              <w:rPr>
                <w:rFonts w:asciiTheme="majorBidi" w:hAnsiTheme="majorBidi" w:cstheme="majorBidi"/>
                <w:sz w:val="24"/>
                <w:szCs w:val="24"/>
              </w:rPr>
              <w:t>Architecture</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hAnsiTheme="majorBidi" w:cstheme="majorBidi"/>
                <w:sz w:val="24"/>
                <w:szCs w:val="24"/>
              </w:rPr>
              <w:t>Arithmetic Mean</w:t>
            </w:r>
          </w:p>
        </w:tc>
        <w:tc>
          <w:tcPr>
            <w:tcW w:w="2808" w:type="dxa"/>
          </w:tcPr>
          <w:p w:rsidR="00D277D8" w:rsidRDefault="00D277D8" w:rsidP="00EF3CF8">
            <w:pPr>
              <w:jc w:val="center"/>
              <w:cnfStyle w:val="100000000000"/>
              <w:rPr>
                <w:rFonts w:asciiTheme="majorBidi" w:hAnsiTheme="majorBidi" w:cstheme="majorBidi"/>
                <w:sz w:val="24"/>
                <w:szCs w:val="24"/>
              </w:rPr>
            </w:pPr>
            <w:r>
              <w:rPr>
                <w:rFonts w:asciiTheme="majorBidi" w:hAnsiTheme="majorBidi" w:cstheme="majorBidi"/>
                <w:sz w:val="24"/>
                <w:szCs w:val="24"/>
              </w:rPr>
              <w:t>Mode</w:t>
            </w:r>
          </w:p>
        </w:tc>
      </w:tr>
      <w:tr w:rsidR="00D277D8" w:rsidTr="00EF3CF8">
        <w:trPr>
          <w:cnfStyle w:val="000000100000"/>
        </w:trPr>
        <w:tc>
          <w:tcPr>
            <w:cnfStyle w:val="001000000000"/>
            <w:tcW w:w="3168" w:type="dxa"/>
          </w:tcPr>
          <w:p w:rsidR="00D277D8" w:rsidRDefault="00D277D8" w:rsidP="00EF3CF8">
            <w:pPr>
              <w:rPr>
                <w:rFonts w:asciiTheme="majorBidi" w:hAnsiTheme="majorBidi" w:cstheme="majorBidi"/>
                <w:sz w:val="24"/>
                <w:szCs w:val="24"/>
              </w:rPr>
            </w:pPr>
            <w:r>
              <w:rPr>
                <w:rFonts w:asciiTheme="majorBidi" w:hAnsiTheme="majorBidi" w:cstheme="majorBidi"/>
                <w:sz w:val="24"/>
                <w:szCs w:val="24"/>
              </w:rPr>
              <w:t>Service Based</w:t>
            </w:r>
          </w:p>
        </w:tc>
        <w:tc>
          <w:tcPr>
            <w:cnfStyle w:val="000010000000"/>
            <w:tcW w:w="2880" w:type="dxa"/>
          </w:tcPr>
          <w:p w:rsidR="00D277D8" w:rsidRDefault="00D277D8" w:rsidP="00EF3CF8">
            <w:pPr>
              <w:jc w:val="center"/>
              <w:rPr>
                <w:rFonts w:asciiTheme="majorBidi" w:hAnsiTheme="majorBidi" w:cstheme="majorBidi"/>
                <w:sz w:val="24"/>
                <w:szCs w:val="24"/>
              </w:rPr>
            </w:pPr>
            <w:r w:rsidRPr="00A46E0B">
              <w:rPr>
                <w:rFonts w:asciiTheme="majorBidi" w:eastAsiaTheme="minorHAnsi" w:hAnsiTheme="majorBidi" w:cstheme="majorBidi"/>
                <w:sz w:val="24"/>
                <w:szCs w:val="24"/>
              </w:rPr>
              <w:t>137.1</w:t>
            </w:r>
          </w:p>
        </w:tc>
        <w:tc>
          <w:tcPr>
            <w:tcW w:w="2808" w:type="dxa"/>
          </w:tcPr>
          <w:p w:rsidR="00D277D8" w:rsidRDefault="00D277D8" w:rsidP="00EF3CF8">
            <w:pPr>
              <w:jc w:val="center"/>
              <w:cnfStyle w:val="000000100000"/>
              <w:rPr>
                <w:rFonts w:asciiTheme="majorBidi" w:hAnsiTheme="majorBidi" w:cstheme="majorBidi"/>
                <w:sz w:val="24"/>
                <w:szCs w:val="24"/>
              </w:rPr>
            </w:pPr>
            <w:r>
              <w:rPr>
                <w:rFonts w:asciiTheme="majorBidi" w:hAnsiTheme="majorBidi" w:cstheme="majorBidi"/>
                <w:sz w:val="24"/>
                <w:szCs w:val="24"/>
              </w:rPr>
              <w:t>100</w:t>
            </w:r>
          </w:p>
        </w:tc>
      </w:tr>
      <w:tr w:rsidR="00D277D8" w:rsidTr="00EF3CF8">
        <w:tc>
          <w:tcPr>
            <w:cnfStyle w:val="001000000000"/>
            <w:tcW w:w="3168" w:type="dxa"/>
          </w:tcPr>
          <w:p w:rsidR="00D277D8" w:rsidRDefault="00D277D8" w:rsidP="00EF3CF8">
            <w:pPr>
              <w:rPr>
                <w:rFonts w:asciiTheme="majorBidi" w:hAnsiTheme="majorBidi" w:cstheme="majorBidi"/>
                <w:sz w:val="24"/>
                <w:szCs w:val="24"/>
              </w:rPr>
            </w:pPr>
            <w:r>
              <w:rPr>
                <w:rFonts w:asciiTheme="majorBidi" w:hAnsiTheme="majorBidi" w:cstheme="majorBidi"/>
                <w:sz w:val="24"/>
                <w:szCs w:val="24"/>
              </w:rPr>
              <w:t>Stored Procedure Based</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eastAsiaTheme="minorHAnsi" w:hAnsiTheme="majorBidi" w:cstheme="majorBidi"/>
                <w:sz w:val="24"/>
                <w:szCs w:val="24"/>
              </w:rPr>
              <w:t>69.2</w:t>
            </w:r>
          </w:p>
        </w:tc>
        <w:tc>
          <w:tcPr>
            <w:tcW w:w="2808" w:type="dxa"/>
          </w:tcPr>
          <w:p w:rsidR="00D277D8" w:rsidRDefault="00D277D8" w:rsidP="00EF3CF8">
            <w:pPr>
              <w:jc w:val="center"/>
              <w:cnfStyle w:val="000000000000"/>
              <w:rPr>
                <w:rFonts w:asciiTheme="majorBidi" w:hAnsiTheme="majorBidi" w:cstheme="majorBidi"/>
                <w:sz w:val="24"/>
                <w:szCs w:val="24"/>
              </w:rPr>
            </w:pPr>
            <w:r>
              <w:rPr>
                <w:rFonts w:asciiTheme="majorBidi" w:hAnsiTheme="majorBidi" w:cstheme="majorBidi"/>
                <w:sz w:val="24"/>
                <w:szCs w:val="24"/>
              </w:rPr>
              <w:t>50</w:t>
            </w:r>
          </w:p>
        </w:tc>
      </w:tr>
      <w:tr w:rsidR="00D277D8" w:rsidTr="00EF3CF8">
        <w:trPr>
          <w:cnfStyle w:val="000000100000"/>
        </w:trPr>
        <w:tc>
          <w:tcPr>
            <w:cnfStyle w:val="001000000000"/>
            <w:tcW w:w="3168" w:type="dxa"/>
          </w:tcPr>
          <w:p w:rsidR="00D277D8" w:rsidRDefault="00D277D8" w:rsidP="00EF3CF8">
            <w:pPr>
              <w:rPr>
                <w:rFonts w:asciiTheme="majorBidi" w:hAnsiTheme="majorBidi" w:cstheme="majorBidi"/>
                <w:sz w:val="24"/>
                <w:szCs w:val="24"/>
              </w:rPr>
            </w:pPr>
            <w:r>
              <w:rPr>
                <w:rFonts w:asciiTheme="majorBidi" w:hAnsiTheme="majorBidi" w:cstheme="majorBidi"/>
                <w:sz w:val="24"/>
                <w:szCs w:val="24"/>
              </w:rPr>
              <w:t>Parameterized Query Based</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eastAsiaTheme="minorHAnsi" w:hAnsiTheme="majorBidi" w:cstheme="majorBidi"/>
                <w:sz w:val="24"/>
                <w:szCs w:val="24"/>
              </w:rPr>
              <w:t>76.2</w:t>
            </w:r>
          </w:p>
        </w:tc>
        <w:tc>
          <w:tcPr>
            <w:tcW w:w="2808" w:type="dxa"/>
          </w:tcPr>
          <w:p w:rsidR="00D277D8" w:rsidRDefault="00D277D8" w:rsidP="00EF3CF8">
            <w:pPr>
              <w:jc w:val="center"/>
              <w:cnfStyle w:val="000000100000"/>
              <w:rPr>
                <w:rFonts w:asciiTheme="majorBidi" w:hAnsiTheme="majorBidi" w:cstheme="majorBidi"/>
                <w:sz w:val="24"/>
                <w:szCs w:val="24"/>
              </w:rPr>
            </w:pPr>
            <w:r>
              <w:rPr>
                <w:rFonts w:asciiTheme="majorBidi" w:hAnsiTheme="majorBidi" w:cstheme="majorBidi"/>
                <w:sz w:val="24"/>
                <w:szCs w:val="24"/>
              </w:rPr>
              <w:t>70</w:t>
            </w:r>
          </w:p>
        </w:tc>
      </w:tr>
    </w:tbl>
    <w:p w:rsidR="00677A7C" w:rsidRPr="005A0596" w:rsidRDefault="006A7E7B" w:rsidP="00C2003A">
      <w:pPr>
        <w:spacing w:before="100" w:beforeAutospacing="1" w:after="100" w:afterAutospacing="1"/>
        <w:jc w:val="both"/>
        <w:rPr>
          <w:rFonts w:ascii="Times New Roman" w:eastAsia="Times New Roman" w:hAnsi="Times New Roman" w:cs="Times New Roman"/>
          <w:sz w:val="24"/>
          <w:szCs w:val="24"/>
        </w:rPr>
      </w:pPr>
      <w:r w:rsidRPr="006A7E7B">
        <w:rPr>
          <w:rFonts w:ascii="Times New Roman" w:eastAsia="Times New Roman" w:hAnsi="Times New Roman" w:cs="Times New Roman"/>
          <w:sz w:val="24"/>
          <w:szCs w:val="24"/>
        </w:rPr>
        <w:t xml:space="preserve">Figure </w:t>
      </w:r>
      <w:r w:rsidR="00B65CA9">
        <w:rPr>
          <w:rFonts w:ascii="Times New Roman" w:eastAsia="Times New Roman" w:hAnsi="Times New Roman" w:cs="Times New Roman"/>
          <w:sz w:val="24"/>
          <w:szCs w:val="24"/>
        </w:rPr>
        <w:t>5.7</w:t>
      </w:r>
      <w:r w:rsidRPr="006A7E7B">
        <w:rPr>
          <w:rFonts w:ascii="Times New Roman" w:eastAsia="Times New Roman" w:hAnsi="Times New Roman" w:cs="Times New Roman"/>
          <w:sz w:val="24"/>
          <w:szCs w:val="24"/>
        </w:rPr>
        <w:t xml:space="preserve"> presents the statistics of the Update operation performed by the three implemented Library Management System architectures followed by table </w:t>
      </w:r>
      <w:r w:rsidR="000E22F2">
        <w:rPr>
          <w:rFonts w:ascii="Times New Roman" w:eastAsia="Times New Roman" w:hAnsi="Times New Roman" w:cs="Times New Roman"/>
          <w:sz w:val="24"/>
          <w:szCs w:val="24"/>
        </w:rPr>
        <w:t>5.</w:t>
      </w:r>
      <w:r w:rsidR="005A0596">
        <w:rPr>
          <w:rFonts w:ascii="Times New Roman" w:eastAsia="Times New Roman" w:hAnsi="Times New Roman" w:cs="Times New Roman"/>
          <w:sz w:val="24"/>
          <w:szCs w:val="24"/>
        </w:rPr>
        <w:t>4</w:t>
      </w:r>
      <w:r w:rsidRPr="006A7E7B">
        <w:rPr>
          <w:rFonts w:ascii="Times New Roman" w:eastAsia="Times New Roman" w:hAnsi="Times New Roman" w:cs="Times New Roman"/>
          <w:sz w:val="24"/>
          <w:szCs w:val="24"/>
        </w:rPr>
        <w:t xml:space="preserve"> that displays summary of arithmetic mean and average of the same operation. Services based architecture is the lowest in performance compared to stored procedure and parameterized query based architectures. Stored Procedures based architecture, is the best performance of the Update operation.</w:t>
      </w:r>
    </w:p>
    <w:p w:rsidR="00545651" w:rsidRDefault="00677A7C" w:rsidP="00545651">
      <w:pPr>
        <w:keepNext/>
        <w:spacing w:after="0"/>
        <w:jc w:val="center"/>
      </w:pPr>
      <w:r w:rsidRPr="00222B40">
        <w:rPr>
          <w:noProof/>
        </w:rPr>
        <w:drawing>
          <wp:inline distT="0" distB="0" distL="0" distR="0">
            <wp:extent cx="4572000" cy="2743200"/>
            <wp:effectExtent l="19050" t="0" r="1905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77A7C" w:rsidRPr="00545651" w:rsidRDefault="00545651" w:rsidP="000E22F2">
      <w:pPr>
        <w:pStyle w:val="Caption"/>
        <w:spacing w:before="0" w:beforeAutospacing="0"/>
        <w:jc w:val="center"/>
        <w:rPr>
          <w:b/>
          <w:bCs/>
          <w:sz w:val="18"/>
          <w:szCs w:val="18"/>
        </w:rPr>
      </w:pPr>
      <w:r w:rsidRPr="00545651">
        <w:rPr>
          <w:b/>
          <w:bCs/>
          <w:sz w:val="18"/>
          <w:szCs w:val="18"/>
        </w:rPr>
        <w:t xml:space="preserve">Figure </w:t>
      </w:r>
      <w:r w:rsidR="00B65CA9">
        <w:rPr>
          <w:b/>
          <w:bCs/>
          <w:sz w:val="18"/>
          <w:szCs w:val="18"/>
        </w:rPr>
        <w:t>5.7</w:t>
      </w:r>
      <w:r w:rsidRPr="00545651">
        <w:rPr>
          <w:b/>
          <w:bCs/>
          <w:sz w:val="18"/>
          <w:szCs w:val="18"/>
        </w:rPr>
        <w:t xml:space="preserve">: Update </w:t>
      </w:r>
      <w:r w:rsidR="00C2003A">
        <w:rPr>
          <w:b/>
          <w:bCs/>
          <w:sz w:val="18"/>
          <w:szCs w:val="18"/>
        </w:rPr>
        <w:t>Performance Measures of the three LIS</w:t>
      </w:r>
      <w:r w:rsidRPr="00545651">
        <w:rPr>
          <w:b/>
          <w:bCs/>
          <w:sz w:val="18"/>
          <w:szCs w:val="18"/>
        </w:rPr>
        <w:t xml:space="preserve"> Architectures</w:t>
      </w:r>
    </w:p>
    <w:p w:rsidR="00545651" w:rsidRPr="00545651" w:rsidRDefault="00545651" w:rsidP="00AA3AD2">
      <w:pPr>
        <w:pStyle w:val="Caption"/>
        <w:keepNext/>
        <w:spacing w:after="0" w:afterAutospacing="0"/>
        <w:rPr>
          <w:b/>
          <w:bCs/>
          <w:sz w:val="18"/>
          <w:szCs w:val="18"/>
        </w:rPr>
      </w:pPr>
      <w:r w:rsidRPr="00545651">
        <w:rPr>
          <w:b/>
          <w:bCs/>
          <w:sz w:val="18"/>
          <w:szCs w:val="18"/>
        </w:rPr>
        <w:t xml:space="preserve">Table </w:t>
      </w:r>
      <w:r w:rsidR="000E22F2">
        <w:rPr>
          <w:b/>
          <w:bCs/>
          <w:sz w:val="18"/>
          <w:szCs w:val="18"/>
        </w:rPr>
        <w:t>5.</w:t>
      </w:r>
      <w:r w:rsidR="00AA3AD2">
        <w:rPr>
          <w:b/>
          <w:bCs/>
          <w:sz w:val="18"/>
          <w:szCs w:val="18"/>
        </w:rPr>
        <w:t>4</w:t>
      </w:r>
      <w:r w:rsidRPr="00545651">
        <w:rPr>
          <w:b/>
          <w:bCs/>
          <w:noProof/>
          <w:sz w:val="18"/>
          <w:szCs w:val="18"/>
        </w:rPr>
        <w:t>: Update Operation Measurements Summary – Measures are in Milli-Seconds per Record</w:t>
      </w:r>
    </w:p>
    <w:tbl>
      <w:tblPr>
        <w:tblStyle w:val="LightList-Accent11"/>
        <w:tblW w:w="0" w:type="auto"/>
        <w:tblLook w:val="00A0"/>
      </w:tblPr>
      <w:tblGrid>
        <w:gridCol w:w="3168"/>
        <w:gridCol w:w="2880"/>
        <w:gridCol w:w="2808"/>
      </w:tblGrid>
      <w:tr w:rsidR="00D277D8" w:rsidTr="00EF3CF8">
        <w:trPr>
          <w:cnfStyle w:val="100000000000"/>
        </w:trPr>
        <w:tc>
          <w:tcPr>
            <w:cnfStyle w:val="001000000000"/>
            <w:tcW w:w="3168" w:type="dxa"/>
          </w:tcPr>
          <w:p w:rsidR="00D277D8" w:rsidRDefault="00D277D8" w:rsidP="00545651">
            <w:pPr>
              <w:jc w:val="center"/>
              <w:rPr>
                <w:rFonts w:asciiTheme="majorBidi" w:hAnsiTheme="majorBidi" w:cstheme="majorBidi"/>
                <w:sz w:val="24"/>
                <w:szCs w:val="24"/>
              </w:rPr>
            </w:pPr>
            <w:r>
              <w:rPr>
                <w:rFonts w:asciiTheme="majorBidi" w:hAnsiTheme="majorBidi" w:cstheme="majorBidi"/>
                <w:sz w:val="24"/>
                <w:szCs w:val="24"/>
              </w:rPr>
              <w:t>Architecture</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hAnsiTheme="majorBidi" w:cstheme="majorBidi"/>
                <w:sz w:val="24"/>
                <w:szCs w:val="24"/>
              </w:rPr>
              <w:t>Arithmetic Mean</w:t>
            </w:r>
          </w:p>
        </w:tc>
        <w:tc>
          <w:tcPr>
            <w:tcW w:w="2808" w:type="dxa"/>
          </w:tcPr>
          <w:p w:rsidR="00D277D8" w:rsidRDefault="00D277D8" w:rsidP="00EF3CF8">
            <w:pPr>
              <w:jc w:val="center"/>
              <w:cnfStyle w:val="100000000000"/>
              <w:rPr>
                <w:rFonts w:asciiTheme="majorBidi" w:hAnsiTheme="majorBidi" w:cstheme="majorBidi"/>
                <w:sz w:val="24"/>
                <w:szCs w:val="24"/>
              </w:rPr>
            </w:pPr>
            <w:r>
              <w:rPr>
                <w:rFonts w:asciiTheme="majorBidi" w:hAnsiTheme="majorBidi" w:cstheme="majorBidi"/>
                <w:sz w:val="24"/>
                <w:szCs w:val="24"/>
              </w:rPr>
              <w:t>Mode</w:t>
            </w:r>
          </w:p>
        </w:tc>
      </w:tr>
      <w:tr w:rsidR="00D277D8" w:rsidTr="00EF3CF8">
        <w:trPr>
          <w:cnfStyle w:val="000000100000"/>
        </w:trPr>
        <w:tc>
          <w:tcPr>
            <w:cnfStyle w:val="001000000000"/>
            <w:tcW w:w="3168" w:type="dxa"/>
          </w:tcPr>
          <w:p w:rsidR="00D277D8" w:rsidRDefault="00D277D8" w:rsidP="00EF3CF8">
            <w:pPr>
              <w:rPr>
                <w:rFonts w:asciiTheme="majorBidi" w:hAnsiTheme="majorBidi" w:cstheme="majorBidi"/>
                <w:sz w:val="24"/>
                <w:szCs w:val="24"/>
              </w:rPr>
            </w:pPr>
            <w:r>
              <w:rPr>
                <w:rFonts w:asciiTheme="majorBidi" w:hAnsiTheme="majorBidi" w:cstheme="majorBidi"/>
                <w:sz w:val="24"/>
                <w:szCs w:val="24"/>
              </w:rPr>
              <w:t>Service Based</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eastAsiaTheme="minorHAnsi" w:hAnsiTheme="majorBidi" w:cstheme="majorBidi"/>
                <w:sz w:val="24"/>
                <w:szCs w:val="24"/>
              </w:rPr>
              <w:t>141.2</w:t>
            </w:r>
          </w:p>
        </w:tc>
        <w:tc>
          <w:tcPr>
            <w:tcW w:w="2808" w:type="dxa"/>
          </w:tcPr>
          <w:p w:rsidR="00D277D8" w:rsidRDefault="00D277D8" w:rsidP="00EF3CF8">
            <w:pPr>
              <w:jc w:val="center"/>
              <w:cnfStyle w:val="000000100000"/>
              <w:rPr>
                <w:rFonts w:asciiTheme="majorBidi" w:hAnsiTheme="majorBidi" w:cstheme="majorBidi"/>
                <w:sz w:val="24"/>
                <w:szCs w:val="24"/>
              </w:rPr>
            </w:pPr>
            <w:r>
              <w:rPr>
                <w:rFonts w:asciiTheme="majorBidi" w:hAnsiTheme="majorBidi" w:cstheme="majorBidi"/>
                <w:sz w:val="24"/>
                <w:szCs w:val="24"/>
              </w:rPr>
              <w:t>120</w:t>
            </w:r>
          </w:p>
        </w:tc>
      </w:tr>
      <w:tr w:rsidR="00D277D8" w:rsidTr="00EF3CF8">
        <w:tc>
          <w:tcPr>
            <w:cnfStyle w:val="001000000000"/>
            <w:tcW w:w="3168" w:type="dxa"/>
          </w:tcPr>
          <w:p w:rsidR="00D277D8" w:rsidRDefault="00D277D8" w:rsidP="00EF3CF8">
            <w:pPr>
              <w:rPr>
                <w:rFonts w:asciiTheme="majorBidi" w:hAnsiTheme="majorBidi" w:cstheme="majorBidi"/>
                <w:sz w:val="24"/>
                <w:szCs w:val="24"/>
              </w:rPr>
            </w:pPr>
            <w:r>
              <w:rPr>
                <w:rFonts w:asciiTheme="majorBidi" w:hAnsiTheme="majorBidi" w:cstheme="majorBidi"/>
                <w:sz w:val="24"/>
                <w:szCs w:val="24"/>
              </w:rPr>
              <w:t>Stored Procedure Based</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eastAsiaTheme="minorHAnsi" w:hAnsiTheme="majorBidi" w:cstheme="majorBidi"/>
                <w:sz w:val="24"/>
                <w:szCs w:val="24"/>
              </w:rPr>
              <w:t>103</w:t>
            </w:r>
          </w:p>
        </w:tc>
        <w:tc>
          <w:tcPr>
            <w:tcW w:w="2808" w:type="dxa"/>
          </w:tcPr>
          <w:p w:rsidR="00D277D8" w:rsidRDefault="00D277D8" w:rsidP="00EF3CF8">
            <w:pPr>
              <w:jc w:val="center"/>
              <w:cnfStyle w:val="000000000000"/>
              <w:rPr>
                <w:rFonts w:asciiTheme="majorBidi" w:hAnsiTheme="majorBidi" w:cstheme="majorBidi"/>
                <w:sz w:val="24"/>
                <w:szCs w:val="24"/>
              </w:rPr>
            </w:pPr>
            <w:r>
              <w:rPr>
                <w:rFonts w:asciiTheme="majorBidi" w:hAnsiTheme="majorBidi" w:cstheme="majorBidi"/>
                <w:sz w:val="24"/>
                <w:szCs w:val="24"/>
              </w:rPr>
              <w:t>80</w:t>
            </w:r>
          </w:p>
        </w:tc>
      </w:tr>
      <w:tr w:rsidR="00D277D8" w:rsidTr="00EF3CF8">
        <w:trPr>
          <w:cnfStyle w:val="000000100000"/>
        </w:trPr>
        <w:tc>
          <w:tcPr>
            <w:cnfStyle w:val="001000000000"/>
            <w:tcW w:w="3168" w:type="dxa"/>
          </w:tcPr>
          <w:p w:rsidR="00D277D8" w:rsidRDefault="00D277D8" w:rsidP="00EF3CF8">
            <w:pPr>
              <w:rPr>
                <w:rFonts w:asciiTheme="majorBidi" w:hAnsiTheme="majorBidi" w:cstheme="majorBidi"/>
                <w:sz w:val="24"/>
                <w:szCs w:val="24"/>
              </w:rPr>
            </w:pPr>
            <w:r>
              <w:rPr>
                <w:rFonts w:asciiTheme="majorBidi" w:hAnsiTheme="majorBidi" w:cstheme="majorBidi"/>
                <w:sz w:val="24"/>
                <w:szCs w:val="24"/>
              </w:rPr>
              <w:t>Parameterized Query Based</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eastAsiaTheme="minorHAnsi" w:hAnsiTheme="majorBidi" w:cstheme="majorBidi"/>
                <w:sz w:val="24"/>
                <w:szCs w:val="24"/>
              </w:rPr>
              <w:t>109.3</w:t>
            </w:r>
          </w:p>
        </w:tc>
        <w:tc>
          <w:tcPr>
            <w:tcW w:w="2808" w:type="dxa"/>
          </w:tcPr>
          <w:p w:rsidR="00D277D8" w:rsidRDefault="00D277D8" w:rsidP="00EF3CF8">
            <w:pPr>
              <w:jc w:val="center"/>
              <w:cnfStyle w:val="000000100000"/>
              <w:rPr>
                <w:rFonts w:asciiTheme="majorBidi" w:hAnsiTheme="majorBidi" w:cstheme="majorBidi"/>
                <w:sz w:val="24"/>
                <w:szCs w:val="24"/>
              </w:rPr>
            </w:pPr>
            <w:r>
              <w:rPr>
                <w:rFonts w:asciiTheme="majorBidi" w:hAnsiTheme="majorBidi" w:cstheme="majorBidi"/>
                <w:sz w:val="24"/>
                <w:szCs w:val="24"/>
              </w:rPr>
              <w:t>70</w:t>
            </w:r>
          </w:p>
        </w:tc>
      </w:tr>
    </w:tbl>
    <w:p w:rsidR="00677A7C" w:rsidRPr="00C2003A" w:rsidRDefault="006A7E7B" w:rsidP="00C2003A">
      <w:pPr>
        <w:spacing w:before="100" w:beforeAutospacing="1" w:after="100" w:afterAutospacing="1"/>
        <w:jc w:val="both"/>
        <w:rPr>
          <w:rFonts w:ascii="Times New Roman" w:eastAsia="Times New Roman" w:hAnsi="Times New Roman" w:cs="Times New Roman"/>
          <w:sz w:val="24"/>
          <w:szCs w:val="24"/>
        </w:rPr>
      </w:pPr>
      <w:r w:rsidRPr="006A7E7B">
        <w:rPr>
          <w:rFonts w:ascii="Times New Roman" w:eastAsia="Times New Roman" w:hAnsi="Times New Roman" w:cs="Times New Roman"/>
          <w:sz w:val="24"/>
          <w:szCs w:val="24"/>
        </w:rPr>
        <w:t xml:space="preserve">Figure </w:t>
      </w:r>
      <w:r w:rsidR="00B65CA9">
        <w:rPr>
          <w:rFonts w:ascii="Times New Roman" w:eastAsia="Times New Roman" w:hAnsi="Times New Roman" w:cs="Times New Roman"/>
          <w:sz w:val="24"/>
          <w:szCs w:val="24"/>
        </w:rPr>
        <w:t>5.8</w:t>
      </w:r>
      <w:r w:rsidRPr="006A7E7B">
        <w:rPr>
          <w:rFonts w:ascii="Times New Roman" w:eastAsia="Times New Roman" w:hAnsi="Times New Roman" w:cs="Times New Roman"/>
          <w:sz w:val="24"/>
          <w:szCs w:val="24"/>
        </w:rPr>
        <w:t xml:space="preserve"> presents statistics of the Select By ID operation of the three implemented Library Management System architectures, followed by table </w:t>
      </w:r>
      <w:r w:rsidR="000E22F2">
        <w:rPr>
          <w:rFonts w:ascii="Times New Roman" w:eastAsia="Times New Roman" w:hAnsi="Times New Roman" w:cs="Times New Roman"/>
          <w:sz w:val="24"/>
          <w:szCs w:val="24"/>
        </w:rPr>
        <w:t>5.</w:t>
      </w:r>
      <w:r w:rsidR="00AA3AD2">
        <w:rPr>
          <w:rFonts w:ascii="Times New Roman" w:eastAsia="Times New Roman" w:hAnsi="Times New Roman" w:cs="Times New Roman"/>
          <w:sz w:val="24"/>
          <w:szCs w:val="24"/>
        </w:rPr>
        <w:t>5</w:t>
      </w:r>
      <w:r w:rsidRPr="006A7E7B">
        <w:rPr>
          <w:rFonts w:ascii="Times New Roman" w:eastAsia="Times New Roman" w:hAnsi="Times New Roman" w:cs="Times New Roman"/>
          <w:sz w:val="24"/>
          <w:szCs w:val="24"/>
        </w:rPr>
        <w:t xml:space="preserve"> that summarizes the arithmetic mean and mode of the three presented performance measures. Services based architecture is the highest in ranges. While arithmetic mean and mode depicts that parameterized query based architecture performance is better than the stored procedure based one, it is noticed that parameterized query based architecture was highly affected by the amount of data retrieved, and its performance was not within small ranges; not like stored procedure one.</w:t>
      </w:r>
    </w:p>
    <w:p w:rsidR="00545651" w:rsidRDefault="00677A7C" w:rsidP="00545651">
      <w:pPr>
        <w:keepNext/>
        <w:spacing w:after="0"/>
        <w:jc w:val="center"/>
      </w:pPr>
      <w:r w:rsidRPr="00222B40">
        <w:rPr>
          <w:noProof/>
        </w:rPr>
        <w:lastRenderedPageBreak/>
        <w:drawing>
          <wp:inline distT="0" distB="0" distL="0" distR="0">
            <wp:extent cx="4572000" cy="2743200"/>
            <wp:effectExtent l="19050" t="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77A7C" w:rsidRPr="00545651" w:rsidRDefault="00545651" w:rsidP="000E22F2">
      <w:pPr>
        <w:pStyle w:val="Caption"/>
        <w:spacing w:before="0" w:beforeAutospacing="0"/>
        <w:jc w:val="center"/>
        <w:rPr>
          <w:b/>
          <w:bCs/>
          <w:sz w:val="18"/>
          <w:szCs w:val="18"/>
        </w:rPr>
      </w:pPr>
      <w:r w:rsidRPr="00545651">
        <w:rPr>
          <w:b/>
          <w:bCs/>
          <w:sz w:val="18"/>
          <w:szCs w:val="18"/>
        </w:rPr>
        <w:t xml:space="preserve">Figure </w:t>
      </w:r>
      <w:r w:rsidR="00B65CA9">
        <w:rPr>
          <w:b/>
          <w:bCs/>
          <w:sz w:val="18"/>
          <w:szCs w:val="18"/>
        </w:rPr>
        <w:t>5.8</w:t>
      </w:r>
      <w:r w:rsidRPr="00545651">
        <w:rPr>
          <w:b/>
          <w:bCs/>
          <w:sz w:val="18"/>
          <w:szCs w:val="18"/>
        </w:rPr>
        <w:t>: Select By ID Perfor</w:t>
      </w:r>
      <w:r w:rsidR="00C2003A">
        <w:rPr>
          <w:b/>
          <w:bCs/>
          <w:sz w:val="18"/>
          <w:szCs w:val="18"/>
        </w:rPr>
        <w:t>mance Measures of the three LIS</w:t>
      </w:r>
      <w:r w:rsidRPr="00545651">
        <w:rPr>
          <w:b/>
          <w:bCs/>
          <w:sz w:val="18"/>
          <w:szCs w:val="18"/>
        </w:rPr>
        <w:t xml:space="preserve"> Architectures</w:t>
      </w:r>
    </w:p>
    <w:p w:rsidR="002959E5" w:rsidRPr="002959E5" w:rsidRDefault="002959E5" w:rsidP="00AA3AD2">
      <w:pPr>
        <w:pStyle w:val="Caption"/>
        <w:keepNext/>
        <w:spacing w:after="0" w:afterAutospacing="0"/>
        <w:rPr>
          <w:b/>
          <w:bCs/>
          <w:sz w:val="18"/>
          <w:szCs w:val="18"/>
        </w:rPr>
      </w:pPr>
      <w:r w:rsidRPr="002959E5">
        <w:rPr>
          <w:b/>
          <w:bCs/>
          <w:sz w:val="18"/>
          <w:szCs w:val="18"/>
        </w:rPr>
        <w:t xml:space="preserve">Table </w:t>
      </w:r>
      <w:r w:rsidR="000E22F2">
        <w:rPr>
          <w:b/>
          <w:bCs/>
          <w:sz w:val="18"/>
          <w:szCs w:val="18"/>
        </w:rPr>
        <w:t>5.</w:t>
      </w:r>
      <w:r w:rsidR="00AA3AD2">
        <w:rPr>
          <w:b/>
          <w:bCs/>
          <w:sz w:val="18"/>
          <w:szCs w:val="18"/>
        </w:rPr>
        <w:t>5</w:t>
      </w:r>
      <w:r w:rsidRPr="002959E5">
        <w:rPr>
          <w:b/>
          <w:bCs/>
          <w:sz w:val="18"/>
          <w:szCs w:val="18"/>
        </w:rPr>
        <w:t>: Select By ID Operation Measurements Summary – Measures are in Milli-Seconds per Record</w:t>
      </w:r>
    </w:p>
    <w:tbl>
      <w:tblPr>
        <w:tblStyle w:val="LightList-Accent11"/>
        <w:tblW w:w="0" w:type="auto"/>
        <w:tblLook w:val="00A0"/>
      </w:tblPr>
      <w:tblGrid>
        <w:gridCol w:w="3168"/>
        <w:gridCol w:w="2880"/>
        <w:gridCol w:w="2808"/>
      </w:tblGrid>
      <w:tr w:rsidR="00D277D8" w:rsidTr="00EF3CF8">
        <w:trPr>
          <w:cnfStyle w:val="100000000000"/>
        </w:trPr>
        <w:tc>
          <w:tcPr>
            <w:cnfStyle w:val="001000000000"/>
            <w:tcW w:w="3168" w:type="dxa"/>
          </w:tcPr>
          <w:p w:rsidR="00D277D8" w:rsidRDefault="00D277D8" w:rsidP="002959E5">
            <w:pPr>
              <w:jc w:val="center"/>
              <w:rPr>
                <w:rFonts w:asciiTheme="majorBidi" w:hAnsiTheme="majorBidi" w:cstheme="majorBidi"/>
                <w:sz w:val="24"/>
                <w:szCs w:val="24"/>
              </w:rPr>
            </w:pPr>
            <w:r>
              <w:rPr>
                <w:rFonts w:asciiTheme="majorBidi" w:hAnsiTheme="majorBidi" w:cstheme="majorBidi"/>
                <w:sz w:val="24"/>
                <w:szCs w:val="24"/>
              </w:rPr>
              <w:t>Architecture</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hAnsiTheme="majorBidi" w:cstheme="majorBidi"/>
                <w:sz w:val="24"/>
                <w:szCs w:val="24"/>
              </w:rPr>
              <w:t>Arithmetic Mean</w:t>
            </w:r>
          </w:p>
        </w:tc>
        <w:tc>
          <w:tcPr>
            <w:tcW w:w="2808" w:type="dxa"/>
          </w:tcPr>
          <w:p w:rsidR="00D277D8" w:rsidRDefault="00D277D8" w:rsidP="00EF3CF8">
            <w:pPr>
              <w:jc w:val="center"/>
              <w:cnfStyle w:val="100000000000"/>
              <w:rPr>
                <w:rFonts w:asciiTheme="majorBidi" w:hAnsiTheme="majorBidi" w:cstheme="majorBidi"/>
                <w:sz w:val="24"/>
                <w:szCs w:val="24"/>
              </w:rPr>
            </w:pPr>
            <w:r>
              <w:rPr>
                <w:rFonts w:asciiTheme="majorBidi" w:hAnsiTheme="majorBidi" w:cstheme="majorBidi"/>
                <w:sz w:val="24"/>
                <w:szCs w:val="24"/>
              </w:rPr>
              <w:t>Mode</w:t>
            </w:r>
          </w:p>
        </w:tc>
      </w:tr>
      <w:tr w:rsidR="00D277D8" w:rsidTr="00EF3CF8">
        <w:trPr>
          <w:cnfStyle w:val="000000100000"/>
        </w:trPr>
        <w:tc>
          <w:tcPr>
            <w:cnfStyle w:val="001000000000"/>
            <w:tcW w:w="3168" w:type="dxa"/>
          </w:tcPr>
          <w:p w:rsidR="00D277D8" w:rsidRDefault="00D277D8" w:rsidP="00EF3CF8">
            <w:pPr>
              <w:rPr>
                <w:rFonts w:asciiTheme="majorBidi" w:hAnsiTheme="majorBidi" w:cstheme="majorBidi"/>
                <w:sz w:val="24"/>
                <w:szCs w:val="24"/>
              </w:rPr>
            </w:pPr>
            <w:r>
              <w:rPr>
                <w:rFonts w:asciiTheme="majorBidi" w:hAnsiTheme="majorBidi" w:cstheme="majorBidi"/>
                <w:sz w:val="24"/>
                <w:szCs w:val="24"/>
              </w:rPr>
              <w:t>Service Based</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eastAsiaTheme="minorHAnsi" w:hAnsiTheme="majorBidi" w:cstheme="majorBidi"/>
                <w:sz w:val="24"/>
                <w:szCs w:val="24"/>
              </w:rPr>
              <w:t>143</w:t>
            </w:r>
          </w:p>
        </w:tc>
        <w:tc>
          <w:tcPr>
            <w:tcW w:w="2808" w:type="dxa"/>
          </w:tcPr>
          <w:p w:rsidR="00D277D8" w:rsidRDefault="00D277D8" w:rsidP="00EF3CF8">
            <w:pPr>
              <w:jc w:val="center"/>
              <w:cnfStyle w:val="000000100000"/>
              <w:rPr>
                <w:rFonts w:asciiTheme="majorBidi" w:hAnsiTheme="majorBidi" w:cstheme="majorBidi"/>
                <w:sz w:val="24"/>
                <w:szCs w:val="24"/>
              </w:rPr>
            </w:pPr>
            <w:r>
              <w:rPr>
                <w:rFonts w:asciiTheme="majorBidi" w:hAnsiTheme="majorBidi" w:cstheme="majorBidi"/>
                <w:sz w:val="24"/>
                <w:szCs w:val="24"/>
              </w:rPr>
              <w:t>110</w:t>
            </w:r>
          </w:p>
        </w:tc>
      </w:tr>
      <w:tr w:rsidR="00D277D8" w:rsidTr="00EF3CF8">
        <w:tc>
          <w:tcPr>
            <w:cnfStyle w:val="001000000000"/>
            <w:tcW w:w="3168" w:type="dxa"/>
          </w:tcPr>
          <w:p w:rsidR="00D277D8" w:rsidRDefault="00D277D8" w:rsidP="00EF3CF8">
            <w:pPr>
              <w:rPr>
                <w:rFonts w:asciiTheme="majorBidi" w:hAnsiTheme="majorBidi" w:cstheme="majorBidi"/>
                <w:sz w:val="24"/>
                <w:szCs w:val="24"/>
              </w:rPr>
            </w:pPr>
            <w:r>
              <w:rPr>
                <w:rFonts w:asciiTheme="majorBidi" w:hAnsiTheme="majorBidi" w:cstheme="majorBidi"/>
                <w:sz w:val="24"/>
                <w:szCs w:val="24"/>
              </w:rPr>
              <w:t>Stored Procedure Based</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eastAsiaTheme="minorHAnsi" w:hAnsiTheme="majorBidi" w:cstheme="majorBidi"/>
                <w:sz w:val="24"/>
                <w:szCs w:val="24"/>
              </w:rPr>
              <w:t>113</w:t>
            </w:r>
          </w:p>
        </w:tc>
        <w:tc>
          <w:tcPr>
            <w:tcW w:w="2808" w:type="dxa"/>
          </w:tcPr>
          <w:p w:rsidR="00D277D8" w:rsidRDefault="00D277D8" w:rsidP="00EF3CF8">
            <w:pPr>
              <w:jc w:val="center"/>
              <w:cnfStyle w:val="000000000000"/>
              <w:rPr>
                <w:rFonts w:asciiTheme="majorBidi" w:hAnsiTheme="majorBidi" w:cstheme="majorBidi"/>
                <w:sz w:val="24"/>
                <w:szCs w:val="24"/>
              </w:rPr>
            </w:pPr>
            <w:r>
              <w:rPr>
                <w:rFonts w:asciiTheme="majorBidi" w:hAnsiTheme="majorBidi" w:cstheme="majorBidi"/>
                <w:sz w:val="24"/>
                <w:szCs w:val="24"/>
              </w:rPr>
              <w:t>100</w:t>
            </w:r>
          </w:p>
        </w:tc>
      </w:tr>
      <w:tr w:rsidR="00D277D8" w:rsidTr="00EF3CF8">
        <w:trPr>
          <w:cnfStyle w:val="000000100000"/>
        </w:trPr>
        <w:tc>
          <w:tcPr>
            <w:cnfStyle w:val="001000000000"/>
            <w:tcW w:w="3168" w:type="dxa"/>
          </w:tcPr>
          <w:p w:rsidR="00D277D8" w:rsidRDefault="00D277D8" w:rsidP="00EF3CF8">
            <w:pPr>
              <w:rPr>
                <w:rFonts w:asciiTheme="majorBidi" w:hAnsiTheme="majorBidi" w:cstheme="majorBidi"/>
                <w:sz w:val="24"/>
                <w:szCs w:val="24"/>
              </w:rPr>
            </w:pPr>
            <w:r>
              <w:rPr>
                <w:rFonts w:asciiTheme="majorBidi" w:hAnsiTheme="majorBidi" w:cstheme="majorBidi"/>
                <w:sz w:val="24"/>
                <w:szCs w:val="24"/>
              </w:rPr>
              <w:t>Parameterized Query Based</w:t>
            </w:r>
          </w:p>
        </w:tc>
        <w:tc>
          <w:tcPr>
            <w:cnfStyle w:val="000010000000"/>
            <w:tcW w:w="2880" w:type="dxa"/>
          </w:tcPr>
          <w:p w:rsidR="00D277D8" w:rsidRDefault="00D277D8" w:rsidP="00EF3CF8">
            <w:pPr>
              <w:jc w:val="center"/>
              <w:rPr>
                <w:rFonts w:asciiTheme="majorBidi" w:hAnsiTheme="majorBidi" w:cstheme="majorBidi"/>
                <w:sz w:val="24"/>
                <w:szCs w:val="24"/>
              </w:rPr>
            </w:pPr>
            <w:r>
              <w:rPr>
                <w:rFonts w:asciiTheme="majorBidi" w:eastAsiaTheme="minorHAnsi" w:hAnsiTheme="majorBidi" w:cstheme="majorBidi"/>
                <w:sz w:val="24"/>
                <w:szCs w:val="24"/>
              </w:rPr>
              <w:t>112.1</w:t>
            </w:r>
          </w:p>
        </w:tc>
        <w:tc>
          <w:tcPr>
            <w:tcW w:w="2808" w:type="dxa"/>
          </w:tcPr>
          <w:p w:rsidR="00D277D8" w:rsidRDefault="00D277D8" w:rsidP="00EF3CF8">
            <w:pPr>
              <w:jc w:val="center"/>
              <w:cnfStyle w:val="000000100000"/>
              <w:rPr>
                <w:rFonts w:asciiTheme="majorBidi" w:hAnsiTheme="majorBidi" w:cstheme="majorBidi"/>
                <w:sz w:val="24"/>
                <w:szCs w:val="24"/>
              </w:rPr>
            </w:pPr>
            <w:r>
              <w:rPr>
                <w:rFonts w:asciiTheme="majorBidi" w:hAnsiTheme="majorBidi" w:cstheme="majorBidi"/>
                <w:sz w:val="24"/>
                <w:szCs w:val="24"/>
              </w:rPr>
              <w:t>90</w:t>
            </w:r>
          </w:p>
        </w:tc>
      </w:tr>
    </w:tbl>
    <w:p w:rsidR="00D277D8" w:rsidRPr="00DF309A" w:rsidRDefault="00D277D8" w:rsidP="005A0596">
      <w:pPr>
        <w:spacing w:after="0"/>
        <w:rPr>
          <w:rFonts w:asciiTheme="majorBidi" w:hAnsiTheme="majorBidi" w:cstheme="majorBidi"/>
          <w:sz w:val="24"/>
          <w:szCs w:val="24"/>
        </w:rPr>
      </w:pPr>
    </w:p>
    <w:p w:rsidR="00677A7C" w:rsidRPr="005A0596" w:rsidRDefault="006A7E7B" w:rsidP="00C2003A">
      <w:pPr>
        <w:spacing w:after="0"/>
        <w:jc w:val="both"/>
        <w:rPr>
          <w:rFonts w:ascii="Times New Roman" w:eastAsia="Times New Roman" w:hAnsi="Times New Roman" w:cs="Times New Roman"/>
          <w:sz w:val="24"/>
          <w:szCs w:val="24"/>
        </w:rPr>
      </w:pPr>
      <w:r w:rsidRPr="006A7E7B">
        <w:rPr>
          <w:rFonts w:ascii="Times New Roman" w:eastAsia="Times New Roman" w:hAnsi="Times New Roman" w:cs="Times New Roman"/>
          <w:sz w:val="24"/>
          <w:szCs w:val="24"/>
        </w:rPr>
        <w:t xml:space="preserve">Figure </w:t>
      </w:r>
      <w:r w:rsidR="00B65CA9">
        <w:rPr>
          <w:rFonts w:ascii="Times New Roman" w:eastAsia="Times New Roman" w:hAnsi="Times New Roman" w:cs="Times New Roman"/>
          <w:sz w:val="24"/>
          <w:szCs w:val="24"/>
        </w:rPr>
        <w:t>5.9</w:t>
      </w:r>
      <w:r w:rsidRPr="006A7E7B">
        <w:rPr>
          <w:rFonts w:ascii="Times New Roman" w:eastAsia="Times New Roman" w:hAnsi="Times New Roman" w:cs="Times New Roman"/>
          <w:sz w:val="24"/>
          <w:szCs w:val="24"/>
        </w:rPr>
        <w:t xml:space="preserve"> presents the total amount of time required by each of the three implemented Library Management System architecture to retrieve all data stored in the database, with no filter applied. Stored Procedure based architecture achieved the best time, services based architecture required time to retrieve the stored records exceeded the double time consumed by stored procedure based system, and parameterized query based system performance lies in between.</w:t>
      </w:r>
    </w:p>
    <w:p w:rsidR="002959E5" w:rsidRDefault="00677A7C" w:rsidP="002959E5">
      <w:pPr>
        <w:keepNext/>
        <w:spacing w:after="0"/>
        <w:jc w:val="center"/>
      </w:pPr>
      <w:r w:rsidRPr="00411123">
        <w:rPr>
          <w:noProof/>
        </w:rPr>
        <w:drawing>
          <wp:inline distT="0" distB="0" distL="0" distR="0">
            <wp:extent cx="4572000" cy="2657475"/>
            <wp:effectExtent l="19050" t="0" r="19050" b="0"/>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77A7C" w:rsidRPr="002959E5" w:rsidRDefault="002959E5" w:rsidP="000E22F2">
      <w:pPr>
        <w:pStyle w:val="Caption"/>
        <w:spacing w:before="0" w:beforeAutospacing="0"/>
        <w:jc w:val="center"/>
        <w:rPr>
          <w:b/>
          <w:bCs/>
          <w:sz w:val="18"/>
          <w:szCs w:val="18"/>
        </w:rPr>
      </w:pPr>
      <w:r w:rsidRPr="002959E5">
        <w:rPr>
          <w:b/>
          <w:bCs/>
          <w:sz w:val="18"/>
          <w:szCs w:val="18"/>
        </w:rPr>
        <w:t xml:space="preserve">Figure </w:t>
      </w:r>
      <w:r w:rsidR="00B65CA9">
        <w:rPr>
          <w:b/>
          <w:bCs/>
          <w:sz w:val="18"/>
          <w:szCs w:val="18"/>
        </w:rPr>
        <w:t>5.9</w:t>
      </w:r>
      <w:r w:rsidRPr="002959E5">
        <w:rPr>
          <w:b/>
          <w:bCs/>
          <w:sz w:val="18"/>
          <w:szCs w:val="18"/>
        </w:rPr>
        <w:t xml:space="preserve">: Display All Performance </w:t>
      </w:r>
      <w:r w:rsidR="00C2003A">
        <w:rPr>
          <w:b/>
          <w:bCs/>
          <w:sz w:val="18"/>
          <w:szCs w:val="18"/>
        </w:rPr>
        <w:t>Analysis of the three LIS</w:t>
      </w:r>
      <w:r w:rsidRPr="002959E5">
        <w:rPr>
          <w:b/>
          <w:bCs/>
          <w:sz w:val="18"/>
          <w:szCs w:val="18"/>
        </w:rPr>
        <w:t xml:space="preserve"> Architectures</w:t>
      </w:r>
    </w:p>
    <w:p w:rsidR="00A86F12" w:rsidRPr="00E60683" w:rsidRDefault="00A86F12" w:rsidP="00A86F12">
      <w:pPr>
        <w:contextualSpacing/>
        <w:rPr>
          <w:rFonts w:asciiTheme="majorBidi" w:eastAsiaTheme="minorHAnsi" w:hAnsiTheme="majorBidi" w:cstheme="majorBidi"/>
          <w:b/>
          <w:bCs/>
          <w:sz w:val="24"/>
          <w:szCs w:val="24"/>
        </w:rPr>
      </w:pPr>
      <w:r w:rsidRPr="00E60683">
        <w:rPr>
          <w:rFonts w:asciiTheme="majorBidi" w:eastAsiaTheme="minorHAnsi" w:hAnsiTheme="majorBidi" w:cstheme="majorBidi"/>
          <w:b/>
          <w:bCs/>
          <w:sz w:val="24"/>
          <w:szCs w:val="24"/>
        </w:rPr>
        <w:lastRenderedPageBreak/>
        <w:t>Comments on Results</w:t>
      </w:r>
    </w:p>
    <w:p w:rsidR="00A86F12" w:rsidRPr="00A86F12" w:rsidRDefault="00A86F12" w:rsidP="00A86F12">
      <w:pPr>
        <w:contextualSpacing/>
        <w:rPr>
          <w:rFonts w:asciiTheme="majorBidi" w:eastAsiaTheme="minorHAnsi" w:hAnsiTheme="majorBidi" w:cstheme="majorBidi"/>
          <w:b/>
          <w:bCs/>
        </w:rPr>
      </w:pPr>
    </w:p>
    <w:p w:rsidR="00A86F12" w:rsidRDefault="00A86F12" w:rsidP="00E86F95">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time required by L</w:t>
      </w:r>
      <w:r w:rsidR="00E86F9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S to satisfy user request </w:t>
      </w:r>
      <w:r w:rsidR="00E86F95">
        <w:rPr>
          <w:rFonts w:ascii="Times New Roman" w:eastAsia="Times New Roman" w:hAnsi="Times New Roman" w:cs="Times New Roman"/>
          <w:sz w:val="24"/>
          <w:szCs w:val="24"/>
        </w:rPr>
        <w:t xml:space="preserve">for any operation </w:t>
      </w:r>
      <w:r>
        <w:rPr>
          <w:rFonts w:ascii="Times New Roman" w:eastAsia="Times New Roman" w:hAnsi="Times New Roman" w:cs="Times New Roman"/>
          <w:sz w:val="24"/>
          <w:szCs w:val="24"/>
        </w:rPr>
        <w:t>since u</w:t>
      </w:r>
      <w:r w:rsidRPr="0057677F">
        <w:rPr>
          <w:rFonts w:ascii="Times New Roman" w:eastAsia="Times New Roman" w:hAnsi="Times New Roman" w:cs="Times New Roman"/>
          <w:sz w:val="24"/>
          <w:szCs w:val="24"/>
        </w:rPr>
        <w:t>ser initiates requ</w:t>
      </w:r>
      <w:r>
        <w:rPr>
          <w:rFonts w:ascii="Times New Roman" w:eastAsia="Times New Roman" w:hAnsi="Times New Roman" w:cs="Times New Roman"/>
          <w:sz w:val="24"/>
          <w:szCs w:val="24"/>
        </w:rPr>
        <w:t>est using the sample data is:</w:t>
      </w:r>
    </w:p>
    <w:p w:rsidR="00A86F12" w:rsidRDefault="00A86F12" w:rsidP="007F4A7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Total Elaps</w:t>
      </w:r>
      <w:r w:rsidR="00E86F95">
        <w:rPr>
          <w:rFonts w:ascii="Times New Roman" w:eastAsia="Times New Roman" w:hAnsi="Times New Roman" w:cs="Times New Roman"/>
          <w:sz w:val="24"/>
          <w:szCs w:val="24"/>
        </w:rPr>
        <w:t>ed Time</w:t>
      </w:r>
      <w:r w:rsidR="007F4A7E">
        <w:rPr>
          <w:rFonts w:ascii="Times New Roman" w:eastAsia="Times New Roman" w:hAnsi="Times New Roman" w:cs="Times New Roman"/>
          <w:sz w:val="24"/>
          <w:szCs w:val="24"/>
        </w:rPr>
        <w:t xml:space="preserve"> = Network</w:t>
      </w:r>
      <w:r>
        <w:rPr>
          <w:rFonts w:ascii="Times New Roman" w:eastAsia="Times New Roman" w:hAnsi="Times New Roman" w:cs="Times New Roman"/>
          <w:sz w:val="24"/>
          <w:szCs w:val="24"/>
        </w:rPr>
        <w:t xml:space="preserve"> Time + Processing Time + Display Time</w:t>
      </w:r>
    </w:p>
    <w:p w:rsidR="00A86F12" w:rsidRPr="009E353B" w:rsidRDefault="00A86F12" w:rsidP="00E86F95">
      <w:pPr>
        <w:pStyle w:val="ListParagraph"/>
        <w:numPr>
          <w:ilvl w:val="0"/>
          <w:numId w:val="8"/>
        </w:numPr>
        <w:spacing w:before="0" w:beforeAutospacing="0" w:after="200" w:afterAutospacing="0" w:line="276" w:lineRule="auto"/>
        <w:ind w:left="270" w:hanging="270"/>
        <w:contextualSpacing/>
      </w:pPr>
      <w:r w:rsidRPr="009E353B">
        <w:t>N</w:t>
      </w:r>
      <w:r w:rsidR="00E86F95">
        <w:t>etwork</w:t>
      </w:r>
      <w:r w:rsidRPr="009E353B">
        <w:t xml:space="preserve"> Time; include:</w:t>
      </w:r>
    </w:p>
    <w:p w:rsidR="00A86F12" w:rsidRDefault="00A86F12" w:rsidP="00A86F12">
      <w:pPr>
        <w:pStyle w:val="ListParagraph"/>
        <w:numPr>
          <w:ilvl w:val="0"/>
          <w:numId w:val="7"/>
        </w:numPr>
        <w:spacing w:before="0" w:beforeAutospacing="0" w:after="200" w:afterAutospacing="0" w:line="276" w:lineRule="auto"/>
        <w:contextualSpacing/>
      </w:pPr>
      <w:r w:rsidRPr="009E353B">
        <w:t>Time to Send Request from User to Web server</w:t>
      </w:r>
    </w:p>
    <w:p w:rsidR="00A86F12" w:rsidRDefault="00A86F12" w:rsidP="00A86F12">
      <w:pPr>
        <w:pStyle w:val="ListParagraph"/>
        <w:numPr>
          <w:ilvl w:val="0"/>
          <w:numId w:val="7"/>
        </w:numPr>
        <w:spacing w:before="0" w:beforeAutospacing="0" w:after="200" w:afterAutospacing="0" w:line="276" w:lineRule="auto"/>
        <w:contextualSpacing/>
      </w:pPr>
      <w:r w:rsidRPr="009E353B">
        <w:t>Time to send DB request from Web server to DB server</w:t>
      </w:r>
    </w:p>
    <w:p w:rsidR="00A86F12" w:rsidRDefault="00A86F12" w:rsidP="00A86F12">
      <w:pPr>
        <w:pStyle w:val="ListParagraph"/>
        <w:numPr>
          <w:ilvl w:val="0"/>
          <w:numId w:val="7"/>
        </w:numPr>
        <w:spacing w:before="0" w:beforeAutospacing="0" w:after="200" w:afterAutospacing="0" w:line="276" w:lineRule="auto"/>
        <w:contextualSpacing/>
      </w:pPr>
      <w:r w:rsidRPr="009E353B">
        <w:t>Time to send reply from DB Server to Web server</w:t>
      </w:r>
    </w:p>
    <w:p w:rsidR="00A86F12" w:rsidRDefault="00A86F12" w:rsidP="00A86F12">
      <w:pPr>
        <w:pStyle w:val="ListParagraph"/>
        <w:numPr>
          <w:ilvl w:val="0"/>
          <w:numId w:val="7"/>
        </w:numPr>
        <w:spacing w:before="0" w:beforeAutospacing="0" w:after="200" w:afterAutospacing="0" w:line="276" w:lineRule="auto"/>
        <w:contextualSpacing/>
      </w:pPr>
      <w:r w:rsidRPr="009E353B">
        <w:t xml:space="preserve">Time to send Response from Web server to User </w:t>
      </w:r>
    </w:p>
    <w:p w:rsidR="00A86F12" w:rsidRPr="009E353B" w:rsidRDefault="00A86F12" w:rsidP="00A86F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requests were initiated from the same PC each time, and the database exists on the same application server, </w:t>
      </w:r>
      <w:r w:rsidRPr="00942824">
        <w:rPr>
          <w:rFonts w:ascii="Times New Roman" w:eastAsia="Times New Roman" w:hAnsi="Times New Roman" w:cs="Times New Roman"/>
          <w:sz w:val="24"/>
          <w:szCs w:val="24"/>
        </w:rPr>
        <w:t xml:space="preserve">network delay is almost equal </w:t>
      </w:r>
      <w:r>
        <w:rPr>
          <w:rFonts w:ascii="Times New Roman" w:eastAsia="Times New Roman" w:hAnsi="Times New Roman" w:cs="Times New Roman"/>
          <w:sz w:val="24"/>
          <w:szCs w:val="24"/>
        </w:rPr>
        <w:t>in all requests;</w:t>
      </w:r>
      <w:r w:rsidRPr="00942824">
        <w:rPr>
          <w:rFonts w:ascii="Times New Roman" w:eastAsia="Times New Roman" w:hAnsi="Times New Roman" w:cs="Times New Roman"/>
          <w:sz w:val="24"/>
          <w:szCs w:val="24"/>
        </w:rPr>
        <w:t xml:space="preserve"> ignoring states of temporarily congestion, so network</w:t>
      </w:r>
      <w:r>
        <w:rPr>
          <w:rFonts w:ascii="Times New Roman" w:eastAsia="Times New Roman" w:hAnsi="Times New Roman" w:cs="Times New Roman"/>
          <w:sz w:val="24"/>
          <w:szCs w:val="24"/>
        </w:rPr>
        <w:t xml:space="preserve"> consumed time is not the main reason for performance differences between the three architectures.</w:t>
      </w:r>
    </w:p>
    <w:p w:rsidR="00A86F12" w:rsidRDefault="00A86F12" w:rsidP="00A86F12">
      <w:pPr>
        <w:pStyle w:val="ListParagraph"/>
        <w:numPr>
          <w:ilvl w:val="0"/>
          <w:numId w:val="8"/>
        </w:numPr>
        <w:spacing w:before="0" w:beforeAutospacing="0" w:after="200" w:afterAutospacing="0" w:line="276" w:lineRule="auto"/>
        <w:ind w:left="270" w:hanging="270"/>
        <w:contextualSpacing/>
      </w:pPr>
      <w:r w:rsidRPr="009E353B">
        <w:t>Processing Time</w:t>
      </w:r>
      <w:r>
        <w:t>; include:</w:t>
      </w:r>
    </w:p>
    <w:p w:rsidR="00A86F12" w:rsidRDefault="00A86F12" w:rsidP="00A86F12">
      <w:pPr>
        <w:pStyle w:val="ListParagraph"/>
        <w:numPr>
          <w:ilvl w:val="0"/>
          <w:numId w:val="9"/>
        </w:numPr>
        <w:spacing w:before="0" w:beforeAutospacing="0" w:after="200" w:afterAutospacing="0" w:line="276" w:lineRule="auto"/>
        <w:contextualSpacing/>
      </w:pPr>
      <w:r>
        <w:t>Web server processing of the sent request pages (include: Parameters processing)</w:t>
      </w:r>
    </w:p>
    <w:p w:rsidR="00A86F12" w:rsidRDefault="00A86F12" w:rsidP="00A86F12">
      <w:pPr>
        <w:pStyle w:val="ListParagraph"/>
        <w:numPr>
          <w:ilvl w:val="0"/>
          <w:numId w:val="9"/>
        </w:numPr>
        <w:spacing w:before="0" w:beforeAutospacing="0" w:after="200" w:afterAutospacing="0" w:line="276" w:lineRule="auto"/>
        <w:contextualSpacing/>
      </w:pPr>
      <w:r>
        <w:t>Web server preparing the request (incase Services are used)</w:t>
      </w:r>
    </w:p>
    <w:p w:rsidR="00A86F12" w:rsidRDefault="00A86F12" w:rsidP="00A86F12">
      <w:pPr>
        <w:pStyle w:val="ListParagraph"/>
        <w:numPr>
          <w:ilvl w:val="0"/>
          <w:numId w:val="9"/>
        </w:numPr>
        <w:spacing w:before="0" w:beforeAutospacing="0" w:after="200" w:afterAutospacing="0" w:line="276" w:lineRule="auto"/>
        <w:contextualSpacing/>
      </w:pPr>
      <w:r>
        <w:t>SQL Server processing of the request (insert, update, and retrieve operations)</w:t>
      </w:r>
    </w:p>
    <w:p w:rsidR="00A86F12" w:rsidRDefault="00A86F12" w:rsidP="00A86F12">
      <w:pPr>
        <w:pStyle w:val="ListParagraph"/>
        <w:numPr>
          <w:ilvl w:val="0"/>
          <w:numId w:val="9"/>
        </w:numPr>
        <w:spacing w:before="0" w:beforeAutospacing="0" w:after="200" w:afterAutospacing="0" w:line="276" w:lineRule="auto"/>
        <w:contextualSpacing/>
      </w:pPr>
      <w:r>
        <w:t>Web server processing of the response</w:t>
      </w:r>
    </w:p>
    <w:p w:rsidR="00A86F12" w:rsidRPr="00D46356" w:rsidRDefault="00A86F12" w:rsidP="00A86F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generally, processing time is neglected in almost all application evaluation strategies due to the huge revolution in hardware computing and the presence of new highly performance technologies, but performance in the services based architecture was affected. The difference in delays between the three architectures is the result of performance delays. Web services consumption, extra HTTP headers processing, preparing requests and waiting for responses result in the highlighted performance measures differences.</w:t>
      </w:r>
    </w:p>
    <w:p w:rsidR="00A86F12" w:rsidRDefault="00A86F12" w:rsidP="00A86F12">
      <w:pPr>
        <w:pStyle w:val="ListParagraph"/>
        <w:numPr>
          <w:ilvl w:val="0"/>
          <w:numId w:val="8"/>
        </w:numPr>
        <w:spacing w:before="240" w:beforeAutospacing="0" w:after="200" w:afterAutospacing="0" w:line="276" w:lineRule="auto"/>
        <w:ind w:left="270" w:hanging="270"/>
        <w:contextualSpacing/>
      </w:pPr>
      <w:r>
        <w:t>Display Time</w:t>
      </w:r>
    </w:p>
    <w:p w:rsidR="00A86F12" w:rsidRDefault="00A86F12" w:rsidP="00A86F12">
      <w:pPr>
        <w:pStyle w:val="ListParagraph"/>
        <w:numPr>
          <w:ilvl w:val="0"/>
          <w:numId w:val="10"/>
        </w:numPr>
        <w:spacing w:before="0" w:beforeAutospacing="0" w:after="200" w:afterAutospacing="0" w:line="276" w:lineRule="auto"/>
        <w:contextualSpacing/>
      </w:pPr>
      <w:r>
        <w:t>Time to display web page that holds response data on the user screen.</w:t>
      </w:r>
    </w:p>
    <w:p w:rsidR="00A86F12" w:rsidRDefault="00A86F12" w:rsidP="00A86F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returned data size is the same for each request applied to the three different architectures. The </w:t>
      </w:r>
      <w:r w:rsidRPr="00E10F37">
        <w:rPr>
          <w:rFonts w:ascii="Times New Roman" w:eastAsia="Times New Roman" w:hAnsi="Times New Roman" w:cs="Times New Roman"/>
          <w:sz w:val="24"/>
          <w:szCs w:val="24"/>
        </w:rPr>
        <w:t>Utilized analysis tool allowed the unfolding of the response page that holds the processed data from the rest of the portal interface</w:t>
      </w:r>
      <w:r>
        <w:rPr>
          <w:rFonts w:ascii="Times New Roman" w:eastAsia="Times New Roman" w:hAnsi="Times New Roman" w:cs="Times New Roman"/>
          <w:sz w:val="24"/>
          <w:szCs w:val="24"/>
        </w:rPr>
        <w:t xml:space="preserve"> regarding display time, so </w:t>
      </w:r>
      <w:r w:rsidRPr="005A0596">
        <w:rPr>
          <w:rFonts w:ascii="Times New Roman" w:eastAsia="Times New Roman" w:hAnsi="Times New Roman" w:cs="Times New Roman"/>
          <w:sz w:val="24"/>
          <w:szCs w:val="24"/>
        </w:rPr>
        <w:t>the Display time is not affected by the architecture implementation at all.</w:t>
      </w:r>
    </w:p>
    <w:p w:rsidR="005A0596" w:rsidRPr="005A0596" w:rsidRDefault="005A0596" w:rsidP="00A86F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performance analysis presented and after evaluation of the three architectures, it is clear that the time consumed to perform the same operations using the services based architecture exceeds the time consumed to perform the same operation using either the </w:t>
      </w:r>
      <w:r>
        <w:rPr>
          <w:rFonts w:ascii="Times New Roman" w:eastAsia="Times New Roman" w:hAnsi="Times New Roman" w:cs="Times New Roman"/>
          <w:sz w:val="24"/>
          <w:szCs w:val="24"/>
        </w:rPr>
        <w:lastRenderedPageBreak/>
        <w:t>stored procedure</w:t>
      </w:r>
      <w:r w:rsidR="001B2F92">
        <w:rPr>
          <w:rFonts w:ascii="Times New Roman" w:eastAsia="Times New Roman" w:hAnsi="Times New Roman" w:cs="Times New Roman"/>
          <w:sz w:val="24"/>
          <w:szCs w:val="24"/>
        </w:rPr>
        <w:t xml:space="preserve"> architecture, or the parameterized query one. But it should be clear that while other architectures might perform faster than SOA based applications, those architectures can not do what SOA does.</w:t>
      </w:r>
    </w:p>
    <w:p w:rsidR="006A7E7B" w:rsidRPr="00552730" w:rsidRDefault="006A7E7B" w:rsidP="00552730">
      <w:pPr>
        <w:pStyle w:val="ListParagraph"/>
        <w:numPr>
          <w:ilvl w:val="0"/>
          <w:numId w:val="17"/>
        </w:numPr>
        <w:ind w:left="270" w:hanging="270"/>
        <w:outlineLvl w:val="1"/>
        <w:rPr>
          <w:b/>
          <w:bCs/>
        </w:rPr>
      </w:pPr>
      <w:r w:rsidRPr="00552730">
        <w:rPr>
          <w:b/>
          <w:bCs/>
        </w:rPr>
        <w:t>Functionality</w:t>
      </w:r>
    </w:p>
    <w:p w:rsidR="00662B4D" w:rsidRDefault="001B2F92" w:rsidP="00E86F9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Functionality evaluation focuses on t</w:t>
      </w:r>
      <w:r w:rsidR="006A7E7B" w:rsidRPr="006A7E7B">
        <w:rPr>
          <w:rFonts w:ascii="Times New Roman" w:eastAsia="Times New Roman" w:hAnsi="Times New Roman" w:cs="Times New Roman"/>
          <w:sz w:val="24"/>
          <w:szCs w:val="24"/>
        </w:rPr>
        <w:t xml:space="preserve">he existence of a set of functions and their specified properties. </w:t>
      </w:r>
      <w:r>
        <w:rPr>
          <w:rFonts w:ascii="Times New Roman" w:eastAsia="Times New Roman" w:hAnsi="Times New Roman" w:cs="Times New Roman"/>
          <w:sz w:val="24"/>
          <w:szCs w:val="24"/>
        </w:rPr>
        <w:t>F</w:t>
      </w:r>
      <w:r w:rsidR="006A7E7B" w:rsidRPr="006A7E7B">
        <w:rPr>
          <w:rFonts w:ascii="Times New Roman" w:eastAsia="Times New Roman" w:hAnsi="Times New Roman" w:cs="Times New Roman"/>
          <w:sz w:val="24"/>
          <w:szCs w:val="24"/>
        </w:rPr>
        <w:t>unctions are those that s</w:t>
      </w:r>
      <w:r>
        <w:rPr>
          <w:rFonts w:ascii="Times New Roman" w:eastAsia="Times New Roman" w:hAnsi="Times New Roman" w:cs="Times New Roman"/>
          <w:sz w:val="24"/>
          <w:szCs w:val="24"/>
        </w:rPr>
        <w:t>atisfy stated or implied needs.</w:t>
      </w:r>
    </w:p>
    <w:p w:rsidR="00662B4D" w:rsidRDefault="00552730" w:rsidP="00662B4D">
      <w:pPr>
        <w:spacing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662B4D">
        <w:rPr>
          <w:rFonts w:ascii="Times New Roman" w:eastAsia="Times New Roman" w:hAnsi="Times New Roman" w:cs="Times New Roman"/>
          <w:b/>
          <w:bCs/>
          <w:sz w:val="24"/>
          <w:szCs w:val="24"/>
        </w:rPr>
        <w:t xml:space="preserve">1 </w:t>
      </w:r>
      <w:r w:rsidR="001B2F92">
        <w:rPr>
          <w:rFonts w:ascii="Times New Roman" w:eastAsia="Times New Roman" w:hAnsi="Times New Roman" w:cs="Times New Roman"/>
          <w:b/>
          <w:bCs/>
          <w:sz w:val="24"/>
          <w:szCs w:val="24"/>
        </w:rPr>
        <w:t xml:space="preserve">Integration and </w:t>
      </w:r>
      <w:r w:rsidR="006A7E7B" w:rsidRPr="006A7E7B">
        <w:rPr>
          <w:rFonts w:ascii="Times New Roman" w:eastAsia="Times New Roman" w:hAnsi="Times New Roman" w:cs="Times New Roman"/>
          <w:b/>
          <w:bCs/>
          <w:sz w:val="24"/>
          <w:szCs w:val="24"/>
        </w:rPr>
        <w:t xml:space="preserve">Interoperability </w:t>
      </w:r>
    </w:p>
    <w:p w:rsidR="001B2F92" w:rsidRDefault="001B2F92" w:rsidP="00E86F95">
      <w:pPr>
        <w:spacing w:after="240"/>
        <w:jc w:val="both"/>
        <w:rPr>
          <w:rFonts w:ascii="Times New Roman" w:eastAsia="Times New Roman" w:hAnsi="Times New Roman" w:cs="Times New Roman"/>
          <w:sz w:val="24"/>
          <w:szCs w:val="24"/>
        </w:rPr>
      </w:pPr>
      <w:r w:rsidRPr="001B2F9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slight difference between integration and interoperability exists, where integration means the capability of an application to perform its tasks without the need from other application, but still the fact that results of performing those tasks needs to be shared with other applications. On the other hand, interoperability refers to the application need to communicate with other applications to achieve the task.</w:t>
      </w:r>
    </w:p>
    <w:p w:rsidR="001B2F92" w:rsidRPr="001B2F92" w:rsidRDefault="001B2F92" w:rsidP="00E86F9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really worth the effort to see that systems can share their effects within a single operation by integrating them on service level, not just on data or application level. Assessment Ma</w:t>
      </w:r>
      <w:r w:rsidR="00E86F95">
        <w:rPr>
          <w:rFonts w:ascii="Times New Roman" w:eastAsia="Times New Roman" w:hAnsi="Times New Roman" w:cs="Times New Roman"/>
          <w:sz w:val="24"/>
          <w:szCs w:val="24"/>
        </w:rPr>
        <w:t>nagement System did not have to access</w:t>
      </w:r>
      <w:r>
        <w:rPr>
          <w:rFonts w:ascii="Times New Roman" w:eastAsia="Times New Roman" w:hAnsi="Times New Roman" w:cs="Times New Roman"/>
          <w:sz w:val="24"/>
          <w:szCs w:val="24"/>
        </w:rPr>
        <w:t xml:space="preserve"> Student Affairs Information System database tables to retrieve and update student table </w:t>
      </w:r>
      <w:r w:rsidR="000E22F2">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instead, it just invoked the Update_Student service exposed by it.</w:t>
      </w:r>
    </w:p>
    <w:p w:rsidR="00662B4D" w:rsidRDefault="001B2F92" w:rsidP="00E86F95">
      <w:pPr>
        <w:spacing w:after="24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Assessment Management System is a real example on the interoperability extent that SOA based applications can achieve. The Take Assessment Process needs interoperability between Assessment Management System and external systems. Without this interoperability, Mobile assessment would not have taken place at all. SOA utilization in the system gave the system capability to expose standard interfaces that act like sockets to be plugged in to connect systems. </w:t>
      </w:r>
      <w:r w:rsidR="00CF2591">
        <w:rPr>
          <w:rFonts w:ascii="Times New Roman" w:eastAsia="Times New Roman" w:hAnsi="Times New Roman" w:cs="Times New Roman"/>
          <w:sz w:val="24"/>
          <w:szCs w:val="24"/>
        </w:rPr>
        <w:t>We did not even needed system architects from the mobile company to manage the application, we consumed the standard in</w:t>
      </w:r>
      <w:r w:rsidR="00E86F95">
        <w:rPr>
          <w:rFonts w:ascii="Times New Roman" w:eastAsia="Times New Roman" w:hAnsi="Times New Roman" w:cs="Times New Roman"/>
          <w:sz w:val="24"/>
          <w:szCs w:val="24"/>
        </w:rPr>
        <w:t>terface they exposed</w:t>
      </w:r>
      <w:r w:rsidR="00CF2591">
        <w:rPr>
          <w:rFonts w:ascii="Times New Roman" w:eastAsia="Times New Roman" w:hAnsi="Times New Roman" w:cs="Times New Roman"/>
          <w:sz w:val="24"/>
          <w:szCs w:val="24"/>
        </w:rPr>
        <w:t xml:space="preserve"> and Assessment Management System were able to provide the new Mobile assessment process.</w:t>
      </w:r>
    </w:p>
    <w:p w:rsidR="004670C4" w:rsidRDefault="00552730" w:rsidP="006A7E7B">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w:t>
      </w:r>
      <w:r w:rsidR="006A7E7B" w:rsidRPr="006A7E7B">
        <w:rPr>
          <w:rFonts w:ascii="Times New Roman" w:eastAsia="Times New Roman" w:hAnsi="Times New Roman" w:cs="Times New Roman"/>
          <w:b/>
          <w:bCs/>
          <w:sz w:val="24"/>
          <w:szCs w:val="24"/>
        </w:rPr>
        <w:t xml:space="preserve"> Compliance</w:t>
      </w:r>
    </w:p>
    <w:p w:rsidR="00FF48F1" w:rsidRDefault="00CF2591" w:rsidP="00E86F95">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Compliance refers to the s</w:t>
      </w:r>
      <w:r w:rsidR="006A7E7B" w:rsidRPr="006A7E7B">
        <w:rPr>
          <w:rFonts w:ascii="Times New Roman" w:eastAsia="Times New Roman" w:hAnsi="Times New Roman" w:cs="Times New Roman"/>
          <w:sz w:val="24"/>
          <w:szCs w:val="24"/>
        </w:rPr>
        <w:t xml:space="preserve">oftware adherence to application related </w:t>
      </w:r>
      <w:r w:rsidR="00FF48F1" w:rsidRPr="006A7E7B">
        <w:rPr>
          <w:rFonts w:ascii="Times New Roman" w:eastAsia="Times New Roman" w:hAnsi="Times New Roman" w:cs="Times New Roman"/>
          <w:sz w:val="24"/>
          <w:szCs w:val="24"/>
        </w:rPr>
        <w:t>standards</w:t>
      </w:r>
      <w:r w:rsidR="006A7E7B" w:rsidRPr="006A7E7B">
        <w:rPr>
          <w:rFonts w:ascii="Times New Roman" w:eastAsia="Times New Roman" w:hAnsi="Times New Roman" w:cs="Times New Roman"/>
          <w:sz w:val="24"/>
          <w:szCs w:val="24"/>
        </w:rPr>
        <w:t xml:space="preserve"> of conventions or regulations in laws and similar </w:t>
      </w:r>
      <w:r w:rsidR="00662B4D" w:rsidRPr="006A7E7B">
        <w:rPr>
          <w:rFonts w:ascii="Times New Roman" w:eastAsia="Times New Roman" w:hAnsi="Times New Roman" w:cs="Times New Roman"/>
          <w:sz w:val="24"/>
          <w:szCs w:val="24"/>
        </w:rPr>
        <w:t>prescriptions</w:t>
      </w:r>
      <w:r w:rsidR="006A7E7B" w:rsidRPr="006A7E7B">
        <w:rPr>
          <w:rFonts w:ascii="Times New Roman" w:eastAsia="Times New Roman" w:hAnsi="Times New Roman" w:cs="Times New Roman"/>
          <w:sz w:val="24"/>
          <w:szCs w:val="24"/>
        </w:rPr>
        <w:t>.</w:t>
      </w:r>
      <w:r w:rsidR="00465871">
        <w:rPr>
          <w:rFonts w:ascii="Times New Roman" w:eastAsia="Times New Roman" w:hAnsi="Times New Roman" w:cs="Times New Roman"/>
          <w:sz w:val="24"/>
          <w:szCs w:val="24"/>
        </w:rPr>
        <w:t xml:space="preserve"> Proposed SOA based system implemented the abstraction and separation of layer concerns. Orchestration and application services layer were separated to achieve the compliance goal. It was clear in the Assessment Management System when the learner had to take an assessment within 24 </w:t>
      </w:r>
      <w:r w:rsidR="001B6CC6">
        <w:rPr>
          <w:rFonts w:ascii="Times New Roman" w:eastAsia="Times New Roman" w:hAnsi="Times New Roman" w:cs="Times New Roman"/>
          <w:sz w:val="24"/>
          <w:szCs w:val="24"/>
        </w:rPr>
        <w:t>hours;</w:t>
      </w:r>
      <w:r w:rsidR="00465871">
        <w:rPr>
          <w:rFonts w:ascii="Times New Roman" w:eastAsia="Times New Roman" w:hAnsi="Times New Roman" w:cs="Times New Roman"/>
          <w:sz w:val="24"/>
          <w:szCs w:val="24"/>
        </w:rPr>
        <w:t xml:space="preserve"> this simple data was stored explicitly in the database and managed by the Manage Assessment service. When the system needs to change the period of which the </w:t>
      </w:r>
      <w:r w:rsidR="00465871">
        <w:rPr>
          <w:rFonts w:ascii="Times New Roman" w:eastAsia="Times New Roman" w:hAnsi="Times New Roman" w:cs="Times New Roman"/>
          <w:sz w:val="24"/>
          <w:szCs w:val="24"/>
        </w:rPr>
        <w:lastRenderedPageBreak/>
        <w:t>student can take the assessment, changes are not made to the application, neither at application services layer, nor at orchestras.</w:t>
      </w:r>
    </w:p>
    <w:p w:rsidR="004670C4" w:rsidRDefault="00552730" w:rsidP="006A7E7B">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6A7E7B" w:rsidRPr="006A7E7B">
        <w:rPr>
          <w:rFonts w:ascii="Times New Roman" w:eastAsia="Times New Roman" w:hAnsi="Times New Roman" w:cs="Times New Roman"/>
          <w:b/>
          <w:bCs/>
          <w:sz w:val="24"/>
          <w:szCs w:val="24"/>
        </w:rPr>
        <w:t>.3 Security</w:t>
      </w:r>
    </w:p>
    <w:p w:rsidR="00BF0BC6" w:rsidRDefault="002766AC" w:rsidP="002766AC">
      <w:pPr>
        <w:spacing w:after="240" w:line="24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Security refers to s</w:t>
      </w:r>
      <w:r w:rsidR="006A7E7B" w:rsidRPr="006A7E7B">
        <w:rPr>
          <w:rFonts w:ascii="Times New Roman" w:eastAsia="Times New Roman" w:hAnsi="Times New Roman" w:cs="Times New Roman"/>
          <w:sz w:val="24"/>
          <w:szCs w:val="24"/>
        </w:rPr>
        <w:t xml:space="preserve">oftware ability to prevent unauthorized access, whether accidental or </w:t>
      </w:r>
      <w:r w:rsidR="004670C4" w:rsidRPr="006A7E7B">
        <w:rPr>
          <w:rFonts w:ascii="Times New Roman" w:eastAsia="Times New Roman" w:hAnsi="Times New Roman" w:cs="Times New Roman"/>
          <w:sz w:val="24"/>
          <w:szCs w:val="24"/>
        </w:rPr>
        <w:t>deliberate</w:t>
      </w:r>
      <w:r w:rsidR="006A7E7B" w:rsidRPr="006A7E7B">
        <w:rPr>
          <w:rFonts w:ascii="Times New Roman" w:eastAsia="Times New Roman" w:hAnsi="Times New Roman" w:cs="Times New Roman"/>
          <w:sz w:val="24"/>
          <w:szCs w:val="24"/>
        </w:rPr>
        <w:t>, to programs or data.</w:t>
      </w:r>
      <w:r>
        <w:rPr>
          <w:rFonts w:ascii="Times New Roman" w:eastAsia="Times New Roman" w:hAnsi="Times New Roman" w:cs="Times New Roman"/>
          <w:sz w:val="24"/>
          <w:szCs w:val="24"/>
        </w:rPr>
        <w:t xml:space="preserve"> Classical SOA; by default; utilizes certain security hints that enhance the overall system security, they include:</w:t>
      </w:r>
    </w:p>
    <w:p w:rsidR="00BF0BC6" w:rsidRDefault="002766AC" w:rsidP="002766AC">
      <w:pPr>
        <w:pStyle w:val="ListParagraph"/>
        <w:numPr>
          <w:ilvl w:val="0"/>
          <w:numId w:val="10"/>
        </w:numPr>
        <w:spacing w:after="240"/>
        <w:jc w:val="both"/>
      </w:pPr>
      <w:r>
        <w:t>The first step for security is to hide the existence of the service from the attackers, and this can happen easily via SOA. Middleware can be placed in the middle between consumer and the service, this middleware guides the request to the service while protecting it from attacks.</w:t>
      </w:r>
    </w:p>
    <w:p w:rsidR="002766AC" w:rsidRDefault="002766AC" w:rsidP="002766AC">
      <w:pPr>
        <w:pStyle w:val="ListParagraph"/>
        <w:numPr>
          <w:ilvl w:val="0"/>
          <w:numId w:val="10"/>
        </w:numPr>
        <w:spacing w:after="240"/>
        <w:jc w:val="both"/>
      </w:pPr>
      <w:r>
        <w:t>Web services make use of the enhancements performed by Web services manufacturers (Microsoft and IBM for example). Web services 2.0 and Web Services Enhancements (WSE) are examples of by default acquired advantages of implementing Web services overtime.</w:t>
      </w:r>
    </w:p>
    <w:p w:rsidR="006A7E7B" w:rsidRPr="002766AC" w:rsidRDefault="002766AC" w:rsidP="002766AC">
      <w:pPr>
        <w:pStyle w:val="ListParagraph"/>
        <w:numPr>
          <w:ilvl w:val="0"/>
          <w:numId w:val="10"/>
        </w:numPr>
        <w:spacing w:after="240"/>
        <w:jc w:val="both"/>
      </w:pPr>
      <w:r>
        <w:t>Web services act as an isolating layer of database; there is no direct access to the database available, and operations are stated within the service. The service requestor does not even need to have an account on the database.</w:t>
      </w:r>
      <w:r w:rsidRPr="00BF0BC6">
        <w:t xml:space="preserve"> </w:t>
      </w:r>
    </w:p>
    <w:p w:rsidR="006A7E7B" w:rsidRPr="001B6CC6" w:rsidRDefault="00552730" w:rsidP="006A7E7B">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6A7E7B" w:rsidRPr="001B6CC6">
        <w:rPr>
          <w:rFonts w:ascii="Times New Roman" w:eastAsia="Times New Roman" w:hAnsi="Times New Roman" w:cs="Times New Roman"/>
          <w:b/>
          <w:bCs/>
          <w:sz w:val="24"/>
          <w:szCs w:val="24"/>
        </w:rPr>
        <w:t xml:space="preserve"> Maintainability</w:t>
      </w:r>
    </w:p>
    <w:p w:rsidR="001B6CC6" w:rsidRDefault="001B6CC6" w:rsidP="001B6CC6">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Maintainability refers to t</w:t>
      </w:r>
      <w:r w:rsidR="006A7E7B" w:rsidRPr="006A7E7B">
        <w:rPr>
          <w:rFonts w:ascii="Times New Roman" w:eastAsia="Times New Roman" w:hAnsi="Times New Roman" w:cs="Times New Roman"/>
          <w:sz w:val="24"/>
          <w:szCs w:val="24"/>
        </w:rPr>
        <w:t>he ease and speed with which systems can be understood and modified.</w:t>
      </w:r>
      <w:r w:rsidR="006A7E7B" w:rsidRPr="006A7E7B">
        <w:rPr>
          <w:rFonts w:ascii="Times New Roman" w:eastAsia="Times New Roman" w:hAnsi="Times New Roman" w:cs="Times New Roman"/>
          <w:sz w:val="24"/>
          <w:szCs w:val="24"/>
        </w:rPr>
        <w:br/>
      </w:r>
      <w:r w:rsidR="00552730">
        <w:rPr>
          <w:rFonts w:ascii="Times New Roman" w:eastAsia="Times New Roman" w:hAnsi="Times New Roman" w:cs="Times New Roman"/>
          <w:b/>
          <w:bCs/>
          <w:sz w:val="24"/>
          <w:szCs w:val="24"/>
        </w:rPr>
        <w:br/>
        <w:t>4</w:t>
      </w:r>
      <w:r w:rsidR="006A7E7B" w:rsidRPr="006A7E7B">
        <w:rPr>
          <w:rFonts w:ascii="Times New Roman" w:eastAsia="Times New Roman" w:hAnsi="Times New Roman" w:cs="Times New Roman"/>
          <w:b/>
          <w:bCs/>
          <w:sz w:val="24"/>
          <w:szCs w:val="24"/>
        </w:rPr>
        <w:t>.1 Analyzability</w:t>
      </w:r>
      <w:r w:rsidR="000D7414">
        <w:rPr>
          <w:rFonts w:ascii="Times New Roman" w:eastAsia="Times New Roman" w:hAnsi="Times New Roman" w:cs="Times New Roman"/>
          <w:b/>
          <w:bCs/>
          <w:sz w:val="24"/>
          <w:szCs w:val="24"/>
        </w:rPr>
        <w:t>, Decomposability, and Modularity</w:t>
      </w:r>
    </w:p>
    <w:p w:rsidR="001B6CC6" w:rsidRDefault="000D7414" w:rsidP="00E86F95">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Analyzability is t</w:t>
      </w:r>
      <w:r w:rsidR="006A7E7B" w:rsidRPr="006A7E7B">
        <w:rPr>
          <w:rFonts w:ascii="Times New Roman" w:eastAsia="Times New Roman" w:hAnsi="Times New Roman" w:cs="Times New Roman"/>
          <w:sz w:val="24"/>
          <w:szCs w:val="24"/>
        </w:rPr>
        <w:t xml:space="preserve">he effort needed for diagnosis of deficiencies or causes of </w:t>
      </w:r>
      <w:r w:rsidRPr="006A7E7B">
        <w:rPr>
          <w:rFonts w:ascii="Times New Roman" w:eastAsia="Times New Roman" w:hAnsi="Times New Roman" w:cs="Times New Roman"/>
          <w:sz w:val="24"/>
          <w:szCs w:val="24"/>
        </w:rPr>
        <w:t>failures</w:t>
      </w:r>
      <w:r w:rsidR="006A7E7B" w:rsidRPr="006A7E7B">
        <w:rPr>
          <w:rFonts w:ascii="Times New Roman" w:eastAsia="Times New Roman" w:hAnsi="Times New Roman" w:cs="Times New Roman"/>
          <w:sz w:val="24"/>
          <w:szCs w:val="24"/>
        </w:rPr>
        <w:t xml:space="preserve"> or for </w:t>
      </w:r>
      <w:r w:rsidR="00FF4301" w:rsidRPr="006A7E7B">
        <w:rPr>
          <w:rFonts w:ascii="Times New Roman" w:eastAsia="Times New Roman" w:hAnsi="Times New Roman" w:cs="Times New Roman"/>
          <w:sz w:val="24"/>
          <w:szCs w:val="24"/>
        </w:rPr>
        <w:t>identification</w:t>
      </w:r>
      <w:r w:rsidR="006A7E7B" w:rsidRPr="006A7E7B">
        <w:rPr>
          <w:rFonts w:ascii="Times New Roman" w:eastAsia="Times New Roman" w:hAnsi="Times New Roman" w:cs="Times New Roman"/>
          <w:sz w:val="24"/>
          <w:szCs w:val="24"/>
        </w:rPr>
        <w:t xml:space="preserve"> of parts to be modified.</w:t>
      </w:r>
      <w:r w:rsidR="001B6CC6">
        <w:rPr>
          <w:rFonts w:ascii="Times New Roman" w:eastAsia="Times New Roman" w:hAnsi="Times New Roman" w:cs="Times New Roman"/>
          <w:sz w:val="24"/>
          <w:szCs w:val="24"/>
        </w:rPr>
        <w:t xml:space="preserve"> </w:t>
      </w:r>
      <w:r w:rsidRPr="000D7414">
        <w:rPr>
          <w:rFonts w:ascii="Times New Roman" w:eastAsia="Times New Roman" w:hAnsi="Times New Roman" w:cs="Times New Roman"/>
          <w:sz w:val="24"/>
          <w:szCs w:val="24"/>
        </w:rPr>
        <w:t>Decomposability is</w:t>
      </w:r>
      <w:r w:rsidRPr="006A7E7B">
        <w:rPr>
          <w:rFonts w:ascii="Times New Roman" w:eastAsia="Times New Roman" w:hAnsi="Times New Roman" w:cs="Times New Roman"/>
          <w:b/>
          <w:bCs/>
          <w:sz w:val="24"/>
          <w:szCs w:val="24"/>
        </w:rPr>
        <w:t xml:space="preserve"> </w:t>
      </w:r>
      <w:r w:rsidRPr="006A7E7B">
        <w:rPr>
          <w:rFonts w:ascii="Times New Roman" w:eastAsia="Times New Roman" w:hAnsi="Times New Roman" w:cs="Times New Roman"/>
          <w:sz w:val="24"/>
          <w:szCs w:val="24"/>
        </w:rPr>
        <w:t>the process of breaking down a system into its smaller components. These components may themselves be systems (subsystems) and can be broken down into their components as well. This decomposition results in smaller and less complex pieces that are easier to understand than larger, complicated pieces. Decomposing a system allows analyst to focus on one part of the system, making it easier to think of how to modify that one part independent of the entire system</w:t>
      </w:r>
      <w:r>
        <w:rPr>
          <w:rFonts w:ascii="Times New Roman" w:eastAsia="Times New Roman" w:hAnsi="Times New Roman" w:cs="Times New Roman"/>
          <w:sz w:val="24"/>
          <w:szCs w:val="24"/>
        </w:rPr>
        <w:t xml:space="preserve"> </w:t>
      </w:r>
      <w:r w:rsidRPr="000D7414">
        <w:rPr>
          <w:rFonts w:ascii="Times New Roman" w:eastAsia="Times New Roman" w:hAnsi="Times New Roman" w:cs="Times New Roman"/>
          <w:sz w:val="24"/>
          <w:szCs w:val="24"/>
        </w:rPr>
        <w:t>Modularity</w:t>
      </w:r>
      <w:r>
        <w:rPr>
          <w:rFonts w:ascii="Times New Roman" w:eastAsia="Times New Roman" w:hAnsi="Times New Roman" w:cs="Times New Roman"/>
          <w:sz w:val="24"/>
          <w:szCs w:val="24"/>
        </w:rPr>
        <w:t xml:space="preserve"> </w:t>
      </w:r>
      <w:r w:rsidRPr="00E86F95">
        <w:rPr>
          <w:rFonts w:ascii="Times New Roman" w:eastAsia="Times New Roman" w:hAnsi="Times New Roman" w:cs="Times New Roman"/>
          <w:sz w:val="24"/>
          <w:szCs w:val="24"/>
        </w:rPr>
        <w:t>is</w:t>
      </w:r>
      <w:r w:rsidRPr="006A7E7B">
        <w:rPr>
          <w:rFonts w:ascii="Times New Roman" w:eastAsia="Times New Roman" w:hAnsi="Times New Roman" w:cs="Times New Roman"/>
          <w:sz w:val="24"/>
          <w:szCs w:val="24"/>
        </w:rPr>
        <w:t xml:space="preserve"> a direct result of decomposability. It refers to dividing the system into chunks or modules of a relatively uniform size. Modules can represent a system simply, making it easier to understand and easier to redesign and rebuild. </w:t>
      </w:r>
      <w:r>
        <w:rPr>
          <w:rFonts w:ascii="Times New Roman" w:eastAsia="Times New Roman" w:hAnsi="Times New Roman" w:cs="Times New Roman"/>
          <w:sz w:val="24"/>
          <w:szCs w:val="24"/>
        </w:rPr>
        <w:t>Composing systems into stand alone services makes it more analyzable, because it gets decomposable and modular. SOA based applications are easier to determine areas of failure.</w:t>
      </w:r>
    </w:p>
    <w:p w:rsidR="001B6CC6" w:rsidRDefault="00552730" w:rsidP="001B6CC6">
      <w:pPr>
        <w:spacing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594878">
        <w:rPr>
          <w:rFonts w:ascii="Times New Roman" w:eastAsia="Times New Roman" w:hAnsi="Times New Roman" w:cs="Times New Roman"/>
          <w:b/>
          <w:bCs/>
          <w:sz w:val="24"/>
          <w:szCs w:val="24"/>
        </w:rPr>
        <w:t>.2</w:t>
      </w:r>
      <w:r w:rsidR="006A7E7B" w:rsidRPr="006A7E7B">
        <w:rPr>
          <w:rFonts w:ascii="Times New Roman" w:eastAsia="Times New Roman" w:hAnsi="Times New Roman" w:cs="Times New Roman"/>
          <w:b/>
          <w:bCs/>
          <w:sz w:val="24"/>
          <w:szCs w:val="24"/>
        </w:rPr>
        <w:t xml:space="preserve"> Testability </w:t>
      </w:r>
    </w:p>
    <w:p w:rsidR="00A53226" w:rsidRPr="001B6CC6" w:rsidRDefault="00296982" w:rsidP="001B6CC6">
      <w:pPr>
        <w:spacing w:after="240" w:line="240" w:lineRule="auto"/>
        <w:jc w:val="both"/>
        <w:rPr>
          <w:rFonts w:asciiTheme="majorBidi" w:eastAsia="Times New Roman" w:hAnsiTheme="majorBidi" w:cstheme="majorBidi"/>
          <w:sz w:val="24"/>
          <w:szCs w:val="24"/>
          <w:highlight w:val="green"/>
        </w:rPr>
      </w:pPr>
      <w:r w:rsidRPr="001B6CC6">
        <w:rPr>
          <w:rFonts w:asciiTheme="majorBidi" w:eastAsia="Times New Roman" w:hAnsiTheme="majorBidi" w:cstheme="majorBidi"/>
          <w:sz w:val="24"/>
          <w:szCs w:val="24"/>
        </w:rPr>
        <w:t xml:space="preserve">Software testing is the process used to measure the quality of developed software. Usually, quality is constrained to such topics as correctness, completeness, security, but can also include more technical requirements as described under the </w:t>
      </w:r>
      <w:r w:rsidRPr="000D7414">
        <w:rPr>
          <w:rFonts w:asciiTheme="majorBidi" w:eastAsia="Times New Roman" w:hAnsiTheme="majorBidi" w:cstheme="majorBidi"/>
          <w:sz w:val="24"/>
          <w:szCs w:val="24"/>
        </w:rPr>
        <w:t>ISO</w:t>
      </w:r>
      <w:r w:rsidRPr="001B6CC6">
        <w:rPr>
          <w:rFonts w:asciiTheme="majorBidi" w:eastAsia="Times New Roman" w:hAnsiTheme="majorBidi" w:cstheme="majorBidi"/>
          <w:sz w:val="24"/>
          <w:szCs w:val="24"/>
        </w:rPr>
        <w:t xml:space="preserve"> standard ISO </w:t>
      </w:r>
      <w:r w:rsidRPr="001B6CC6">
        <w:rPr>
          <w:rFonts w:asciiTheme="majorBidi" w:eastAsia="Times New Roman" w:hAnsiTheme="majorBidi" w:cstheme="majorBidi"/>
          <w:sz w:val="24"/>
          <w:szCs w:val="24"/>
        </w:rPr>
        <w:lastRenderedPageBreak/>
        <w:t>9126, such as capability, reliability, efficiency, portability, maintainability, compatibility, and usability. Testing is a process of technical investigation, performed on behalf of stakeholders, that is intended to reveal quality-related information about the product with respect to the context in which it is intended to operate. This includes, but is not limited to, the process of executing a program or application with the intent of finding errors.</w:t>
      </w:r>
      <w:r w:rsidRPr="001B6CC6">
        <w:rPr>
          <w:rFonts w:asciiTheme="majorBidi" w:eastAsia="Times New Roman" w:hAnsiTheme="majorBidi" w:cstheme="majorBidi"/>
          <w:sz w:val="24"/>
          <w:szCs w:val="24"/>
          <w:highlight w:val="green"/>
        </w:rPr>
        <w:t xml:space="preserve"> </w:t>
      </w:r>
    </w:p>
    <w:p w:rsidR="005355F0" w:rsidRDefault="005355F0" w:rsidP="005355F0">
      <w:pPr>
        <w:spacing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Levels of Testing</w:t>
      </w:r>
    </w:p>
    <w:p w:rsidR="00A53226" w:rsidRPr="005355F0" w:rsidRDefault="00A53226" w:rsidP="005355F0">
      <w:pPr>
        <w:pStyle w:val="ListParagraph"/>
        <w:numPr>
          <w:ilvl w:val="0"/>
          <w:numId w:val="10"/>
        </w:numPr>
        <w:spacing w:after="240"/>
        <w:jc w:val="both"/>
        <w:rPr>
          <w:b/>
          <w:bCs/>
        </w:rPr>
      </w:pPr>
      <w:r w:rsidRPr="005355F0">
        <w:rPr>
          <w:b/>
          <w:bCs/>
        </w:rPr>
        <w:t xml:space="preserve">Unit </w:t>
      </w:r>
      <w:r w:rsidR="005355F0" w:rsidRPr="005355F0">
        <w:rPr>
          <w:b/>
          <w:bCs/>
        </w:rPr>
        <w:t>T</w:t>
      </w:r>
      <w:r w:rsidRPr="005355F0">
        <w:rPr>
          <w:b/>
          <w:bCs/>
        </w:rPr>
        <w:t>esting</w:t>
      </w:r>
      <w:r w:rsidR="005355F0" w:rsidRPr="005355F0">
        <w:rPr>
          <w:b/>
          <w:bCs/>
        </w:rPr>
        <w:t>:</w:t>
      </w:r>
      <w:r w:rsidRPr="005355F0">
        <w:t xml:space="preserve"> tests the minimal software component, or module. Each unit (basic component) of the software is tested to verify that the detailed design for the unit has been correctly implemented. In an Object-oriented environment, this is usually at the class level, and the minimal unit tests include the constructors and destructors.</w:t>
      </w:r>
    </w:p>
    <w:p w:rsidR="00A53226" w:rsidRPr="005355F0" w:rsidRDefault="00A53226" w:rsidP="00E95FAD">
      <w:pPr>
        <w:spacing w:after="240" w:line="240" w:lineRule="auto"/>
        <w:jc w:val="both"/>
        <w:rPr>
          <w:rFonts w:ascii="Times New Roman" w:eastAsia="Times New Roman" w:hAnsi="Times New Roman" w:cs="Times New Roman"/>
          <w:sz w:val="24"/>
          <w:szCs w:val="24"/>
        </w:rPr>
      </w:pPr>
      <w:r w:rsidRPr="005355F0">
        <w:rPr>
          <w:rFonts w:ascii="Times New Roman" w:eastAsia="Times New Roman" w:hAnsi="Times New Roman" w:cs="Times New Roman"/>
          <w:sz w:val="24"/>
          <w:szCs w:val="24"/>
        </w:rPr>
        <w:t>The minimal software component or module is: Service. Each service can be easily tested by itself to assure it performs the required functionality. WSDL provides a standard interface that enables service test even without the need to</w:t>
      </w:r>
      <w:r w:rsidR="005355F0">
        <w:rPr>
          <w:rFonts w:ascii="Times New Roman" w:eastAsia="Times New Roman" w:hAnsi="Times New Roman" w:cs="Times New Roman"/>
          <w:sz w:val="24"/>
          <w:szCs w:val="24"/>
        </w:rPr>
        <w:t xml:space="preserve"> write a testing application.</w:t>
      </w:r>
      <w:r w:rsidRPr="005355F0">
        <w:rPr>
          <w:rFonts w:ascii="Times New Roman" w:eastAsia="Times New Roman" w:hAnsi="Times New Roman" w:cs="Times New Roman"/>
          <w:sz w:val="24"/>
          <w:szCs w:val="24"/>
        </w:rPr>
        <w:t xml:space="preserve"> </w:t>
      </w:r>
      <w:r w:rsidR="00E95FAD">
        <w:rPr>
          <w:rFonts w:ascii="Times New Roman" w:eastAsia="Times New Roman" w:hAnsi="Times New Roman" w:cs="Times New Roman"/>
          <w:sz w:val="24"/>
          <w:szCs w:val="24"/>
        </w:rPr>
        <w:t>A</w:t>
      </w:r>
      <w:r w:rsidRPr="005355F0">
        <w:rPr>
          <w:rFonts w:ascii="Times New Roman" w:eastAsia="Times New Roman" w:hAnsi="Times New Roman" w:cs="Times New Roman"/>
          <w:sz w:val="24"/>
          <w:szCs w:val="24"/>
        </w:rPr>
        <w:t>pplying SOA saves time of testing</w:t>
      </w:r>
      <w:r w:rsidR="00E95FAD">
        <w:rPr>
          <w:rFonts w:ascii="Times New Roman" w:eastAsia="Times New Roman" w:hAnsi="Times New Roman" w:cs="Times New Roman"/>
          <w:sz w:val="24"/>
          <w:szCs w:val="24"/>
        </w:rPr>
        <w:t xml:space="preserve"> </w:t>
      </w:r>
      <w:r w:rsidRPr="005355F0">
        <w:rPr>
          <w:rFonts w:ascii="Times New Roman" w:eastAsia="Times New Roman" w:hAnsi="Times New Roman" w:cs="Times New Roman"/>
          <w:sz w:val="24"/>
          <w:szCs w:val="24"/>
        </w:rPr>
        <w:t>so, there can be completely new systems build without the need to apply unit testing, because they utilize previously tested service</w:t>
      </w:r>
      <w:r w:rsidR="005355F0" w:rsidRPr="005355F0">
        <w:rPr>
          <w:rFonts w:ascii="Times New Roman" w:eastAsia="Times New Roman" w:hAnsi="Times New Roman" w:cs="Times New Roman"/>
          <w:sz w:val="24"/>
          <w:szCs w:val="24"/>
        </w:rPr>
        <w:t>s.</w:t>
      </w:r>
    </w:p>
    <w:p w:rsidR="005355F0" w:rsidRDefault="005355F0" w:rsidP="005355F0">
      <w:pPr>
        <w:pStyle w:val="ListParagraph"/>
        <w:numPr>
          <w:ilvl w:val="0"/>
          <w:numId w:val="10"/>
        </w:numPr>
        <w:spacing w:after="240"/>
      </w:pPr>
      <w:r w:rsidRPr="005355F0">
        <w:rPr>
          <w:b/>
          <w:bCs/>
        </w:rPr>
        <w:t>Functional Testing:</w:t>
      </w:r>
      <w:r>
        <w:t xml:space="preserve"> tests at any level (class, module, interface, or system) for proper functionality as defined in the specification. </w:t>
      </w:r>
    </w:p>
    <w:p w:rsidR="00A53226" w:rsidRPr="005355F0" w:rsidRDefault="00A53226" w:rsidP="005355F0">
      <w:pPr>
        <w:spacing w:after="240" w:line="240" w:lineRule="auto"/>
        <w:jc w:val="both"/>
        <w:rPr>
          <w:rFonts w:ascii="Times New Roman" w:eastAsia="Times New Roman" w:hAnsi="Times New Roman" w:cs="Times New Roman"/>
          <w:sz w:val="24"/>
          <w:szCs w:val="24"/>
        </w:rPr>
      </w:pPr>
      <w:r w:rsidRPr="005355F0">
        <w:rPr>
          <w:rFonts w:ascii="Times New Roman" w:eastAsia="Times New Roman" w:hAnsi="Times New Roman" w:cs="Times New Roman"/>
          <w:sz w:val="24"/>
          <w:szCs w:val="24"/>
        </w:rPr>
        <w:t>Functional test needs to be applied to units and system level. By applying functionality test to services via easy by default designed services based unit test, it is clear that the available unit test facilitated the functional testing.</w:t>
      </w:r>
    </w:p>
    <w:p w:rsidR="005355F0" w:rsidRDefault="005355F0" w:rsidP="005355F0">
      <w:pPr>
        <w:pStyle w:val="ListParagraph"/>
        <w:numPr>
          <w:ilvl w:val="0"/>
          <w:numId w:val="10"/>
        </w:numPr>
        <w:spacing w:after="240"/>
        <w:jc w:val="both"/>
      </w:pPr>
      <w:r w:rsidRPr="005355F0">
        <w:rPr>
          <w:b/>
          <w:bCs/>
        </w:rPr>
        <w:t>Integration Testing:</w:t>
      </w:r>
      <w:r>
        <w:t xml:space="preserve"> </w:t>
      </w:r>
      <w:r w:rsidRPr="005355F0">
        <w:t>exposes defects in the interfaces and interaction between integrated components (modules). Progressively larger groups of tested software components corresponding to elements of the architectural design are integrated and tested until the software works as a system</w:t>
      </w:r>
      <w:r>
        <w:t>.</w:t>
      </w:r>
    </w:p>
    <w:p w:rsidR="00A53226" w:rsidRPr="00A53226" w:rsidRDefault="00A53226" w:rsidP="007B684E">
      <w:pPr>
        <w:spacing w:after="240" w:line="240" w:lineRule="auto"/>
        <w:jc w:val="both"/>
        <w:rPr>
          <w:rFonts w:ascii="Times New Roman" w:eastAsia="Times New Roman" w:hAnsi="Times New Roman" w:cs="Times New Roman"/>
          <w:sz w:val="24"/>
          <w:szCs w:val="24"/>
        </w:rPr>
      </w:pPr>
      <w:r w:rsidRPr="005C37BD">
        <w:rPr>
          <w:rFonts w:ascii="Times New Roman" w:eastAsia="Times New Roman" w:hAnsi="Times New Roman" w:cs="Times New Roman"/>
          <w:sz w:val="24"/>
          <w:szCs w:val="24"/>
        </w:rPr>
        <w:t xml:space="preserve">Because </w:t>
      </w:r>
      <w:r w:rsidR="005355F0" w:rsidRPr="005C37BD">
        <w:rPr>
          <w:rFonts w:ascii="Times New Roman" w:eastAsia="Times New Roman" w:hAnsi="Times New Roman" w:cs="Times New Roman"/>
          <w:sz w:val="24"/>
          <w:szCs w:val="24"/>
        </w:rPr>
        <w:t xml:space="preserve">proposed </w:t>
      </w:r>
      <w:r w:rsidRPr="005C37BD">
        <w:rPr>
          <w:rFonts w:ascii="Times New Roman" w:eastAsia="Times New Roman" w:hAnsi="Times New Roman" w:cs="Times New Roman"/>
          <w:sz w:val="24"/>
          <w:szCs w:val="24"/>
        </w:rPr>
        <w:t xml:space="preserve">SOA </w:t>
      </w:r>
      <w:r w:rsidR="005355F0" w:rsidRPr="005C37BD">
        <w:rPr>
          <w:rFonts w:ascii="Times New Roman" w:eastAsia="Times New Roman" w:hAnsi="Times New Roman" w:cs="Times New Roman"/>
          <w:sz w:val="24"/>
          <w:szCs w:val="24"/>
        </w:rPr>
        <w:t xml:space="preserve">based system </w:t>
      </w:r>
      <w:r w:rsidRPr="005C37BD">
        <w:rPr>
          <w:rFonts w:ascii="Times New Roman" w:eastAsia="Times New Roman" w:hAnsi="Times New Roman" w:cs="Times New Roman"/>
          <w:sz w:val="24"/>
          <w:szCs w:val="24"/>
        </w:rPr>
        <w:t>utilizes Web services as the main SOA enabler, and because Web services ut</w:t>
      </w:r>
      <w:r w:rsidR="00E95FAD">
        <w:rPr>
          <w:rFonts w:ascii="Times New Roman" w:eastAsia="Times New Roman" w:hAnsi="Times New Roman" w:cs="Times New Roman"/>
          <w:sz w:val="24"/>
          <w:szCs w:val="24"/>
        </w:rPr>
        <w:t>ilizes standard protocols set, i</w:t>
      </w:r>
      <w:r w:rsidRPr="005C37BD">
        <w:rPr>
          <w:rFonts w:ascii="Times New Roman" w:eastAsia="Times New Roman" w:hAnsi="Times New Roman" w:cs="Times New Roman"/>
          <w:sz w:val="24"/>
          <w:szCs w:val="24"/>
        </w:rPr>
        <w:t xml:space="preserve">ntegration shortages and limitations were overcome. Integration </w:t>
      </w:r>
      <w:r w:rsidR="005355F0" w:rsidRPr="005C37BD">
        <w:rPr>
          <w:rFonts w:ascii="Times New Roman" w:eastAsia="Times New Roman" w:hAnsi="Times New Roman" w:cs="Times New Roman"/>
          <w:sz w:val="24"/>
          <w:szCs w:val="24"/>
        </w:rPr>
        <w:t>requirements are</w:t>
      </w:r>
      <w:r w:rsidRPr="005C37BD">
        <w:rPr>
          <w:rFonts w:ascii="Times New Roman" w:eastAsia="Times New Roman" w:hAnsi="Times New Roman" w:cs="Times New Roman"/>
          <w:sz w:val="24"/>
          <w:szCs w:val="24"/>
        </w:rPr>
        <w:t xml:space="preserve"> not hard to </w:t>
      </w:r>
      <w:r w:rsidR="005355F0" w:rsidRPr="005C37BD">
        <w:rPr>
          <w:rFonts w:ascii="Times New Roman" w:eastAsia="Times New Roman" w:hAnsi="Times New Roman" w:cs="Times New Roman"/>
          <w:sz w:val="24"/>
          <w:szCs w:val="24"/>
        </w:rPr>
        <w:t>design</w:t>
      </w:r>
      <w:r w:rsidRPr="005C37BD">
        <w:rPr>
          <w:rFonts w:ascii="Times New Roman" w:eastAsia="Times New Roman" w:hAnsi="Times New Roman" w:cs="Times New Roman"/>
          <w:sz w:val="24"/>
          <w:szCs w:val="24"/>
        </w:rPr>
        <w:t>, implement, and test</w:t>
      </w:r>
      <w:r w:rsidR="005355F0" w:rsidRPr="005C37BD">
        <w:rPr>
          <w:rFonts w:ascii="Times New Roman" w:eastAsia="Times New Roman" w:hAnsi="Times New Roman" w:cs="Times New Roman"/>
          <w:sz w:val="24"/>
          <w:szCs w:val="24"/>
        </w:rPr>
        <w:t>ed</w:t>
      </w:r>
      <w:r w:rsidRPr="005C37BD">
        <w:rPr>
          <w:rFonts w:ascii="Times New Roman" w:eastAsia="Times New Roman" w:hAnsi="Times New Roman" w:cs="Times New Roman"/>
          <w:sz w:val="24"/>
          <w:szCs w:val="24"/>
        </w:rPr>
        <w:t xml:space="preserve"> </w:t>
      </w:r>
      <w:r w:rsidR="005C37BD" w:rsidRPr="005C37BD">
        <w:rPr>
          <w:rFonts w:ascii="Times New Roman" w:eastAsia="Times New Roman" w:hAnsi="Times New Roman" w:cs="Times New Roman"/>
          <w:sz w:val="24"/>
          <w:szCs w:val="24"/>
        </w:rPr>
        <w:t>incase it is based on Web services based SOA. Integration</w:t>
      </w:r>
      <w:r w:rsidRPr="005C37BD">
        <w:rPr>
          <w:rFonts w:ascii="Times New Roman" w:eastAsia="Times New Roman" w:hAnsi="Times New Roman" w:cs="Times New Roman"/>
          <w:sz w:val="24"/>
          <w:szCs w:val="24"/>
        </w:rPr>
        <w:t xml:space="preserve"> </w:t>
      </w:r>
      <w:r w:rsidR="007B684E">
        <w:rPr>
          <w:rFonts w:ascii="Times New Roman" w:eastAsia="Times New Roman" w:hAnsi="Times New Roman" w:cs="Times New Roman"/>
          <w:sz w:val="24"/>
          <w:szCs w:val="24"/>
        </w:rPr>
        <w:t>has turned to be</w:t>
      </w:r>
      <w:r w:rsidRPr="005C37BD">
        <w:rPr>
          <w:rFonts w:ascii="Times New Roman" w:eastAsia="Times New Roman" w:hAnsi="Times New Roman" w:cs="Times New Roman"/>
          <w:sz w:val="24"/>
          <w:szCs w:val="24"/>
        </w:rPr>
        <w:t xml:space="preserve"> the art of connecting the proper communication points to each other within systems.</w:t>
      </w:r>
    </w:p>
    <w:p w:rsidR="006A7E7B" w:rsidRPr="00DE2E66" w:rsidRDefault="00552730" w:rsidP="006A7E7B">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6A7E7B" w:rsidRPr="00DE2E66">
        <w:rPr>
          <w:rFonts w:ascii="Times New Roman" w:eastAsia="Times New Roman" w:hAnsi="Times New Roman" w:cs="Times New Roman"/>
          <w:b/>
          <w:bCs/>
          <w:sz w:val="24"/>
          <w:szCs w:val="24"/>
        </w:rPr>
        <w:t xml:space="preserve"> Portability</w:t>
      </w:r>
    </w:p>
    <w:p w:rsidR="006A7E7B" w:rsidRDefault="004B44B5" w:rsidP="0020649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Portability is t</w:t>
      </w:r>
      <w:r w:rsidR="006A7E7B" w:rsidRPr="006A7E7B">
        <w:rPr>
          <w:rFonts w:ascii="Times New Roman" w:eastAsia="Times New Roman" w:hAnsi="Times New Roman" w:cs="Times New Roman"/>
          <w:sz w:val="24"/>
          <w:szCs w:val="24"/>
        </w:rPr>
        <w:t>he ability of software to be transferred from one environment to another.</w:t>
      </w:r>
    </w:p>
    <w:p w:rsidR="00E95FAD" w:rsidRDefault="00E95FAD" w:rsidP="0020649D">
      <w:pPr>
        <w:spacing w:before="100" w:beforeAutospacing="1" w:after="100" w:afterAutospacing="1" w:line="240" w:lineRule="auto"/>
        <w:jc w:val="both"/>
        <w:rPr>
          <w:rFonts w:ascii="Times New Roman" w:eastAsia="Times New Roman" w:hAnsi="Times New Roman" w:cs="Times New Roman"/>
          <w:sz w:val="24"/>
          <w:szCs w:val="24"/>
        </w:rPr>
      </w:pPr>
    </w:p>
    <w:p w:rsidR="00E95FAD" w:rsidRPr="006A7E7B" w:rsidRDefault="00E95FAD" w:rsidP="0020649D">
      <w:pPr>
        <w:spacing w:before="100" w:beforeAutospacing="1" w:after="100" w:afterAutospacing="1" w:line="240" w:lineRule="auto"/>
        <w:jc w:val="both"/>
        <w:rPr>
          <w:rFonts w:ascii="Times New Roman" w:eastAsia="Times New Roman" w:hAnsi="Times New Roman" w:cs="Times New Roman"/>
          <w:sz w:val="24"/>
          <w:szCs w:val="24"/>
        </w:rPr>
      </w:pPr>
    </w:p>
    <w:p w:rsidR="006A7E7B" w:rsidRPr="006A7E7B" w:rsidRDefault="00552730" w:rsidP="006A7E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5</w:t>
      </w:r>
      <w:r w:rsidR="006A7E7B" w:rsidRPr="006A7E7B">
        <w:rPr>
          <w:rFonts w:ascii="Times New Roman" w:eastAsia="Times New Roman" w:hAnsi="Times New Roman" w:cs="Times New Roman"/>
          <w:b/>
          <w:bCs/>
          <w:sz w:val="24"/>
          <w:szCs w:val="24"/>
        </w:rPr>
        <w:t>.1 Replaceability</w:t>
      </w:r>
    </w:p>
    <w:p w:rsidR="006A7E7B" w:rsidRPr="006A7E7B" w:rsidRDefault="0020649D" w:rsidP="0020649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w:t>
      </w:r>
      <w:r w:rsidR="006A7E7B" w:rsidRPr="006A7E7B">
        <w:rPr>
          <w:rFonts w:ascii="Times New Roman" w:eastAsia="Times New Roman" w:hAnsi="Times New Roman" w:cs="Times New Roman"/>
          <w:sz w:val="24"/>
          <w:szCs w:val="24"/>
        </w:rPr>
        <w:t>he opportunity and effort using the software in the place of specified other software</w:t>
      </w:r>
      <w:r w:rsidR="00DE2E66">
        <w:rPr>
          <w:rFonts w:ascii="Times New Roman" w:eastAsia="Times New Roman" w:hAnsi="Times New Roman" w:cs="Times New Roman"/>
          <w:sz w:val="24"/>
          <w:szCs w:val="24"/>
        </w:rPr>
        <w:t xml:space="preserve"> </w:t>
      </w:r>
      <w:r w:rsidR="006A7E7B" w:rsidRPr="006A7E7B">
        <w:rPr>
          <w:rFonts w:ascii="Times New Roman" w:eastAsia="Times New Roman" w:hAnsi="Times New Roman" w:cs="Times New Roman"/>
          <w:sz w:val="24"/>
          <w:szCs w:val="24"/>
        </w:rPr>
        <w:t xml:space="preserve">in the environment of that software. </w:t>
      </w:r>
      <w:r w:rsidR="00DE2E66" w:rsidRPr="0020649D">
        <w:rPr>
          <w:rFonts w:ascii="Times New Roman" w:eastAsia="Times New Roman" w:hAnsi="Times New Roman" w:cs="Times New Roman"/>
          <w:sz w:val="24"/>
          <w:szCs w:val="24"/>
        </w:rPr>
        <w:t>One of the main advantages of SOA is that it enables replaceability of services utilized from outside incase that the new utilized services maintain the same service interface. It will take just changing the address URI to the new address to utili</w:t>
      </w:r>
      <w:r>
        <w:rPr>
          <w:rFonts w:ascii="Times New Roman" w:eastAsia="Times New Roman" w:hAnsi="Times New Roman" w:cs="Times New Roman"/>
          <w:sz w:val="24"/>
          <w:szCs w:val="24"/>
        </w:rPr>
        <w:t>ze the new service.</w:t>
      </w:r>
    </w:p>
    <w:p w:rsidR="006A7E7B" w:rsidRPr="00DE2E66" w:rsidRDefault="00552730" w:rsidP="00DE2E66">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6A7E7B" w:rsidRPr="00DE2E66">
        <w:rPr>
          <w:rFonts w:ascii="Times New Roman" w:eastAsia="Times New Roman" w:hAnsi="Times New Roman" w:cs="Times New Roman"/>
          <w:b/>
          <w:bCs/>
          <w:sz w:val="24"/>
          <w:szCs w:val="24"/>
        </w:rPr>
        <w:t xml:space="preserve">. </w:t>
      </w:r>
      <w:r w:rsidR="00DE2E66">
        <w:rPr>
          <w:rFonts w:ascii="Times New Roman" w:eastAsia="Times New Roman" w:hAnsi="Times New Roman" w:cs="Times New Roman"/>
          <w:b/>
          <w:bCs/>
          <w:sz w:val="24"/>
          <w:szCs w:val="24"/>
        </w:rPr>
        <w:t>Scalability</w:t>
      </w:r>
    </w:p>
    <w:p w:rsidR="006A7E7B" w:rsidRDefault="007F288D" w:rsidP="00FB5507">
      <w:pPr>
        <w:spacing w:before="100" w:beforeAutospacing="1" w:after="100" w:afterAutospacing="1" w:line="240" w:lineRule="auto"/>
        <w:jc w:val="both"/>
        <w:rPr>
          <w:rFonts w:ascii="Times New Roman" w:eastAsia="Times New Roman" w:hAnsi="Times New Roman" w:cs="Times New Roman"/>
          <w:sz w:val="24"/>
          <w:szCs w:val="24"/>
        </w:rPr>
      </w:pPr>
      <w:r w:rsidRPr="00FB5507">
        <w:rPr>
          <w:rFonts w:ascii="Times New Roman" w:eastAsia="Times New Roman" w:hAnsi="Times New Roman" w:cs="Times New Roman"/>
          <w:sz w:val="24"/>
          <w:szCs w:val="24"/>
        </w:rPr>
        <w:t>Scalability</w:t>
      </w:r>
      <w:r w:rsidR="00FB5507">
        <w:rPr>
          <w:rFonts w:ascii="Times New Roman" w:eastAsia="Times New Roman" w:hAnsi="Times New Roman" w:cs="Times New Roman"/>
          <w:sz w:val="24"/>
          <w:szCs w:val="24"/>
        </w:rPr>
        <w:t xml:space="preserve"> is</w:t>
      </w:r>
      <w:r w:rsidRPr="006A7E7B">
        <w:rPr>
          <w:rFonts w:ascii="Times New Roman" w:eastAsia="Times New Roman" w:hAnsi="Times New Roman" w:cs="Times New Roman"/>
          <w:b/>
          <w:bCs/>
          <w:sz w:val="24"/>
          <w:szCs w:val="24"/>
        </w:rPr>
        <w:t xml:space="preserve"> </w:t>
      </w:r>
      <w:r w:rsidR="00FB5507">
        <w:rPr>
          <w:rFonts w:asciiTheme="majorBidi" w:eastAsia="Times New Roman" w:hAnsiTheme="majorBidi" w:cstheme="majorBidi"/>
          <w:sz w:val="24"/>
          <w:szCs w:val="24"/>
        </w:rPr>
        <w:t>t</w:t>
      </w:r>
      <w:r w:rsidRPr="00DE2E66">
        <w:rPr>
          <w:rFonts w:asciiTheme="majorBidi" w:eastAsia="Times New Roman" w:hAnsiTheme="majorBidi" w:cstheme="majorBidi"/>
          <w:sz w:val="24"/>
          <w:szCs w:val="24"/>
        </w:rPr>
        <w:t>he ease with which a system or component can be modified to fit the problem area.</w:t>
      </w:r>
      <w:r w:rsidR="00FB5507">
        <w:rPr>
          <w:rFonts w:asciiTheme="majorBidi" w:eastAsia="Times New Roman" w:hAnsiTheme="majorBidi" w:cstheme="majorBidi"/>
          <w:sz w:val="24"/>
          <w:szCs w:val="24"/>
        </w:rPr>
        <w:t xml:space="preserve"> </w:t>
      </w:r>
      <w:r w:rsidR="00FB5507">
        <w:rPr>
          <w:rFonts w:ascii="Times New Roman" w:eastAsia="Times New Roman" w:hAnsi="Times New Roman" w:cs="Times New Roman"/>
          <w:sz w:val="24"/>
          <w:szCs w:val="24"/>
        </w:rPr>
        <w:t>Anarchic Scalability refers to</w:t>
      </w:r>
      <w:r w:rsidR="006A7E7B" w:rsidRPr="006A7E7B">
        <w:rPr>
          <w:rFonts w:ascii="Times New Roman" w:eastAsia="Times New Roman" w:hAnsi="Times New Roman" w:cs="Times New Roman"/>
          <w:sz w:val="24"/>
          <w:szCs w:val="24"/>
        </w:rPr>
        <w:t xml:space="preserve"> </w:t>
      </w:r>
      <w:r w:rsidR="00FB5507">
        <w:rPr>
          <w:rFonts w:ascii="Times New Roman" w:eastAsia="Times New Roman" w:hAnsi="Times New Roman" w:cs="Times New Roman"/>
          <w:sz w:val="24"/>
          <w:szCs w:val="24"/>
        </w:rPr>
        <w:t>t</w:t>
      </w:r>
      <w:r w:rsidR="006A7E7B" w:rsidRPr="006A7E7B">
        <w:rPr>
          <w:rFonts w:ascii="Times New Roman" w:eastAsia="Times New Roman" w:hAnsi="Times New Roman" w:cs="Times New Roman"/>
          <w:sz w:val="24"/>
          <w:szCs w:val="24"/>
        </w:rPr>
        <w:t xml:space="preserve">he need for architectural elements to continue operating when they are subjected to an </w:t>
      </w:r>
      <w:r w:rsidR="00DE2E66" w:rsidRPr="006A7E7B">
        <w:rPr>
          <w:rFonts w:ascii="Times New Roman" w:eastAsia="Times New Roman" w:hAnsi="Times New Roman" w:cs="Times New Roman"/>
          <w:sz w:val="24"/>
          <w:szCs w:val="24"/>
        </w:rPr>
        <w:t>anticipated</w:t>
      </w:r>
      <w:r w:rsidR="006A7E7B" w:rsidRPr="006A7E7B">
        <w:rPr>
          <w:rFonts w:ascii="Times New Roman" w:eastAsia="Times New Roman" w:hAnsi="Times New Roman" w:cs="Times New Roman"/>
          <w:sz w:val="24"/>
          <w:szCs w:val="24"/>
        </w:rPr>
        <w:t xml:space="preserve"> load, or when given malformed or maliciously constructed data, since they may be communicating with elements outside their organizational control. The architecture must be </w:t>
      </w:r>
      <w:r w:rsidR="00DE2E66" w:rsidRPr="006A7E7B">
        <w:rPr>
          <w:rFonts w:ascii="Times New Roman" w:eastAsia="Times New Roman" w:hAnsi="Times New Roman" w:cs="Times New Roman"/>
          <w:sz w:val="24"/>
          <w:szCs w:val="24"/>
        </w:rPr>
        <w:t>amenable</w:t>
      </w:r>
      <w:r w:rsidR="006A7E7B" w:rsidRPr="006A7E7B">
        <w:rPr>
          <w:rFonts w:ascii="Times New Roman" w:eastAsia="Times New Roman" w:hAnsi="Times New Roman" w:cs="Times New Roman"/>
          <w:sz w:val="24"/>
          <w:szCs w:val="24"/>
        </w:rPr>
        <w:t xml:space="preserve"> to mecha</w:t>
      </w:r>
      <w:r w:rsidR="00EF3CF8">
        <w:rPr>
          <w:rFonts w:ascii="Times New Roman" w:eastAsia="Times New Roman" w:hAnsi="Times New Roman" w:cs="Times New Roman"/>
          <w:sz w:val="24"/>
          <w:szCs w:val="24"/>
        </w:rPr>
        <w:t>nisms that enhance scalability.</w:t>
      </w:r>
      <w:r w:rsidR="00A93994">
        <w:rPr>
          <w:rFonts w:ascii="Times New Roman" w:eastAsia="Times New Roman" w:hAnsi="Times New Roman" w:cs="Times New Roman"/>
          <w:sz w:val="24"/>
          <w:szCs w:val="24"/>
        </w:rPr>
        <w:t xml:space="preserve"> Scalability can be achieved via hardware, or software, or both.</w:t>
      </w:r>
    </w:p>
    <w:p w:rsidR="00EF3CF8" w:rsidRPr="00AE547E" w:rsidRDefault="00552730" w:rsidP="00EF3CF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AE547E" w:rsidRPr="00AE547E">
        <w:rPr>
          <w:rFonts w:ascii="Times New Roman" w:eastAsia="Times New Roman" w:hAnsi="Times New Roman" w:cs="Times New Roman"/>
          <w:b/>
          <w:bCs/>
          <w:sz w:val="24"/>
          <w:szCs w:val="24"/>
        </w:rPr>
        <w:t xml:space="preserve">.1 </w:t>
      </w:r>
      <w:r w:rsidR="00AE547E">
        <w:rPr>
          <w:rFonts w:ascii="Times New Roman" w:eastAsia="Times New Roman" w:hAnsi="Times New Roman" w:cs="Times New Roman"/>
          <w:b/>
          <w:bCs/>
          <w:sz w:val="24"/>
          <w:szCs w:val="24"/>
        </w:rPr>
        <w:t>Hardware Scalability</w:t>
      </w:r>
    </w:p>
    <w:p w:rsidR="00EF3CF8" w:rsidRPr="003E0434" w:rsidRDefault="003E0434" w:rsidP="003E0434">
      <w:pPr>
        <w:spacing w:before="100" w:beforeAutospacing="1" w:after="100" w:afterAutospacing="1" w:line="240" w:lineRule="auto"/>
        <w:rPr>
          <w:rFonts w:ascii="Times New Roman" w:eastAsia="Times New Roman" w:hAnsi="Times New Roman" w:cs="Times New Roman"/>
          <w:b/>
          <w:bCs/>
          <w:sz w:val="24"/>
          <w:szCs w:val="24"/>
        </w:rPr>
      </w:pPr>
      <w:r w:rsidRPr="003E0434">
        <w:rPr>
          <w:rFonts w:ascii="Times New Roman" w:eastAsia="Times New Roman" w:hAnsi="Times New Roman" w:cs="Times New Roman"/>
          <w:b/>
          <w:bCs/>
          <w:sz w:val="24"/>
          <w:szCs w:val="24"/>
        </w:rPr>
        <w:t>Modify</w:t>
      </w:r>
      <w:r w:rsidR="00EF3CF8" w:rsidRPr="003E0434">
        <w:rPr>
          <w:rFonts w:ascii="Times New Roman" w:eastAsia="Times New Roman" w:hAnsi="Times New Roman" w:cs="Times New Roman"/>
          <w:b/>
          <w:bCs/>
          <w:sz w:val="24"/>
          <w:szCs w:val="24"/>
        </w:rPr>
        <w:t xml:space="preserve"> </w:t>
      </w:r>
      <w:r w:rsidRPr="003E0434">
        <w:rPr>
          <w:rFonts w:ascii="Times New Roman" w:eastAsia="Times New Roman" w:hAnsi="Times New Roman" w:cs="Times New Roman"/>
          <w:b/>
          <w:bCs/>
          <w:sz w:val="24"/>
          <w:szCs w:val="24"/>
        </w:rPr>
        <w:t>H</w:t>
      </w:r>
      <w:r w:rsidR="00EF3CF8" w:rsidRPr="003E0434">
        <w:rPr>
          <w:rFonts w:ascii="Times New Roman" w:eastAsia="Times New Roman" w:hAnsi="Times New Roman" w:cs="Times New Roman"/>
          <w:b/>
          <w:bCs/>
          <w:sz w:val="24"/>
          <w:szCs w:val="24"/>
        </w:rPr>
        <w:t xml:space="preserve">ardware </w:t>
      </w:r>
      <w:r w:rsidRPr="003E0434">
        <w:rPr>
          <w:rFonts w:ascii="Times New Roman" w:eastAsia="Times New Roman" w:hAnsi="Times New Roman" w:cs="Times New Roman"/>
          <w:b/>
          <w:bCs/>
          <w:sz w:val="24"/>
          <w:szCs w:val="24"/>
        </w:rPr>
        <w:t>Requirements</w:t>
      </w:r>
    </w:p>
    <w:p w:rsidR="00AE547E" w:rsidRPr="00AE547E" w:rsidRDefault="00CF5B7B" w:rsidP="00CF5B7B">
      <w:pPr>
        <w:spacing w:before="100" w:beforeAutospacing="1" w:after="100" w:afterAutospacing="1" w:line="24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sz w:val="24"/>
          <w:szCs w:val="24"/>
        </w:rPr>
        <w:t>Highly rated requested services can be separated on stand alone servers specialized for those services in order to scale the overall system. If this option is not applicable, the servers that hold the highly rated requested services can get hardware upgrades faster than the rest of the system, so the overall system performance can be enhanced.</w:t>
      </w:r>
    </w:p>
    <w:p w:rsidR="00EF3CF8" w:rsidRPr="003E0434" w:rsidRDefault="00EF3CF8" w:rsidP="00EF3CF8">
      <w:pPr>
        <w:spacing w:before="100" w:beforeAutospacing="1" w:after="100" w:afterAutospacing="1" w:line="240" w:lineRule="auto"/>
        <w:rPr>
          <w:rFonts w:ascii="Times New Roman" w:eastAsia="Times New Roman" w:hAnsi="Times New Roman" w:cs="Times New Roman"/>
          <w:b/>
          <w:bCs/>
          <w:sz w:val="24"/>
          <w:szCs w:val="24"/>
        </w:rPr>
      </w:pPr>
      <w:r w:rsidRPr="003E0434">
        <w:rPr>
          <w:rFonts w:ascii="Times New Roman" w:eastAsia="Times New Roman" w:hAnsi="Times New Roman" w:cs="Times New Roman"/>
          <w:b/>
          <w:bCs/>
          <w:sz w:val="24"/>
          <w:szCs w:val="24"/>
        </w:rPr>
        <w:t>Load Balancing</w:t>
      </w:r>
    </w:p>
    <w:p w:rsidR="00AE547E" w:rsidRDefault="00AE547E" w:rsidP="000E22F2">
      <w:pPr>
        <w:spacing w:before="100" w:beforeAutospacing="1" w:after="100" w:afterAutospacing="1" w:line="240" w:lineRule="auto"/>
        <w:jc w:val="both"/>
        <w:rPr>
          <w:rFonts w:ascii="Times New Roman" w:eastAsia="Times New Roman" w:hAnsi="Times New Roman" w:cs="Times New Roman"/>
          <w:sz w:val="24"/>
          <w:szCs w:val="24"/>
        </w:rPr>
      </w:pPr>
      <w:r w:rsidRPr="00AE547E">
        <w:rPr>
          <w:rFonts w:ascii="Times New Roman" w:eastAsia="Times New Roman" w:hAnsi="Times New Roman" w:cs="Times New Roman"/>
          <w:sz w:val="24"/>
          <w:szCs w:val="24"/>
        </w:rPr>
        <w:t>Scalability can be achieved by Load Balancing Servers. Load Balancing Servers are the servers responsible for balancing loads between multiple servers hold the same required services.</w:t>
      </w:r>
      <w:r w:rsidR="00B65CA9">
        <w:rPr>
          <w:rFonts w:ascii="Times New Roman" w:eastAsia="Times New Roman" w:hAnsi="Times New Roman" w:cs="Times New Roman"/>
          <w:sz w:val="24"/>
          <w:szCs w:val="24"/>
        </w:rPr>
        <w:t xml:space="preserve"> Figure 5.10</w:t>
      </w:r>
      <w:r w:rsidR="006D25AB">
        <w:rPr>
          <w:rFonts w:ascii="Times New Roman" w:eastAsia="Times New Roman" w:hAnsi="Times New Roman" w:cs="Times New Roman"/>
          <w:sz w:val="24"/>
          <w:szCs w:val="24"/>
        </w:rPr>
        <w:t xml:space="preserve"> depicts the classical Web service consumption scenario that is the one without a load balancing server as depicted in figure </w:t>
      </w:r>
      <w:r w:rsidR="000E22F2">
        <w:rPr>
          <w:rFonts w:ascii="Times New Roman" w:eastAsia="Times New Roman" w:hAnsi="Times New Roman" w:cs="Times New Roman"/>
          <w:sz w:val="24"/>
          <w:szCs w:val="24"/>
        </w:rPr>
        <w:t>5.</w:t>
      </w:r>
      <w:r w:rsidR="006D25AB">
        <w:rPr>
          <w:rFonts w:ascii="Times New Roman" w:eastAsia="Times New Roman" w:hAnsi="Times New Roman" w:cs="Times New Roman"/>
          <w:sz w:val="24"/>
          <w:szCs w:val="24"/>
        </w:rPr>
        <w:t>1</w:t>
      </w:r>
      <w:r w:rsidR="00B65CA9">
        <w:rPr>
          <w:rFonts w:ascii="Times New Roman" w:eastAsia="Times New Roman" w:hAnsi="Times New Roman" w:cs="Times New Roman"/>
          <w:sz w:val="24"/>
          <w:szCs w:val="24"/>
        </w:rPr>
        <w:t>1</w:t>
      </w:r>
      <w:r w:rsidR="006D25AB">
        <w:rPr>
          <w:rFonts w:ascii="Times New Roman" w:eastAsia="Times New Roman" w:hAnsi="Times New Roman" w:cs="Times New Roman"/>
          <w:sz w:val="24"/>
          <w:szCs w:val="24"/>
        </w:rPr>
        <w:t xml:space="preserve">. In figure </w:t>
      </w:r>
      <w:r w:rsidR="000E22F2">
        <w:rPr>
          <w:rFonts w:ascii="Times New Roman" w:eastAsia="Times New Roman" w:hAnsi="Times New Roman" w:cs="Times New Roman"/>
          <w:sz w:val="24"/>
          <w:szCs w:val="24"/>
        </w:rPr>
        <w:t>5.</w:t>
      </w:r>
      <w:r w:rsidR="006D25AB">
        <w:rPr>
          <w:rFonts w:ascii="Times New Roman" w:eastAsia="Times New Roman" w:hAnsi="Times New Roman" w:cs="Times New Roman"/>
          <w:sz w:val="24"/>
          <w:szCs w:val="24"/>
        </w:rPr>
        <w:t>1</w:t>
      </w:r>
      <w:r w:rsidR="00B65CA9">
        <w:rPr>
          <w:rFonts w:ascii="Times New Roman" w:eastAsia="Times New Roman" w:hAnsi="Times New Roman" w:cs="Times New Roman"/>
          <w:sz w:val="24"/>
          <w:szCs w:val="24"/>
        </w:rPr>
        <w:t>1</w:t>
      </w:r>
      <w:r w:rsidR="006D25AB">
        <w:rPr>
          <w:rFonts w:ascii="Times New Roman" w:eastAsia="Times New Roman" w:hAnsi="Times New Roman" w:cs="Times New Roman"/>
          <w:sz w:val="24"/>
          <w:szCs w:val="24"/>
        </w:rPr>
        <w:t>, the load balancing server is responsible for balancing the requests between the two application servers that hold the same service.</w:t>
      </w:r>
    </w:p>
    <w:p w:rsidR="00DB6EB4" w:rsidRDefault="00EF3CF8" w:rsidP="00DB6EB4">
      <w:pPr>
        <w:keepNext/>
        <w:spacing w:before="100" w:beforeAutospacing="1" w:after="0" w:line="240" w:lineRule="auto"/>
        <w:jc w:val="center"/>
      </w:pPr>
      <w:r>
        <w:object w:dxaOrig="4145" w:dyaOrig="1973">
          <v:shape id="_x0000_i1028" type="#_x0000_t75" style="width:131.25pt;height:63pt" o:ole="">
            <v:imagedata r:id="rId17" o:title=""/>
          </v:shape>
          <o:OLEObject Type="Embed" ProgID="Visio.Drawing.11" ShapeID="_x0000_i1028" DrawAspect="Content" ObjectID="_1264097260" r:id="rId18"/>
        </w:object>
      </w:r>
    </w:p>
    <w:p w:rsidR="00DB6EB4" w:rsidRPr="00DB6EB4" w:rsidRDefault="00DB6EB4" w:rsidP="000E22F2">
      <w:pPr>
        <w:pStyle w:val="Caption"/>
        <w:spacing w:before="0" w:beforeAutospacing="0"/>
        <w:jc w:val="center"/>
        <w:rPr>
          <w:b/>
          <w:bCs/>
          <w:sz w:val="18"/>
          <w:szCs w:val="18"/>
        </w:rPr>
      </w:pPr>
      <w:r w:rsidRPr="00DB6EB4">
        <w:rPr>
          <w:b/>
          <w:bCs/>
          <w:sz w:val="18"/>
          <w:szCs w:val="18"/>
        </w:rPr>
        <w:t xml:space="preserve">Figure </w:t>
      </w:r>
      <w:r w:rsidR="000E22F2">
        <w:rPr>
          <w:b/>
          <w:bCs/>
          <w:sz w:val="18"/>
          <w:szCs w:val="18"/>
        </w:rPr>
        <w:t>5.</w:t>
      </w:r>
      <w:r w:rsidR="00E5768B" w:rsidRPr="00DB6EB4">
        <w:rPr>
          <w:b/>
          <w:bCs/>
          <w:sz w:val="18"/>
          <w:szCs w:val="18"/>
        </w:rPr>
        <w:fldChar w:fldCharType="begin"/>
      </w:r>
      <w:r w:rsidRPr="00DB6EB4">
        <w:rPr>
          <w:b/>
          <w:bCs/>
          <w:sz w:val="18"/>
          <w:szCs w:val="18"/>
        </w:rPr>
        <w:instrText xml:space="preserve"> SEQ Figure \* ARABIC </w:instrText>
      </w:r>
      <w:r w:rsidR="00E5768B" w:rsidRPr="00DB6EB4">
        <w:rPr>
          <w:b/>
          <w:bCs/>
          <w:sz w:val="18"/>
          <w:szCs w:val="18"/>
        </w:rPr>
        <w:fldChar w:fldCharType="separate"/>
      </w:r>
      <w:r w:rsidR="009417D4">
        <w:rPr>
          <w:b/>
          <w:bCs/>
          <w:noProof/>
          <w:sz w:val="18"/>
          <w:szCs w:val="18"/>
        </w:rPr>
        <w:t>1</w:t>
      </w:r>
      <w:r w:rsidR="00E5768B" w:rsidRPr="00DB6EB4">
        <w:rPr>
          <w:b/>
          <w:bCs/>
          <w:sz w:val="18"/>
          <w:szCs w:val="18"/>
        </w:rPr>
        <w:fldChar w:fldCharType="end"/>
      </w:r>
      <w:r w:rsidR="00B65CA9">
        <w:rPr>
          <w:b/>
          <w:bCs/>
          <w:sz w:val="18"/>
          <w:szCs w:val="18"/>
        </w:rPr>
        <w:t>0</w:t>
      </w:r>
      <w:r w:rsidRPr="00DB6EB4">
        <w:rPr>
          <w:b/>
          <w:bCs/>
          <w:sz w:val="18"/>
          <w:szCs w:val="18"/>
        </w:rPr>
        <w:t xml:space="preserve">: Classical Web service </w:t>
      </w:r>
      <w:r w:rsidR="005A0EA2">
        <w:rPr>
          <w:b/>
          <w:bCs/>
          <w:sz w:val="18"/>
          <w:szCs w:val="18"/>
        </w:rPr>
        <w:t>C</w:t>
      </w:r>
      <w:r w:rsidRPr="00DB6EB4">
        <w:rPr>
          <w:b/>
          <w:bCs/>
          <w:sz w:val="18"/>
          <w:szCs w:val="18"/>
        </w:rPr>
        <w:t xml:space="preserve">onsumption </w:t>
      </w:r>
      <w:r w:rsidR="00275274">
        <w:rPr>
          <w:b/>
          <w:bCs/>
          <w:sz w:val="18"/>
          <w:szCs w:val="18"/>
        </w:rPr>
        <w:t>S</w:t>
      </w:r>
      <w:r w:rsidRPr="00DB6EB4">
        <w:rPr>
          <w:b/>
          <w:bCs/>
          <w:sz w:val="18"/>
          <w:szCs w:val="18"/>
        </w:rPr>
        <w:t>cenario</w:t>
      </w:r>
    </w:p>
    <w:p w:rsidR="00DB6EB4" w:rsidRDefault="00EF3CF8" w:rsidP="00DB6EB4">
      <w:pPr>
        <w:keepNext/>
        <w:spacing w:before="100" w:beforeAutospacing="1" w:after="0" w:line="240" w:lineRule="auto"/>
        <w:jc w:val="center"/>
      </w:pPr>
      <w:r>
        <w:object w:dxaOrig="6305" w:dyaOrig="3826">
          <v:shape id="_x0000_i1029" type="#_x0000_t75" style="width:187.5pt;height:114pt" o:ole="">
            <v:imagedata r:id="rId19" o:title=""/>
          </v:shape>
          <o:OLEObject Type="Embed" ProgID="Visio.Drawing.11" ShapeID="_x0000_i1029" DrawAspect="Content" ObjectID="_1264097261" r:id="rId20"/>
        </w:object>
      </w:r>
    </w:p>
    <w:p w:rsidR="00EF3CF8" w:rsidRPr="00DB6EB4" w:rsidRDefault="00DB6EB4" w:rsidP="000E22F2">
      <w:pPr>
        <w:pStyle w:val="Caption"/>
        <w:spacing w:before="0" w:beforeAutospacing="0"/>
        <w:jc w:val="center"/>
        <w:rPr>
          <w:rFonts w:asciiTheme="minorHAnsi" w:eastAsiaTheme="minorEastAsia" w:hAnsiTheme="minorHAnsi" w:cstheme="minorBidi"/>
          <w:b/>
          <w:bCs/>
          <w:sz w:val="18"/>
          <w:szCs w:val="18"/>
        </w:rPr>
      </w:pPr>
      <w:r w:rsidRPr="00DB6EB4">
        <w:rPr>
          <w:b/>
          <w:bCs/>
          <w:sz w:val="18"/>
          <w:szCs w:val="18"/>
        </w:rPr>
        <w:t xml:space="preserve">Figure </w:t>
      </w:r>
      <w:r w:rsidR="000E22F2">
        <w:rPr>
          <w:b/>
          <w:bCs/>
          <w:sz w:val="18"/>
          <w:szCs w:val="18"/>
        </w:rPr>
        <w:t>5.</w:t>
      </w:r>
      <w:r>
        <w:rPr>
          <w:b/>
          <w:bCs/>
          <w:sz w:val="18"/>
          <w:szCs w:val="18"/>
        </w:rPr>
        <w:t>1</w:t>
      </w:r>
      <w:r w:rsidR="00B65CA9">
        <w:rPr>
          <w:b/>
          <w:bCs/>
          <w:sz w:val="18"/>
          <w:szCs w:val="18"/>
        </w:rPr>
        <w:t>1</w:t>
      </w:r>
      <w:r w:rsidRPr="00DB6EB4">
        <w:rPr>
          <w:b/>
          <w:bCs/>
          <w:sz w:val="18"/>
          <w:szCs w:val="18"/>
        </w:rPr>
        <w:t xml:space="preserve">: Load Balanced Web service </w:t>
      </w:r>
      <w:r w:rsidR="005A0EA2">
        <w:rPr>
          <w:b/>
          <w:bCs/>
          <w:sz w:val="18"/>
          <w:szCs w:val="18"/>
        </w:rPr>
        <w:t>C</w:t>
      </w:r>
      <w:r w:rsidRPr="00DB6EB4">
        <w:rPr>
          <w:b/>
          <w:bCs/>
          <w:sz w:val="18"/>
          <w:szCs w:val="18"/>
        </w:rPr>
        <w:t xml:space="preserve">onsumption </w:t>
      </w:r>
      <w:r w:rsidR="00275274">
        <w:rPr>
          <w:b/>
          <w:bCs/>
          <w:sz w:val="18"/>
          <w:szCs w:val="18"/>
        </w:rPr>
        <w:t>S</w:t>
      </w:r>
      <w:r w:rsidRPr="00DB6EB4">
        <w:rPr>
          <w:b/>
          <w:bCs/>
          <w:sz w:val="18"/>
          <w:szCs w:val="18"/>
        </w:rPr>
        <w:t>cenario</w:t>
      </w:r>
    </w:p>
    <w:p w:rsidR="00AE547E" w:rsidRPr="00AE547E" w:rsidRDefault="00552730" w:rsidP="006E0002">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AE547E" w:rsidRPr="00AE547E">
        <w:rPr>
          <w:rFonts w:ascii="Times New Roman" w:eastAsia="Times New Roman" w:hAnsi="Times New Roman" w:cs="Times New Roman"/>
          <w:b/>
          <w:bCs/>
          <w:sz w:val="24"/>
          <w:szCs w:val="24"/>
        </w:rPr>
        <w:t>.2 Software Scalability</w:t>
      </w:r>
    </w:p>
    <w:p w:rsidR="007809B8" w:rsidRDefault="007809B8" w:rsidP="007809B8">
      <w:pPr>
        <w:pStyle w:val="ListParagraph"/>
        <w:numPr>
          <w:ilvl w:val="0"/>
          <w:numId w:val="10"/>
        </w:numPr>
        <w:jc w:val="both"/>
      </w:pPr>
      <w:r>
        <w:t>S</w:t>
      </w:r>
      <w:r w:rsidR="00AE547E" w:rsidRPr="007809B8">
        <w:t xml:space="preserve">ystem </w:t>
      </w:r>
      <w:r>
        <w:t xml:space="preserve">modularity </w:t>
      </w:r>
      <w:r w:rsidR="00AE547E" w:rsidRPr="007809B8">
        <w:t xml:space="preserve">enables it to be enhanced service by </w:t>
      </w:r>
      <w:r w:rsidRPr="007809B8">
        <w:t>service so</w:t>
      </w:r>
      <w:r w:rsidR="00AE547E" w:rsidRPr="007809B8">
        <w:t xml:space="preserve"> the system lifecycle is enhanced </w:t>
      </w:r>
      <w:r>
        <w:t>on the software scalability level. Services that highly rated requested can be enhanced, and optimized, so the overall system will be enhanced.</w:t>
      </w:r>
    </w:p>
    <w:p w:rsidR="00214E04" w:rsidRDefault="00214E04" w:rsidP="00214E04">
      <w:pPr>
        <w:pStyle w:val="ListParagraph"/>
        <w:numPr>
          <w:ilvl w:val="0"/>
          <w:numId w:val="10"/>
        </w:numPr>
        <w:jc w:val="both"/>
      </w:pPr>
      <w:r>
        <w:t>Web services based SOA is immune to malicious software attacks because exchanged messages between requestors and services providers do not hold code to be executed, it only holds XML based data. Messages are not instructive, they are directive.</w:t>
      </w:r>
    </w:p>
    <w:p w:rsidR="006A7E7B" w:rsidRPr="005F3555" w:rsidRDefault="00552730" w:rsidP="006A7E7B">
      <w:pPr>
        <w:spacing w:before="100" w:beforeAutospacing="1" w:after="100" w:afterAutospacing="1" w:line="24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6A7E7B" w:rsidRPr="005F3555">
        <w:rPr>
          <w:rFonts w:ascii="Times New Roman" w:eastAsia="Times New Roman" w:hAnsi="Times New Roman" w:cs="Times New Roman"/>
          <w:b/>
          <w:bCs/>
          <w:sz w:val="24"/>
          <w:szCs w:val="24"/>
        </w:rPr>
        <w:t xml:space="preserve"> Simplicity</w:t>
      </w:r>
    </w:p>
    <w:p w:rsidR="005F3555" w:rsidRDefault="006A7E7B" w:rsidP="005F3555">
      <w:pPr>
        <w:spacing w:before="100" w:beforeAutospacing="1" w:after="100" w:afterAutospacing="1" w:line="240" w:lineRule="auto"/>
        <w:jc w:val="both"/>
        <w:rPr>
          <w:rFonts w:ascii="Times New Roman" w:eastAsia="Times New Roman" w:hAnsi="Times New Roman" w:cs="Times New Roman"/>
          <w:sz w:val="24"/>
          <w:szCs w:val="24"/>
        </w:rPr>
      </w:pPr>
      <w:r w:rsidRPr="006A7E7B">
        <w:rPr>
          <w:rFonts w:ascii="Times New Roman" w:eastAsia="Times New Roman" w:hAnsi="Times New Roman" w:cs="Times New Roman"/>
          <w:sz w:val="24"/>
          <w:szCs w:val="24"/>
        </w:rPr>
        <w:t>The primary means by which architectural styles induce simplicity is by applying the principle of separation of concerns to the allocation of functionality within components.</w:t>
      </w:r>
    </w:p>
    <w:p w:rsidR="005F3555" w:rsidRDefault="005F3555" w:rsidP="005F3555">
      <w:pPr>
        <w:spacing w:after="0" w:line="240" w:lineRule="auto"/>
        <w:jc w:val="both"/>
        <w:rPr>
          <w:rFonts w:ascii="Times New Roman" w:eastAsia="Times New Roman" w:hAnsi="Times New Roman" w:cs="Times New Roman"/>
          <w:sz w:val="24"/>
          <w:szCs w:val="24"/>
        </w:rPr>
      </w:pPr>
      <w:r w:rsidRPr="005F3555">
        <w:rPr>
          <w:rFonts w:ascii="Times New Roman" w:eastAsia="Times New Roman" w:hAnsi="Times New Roman" w:cs="Times New Roman"/>
          <w:sz w:val="24"/>
          <w:szCs w:val="24"/>
        </w:rPr>
        <w:t xml:space="preserve">Separation of concerns into layers is what enables </w:t>
      </w:r>
      <w:r>
        <w:rPr>
          <w:rFonts w:ascii="Times New Roman" w:eastAsia="Times New Roman" w:hAnsi="Times New Roman" w:cs="Times New Roman"/>
          <w:sz w:val="24"/>
          <w:szCs w:val="24"/>
        </w:rPr>
        <w:t>SOA to be simple</w:t>
      </w:r>
      <w:r w:rsidRPr="005F3555">
        <w:rPr>
          <w:rFonts w:ascii="Times New Roman" w:eastAsia="Times New Roman" w:hAnsi="Times New Roman" w:cs="Times New Roman"/>
          <w:sz w:val="24"/>
          <w:szCs w:val="24"/>
        </w:rPr>
        <w:t>. Layers enable the system to be understandable and less complex because by checking in which l</w:t>
      </w:r>
      <w:r>
        <w:rPr>
          <w:rFonts w:ascii="Times New Roman" w:eastAsia="Times New Roman" w:hAnsi="Times New Roman" w:cs="Times New Roman"/>
          <w:sz w:val="24"/>
          <w:szCs w:val="24"/>
        </w:rPr>
        <w:t>ayer the service exists gives</w:t>
      </w:r>
      <w:r w:rsidRPr="005F3555">
        <w:rPr>
          <w:rFonts w:ascii="Times New Roman" w:eastAsia="Times New Roman" w:hAnsi="Times New Roman" w:cs="Times New Roman"/>
          <w:sz w:val="24"/>
          <w:szCs w:val="24"/>
        </w:rPr>
        <w:t xml:space="preserve"> a general overview of the type of this service functionality.</w:t>
      </w:r>
    </w:p>
    <w:p w:rsidR="006A7E7B" w:rsidRPr="003F3CB0" w:rsidRDefault="00552730" w:rsidP="006A7E7B">
      <w:pPr>
        <w:spacing w:before="100" w:beforeAutospacing="1" w:after="100" w:afterAutospacing="1" w:line="240" w:lineRule="auto"/>
        <w:outlineLvl w:val="2"/>
        <w:rPr>
          <w:rFonts w:ascii="Times New Roman" w:eastAsia="Times New Roman" w:hAnsi="Times New Roman" w:cs="Times New Roman"/>
          <w:b/>
          <w:bCs/>
          <w:sz w:val="24"/>
          <w:szCs w:val="24"/>
        </w:rPr>
      </w:pPr>
      <w:bookmarkStart w:id="0" w:name="sec_2_3_4"/>
      <w:r>
        <w:rPr>
          <w:rFonts w:ascii="Times New Roman" w:eastAsia="Times New Roman" w:hAnsi="Times New Roman" w:cs="Times New Roman"/>
          <w:b/>
          <w:bCs/>
          <w:sz w:val="24"/>
          <w:szCs w:val="24"/>
        </w:rPr>
        <w:t>8.</w:t>
      </w:r>
      <w:r w:rsidR="006A7E7B" w:rsidRPr="003F3CB0">
        <w:rPr>
          <w:rFonts w:ascii="Times New Roman" w:eastAsia="Times New Roman" w:hAnsi="Times New Roman" w:cs="Times New Roman"/>
          <w:b/>
          <w:bCs/>
          <w:sz w:val="24"/>
          <w:szCs w:val="24"/>
        </w:rPr>
        <w:t xml:space="preserve"> Modifiability</w:t>
      </w:r>
      <w:bookmarkEnd w:id="0"/>
    </w:p>
    <w:p w:rsidR="006A7E7B" w:rsidRPr="006A7E7B" w:rsidRDefault="006A7E7B" w:rsidP="005F3555">
      <w:pPr>
        <w:spacing w:before="100" w:beforeAutospacing="1" w:after="100" w:afterAutospacing="1" w:line="240" w:lineRule="auto"/>
        <w:jc w:val="both"/>
        <w:rPr>
          <w:rFonts w:ascii="Times New Roman" w:eastAsia="Times New Roman" w:hAnsi="Times New Roman" w:cs="Times New Roman"/>
          <w:sz w:val="24"/>
          <w:szCs w:val="24"/>
        </w:rPr>
      </w:pPr>
      <w:r w:rsidRPr="006A7E7B">
        <w:rPr>
          <w:rFonts w:ascii="Times New Roman" w:eastAsia="Times New Roman" w:hAnsi="Times New Roman" w:cs="Times New Roman"/>
          <w:sz w:val="24"/>
          <w:szCs w:val="24"/>
        </w:rPr>
        <w:t xml:space="preserve">Modifiability is about the ease with which a change can be made to </w:t>
      </w:r>
      <w:r w:rsidR="005F3555" w:rsidRPr="006A7E7B">
        <w:rPr>
          <w:rFonts w:ascii="Times New Roman" w:eastAsia="Times New Roman" w:hAnsi="Times New Roman" w:cs="Times New Roman"/>
          <w:sz w:val="24"/>
          <w:szCs w:val="24"/>
        </w:rPr>
        <w:t>application</w:t>
      </w:r>
      <w:r w:rsidRPr="006A7E7B">
        <w:rPr>
          <w:rFonts w:ascii="Times New Roman" w:eastAsia="Times New Roman" w:hAnsi="Times New Roman" w:cs="Times New Roman"/>
          <w:sz w:val="24"/>
          <w:szCs w:val="24"/>
        </w:rPr>
        <w:t xml:space="preserve"> architecture. A particular concern of network-based s</w:t>
      </w:r>
      <w:r w:rsidR="005F3555">
        <w:rPr>
          <w:rFonts w:ascii="Times New Roman" w:eastAsia="Times New Roman" w:hAnsi="Times New Roman" w:cs="Times New Roman"/>
          <w:sz w:val="24"/>
          <w:szCs w:val="24"/>
        </w:rPr>
        <w:t xml:space="preserve">ystems is dynamic modifiability, </w:t>
      </w:r>
      <w:r w:rsidRPr="006A7E7B">
        <w:rPr>
          <w:rFonts w:ascii="Times New Roman" w:eastAsia="Times New Roman" w:hAnsi="Times New Roman" w:cs="Times New Roman"/>
          <w:sz w:val="24"/>
          <w:szCs w:val="24"/>
        </w:rPr>
        <w:t>where the modification is made to a deployed application without stopping and restarting the entire system.</w:t>
      </w:r>
      <w:r w:rsidR="005F3555">
        <w:rPr>
          <w:rFonts w:ascii="Times New Roman" w:eastAsia="Times New Roman" w:hAnsi="Times New Roman" w:cs="Times New Roman"/>
          <w:sz w:val="24"/>
          <w:szCs w:val="24"/>
        </w:rPr>
        <w:t xml:space="preserve"> </w:t>
      </w:r>
      <w:r w:rsidRPr="006A7E7B">
        <w:rPr>
          <w:rFonts w:ascii="Times New Roman" w:eastAsia="Times New Roman" w:hAnsi="Times New Roman" w:cs="Times New Roman"/>
          <w:sz w:val="24"/>
          <w:szCs w:val="24"/>
        </w:rPr>
        <w:t xml:space="preserve">Even if it were possible to build </w:t>
      </w:r>
      <w:r w:rsidR="005F3555" w:rsidRPr="006A7E7B">
        <w:rPr>
          <w:rFonts w:ascii="Times New Roman" w:eastAsia="Times New Roman" w:hAnsi="Times New Roman" w:cs="Times New Roman"/>
          <w:sz w:val="24"/>
          <w:szCs w:val="24"/>
        </w:rPr>
        <w:t>software</w:t>
      </w:r>
      <w:r w:rsidRPr="006A7E7B">
        <w:rPr>
          <w:rFonts w:ascii="Times New Roman" w:eastAsia="Times New Roman" w:hAnsi="Times New Roman" w:cs="Times New Roman"/>
          <w:sz w:val="24"/>
          <w:szCs w:val="24"/>
        </w:rPr>
        <w:t xml:space="preserve"> system that perfectly matches the requirements of its users, those requirements will change over time jus</w:t>
      </w:r>
      <w:r w:rsidR="005F3555">
        <w:rPr>
          <w:rFonts w:ascii="Times New Roman" w:eastAsia="Times New Roman" w:hAnsi="Times New Roman" w:cs="Times New Roman"/>
          <w:sz w:val="24"/>
          <w:szCs w:val="24"/>
        </w:rPr>
        <w:t>t as society changes over time.</w:t>
      </w:r>
    </w:p>
    <w:p w:rsidR="006A7E7B" w:rsidRPr="00F4768B" w:rsidRDefault="00552730" w:rsidP="006A7E7B">
      <w:pPr>
        <w:spacing w:before="100" w:beforeAutospacing="1" w:after="100" w:afterAutospacing="1" w:line="240" w:lineRule="auto"/>
        <w:outlineLvl w:val="3"/>
        <w:rPr>
          <w:rFonts w:ascii="Times New Roman" w:eastAsia="Times New Roman" w:hAnsi="Times New Roman" w:cs="Times New Roman"/>
          <w:b/>
          <w:bCs/>
          <w:sz w:val="24"/>
          <w:szCs w:val="24"/>
        </w:rPr>
      </w:pPr>
      <w:bookmarkStart w:id="1" w:name="sec_2_3_4_2"/>
      <w:r>
        <w:rPr>
          <w:rFonts w:ascii="Times New Roman" w:eastAsia="Times New Roman" w:hAnsi="Times New Roman" w:cs="Times New Roman"/>
          <w:b/>
          <w:bCs/>
          <w:sz w:val="24"/>
          <w:szCs w:val="24"/>
        </w:rPr>
        <w:t>8</w:t>
      </w:r>
      <w:r w:rsidR="000B07A3" w:rsidRPr="00F4768B">
        <w:rPr>
          <w:rFonts w:ascii="Times New Roman" w:eastAsia="Times New Roman" w:hAnsi="Times New Roman" w:cs="Times New Roman"/>
          <w:b/>
          <w:bCs/>
          <w:sz w:val="24"/>
          <w:szCs w:val="24"/>
        </w:rPr>
        <w:t>.1</w:t>
      </w:r>
      <w:r w:rsidR="006A7E7B" w:rsidRPr="00F4768B">
        <w:rPr>
          <w:rFonts w:ascii="Times New Roman" w:eastAsia="Times New Roman" w:hAnsi="Times New Roman" w:cs="Times New Roman"/>
          <w:b/>
          <w:bCs/>
          <w:sz w:val="24"/>
          <w:szCs w:val="24"/>
        </w:rPr>
        <w:t xml:space="preserve"> Extensibility</w:t>
      </w:r>
      <w:bookmarkEnd w:id="1"/>
    </w:p>
    <w:p w:rsidR="00E95FAD" w:rsidRPr="00E95FAD" w:rsidRDefault="00F4768B" w:rsidP="00E95FA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Extensibility was tested in the proposed architecture by adding functionalities to the system that required adding new services that did not exist in the first place. Because services are loosely coupled, they can be added and consumed without affecting any other services. </w:t>
      </w:r>
      <w:r w:rsidRPr="00F4768B">
        <w:rPr>
          <w:rFonts w:ascii="Times New Roman" w:eastAsia="Times New Roman" w:hAnsi="Times New Roman" w:cs="Times New Roman"/>
          <w:sz w:val="24"/>
          <w:szCs w:val="24"/>
        </w:rPr>
        <w:t xml:space="preserve">New added services can utilize existing services, consume databases and </w:t>
      </w:r>
      <w:r w:rsidRPr="00F4768B">
        <w:rPr>
          <w:rFonts w:ascii="Times New Roman" w:eastAsia="Times New Roman" w:hAnsi="Times New Roman" w:cs="Times New Roman"/>
          <w:sz w:val="24"/>
          <w:szCs w:val="24"/>
        </w:rPr>
        <w:lastRenderedPageBreak/>
        <w:t>stored procedures, wrap legacy systems, and any functionality required without affecting the existing system</w:t>
      </w:r>
      <w:r>
        <w:rPr>
          <w:rFonts w:ascii="Times New Roman" w:eastAsia="Times New Roman" w:hAnsi="Times New Roman" w:cs="Times New Roman"/>
          <w:sz w:val="24"/>
          <w:szCs w:val="24"/>
        </w:rPr>
        <w:t>.</w:t>
      </w:r>
      <w:bookmarkStart w:id="2" w:name="sec_2_3_4_3"/>
    </w:p>
    <w:p w:rsidR="006A7E7B" w:rsidRPr="00A03C25" w:rsidRDefault="00552730" w:rsidP="00F4768B">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sec_2_3_4_5"/>
      <w:bookmarkEnd w:id="2"/>
      <w:r>
        <w:rPr>
          <w:rFonts w:ascii="Times New Roman" w:eastAsia="Times New Roman" w:hAnsi="Times New Roman" w:cs="Times New Roman"/>
          <w:b/>
          <w:bCs/>
          <w:sz w:val="24"/>
          <w:szCs w:val="24"/>
        </w:rPr>
        <w:t>8</w:t>
      </w:r>
      <w:r w:rsidR="000B07A3" w:rsidRPr="00A03C25">
        <w:rPr>
          <w:rFonts w:ascii="Times New Roman" w:eastAsia="Times New Roman" w:hAnsi="Times New Roman" w:cs="Times New Roman"/>
          <w:b/>
          <w:bCs/>
          <w:sz w:val="24"/>
          <w:szCs w:val="24"/>
        </w:rPr>
        <w:t>.</w:t>
      </w:r>
      <w:r w:rsidR="00F4768B" w:rsidRPr="00A03C25">
        <w:rPr>
          <w:rFonts w:ascii="Times New Roman" w:eastAsia="Times New Roman" w:hAnsi="Times New Roman" w:cs="Times New Roman"/>
          <w:b/>
          <w:bCs/>
          <w:sz w:val="24"/>
          <w:szCs w:val="24"/>
        </w:rPr>
        <w:t>2</w:t>
      </w:r>
      <w:r w:rsidR="006A7E7B" w:rsidRPr="00A03C25">
        <w:rPr>
          <w:rFonts w:ascii="Times New Roman" w:eastAsia="Times New Roman" w:hAnsi="Times New Roman" w:cs="Times New Roman"/>
          <w:b/>
          <w:bCs/>
          <w:sz w:val="24"/>
          <w:szCs w:val="24"/>
        </w:rPr>
        <w:t xml:space="preserve"> Reusability</w:t>
      </w:r>
      <w:bookmarkEnd w:id="3"/>
    </w:p>
    <w:p w:rsidR="006A7E7B" w:rsidRDefault="00E95FAD" w:rsidP="005A520E">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6A7E7B" w:rsidRPr="006A7E7B">
        <w:rPr>
          <w:rFonts w:ascii="Times New Roman" w:eastAsia="Times New Roman" w:hAnsi="Times New Roman" w:cs="Times New Roman"/>
          <w:sz w:val="24"/>
          <w:szCs w:val="24"/>
        </w:rPr>
        <w:t xml:space="preserve">eusability is a property of </w:t>
      </w:r>
      <w:r w:rsidR="006451F9" w:rsidRPr="006A7E7B">
        <w:rPr>
          <w:rFonts w:ascii="Times New Roman" w:eastAsia="Times New Roman" w:hAnsi="Times New Roman" w:cs="Times New Roman"/>
          <w:sz w:val="24"/>
          <w:szCs w:val="24"/>
        </w:rPr>
        <w:t>application</w:t>
      </w:r>
      <w:r w:rsidR="006A7E7B" w:rsidRPr="006A7E7B">
        <w:rPr>
          <w:rFonts w:ascii="Times New Roman" w:eastAsia="Times New Roman" w:hAnsi="Times New Roman" w:cs="Times New Roman"/>
          <w:sz w:val="24"/>
          <w:szCs w:val="24"/>
        </w:rPr>
        <w:t xml:space="preserve"> architecture if its components, connectors, or data elements can be reused, without modification, in other applications. </w:t>
      </w:r>
      <w:r w:rsidR="005A520E">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the practice that</w:t>
      </w:r>
      <w:r w:rsidR="000B07A3" w:rsidRPr="000B07A3">
        <w:rPr>
          <w:rFonts w:ascii="Times New Roman" w:eastAsia="Times New Roman" w:hAnsi="Times New Roman" w:cs="Times New Roman"/>
          <w:sz w:val="24"/>
          <w:szCs w:val="24"/>
        </w:rPr>
        <w:t xml:space="preserve"> a segment of source code can be used again to add new functionalities with slight or no modification. IEEE 90 defines it as the degree to which a software module or other work product can be used in more than one compu</w:t>
      </w:r>
      <w:r w:rsidR="005A520E">
        <w:rPr>
          <w:rFonts w:ascii="Times New Roman" w:eastAsia="Times New Roman" w:hAnsi="Times New Roman" w:cs="Times New Roman"/>
          <w:sz w:val="24"/>
          <w:szCs w:val="24"/>
        </w:rPr>
        <w:t>ting program or software system</w:t>
      </w:r>
      <w:r w:rsidR="000B07A3" w:rsidRPr="000B07A3">
        <w:rPr>
          <w:rFonts w:ascii="Times New Roman" w:eastAsia="Times New Roman" w:hAnsi="Times New Roman" w:cs="Times New Roman"/>
          <w:sz w:val="24"/>
          <w:szCs w:val="24"/>
        </w:rPr>
        <w:t xml:space="preserve">. Reusable module and classes </w:t>
      </w:r>
      <w:r w:rsidR="005A520E" w:rsidRPr="000B07A3">
        <w:rPr>
          <w:rFonts w:ascii="Times New Roman" w:eastAsia="Times New Roman" w:hAnsi="Times New Roman" w:cs="Times New Roman"/>
          <w:sz w:val="24"/>
          <w:szCs w:val="24"/>
        </w:rPr>
        <w:t>reduce</w:t>
      </w:r>
      <w:r w:rsidR="000B07A3" w:rsidRPr="000B07A3">
        <w:rPr>
          <w:rFonts w:ascii="Times New Roman" w:eastAsia="Times New Roman" w:hAnsi="Times New Roman" w:cs="Times New Roman"/>
          <w:sz w:val="24"/>
          <w:szCs w:val="24"/>
        </w:rPr>
        <w:t xml:space="preserve"> implementation time, increase the likelihood that prior testing and use has eliminated bugs and localizes code modification when a change in </w:t>
      </w:r>
      <w:r w:rsidR="005A520E" w:rsidRPr="000B07A3">
        <w:rPr>
          <w:rFonts w:ascii="Times New Roman" w:eastAsia="Times New Roman" w:hAnsi="Times New Roman" w:cs="Times New Roman"/>
          <w:sz w:val="24"/>
          <w:szCs w:val="24"/>
        </w:rPr>
        <w:t>implementation</w:t>
      </w:r>
      <w:r w:rsidR="000B07A3" w:rsidRPr="000B07A3">
        <w:rPr>
          <w:rFonts w:ascii="Times New Roman" w:eastAsia="Times New Roman" w:hAnsi="Times New Roman" w:cs="Times New Roman"/>
          <w:sz w:val="24"/>
          <w:szCs w:val="24"/>
        </w:rPr>
        <w:t xml:space="preserve"> is required.</w:t>
      </w:r>
    </w:p>
    <w:p w:rsidR="00A03C25" w:rsidRDefault="00A03C25" w:rsidP="00A03C25">
      <w:pPr>
        <w:spacing w:before="100" w:beforeAutospacing="1" w:after="100" w:afterAutospacing="1" w:line="240" w:lineRule="auto"/>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Reusability is achieved in the proposed architecture on two levels: I</w:t>
      </w:r>
      <w:r w:rsidR="00E95FAD">
        <w:rPr>
          <w:rFonts w:ascii="Times New Roman" w:eastAsia="Times New Roman" w:hAnsi="Times New Roman" w:cs="Times New Roman"/>
          <w:sz w:val="24"/>
          <w:szCs w:val="24"/>
        </w:rPr>
        <w:t>nternal and External. Internal r</w:t>
      </w:r>
      <w:r>
        <w:rPr>
          <w:rFonts w:ascii="Times New Roman" w:eastAsia="Times New Roman" w:hAnsi="Times New Roman" w:cs="Times New Roman"/>
          <w:sz w:val="24"/>
          <w:szCs w:val="24"/>
        </w:rPr>
        <w:t>eusability refers to the application capability to use the same implemented functionality more than one time without modification. This happened for example with the Update functionality, where it consumed Delete and Insert functions. Besides, functions were not written every time from the start, on the other hand, they were recalled from the implemented service. External Reusability refers to the external systems that consumed the exposed internal services to achieve functionalities.</w:t>
      </w:r>
    </w:p>
    <w:p w:rsidR="006A7E7B" w:rsidRDefault="00552730" w:rsidP="006A7E7B">
      <w:pPr>
        <w:spacing w:before="100" w:beforeAutospacing="1" w:after="100" w:afterAutospacing="1" w:line="240" w:lineRule="auto"/>
        <w:outlineLvl w:val="0"/>
        <w:rPr>
          <w:rFonts w:ascii="Times New Roman" w:eastAsia="Times New Roman" w:hAnsi="Times New Roman" w:cs="Times New Roman"/>
          <w:b/>
          <w:bCs/>
          <w:color w:val="FF0000"/>
          <w:kern w:val="36"/>
          <w:sz w:val="24"/>
          <w:szCs w:val="24"/>
        </w:rPr>
      </w:pPr>
      <w:r>
        <w:rPr>
          <w:rFonts w:ascii="Times New Roman" w:eastAsia="Times New Roman" w:hAnsi="Times New Roman" w:cs="Times New Roman"/>
          <w:b/>
          <w:bCs/>
          <w:kern w:val="36"/>
          <w:sz w:val="24"/>
          <w:szCs w:val="24"/>
        </w:rPr>
        <w:t>9</w:t>
      </w:r>
      <w:r w:rsidR="006A7E7B" w:rsidRPr="0092103C">
        <w:rPr>
          <w:rFonts w:ascii="Times New Roman" w:eastAsia="Times New Roman" w:hAnsi="Times New Roman" w:cs="Times New Roman"/>
          <w:b/>
          <w:bCs/>
          <w:kern w:val="36"/>
          <w:sz w:val="24"/>
          <w:szCs w:val="24"/>
        </w:rPr>
        <w:t>.</w:t>
      </w:r>
      <w:r w:rsidR="006A7E7B" w:rsidRPr="006B575D">
        <w:rPr>
          <w:rFonts w:ascii="Times New Roman" w:eastAsia="Times New Roman" w:hAnsi="Times New Roman" w:cs="Times New Roman"/>
          <w:b/>
          <w:bCs/>
          <w:color w:val="FF0000"/>
          <w:kern w:val="36"/>
          <w:sz w:val="24"/>
          <w:szCs w:val="24"/>
        </w:rPr>
        <w:t xml:space="preserve"> </w:t>
      </w:r>
      <w:r w:rsidR="006A7E7B" w:rsidRPr="0092103C">
        <w:rPr>
          <w:rFonts w:ascii="Times New Roman" w:eastAsia="Times New Roman" w:hAnsi="Times New Roman" w:cs="Times New Roman"/>
          <w:b/>
          <w:bCs/>
          <w:kern w:val="36"/>
          <w:sz w:val="24"/>
          <w:szCs w:val="24"/>
        </w:rPr>
        <w:t>Pedagogical Evaluation</w:t>
      </w:r>
    </w:p>
    <w:p w:rsidR="006B575D" w:rsidRDefault="00A37A56" w:rsidP="00A37A56">
      <w:pPr>
        <w:spacing w:before="100" w:beforeAutospacing="1" w:after="100" w:afterAutospacing="1" w:line="240" w:lineRule="auto"/>
        <w:jc w:val="both"/>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Incase archit</w:t>
      </w:r>
      <w:r w:rsidR="00E95FAD">
        <w:rPr>
          <w:rFonts w:ascii="Times New Roman" w:eastAsia="Times New Roman" w:hAnsi="Times New Roman" w:cs="Times New Roman"/>
          <w:kern w:val="36"/>
          <w:sz w:val="24"/>
          <w:szCs w:val="24"/>
        </w:rPr>
        <w:t>ectural and information systems</w:t>
      </w:r>
      <w:r>
        <w:rPr>
          <w:rFonts w:ascii="Times New Roman" w:eastAsia="Times New Roman" w:hAnsi="Times New Roman" w:cs="Times New Roman"/>
          <w:kern w:val="36"/>
          <w:sz w:val="24"/>
          <w:szCs w:val="24"/>
        </w:rPr>
        <w:t xml:space="preserve"> aspects of University Management Systems and Learning Management Systems needed the SOA based system, pedagogical aspects are affected by the proposed SOA based architecture, at least indirectly. Learning Management Systems might think that there </w:t>
      </w:r>
      <w:r w:rsidR="0092103C">
        <w:rPr>
          <w:rFonts w:ascii="Times New Roman" w:eastAsia="Times New Roman" w:hAnsi="Times New Roman" w:cs="Times New Roman"/>
          <w:kern w:val="36"/>
          <w:sz w:val="24"/>
          <w:szCs w:val="24"/>
        </w:rPr>
        <w:t>is</w:t>
      </w:r>
      <w:r>
        <w:rPr>
          <w:rFonts w:ascii="Times New Roman" w:eastAsia="Times New Roman" w:hAnsi="Times New Roman" w:cs="Times New Roman"/>
          <w:kern w:val="36"/>
          <w:sz w:val="24"/>
          <w:szCs w:val="24"/>
        </w:rPr>
        <w:t xml:space="preserve"> no more </w:t>
      </w:r>
      <w:r w:rsidR="0092103C">
        <w:rPr>
          <w:rFonts w:ascii="Times New Roman" w:eastAsia="Times New Roman" w:hAnsi="Times New Roman" w:cs="Times New Roman"/>
          <w:kern w:val="36"/>
          <w:sz w:val="24"/>
          <w:szCs w:val="24"/>
        </w:rPr>
        <w:t>functionality</w:t>
      </w:r>
      <w:r>
        <w:rPr>
          <w:rFonts w:ascii="Times New Roman" w:eastAsia="Times New Roman" w:hAnsi="Times New Roman" w:cs="Times New Roman"/>
          <w:kern w:val="36"/>
          <w:sz w:val="24"/>
          <w:szCs w:val="24"/>
        </w:rPr>
        <w:t xml:space="preserve"> to be provided, but SOA proved there is still.</w:t>
      </w:r>
    </w:p>
    <w:p w:rsidR="0092103C" w:rsidRDefault="0092103C" w:rsidP="0092103C">
      <w:pPr>
        <w:pStyle w:val="ListParagraph"/>
        <w:numPr>
          <w:ilvl w:val="0"/>
          <w:numId w:val="12"/>
        </w:numPr>
        <w:jc w:val="both"/>
        <w:outlineLvl w:val="0"/>
        <w:rPr>
          <w:kern w:val="36"/>
        </w:rPr>
      </w:pPr>
      <w:r>
        <w:rPr>
          <w:kern w:val="36"/>
        </w:rPr>
        <w:t>E-Learning solutions was not affected; from the pedagogical point of view, by adapting SOA. There was no pedagogical requirement that was satisfied by non-SOA Learning Management Systems that was not available when SOA was adopted.</w:t>
      </w:r>
    </w:p>
    <w:p w:rsidR="0092103C" w:rsidRDefault="0092103C" w:rsidP="0092103C">
      <w:pPr>
        <w:pStyle w:val="ListParagraph"/>
        <w:numPr>
          <w:ilvl w:val="0"/>
          <w:numId w:val="12"/>
        </w:numPr>
        <w:jc w:val="both"/>
        <w:outlineLvl w:val="0"/>
        <w:rPr>
          <w:kern w:val="36"/>
        </w:rPr>
      </w:pPr>
      <w:r>
        <w:rPr>
          <w:kern w:val="36"/>
        </w:rPr>
        <w:t xml:space="preserve">SOA adoption facilitated integration of software agents within new proposed systems. Software agents have played; and still, </w:t>
      </w:r>
      <w:r w:rsidRPr="0092103C">
        <w:rPr>
          <w:kern w:val="36"/>
        </w:rPr>
        <w:t>major roles in e-Learning</w:t>
      </w:r>
      <w:r>
        <w:rPr>
          <w:kern w:val="36"/>
        </w:rPr>
        <w:t>. Integrating software agents with Web services was presented successfully in proposed Course Management System and Assessment Management System as an example of the success of integration.</w:t>
      </w:r>
    </w:p>
    <w:p w:rsidR="002C6D0C" w:rsidRPr="0092103C" w:rsidRDefault="002C6D0C" w:rsidP="00E95FAD">
      <w:pPr>
        <w:pStyle w:val="ListParagraph"/>
        <w:numPr>
          <w:ilvl w:val="0"/>
          <w:numId w:val="12"/>
        </w:numPr>
        <w:jc w:val="both"/>
        <w:outlineLvl w:val="0"/>
        <w:rPr>
          <w:kern w:val="36"/>
        </w:rPr>
      </w:pPr>
      <w:r w:rsidRPr="0092103C">
        <w:t xml:space="preserve">Mobile assessment refers to the capability of conducting assessments via mobile devices. Mobile assessment relies on external services that are not part of the LMS. Integrating different external systems and services to be virtually part of the educational institution LMS is one of integration challenges. Mobile Learning (M-Learning) is an approach to electronic learning (E-learning) that simply utilizes mobile devices, yet it can also be viewed as a quiet different learning experience (Hulme and John 2005). It is possible to force series of interactive </w:t>
      </w:r>
      <w:r w:rsidRPr="0092103C">
        <w:lastRenderedPageBreak/>
        <w:t>SMS exchanges between learner and LMS to achieve completion of a task or goal. Learner will take part, and complete the task. M-learning has been used as a pre and/or post activity to other types of learning. M-learning has been wi</w:t>
      </w:r>
      <w:r w:rsidR="00E95FAD">
        <w:t>dely considered and implemented</w:t>
      </w:r>
      <w:r w:rsidRPr="0092103C">
        <w:t xml:space="preserve">. Assessment for learning can be thought as one of the post learning activity that can be achieved via mobile phones. </w:t>
      </w:r>
      <w:r w:rsidR="0092103C">
        <w:t>Mobile Learning was successfully implemented and the main enabler was SOA adoption.</w:t>
      </w:r>
    </w:p>
    <w:p w:rsidR="002C6D0C" w:rsidRPr="000B2C46" w:rsidRDefault="0092103C" w:rsidP="0092103C">
      <w:pPr>
        <w:pStyle w:val="ListParagraph"/>
        <w:numPr>
          <w:ilvl w:val="0"/>
          <w:numId w:val="12"/>
        </w:numPr>
        <w:jc w:val="both"/>
      </w:pPr>
      <w:r w:rsidRPr="0092103C">
        <w:rPr>
          <w:rFonts w:asciiTheme="majorBidi" w:hAnsiTheme="majorBidi" w:cstheme="majorBidi"/>
        </w:rPr>
        <w:t xml:space="preserve">Unlocking Course Repositories </w:t>
      </w:r>
      <w:r>
        <w:rPr>
          <w:rFonts w:asciiTheme="majorBidi" w:hAnsiTheme="majorBidi" w:cstheme="majorBidi"/>
        </w:rPr>
        <w:t>“</w:t>
      </w:r>
      <w:r w:rsidRPr="0092103C">
        <w:rPr>
          <w:rFonts w:asciiTheme="majorBidi" w:hAnsiTheme="majorBidi" w:cstheme="majorBidi"/>
        </w:rPr>
        <w:t>Automating the Discovery, Downloading, and Paying of Shared Courses</w:t>
      </w:r>
      <w:r>
        <w:rPr>
          <w:rFonts w:asciiTheme="majorBidi" w:hAnsiTheme="majorBidi" w:cstheme="majorBidi"/>
        </w:rPr>
        <w:t>”:</w:t>
      </w:r>
      <w:r>
        <w:t xml:space="preserve"> </w:t>
      </w:r>
      <w:r w:rsidR="002C6D0C">
        <w:t>One of the critical limitations of a newly established educational institution is the lack of available well prepared courses. It is more applicable to use widely available courses that might be higher in quality than preparing new courses. Current course management systems do not exploit courses shareability. To address this shortage, a Course Mana</w:t>
      </w:r>
      <w:r w:rsidR="00E95FAD">
        <w:t>gement System (CMS) is proposed</w:t>
      </w:r>
      <w:r w:rsidR="002C6D0C">
        <w:t xml:space="preserve"> to highlight automated discovering and importing of courses maintained and managed by external CMSs.</w:t>
      </w:r>
      <w:r>
        <w:t xml:space="preserve"> </w:t>
      </w:r>
      <w:r w:rsidR="002C6D0C" w:rsidRPr="0092103C">
        <w:rPr>
          <w:rFonts w:asciiTheme="majorBidi" w:hAnsiTheme="majorBidi" w:cstheme="majorBidi"/>
        </w:rPr>
        <w:t xml:space="preserve">It is generally a hard job for instructor to prepare electronic course contents. Today’s commercial CMSs do not address the capability of automated search and import of external courses, especially if courses are not free. Courses are about quality, not quantity. Departments want fewer modules that incorporate simulations and interactivity. Educational institutions can increase Return-On-Investment (ROI) by selling </w:t>
      </w:r>
      <w:r w:rsidR="002C6D0C" w:rsidRPr="000B2C46">
        <w:rPr>
          <w:rFonts w:asciiTheme="majorBidi" w:hAnsiTheme="majorBidi" w:cstheme="majorBidi"/>
        </w:rPr>
        <w:t>courses.</w:t>
      </w:r>
    </w:p>
    <w:p w:rsidR="004472D8" w:rsidRPr="000B2C46" w:rsidRDefault="000B2C46" w:rsidP="0092103C">
      <w:pPr>
        <w:pStyle w:val="ListParagraph"/>
        <w:numPr>
          <w:ilvl w:val="0"/>
          <w:numId w:val="12"/>
        </w:numPr>
        <w:jc w:val="both"/>
      </w:pPr>
      <w:r w:rsidRPr="000B2C46">
        <w:rPr>
          <w:rFonts w:asciiTheme="majorBidi" w:hAnsiTheme="majorBidi" w:cstheme="majorBidi"/>
        </w:rPr>
        <w:t>Digital Library</w:t>
      </w:r>
      <w:r>
        <w:rPr>
          <w:rFonts w:asciiTheme="majorBidi" w:hAnsiTheme="majorBidi" w:cstheme="majorBidi"/>
        </w:rPr>
        <w:t xml:space="preserve"> contents are available to all LMS components to utilize, search within, and enrich the learning activity with valuable contents without the need to adopt new systems. SOA facilitated the integration between LMS components and Digital Library solution. </w:t>
      </w:r>
    </w:p>
    <w:p w:rsidR="0092103C" w:rsidRPr="00552730" w:rsidRDefault="0015787B" w:rsidP="00552730">
      <w:pPr>
        <w:pStyle w:val="ListParagraph"/>
        <w:numPr>
          <w:ilvl w:val="0"/>
          <w:numId w:val="18"/>
        </w:numPr>
        <w:ind w:left="360"/>
        <w:jc w:val="both"/>
        <w:rPr>
          <w:rFonts w:asciiTheme="majorBidi" w:hAnsiTheme="majorBidi" w:cstheme="majorBidi"/>
          <w:b/>
          <w:bCs/>
        </w:rPr>
      </w:pPr>
      <w:r w:rsidRPr="00552730">
        <w:rPr>
          <w:rFonts w:asciiTheme="majorBidi" w:hAnsiTheme="majorBidi" w:cstheme="majorBidi"/>
          <w:b/>
          <w:bCs/>
        </w:rPr>
        <w:t>Summary</w:t>
      </w:r>
    </w:p>
    <w:p w:rsidR="00477F61" w:rsidRPr="00477F61" w:rsidRDefault="00477F61" w:rsidP="00477F61">
      <w:pPr>
        <w:pStyle w:val="Caption"/>
        <w:spacing w:before="0"/>
        <w:jc w:val="both"/>
        <w:rPr>
          <w:rFonts w:asciiTheme="majorBidi" w:eastAsiaTheme="minorEastAsia" w:hAnsiTheme="majorBidi" w:cstheme="majorBidi"/>
        </w:rPr>
      </w:pPr>
      <w:r w:rsidRPr="00477F61">
        <w:rPr>
          <w:rFonts w:asciiTheme="majorBidi" w:eastAsiaTheme="minorEastAsia" w:hAnsiTheme="majorBidi" w:cstheme="majorBidi"/>
        </w:rPr>
        <w:t xml:space="preserve">This chapter presented </w:t>
      </w:r>
      <w:r>
        <w:rPr>
          <w:rFonts w:asciiTheme="majorBidi" w:eastAsiaTheme="minorEastAsia" w:hAnsiTheme="majorBidi" w:cstheme="majorBidi"/>
        </w:rPr>
        <w:t>an</w:t>
      </w:r>
      <w:r w:rsidRPr="00477F61">
        <w:rPr>
          <w:rFonts w:asciiTheme="majorBidi" w:eastAsiaTheme="minorEastAsia" w:hAnsiTheme="majorBidi" w:cstheme="majorBidi"/>
        </w:rPr>
        <w:t xml:space="preserve"> evaluation framework that can be used to evaluate LMS. Proposed evaluation framework attempted to evaluate LMS from more than one perspective, so a general overview of the proposed LMS can be achieved. Proposed evaluation framework can be used as a whole, or by topic.</w:t>
      </w:r>
    </w:p>
    <w:p w:rsidR="0015787B" w:rsidRPr="00B4763E" w:rsidRDefault="0015787B" w:rsidP="00B4763E">
      <w:pPr>
        <w:spacing w:line="240" w:lineRule="auto"/>
        <w:jc w:val="both"/>
        <w:rPr>
          <w:rFonts w:asciiTheme="majorBidi" w:hAnsiTheme="majorBidi" w:cstheme="majorBidi"/>
          <w:sz w:val="24"/>
          <w:szCs w:val="24"/>
        </w:rPr>
      </w:pPr>
      <w:r w:rsidRPr="00B4763E">
        <w:rPr>
          <w:rFonts w:asciiTheme="majorBidi" w:hAnsiTheme="majorBidi" w:cstheme="majorBidi"/>
          <w:sz w:val="24"/>
          <w:szCs w:val="24"/>
        </w:rPr>
        <w:t>SOA adoption within e-Learning in the form of University Management System and Learning Management System presented information systems’ advantages as well as pedagogical ones. It is clear that there is still more to be discovered and more advantages will become available upon adopting SOA in e-Learning.</w:t>
      </w:r>
    </w:p>
    <w:p w:rsidR="00E75AED" w:rsidRPr="00B4763E" w:rsidRDefault="00E75AED" w:rsidP="00B4763E">
      <w:pPr>
        <w:spacing w:line="240" w:lineRule="auto"/>
        <w:jc w:val="both"/>
        <w:rPr>
          <w:rFonts w:asciiTheme="majorBidi" w:hAnsiTheme="majorBidi" w:cstheme="majorBidi"/>
          <w:sz w:val="24"/>
          <w:szCs w:val="24"/>
        </w:rPr>
      </w:pPr>
      <w:r w:rsidRPr="00B4763E">
        <w:rPr>
          <w:rFonts w:asciiTheme="majorBidi" w:hAnsiTheme="majorBidi" w:cstheme="majorBidi"/>
          <w:sz w:val="24"/>
          <w:szCs w:val="24"/>
        </w:rPr>
        <w:t>Pedagogically, SOA has helped e-Learning achieve more than one goal. One of the critical limitations of a newly established educational institution is the lack of available well prepared courses. It is more applicable to use widely available courses that might be higher in quality than preparing new courses. Current LMS do not exploit courses shareability. Proposed SOA based LMS addressed this shortage, automated discovering and importing of courses maintained and managed by external LMSs. Proposed LMS facilitates integration between different LMSs in order to share resources of educational institutions.</w:t>
      </w:r>
    </w:p>
    <w:p w:rsidR="00E75AED" w:rsidRPr="00B4763E" w:rsidRDefault="00E75AED" w:rsidP="00B4763E">
      <w:pPr>
        <w:spacing w:line="240" w:lineRule="auto"/>
        <w:jc w:val="both"/>
        <w:rPr>
          <w:rFonts w:asciiTheme="majorBidi" w:hAnsiTheme="majorBidi" w:cstheme="majorBidi"/>
          <w:sz w:val="24"/>
          <w:szCs w:val="24"/>
        </w:rPr>
      </w:pPr>
      <w:r w:rsidRPr="00B4763E">
        <w:rPr>
          <w:rFonts w:asciiTheme="majorBidi" w:hAnsiTheme="majorBidi" w:cstheme="majorBidi"/>
          <w:sz w:val="24"/>
          <w:szCs w:val="24"/>
        </w:rPr>
        <w:lastRenderedPageBreak/>
        <w:t>SOA facilitated integration between software agents that play an important role in educational institutions and Web services; that is the core of proposed SOA LMS. Also, integrating legacy systems and newly added systems is facilitated by SOA.</w:t>
      </w:r>
    </w:p>
    <w:p w:rsidR="00E75AED" w:rsidRPr="00B4763E" w:rsidRDefault="00E75AED" w:rsidP="00E95FAD">
      <w:pPr>
        <w:spacing w:line="240" w:lineRule="auto"/>
        <w:jc w:val="both"/>
        <w:rPr>
          <w:rFonts w:asciiTheme="majorBidi" w:hAnsiTheme="majorBidi" w:cstheme="majorBidi"/>
          <w:sz w:val="24"/>
          <w:szCs w:val="24"/>
        </w:rPr>
      </w:pPr>
      <w:r w:rsidRPr="00B4763E">
        <w:rPr>
          <w:rFonts w:asciiTheme="majorBidi" w:hAnsiTheme="majorBidi" w:cstheme="majorBidi"/>
          <w:sz w:val="24"/>
          <w:szCs w:val="24"/>
        </w:rPr>
        <w:t xml:space="preserve">Also, Mobile Learning (M-Learning); which is an approach to E-Learning that utilizes mobile devices is enabled by proposed LMS. M-Learning can be adapted via SOA based LMS. Mobile assessment is one of the M-Learning activities facilitated by </w:t>
      </w:r>
      <w:r w:rsidR="00E95FAD">
        <w:rPr>
          <w:rFonts w:asciiTheme="majorBidi" w:hAnsiTheme="majorBidi" w:cstheme="majorBidi"/>
          <w:sz w:val="24"/>
          <w:szCs w:val="24"/>
        </w:rPr>
        <w:t>proposed SOA based architecture.</w:t>
      </w:r>
      <w:r w:rsidRPr="00B4763E">
        <w:rPr>
          <w:rFonts w:asciiTheme="majorBidi" w:hAnsiTheme="majorBidi" w:cstheme="majorBidi"/>
          <w:sz w:val="24"/>
          <w:szCs w:val="24"/>
        </w:rPr>
        <w:t xml:space="preserve"> Mobile assessment relies on external services that are not part of the LMS. Integrating different external systems and services to be virtually part of the educational institution LMS is one of integration challenges.</w:t>
      </w:r>
      <w:r w:rsidR="00E95FAD">
        <w:rPr>
          <w:rFonts w:asciiTheme="majorBidi" w:hAnsiTheme="majorBidi" w:cstheme="majorBidi"/>
          <w:sz w:val="24"/>
          <w:szCs w:val="24"/>
        </w:rPr>
        <w:t xml:space="preserve"> T</w:t>
      </w:r>
      <w:r w:rsidRPr="00B4763E">
        <w:rPr>
          <w:rFonts w:asciiTheme="majorBidi" w:hAnsiTheme="majorBidi" w:cstheme="majorBidi"/>
          <w:sz w:val="24"/>
          <w:szCs w:val="24"/>
        </w:rPr>
        <w:t>he capability to integrate the different digital library contents and make it available to different LMS components is a clear example of the SOA capabilities to integrate different and standalone system components and make them available to each other.</w:t>
      </w:r>
    </w:p>
    <w:p w:rsidR="0015787B" w:rsidRPr="0015787B" w:rsidRDefault="0015787B" w:rsidP="0015787B">
      <w:pPr>
        <w:jc w:val="both"/>
        <w:rPr>
          <w:rFonts w:asciiTheme="majorBidi" w:hAnsiTheme="majorBidi" w:cstheme="majorBidi"/>
          <w:b/>
          <w:bCs/>
          <w:sz w:val="24"/>
          <w:szCs w:val="24"/>
        </w:rPr>
      </w:pPr>
    </w:p>
    <w:sectPr w:rsidR="0015787B" w:rsidRPr="0015787B" w:rsidSect="005C266F">
      <w:headerReference w:type="even" r:id="rId21"/>
      <w:headerReference w:type="default" r:id="rId22"/>
      <w:footerReference w:type="even" r:id="rId23"/>
      <w:footerReference w:type="default" r:id="rId24"/>
      <w:pgSz w:w="12240" w:h="15840"/>
      <w:pgMar w:top="1440" w:right="1800" w:bottom="1440" w:left="1800" w:header="720" w:footer="720" w:gutter="0"/>
      <w:pgNumType w:start="137"/>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6BE5" w:rsidRDefault="000A6BE5" w:rsidP="00713B21">
      <w:pPr>
        <w:spacing w:after="0" w:line="240" w:lineRule="auto"/>
      </w:pPr>
      <w:r>
        <w:separator/>
      </w:r>
    </w:p>
  </w:endnote>
  <w:endnote w:type="continuationSeparator" w:id="1">
    <w:p w:rsidR="000A6BE5" w:rsidRDefault="000A6BE5" w:rsidP="00713B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04538"/>
      <w:docPartObj>
        <w:docPartGallery w:val="Page Numbers (Bottom of Page)"/>
        <w:docPartUnique/>
      </w:docPartObj>
    </w:sdtPr>
    <w:sdtContent>
      <w:p w:rsidR="00EF3CF8" w:rsidRDefault="00E5768B">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8" type="#_x0000_t185" style="position:absolute;margin-left:0;margin-top:0;width:44.45pt;height:18.8pt;z-index:251670528;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2058" inset=",0,,0">
                <w:txbxContent>
                  <w:p w:rsidR="00EF3CF8" w:rsidRDefault="00E5768B">
                    <w:pPr>
                      <w:jc w:val="center"/>
                    </w:pPr>
                    <w:fldSimple w:instr=" PAGE    \* MERGEFORMAT ">
                      <w:r w:rsidR="009417D4">
                        <w:rPr>
                          <w:noProof/>
                        </w:rPr>
                        <w:t>154</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7" type="#_x0000_t32" style="position:absolute;margin-left:0;margin-top:0;width:434.5pt;height:0;z-index:251669504;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04566"/>
      <w:docPartObj>
        <w:docPartGallery w:val="Page Numbers (Bottom of Page)"/>
        <w:docPartUnique/>
      </w:docPartObj>
    </w:sdtPr>
    <w:sdtContent>
      <w:p w:rsidR="00EF3CF8" w:rsidRDefault="00E5768B">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6" type="#_x0000_t185" style="position:absolute;margin-left:0;margin-top:0;width:44.45pt;height:18.8pt;z-index:25166745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2056" inset=",0,,0">
                <w:txbxContent>
                  <w:p w:rsidR="00EF3CF8" w:rsidRDefault="00E5768B">
                    <w:pPr>
                      <w:jc w:val="center"/>
                    </w:pPr>
                    <w:fldSimple w:instr=" PAGE    \* MERGEFORMAT ">
                      <w:r w:rsidR="009417D4">
                        <w:rPr>
                          <w:noProof/>
                        </w:rPr>
                        <w:t>137</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5" type="#_x0000_t32" style="position:absolute;margin-left:0;margin-top:0;width:434.5pt;height:0;z-index:251666432;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6BE5" w:rsidRDefault="000A6BE5" w:rsidP="00713B21">
      <w:pPr>
        <w:spacing w:after="0" w:line="240" w:lineRule="auto"/>
      </w:pPr>
      <w:r>
        <w:separator/>
      </w:r>
    </w:p>
  </w:footnote>
  <w:footnote w:type="continuationSeparator" w:id="1">
    <w:p w:rsidR="000A6BE5" w:rsidRDefault="000A6BE5" w:rsidP="00713B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375"/>
      <w:gridCol w:w="7495"/>
    </w:tblGrid>
    <w:tr w:rsidR="00EF3CF8" w:rsidTr="00880F7B">
      <w:tc>
        <w:tcPr>
          <w:tcW w:w="775" w:type="pct"/>
          <w:tcBorders>
            <w:bottom w:val="single" w:sz="4" w:space="0" w:color="943634" w:themeColor="accent2" w:themeShade="BF"/>
          </w:tcBorders>
          <w:shd w:val="clear" w:color="auto" w:fill="943634" w:themeFill="accent2" w:themeFillShade="BF"/>
          <w:vAlign w:val="bottom"/>
        </w:tcPr>
        <w:p w:rsidR="00EF3CF8" w:rsidRDefault="00EF3CF8" w:rsidP="00F374EE">
          <w:pPr>
            <w:pStyle w:val="Header"/>
            <w:jc w:val="right"/>
            <w:rPr>
              <w:color w:val="FFFFFF" w:themeColor="background1"/>
            </w:rPr>
          </w:pPr>
          <w:r>
            <w:rPr>
              <w:color w:val="FFFFFF" w:themeColor="background1"/>
            </w:rPr>
            <w:t xml:space="preserve">Chapter </w:t>
          </w:r>
          <w:r w:rsidR="00880F7B">
            <w:rPr>
              <w:color w:val="FFFFFF" w:themeColor="background1"/>
            </w:rPr>
            <w:t>Five</w:t>
          </w:r>
        </w:p>
      </w:tc>
      <w:tc>
        <w:tcPr>
          <w:tcW w:w="4225" w:type="pct"/>
          <w:tcBorders>
            <w:bottom w:val="single" w:sz="4" w:space="0" w:color="auto"/>
          </w:tcBorders>
          <w:vAlign w:val="bottom"/>
        </w:tcPr>
        <w:p w:rsidR="00EF3CF8" w:rsidRDefault="00EF3CF8" w:rsidP="00523541">
          <w:pPr>
            <w:pStyle w:val="Header"/>
            <w:rPr>
              <w:bCs/>
              <w:color w:val="76923C" w:themeColor="accent3" w:themeShade="BF"/>
              <w:sz w:val="24"/>
              <w:szCs w:val="24"/>
            </w:rPr>
          </w:pPr>
          <w:r>
            <w:rPr>
              <w:b/>
              <w:bCs/>
              <w:caps/>
              <w:sz w:val="24"/>
              <w:szCs w:val="24"/>
            </w:rPr>
            <w:t>Evaluation of soa in e-learning</w:t>
          </w:r>
        </w:p>
      </w:tc>
    </w:tr>
  </w:tbl>
  <w:p w:rsidR="00EF3CF8" w:rsidRDefault="00EF3CF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495"/>
      <w:gridCol w:w="1375"/>
    </w:tblGrid>
    <w:tr w:rsidR="00EF3CF8" w:rsidTr="00880F7B">
      <w:tc>
        <w:tcPr>
          <w:tcW w:w="4225" w:type="pct"/>
          <w:tcBorders>
            <w:bottom w:val="single" w:sz="4" w:space="0" w:color="auto"/>
          </w:tcBorders>
          <w:vAlign w:val="bottom"/>
        </w:tcPr>
        <w:p w:rsidR="00EF3CF8" w:rsidRDefault="00E5768B">
          <w:pPr>
            <w:pStyle w:val="Header"/>
            <w:jc w:val="right"/>
            <w:rPr>
              <w:bCs/>
              <w:noProof/>
              <w:color w:val="76923C" w:themeColor="accent3" w:themeShade="BF"/>
              <w:sz w:val="24"/>
              <w:szCs w:val="24"/>
            </w:rPr>
          </w:pPr>
          <w:sdt>
            <w:sdtPr>
              <w:rPr>
                <w:b/>
                <w:bCs/>
                <w:caps/>
                <w:sz w:val="24"/>
                <w:szCs w:val="24"/>
              </w:rPr>
              <w:alias w:val="Title"/>
              <w:id w:val="16504565"/>
              <w:placeholder>
                <w:docPart w:val="342B037D31CE486991E31B94DC443734"/>
              </w:placeholder>
              <w:dataBinding w:prefixMappings="xmlns:ns0='http://schemas.openxmlformats.org/package/2006/metadata/core-properties' xmlns:ns1='http://purl.org/dc/elements/1.1/'" w:xpath="/ns0:coreProperties[1]/ns1:title[1]" w:storeItemID="{6C3C8BC8-F283-45AE-878A-BAB7291924A1}"/>
              <w:text/>
            </w:sdtPr>
            <w:sdtContent>
              <w:r w:rsidR="00EF3CF8">
                <w:rPr>
                  <w:b/>
                  <w:bCs/>
                  <w:caps/>
                  <w:sz w:val="24"/>
                  <w:szCs w:val="24"/>
                </w:rPr>
                <w:t>Evaluation of propsed architecture</w:t>
              </w:r>
            </w:sdtContent>
          </w:sdt>
        </w:p>
      </w:tc>
      <w:tc>
        <w:tcPr>
          <w:tcW w:w="775" w:type="pct"/>
          <w:tcBorders>
            <w:bottom w:val="single" w:sz="4" w:space="0" w:color="943634" w:themeColor="accent2" w:themeShade="BF"/>
          </w:tcBorders>
          <w:shd w:val="clear" w:color="auto" w:fill="943634" w:themeFill="accent2" w:themeFillShade="BF"/>
          <w:vAlign w:val="bottom"/>
        </w:tcPr>
        <w:p w:rsidR="00EF3CF8" w:rsidRDefault="00EF3CF8" w:rsidP="00F374EE">
          <w:pPr>
            <w:pStyle w:val="Header"/>
            <w:rPr>
              <w:color w:val="FFFFFF" w:themeColor="background1"/>
            </w:rPr>
          </w:pPr>
          <w:r>
            <w:rPr>
              <w:color w:val="FFFFFF" w:themeColor="background1"/>
            </w:rPr>
            <w:t xml:space="preserve">Chapter </w:t>
          </w:r>
          <w:r w:rsidR="00880F7B">
            <w:rPr>
              <w:color w:val="FFFFFF" w:themeColor="background1"/>
            </w:rPr>
            <w:t>Five</w:t>
          </w:r>
          <w:r w:rsidR="006B75E6">
            <w:rPr>
              <w:color w:val="FFFFFF" w:themeColor="background1"/>
            </w:rPr>
            <w:t xml:space="preserve"> </w:t>
          </w:r>
        </w:p>
      </w:tc>
    </w:tr>
  </w:tbl>
  <w:p w:rsidR="00EF3CF8" w:rsidRDefault="00EF3C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DF7"/>
    <w:multiLevelType w:val="hybridMultilevel"/>
    <w:tmpl w:val="28BC24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30C242D"/>
    <w:multiLevelType w:val="multilevel"/>
    <w:tmpl w:val="FDFAE63C"/>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4863B59"/>
    <w:multiLevelType w:val="hybridMultilevel"/>
    <w:tmpl w:val="EDF0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C416F"/>
    <w:multiLevelType w:val="multilevel"/>
    <w:tmpl w:val="F132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C3D2A"/>
    <w:multiLevelType w:val="multilevel"/>
    <w:tmpl w:val="23E6B1E4"/>
    <w:lvl w:ilvl="0">
      <w:start w:val="1"/>
      <w:numFmt w:val="decimal"/>
      <w:lvlText w:val="%1."/>
      <w:lvlJc w:val="left"/>
      <w:pPr>
        <w:ind w:left="720" w:hanging="360"/>
      </w:pPr>
      <w:rPr>
        <w:rFonts w:asciiTheme="majorBidi" w:hAnsiTheme="majorBidi" w:cstheme="majorBidi" w:hint="default"/>
        <w:b/>
        <w:bCs/>
        <w:sz w:val="24"/>
        <w:szCs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8367A5C"/>
    <w:multiLevelType w:val="multilevel"/>
    <w:tmpl w:val="F95601E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D975735"/>
    <w:multiLevelType w:val="hybridMultilevel"/>
    <w:tmpl w:val="C560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67568F"/>
    <w:multiLevelType w:val="hybridMultilevel"/>
    <w:tmpl w:val="5F9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134BEE"/>
    <w:multiLevelType w:val="hybridMultilevel"/>
    <w:tmpl w:val="595A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21330"/>
    <w:multiLevelType w:val="multilevel"/>
    <w:tmpl w:val="83A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C60A85"/>
    <w:multiLevelType w:val="multilevel"/>
    <w:tmpl w:val="921A8B8E"/>
    <w:lvl w:ilvl="0">
      <w:start w:val="2"/>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A1676CB"/>
    <w:multiLevelType w:val="hybridMultilevel"/>
    <w:tmpl w:val="612E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B178E"/>
    <w:multiLevelType w:val="hybridMultilevel"/>
    <w:tmpl w:val="BE24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A64E1"/>
    <w:multiLevelType w:val="hybridMultilevel"/>
    <w:tmpl w:val="9604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A0F96"/>
    <w:multiLevelType w:val="hybridMultilevel"/>
    <w:tmpl w:val="46B62E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9C44FEC"/>
    <w:multiLevelType w:val="hybridMultilevel"/>
    <w:tmpl w:val="2B90802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380F42"/>
    <w:multiLevelType w:val="hybridMultilevel"/>
    <w:tmpl w:val="EFA6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3F20FB"/>
    <w:multiLevelType w:val="hybridMultilevel"/>
    <w:tmpl w:val="22DA5ED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10"/>
  </w:num>
  <w:num w:numId="5">
    <w:abstractNumId w:val="14"/>
  </w:num>
  <w:num w:numId="6">
    <w:abstractNumId w:val="4"/>
  </w:num>
  <w:num w:numId="7">
    <w:abstractNumId w:val="13"/>
  </w:num>
  <w:num w:numId="8">
    <w:abstractNumId w:val="11"/>
  </w:num>
  <w:num w:numId="9">
    <w:abstractNumId w:val="0"/>
  </w:num>
  <w:num w:numId="10">
    <w:abstractNumId w:val="7"/>
  </w:num>
  <w:num w:numId="11">
    <w:abstractNumId w:val="6"/>
  </w:num>
  <w:num w:numId="12">
    <w:abstractNumId w:val="16"/>
  </w:num>
  <w:num w:numId="13">
    <w:abstractNumId w:val="1"/>
  </w:num>
  <w:num w:numId="14">
    <w:abstractNumId w:val="2"/>
  </w:num>
  <w:num w:numId="15">
    <w:abstractNumId w:val="12"/>
  </w:num>
  <w:num w:numId="16">
    <w:abstractNumId w:val="5"/>
  </w:num>
  <w:num w:numId="17">
    <w:abstractNumId w:val="15"/>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58370"/>
    <o:shapelayout v:ext="edit">
      <o:idmap v:ext="edit" data="2"/>
      <o:rules v:ext="edit">
        <o:r id="V:Rule3" type="connector" idref="#_x0000_s2055"/>
        <o:r id="V:Rule4" type="connector" idref="#_x0000_s2057"/>
      </o:rules>
    </o:shapelayout>
  </w:hdrShapeDefaults>
  <w:footnotePr>
    <w:footnote w:id="0"/>
    <w:footnote w:id="1"/>
  </w:footnotePr>
  <w:endnotePr>
    <w:endnote w:id="0"/>
    <w:endnote w:id="1"/>
  </w:endnotePr>
  <w:compat>
    <w:useFELayout/>
  </w:compat>
  <w:rsids>
    <w:rsidRoot w:val="006A7E7B"/>
    <w:rsid w:val="0000128E"/>
    <w:rsid w:val="000073DB"/>
    <w:rsid w:val="000538C3"/>
    <w:rsid w:val="00072507"/>
    <w:rsid w:val="00076E5D"/>
    <w:rsid w:val="00085493"/>
    <w:rsid w:val="000865A0"/>
    <w:rsid w:val="000A6BE5"/>
    <w:rsid w:val="000B07A3"/>
    <w:rsid w:val="000B2C46"/>
    <w:rsid w:val="000B311A"/>
    <w:rsid w:val="000B5C46"/>
    <w:rsid w:val="000C3589"/>
    <w:rsid w:val="000D7414"/>
    <w:rsid w:val="000E22F2"/>
    <w:rsid w:val="00103636"/>
    <w:rsid w:val="00117375"/>
    <w:rsid w:val="00126C75"/>
    <w:rsid w:val="0013169F"/>
    <w:rsid w:val="00146578"/>
    <w:rsid w:val="0015787B"/>
    <w:rsid w:val="001B2F92"/>
    <w:rsid w:val="001B6CC6"/>
    <w:rsid w:val="001D6D1A"/>
    <w:rsid w:val="001D6FA7"/>
    <w:rsid w:val="0020649D"/>
    <w:rsid w:val="00214944"/>
    <w:rsid w:val="00214E04"/>
    <w:rsid w:val="00251441"/>
    <w:rsid w:val="00257AB5"/>
    <w:rsid w:val="00275274"/>
    <w:rsid w:val="0027536B"/>
    <w:rsid w:val="002766AC"/>
    <w:rsid w:val="00293C71"/>
    <w:rsid w:val="002959E5"/>
    <w:rsid w:val="00296982"/>
    <w:rsid w:val="002A0972"/>
    <w:rsid w:val="002A3A6D"/>
    <w:rsid w:val="002B4798"/>
    <w:rsid w:val="002C6D0C"/>
    <w:rsid w:val="002E01BD"/>
    <w:rsid w:val="00304F17"/>
    <w:rsid w:val="0031666B"/>
    <w:rsid w:val="00321AC2"/>
    <w:rsid w:val="00331BB3"/>
    <w:rsid w:val="00333995"/>
    <w:rsid w:val="00347A3F"/>
    <w:rsid w:val="003D11D2"/>
    <w:rsid w:val="003E0434"/>
    <w:rsid w:val="003F3CB0"/>
    <w:rsid w:val="00403EC0"/>
    <w:rsid w:val="00410DF1"/>
    <w:rsid w:val="0042368B"/>
    <w:rsid w:val="00424223"/>
    <w:rsid w:val="00426D3F"/>
    <w:rsid w:val="004472D8"/>
    <w:rsid w:val="00465871"/>
    <w:rsid w:val="004670C4"/>
    <w:rsid w:val="00477F61"/>
    <w:rsid w:val="0048564C"/>
    <w:rsid w:val="004B44B5"/>
    <w:rsid w:val="004C0F0F"/>
    <w:rsid w:val="004C337E"/>
    <w:rsid w:val="004E2104"/>
    <w:rsid w:val="00523541"/>
    <w:rsid w:val="005355F0"/>
    <w:rsid w:val="005365BC"/>
    <w:rsid w:val="00542B67"/>
    <w:rsid w:val="00545651"/>
    <w:rsid w:val="00552730"/>
    <w:rsid w:val="00555346"/>
    <w:rsid w:val="00563291"/>
    <w:rsid w:val="00583299"/>
    <w:rsid w:val="00591B92"/>
    <w:rsid w:val="00594878"/>
    <w:rsid w:val="005A0596"/>
    <w:rsid w:val="005A0EA2"/>
    <w:rsid w:val="005A520E"/>
    <w:rsid w:val="005A7969"/>
    <w:rsid w:val="005B1C8D"/>
    <w:rsid w:val="005C266F"/>
    <w:rsid w:val="005C37BD"/>
    <w:rsid w:val="005F3555"/>
    <w:rsid w:val="006157D9"/>
    <w:rsid w:val="006451F9"/>
    <w:rsid w:val="00662B4D"/>
    <w:rsid w:val="00662B87"/>
    <w:rsid w:val="00677A7C"/>
    <w:rsid w:val="0068544D"/>
    <w:rsid w:val="006A7E7B"/>
    <w:rsid w:val="006B575D"/>
    <w:rsid w:val="006B6E11"/>
    <w:rsid w:val="006B75E6"/>
    <w:rsid w:val="006C045D"/>
    <w:rsid w:val="006C413E"/>
    <w:rsid w:val="006D25AB"/>
    <w:rsid w:val="006E0002"/>
    <w:rsid w:val="006E0DE1"/>
    <w:rsid w:val="006F2D1F"/>
    <w:rsid w:val="007058BD"/>
    <w:rsid w:val="00706730"/>
    <w:rsid w:val="00713B21"/>
    <w:rsid w:val="007232EF"/>
    <w:rsid w:val="00723420"/>
    <w:rsid w:val="00736F85"/>
    <w:rsid w:val="007809B8"/>
    <w:rsid w:val="00785325"/>
    <w:rsid w:val="007B684E"/>
    <w:rsid w:val="007E3A89"/>
    <w:rsid w:val="007F288D"/>
    <w:rsid w:val="007F4A7E"/>
    <w:rsid w:val="008238F3"/>
    <w:rsid w:val="0083241B"/>
    <w:rsid w:val="0083394E"/>
    <w:rsid w:val="00844AB2"/>
    <w:rsid w:val="008801EA"/>
    <w:rsid w:val="00880F7B"/>
    <w:rsid w:val="008853F1"/>
    <w:rsid w:val="008D5768"/>
    <w:rsid w:val="0092103C"/>
    <w:rsid w:val="0093556C"/>
    <w:rsid w:val="009417D4"/>
    <w:rsid w:val="00972812"/>
    <w:rsid w:val="0097718C"/>
    <w:rsid w:val="0097765F"/>
    <w:rsid w:val="009A1B3C"/>
    <w:rsid w:val="009E10A2"/>
    <w:rsid w:val="009E3505"/>
    <w:rsid w:val="009E35AA"/>
    <w:rsid w:val="009F22D8"/>
    <w:rsid w:val="00A03C25"/>
    <w:rsid w:val="00A32AFA"/>
    <w:rsid w:val="00A365FB"/>
    <w:rsid w:val="00A37A56"/>
    <w:rsid w:val="00A43534"/>
    <w:rsid w:val="00A45A25"/>
    <w:rsid w:val="00A53226"/>
    <w:rsid w:val="00A620F8"/>
    <w:rsid w:val="00A67F75"/>
    <w:rsid w:val="00A860F7"/>
    <w:rsid w:val="00A86F12"/>
    <w:rsid w:val="00A93482"/>
    <w:rsid w:val="00A93994"/>
    <w:rsid w:val="00A93B98"/>
    <w:rsid w:val="00AA3AD2"/>
    <w:rsid w:val="00AC2DBE"/>
    <w:rsid w:val="00AE19AA"/>
    <w:rsid w:val="00AE45F0"/>
    <w:rsid w:val="00AE547E"/>
    <w:rsid w:val="00AF09B8"/>
    <w:rsid w:val="00B0488B"/>
    <w:rsid w:val="00B35B92"/>
    <w:rsid w:val="00B4763E"/>
    <w:rsid w:val="00B65CA9"/>
    <w:rsid w:val="00B775F6"/>
    <w:rsid w:val="00B9453E"/>
    <w:rsid w:val="00BA62DE"/>
    <w:rsid w:val="00BF0BC6"/>
    <w:rsid w:val="00C2003A"/>
    <w:rsid w:val="00C4174F"/>
    <w:rsid w:val="00C94FE0"/>
    <w:rsid w:val="00CB0F54"/>
    <w:rsid w:val="00CC5F09"/>
    <w:rsid w:val="00CE1A6D"/>
    <w:rsid w:val="00CF2591"/>
    <w:rsid w:val="00CF4C44"/>
    <w:rsid w:val="00CF5B7B"/>
    <w:rsid w:val="00D03F1A"/>
    <w:rsid w:val="00D12C4A"/>
    <w:rsid w:val="00D277D8"/>
    <w:rsid w:val="00D37A65"/>
    <w:rsid w:val="00D67EF8"/>
    <w:rsid w:val="00DB6EB4"/>
    <w:rsid w:val="00DE2E66"/>
    <w:rsid w:val="00E255B2"/>
    <w:rsid w:val="00E30206"/>
    <w:rsid w:val="00E30429"/>
    <w:rsid w:val="00E30902"/>
    <w:rsid w:val="00E32F9E"/>
    <w:rsid w:val="00E453CC"/>
    <w:rsid w:val="00E535B9"/>
    <w:rsid w:val="00E5768B"/>
    <w:rsid w:val="00E60683"/>
    <w:rsid w:val="00E63FEA"/>
    <w:rsid w:val="00E73B3F"/>
    <w:rsid w:val="00E75AED"/>
    <w:rsid w:val="00E852F3"/>
    <w:rsid w:val="00E86F95"/>
    <w:rsid w:val="00E920FA"/>
    <w:rsid w:val="00E9497F"/>
    <w:rsid w:val="00E95FAD"/>
    <w:rsid w:val="00EB0684"/>
    <w:rsid w:val="00EC06A2"/>
    <w:rsid w:val="00EC4F26"/>
    <w:rsid w:val="00ED4608"/>
    <w:rsid w:val="00EE3324"/>
    <w:rsid w:val="00EE452B"/>
    <w:rsid w:val="00EF3CF8"/>
    <w:rsid w:val="00EF722D"/>
    <w:rsid w:val="00F01883"/>
    <w:rsid w:val="00F15551"/>
    <w:rsid w:val="00F374EE"/>
    <w:rsid w:val="00F4053E"/>
    <w:rsid w:val="00F4768B"/>
    <w:rsid w:val="00F47717"/>
    <w:rsid w:val="00F503A4"/>
    <w:rsid w:val="00F948DE"/>
    <w:rsid w:val="00FB5507"/>
    <w:rsid w:val="00FF4301"/>
    <w:rsid w:val="00FF48F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FEA"/>
  </w:style>
  <w:style w:type="paragraph" w:styleId="Heading1">
    <w:name w:val="heading 1"/>
    <w:basedOn w:val="Normal"/>
    <w:link w:val="Heading1Char"/>
    <w:uiPriority w:val="9"/>
    <w:qFormat/>
    <w:rsid w:val="006A7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7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7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7E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E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7E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7E7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7E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7E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7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E7B"/>
    <w:rPr>
      <w:rFonts w:ascii="Courier New" w:eastAsia="Times New Roman" w:hAnsi="Courier New" w:cs="Courier New"/>
      <w:sz w:val="20"/>
      <w:szCs w:val="20"/>
    </w:rPr>
  </w:style>
  <w:style w:type="paragraph" w:styleId="ListParagraph">
    <w:name w:val="List Paragraph"/>
    <w:basedOn w:val="Normal"/>
    <w:uiPriority w:val="34"/>
    <w:qFormat/>
    <w:rsid w:val="006A7E7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qFormat/>
    <w:rsid w:val="006A7E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7E7B"/>
    <w:rPr>
      <w:color w:val="0000FF"/>
      <w:u w:val="single"/>
    </w:rPr>
  </w:style>
  <w:style w:type="paragraph" w:styleId="Header">
    <w:name w:val="header"/>
    <w:basedOn w:val="Normal"/>
    <w:link w:val="HeaderChar"/>
    <w:uiPriority w:val="99"/>
    <w:unhideWhenUsed/>
    <w:rsid w:val="00713B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3B21"/>
  </w:style>
  <w:style w:type="paragraph" w:styleId="Footer">
    <w:name w:val="footer"/>
    <w:basedOn w:val="Normal"/>
    <w:link w:val="FooterChar"/>
    <w:uiPriority w:val="99"/>
    <w:semiHidden/>
    <w:unhideWhenUsed/>
    <w:rsid w:val="00713B2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13B21"/>
  </w:style>
  <w:style w:type="table" w:customStyle="1" w:styleId="LightList-Accent11">
    <w:name w:val="Light List - Accent 11"/>
    <w:basedOn w:val="TableNormal"/>
    <w:uiPriority w:val="61"/>
    <w:rsid w:val="00D277D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uiPriority w:val="99"/>
    <w:unhideWhenUsed/>
    <w:rsid w:val="0083394E"/>
    <w:pPr>
      <w:spacing w:after="120"/>
    </w:pPr>
  </w:style>
  <w:style w:type="character" w:customStyle="1" w:styleId="BodyTextChar">
    <w:name w:val="Body Text Char"/>
    <w:basedOn w:val="DefaultParagraphFont"/>
    <w:link w:val="BodyText"/>
    <w:uiPriority w:val="99"/>
    <w:rsid w:val="0083394E"/>
  </w:style>
  <w:style w:type="paragraph" w:styleId="BalloonText">
    <w:name w:val="Balloon Text"/>
    <w:basedOn w:val="Normal"/>
    <w:link w:val="BalloonTextChar"/>
    <w:uiPriority w:val="99"/>
    <w:semiHidden/>
    <w:unhideWhenUsed/>
    <w:rsid w:val="00A4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5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417372">
      <w:bodyDiv w:val="1"/>
      <w:marLeft w:val="0"/>
      <w:marRight w:val="0"/>
      <w:marTop w:val="0"/>
      <w:marBottom w:val="0"/>
      <w:divBdr>
        <w:top w:val="none" w:sz="0" w:space="0" w:color="auto"/>
        <w:left w:val="none" w:sz="0" w:space="0" w:color="auto"/>
        <w:bottom w:val="none" w:sz="0" w:space="0" w:color="auto"/>
        <w:right w:val="none" w:sz="0" w:space="0" w:color="auto"/>
      </w:divBdr>
    </w:div>
    <w:div w:id="621498686">
      <w:bodyDiv w:val="1"/>
      <w:marLeft w:val="0"/>
      <w:marRight w:val="0"/>
      <w:marTop w:val="0"/>
      <w:marBottom w:val="0"/>
      <w:divBdr>
        <w:top w:val="none" w:sz="0" w:space="0" w:color="auto"/>
        <w:left w:val="none" w:sz="0" w:space="0" w:color="auto"/>
        <w:bottom w:val="none" w:sz="0" w:space="0" w:color="auto"/>
        <w:right w:val="none" w:sz="0" w:space="0" w:color="auto"/>
      </w:divBdr>
    </w:div>
    <w:div w:id="1014839056">
      <w:bodyDiv w:val="1"/>
      <w:marLeft w:val="0"/>
      <w:marRight w:val="0"/>
      <w:marTop w:val="0"/>
      <w:marBottom w:val="0"/>
      <w:divBdr>
        <w:top w:val="none" w:sz="0" w:space="0" w:color="auto"/>
        <w:left w:val="none" w:sz="0" w:space="0" w:color="auto"/>
        <w:bottom w:val="none" w:sz="0" w:space="0" w:color="auto"/>
        <w:right w:val="none" w:sz="0" w:space="0" w:color="auto"/>
      </w:divBdr>
    </w:div>
    <w:div w:id="1226919381">
      <w:bodyDiv w:val="1"/>
      <w:marLeft w:val="0"/>
      <w:marRight w:val="0"/>
      <w:marTop w:val="0"/>
      <w:marBottom w:val="0"/>
      <w:divBdr>
        <w:top w:val="none" w:sz="0" w:space="0" w:color="auto"/>
        <w:left w:val="none" w:sz="0" w:space="0" w:color="auto"/>
        <w:bottom w:val="none" w:sz="0" w:space="0" w:color="auto"/>
        <w:right w:val="none" w:sz="0" w:space="0" w:color="auto"/>
      </w:divBdr>
    </w:div>
    <w:div w:id="146820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1.xml"/><Relationship Id="rId18" Type="http://schemas.openxmlformats.org/officeDocument/2006/relationships/oleObject" Target="embeddings/oleObject4.bin"/><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hart" Target="charts/chart3.xml"/><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chart" Target="charts/chart2.xml"/><Relationship Id="rId22" Type="http://schemas.openxmlformats.org/officeDocument/2006/relationships/header" Target="header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K:\My%20Work\Publications\Library%20MIS\Measurment\Autho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K:\My%20Work\Publications\Library%20MIS\Measurment\Author.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K:\My%20Work\Publications\Library%20MIS\Measurment\Author.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K:\My%20Work\Publications\Library%20MIS\Measurment\Autho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Services</c:v>
          </c:tx>
          <c:val>
            <c:numRef>
              <c:f>'K:\My Work\Publications\Library MIS\Measurment\[Insert.xlsx]Sheet1'!$A$10:$A$19</c:f>
              <c:numCache>
                <c:formatCode>General</c:formatCode>
                <c:ptCount val="10"/>
                <c:pt idx="0">
                  <c:v>120</c:v>
                </c:pt>
                <c:pt idx="1">
                  <c:v>180</c:v>
                </c:pt>
                <c:pt idx="2">
                  <c:v>100</c:v>
                </c:pt>
                <c:pt idx="3">
                  <c:v>110</c:v>
                </c:pt>
                <c:pt idx="4">
                  <c:v>160</c:v>
                </c:pt>
                <c:pt idx="5">
                  <c:v>100</c:v>
                </c:pt>
                <c:pt idx="6">
                  <c:v>131</c:v>
                </c:pt>
                <c:pt idx="7">
                  <c:v>100</c:v>
                </c:pt>
                <c:pt idx="8">
                  <c:v>250</c:v>
                </c:pt>
                <c:pt idx="9">
                  <c:v>120</c:v>
                </c:pt>
              </c:numCache>
            </c:numRef>
          </c:val>
        </c:ser>
        <c:ser>
          <c:idx val="1"/>
          <c:order val="1"/>
          <c:tx>
            <c:v>SP</c:v>
          </c:tx>
          <c:val>
            <c:numRef>
              <c:f>'K:\My Work\Publications\Library MIS\Measurment\[Insert.xlsx]Sheet1'!$B$10:$B$19</c:f>
              <c:numCache>
                <c:formatCode>General</c:formatCode>
                <c:ptCount val="10"/>
                <c:pt idx="0">
                  <c:v>50</c:v>
                </c:pt>
                <c:pt idx="1">
                  <c:v>70</c:v>
                </c:pt>
                <c:pt idx="2">
                  <c:v>60</c:v>
                </c:pt>
                <c:pt idx="3">
                  <c:v>50</c:v>
                </c:pt>
                <c:pt idx="4">
                  <c:v>90</c:v>
                </c:pt>
                <c:pt idx="5">
                  <c:v>50</c:v>
                </c:pt>
                <c:pt idx="6">
                  <c:v>120</c:v>
                </c:pt>
                <c:pt idx="7">
                  <c:v>71</c:v>
                </c:pt>
                <c:pt idx="8">
                  <c:v>70</c:v>
                </c:pt>
                <c:pt idx="9">
                  <c:v>61</c:v>
                </c:pt>
              </c:numCache>
            </c:numRef>
          </c:val>
        </c:ser>
        <c:ser>
          <c:idx val="2"/>
          <c:order val="2"/>
          <c:tx>
            <c:v>PQ</c:v>
          </c:tx>
          <c:val>
            <c:numRef>
              <c:f>'K:\My Work\Publications\Library MIS\Measurment\[Insert.xlsx]Sheet1'!$C$10:$C$19</c:f>
              <c:numCache>
                <c:formatCode>General</c:formatCode>
                <c:ptCount val="10"/>
                <c:pt idx="0">
                  <c:v>70</c:v>
                </c:pt>
                <c:pt idx="1">
                  <c:v>70</c:v>
                </c:pt>
                <c:pt idx="2">
                  <c:v>71</c:v>
                </c:pt>
                <c:pt idx="3">
                  <c:v>100</c:v>
                </c:pt>
                <c:pt idx="4">
                  <c:v>70</c:v>
                </c:pt>
                <c:pt idx="5">
                  <c:v>111</c:v>
                </c:pt>
                <c:pt idx="6">
                  <c:v>70</c:v>
                </c:pt>
                <c:pt idx="7">
                  <c:v>60</c:v>
                </c:pt>
                <c:pt idx="8">
                  <c:v>70</c:v>
                </c:pt>
                <c:pt idx="9">
                  <c:v>70</c:v>
                </c:pt>
              </c:numCache>
            </c:numRef>
          </c:val>
        </c:ser>
        <c:dropLines/>
        <c:marker val="1"/>
        <c:axId val="67622016"/>
        <c:axId val="67625344"/>
      </c:lineChart>
      <c:catAx>
        <c:axId val="67622016"/>
        <c:scaling>
          <c:orientation val="minMax"/>
        </c:scaling>
        <c:axPos val="b"/>
        <c:title>
          <c:tx>
            <c:rich>
              <a:bodyPr/>
              <a:lstStyle/>
              <a:p>
                <a:pPr>
                  <a:defRPr/>
                </a:pPr>
                <a:r>
                  <a:rPr lang="en-US"/>
                  <a:t>No. of Records</a:t>
                </a:r>
              </a:p>
            </c:rich>
          </c:tx>
        </c:title>
        <c:majorTickMark val="none"/>
        <c:tickLblPos val="nextTo"/>
        <c:crossAx val="67625344"/>
        <c:crosses val="autoZero"/>
        <c:auto val="1"/>
        <c:lblAlgn val="ctr"/>
        <c:lblOffset val="100"/>
      </c:catAx>
      <c:valAx>
        <c:axId val="67625344"/>
        <c:scaling>
          <c:orientation val="minMax"/>
        </c:scaling>
        <c:axPos val="l"/>
        <c:majorGridlines/>
        <c:title>
          <c:tx>
            <c:rich>
              <a:bodyPr rot="-5400000" vert="horz"/>
              <a:lstStyle/>
              <a:p>
                <a:pPr>
                  <a:defRPr/>
                </a:pPr>
                <a:r>
                  <a:rPr lang="en-US"/>
                  <a:t>T in milli seconds</a:t>
                </a:r>
              </a:p>
            </c:rich>
          </c:tx>
        </c:title>
        <c:numFmt formatCode="General" sourceLinked="1"/>
        <c:tickLblPos val="nextTo"/>
        <c:crossAx val="67622016"/>
        <c:crosses val="autoZero"/>
        <c:crossBetween val="between"/>
      </c:valAx>
    </c:plotArea>
    <c:legend>
      <c:legendPos val="r"/>
    </c:legend>
    <c:plotVisOnly val="1"/>
  </c:chart>
  <c:spPr>
    <a:solidFill>
      <a:schemeClr val="lt1"/>
    </a:solidFill>
    <a:ln w="3175"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Service</c:v>
          </c:tx>
          <c:val>
            <c:numRef>
              <c:f>Sheet1!$A$9:$A$18</c:f>
              <c:numCache>
                <c:formatCode>General</c:formatCode>
                <c:ptCount val="10"/>
                <c:pt idx="0">
                  <c:v>140</c:v>
                </c:pt>
                <c:pt idx="1">
                  <c:v>120</c:v>
                </c:pt>
                <c:pt idx="2">
                  <c:v>70</c:v>
                </c:pt>
                <c:pt idx="3">
                  <c:v>200</c:v>
                </c:pt>
                <c:pt idx="4">
                  <c:v>220</c:v>
                </c:pt>
                <c:pt idx="5">
                  <c:v>130</c:v>
                </c:pt>
                <c:pt idx="6">
                  <c:v>130</c:v>
                </c:pt>
                <c:pt idx="7">
                  <c:v>120</c:v>
                </c:pt>
                <c:pt idx="8">
                  <c:v>131</c:v>
                </c:pt>
                <c:pt idx="9">
                  <c:v>151</c:v>
                </c:pt>
              </c:numCache>
            </c:numRef>
          </c:val>
        </c:ser>
        <c:ser>
          <c:idx val="1"/>
          <c:order val="1"/>
          <c:tx>
            <c:v>SP</c:v>
          </c:tx>
          <c:val>
            <c:numRef>
              <c:f>Sheet1!$B$9:$B$18</c:f>
              <c:numCache>
                <c:formatCode>General</c:formatCode>
                <c:ptCount val="10"/>
                <c:pt idx="0">
                  <c:v>100</c:v>
                </c:pt>
                <c:pt idx="1">
                  <c:v>80</c:v>
                </c:pt>
                <c:pt idx="2">
                  <c:v>80</c:v>
                </c:pt>
                <c:pt idx="3">
                  <c:v>100</c:v>
                </c:pt>
                <c:pt idx="4">
                  <c:v>80</c:v>
                </c:pt>
                <c:pt idx="5">
                  <c:v>60</c:v>
                </c:pt>
                <c:pt idx="6">
                  <c:v>80</c:v>
                </c:pt>
                <c:pt idx="7">
                  <c:v>80</c:v>
                </c:pt>
                <c:pt idx="8">
                  <c:v>150</c:v>
                </c:pt>
                <c:pt idx="9">
                  <c:v>220</c:v>
                </c:pt>
              </c:numCache>
            </c:numRef>
          </c:val>
        </c:ser>
        <c:ser>
          <c:idx val="2"/>
          <c:order val="2"/>
          <c:tx>
            <c:v>PQ</c:v>
          </c:tx>
          <c:val>
            <c:numRef>
              <c:f>Sheet1!$C$9:$C$18</c:f>
              <c:numCache>
                <c:formatCode>General</c:formatCode>
                <c:ptCount val="10"/>
                <c:pt idx="0">
                  <c:v>141</c:v>
                </c:pt>
                <c:pt idx="1">
                  <c:v>70</c:v>
                </c:pt>
                <c:pt idx="2">
                  <c:v>110</c:v>
                </c:pt>
                <c:pt idx="3">
                  <c:v>90</c:v>
                </c:pt>
                <c:pt idx="4">
                  <c:v>80</c:v>
                </c:pt>
                <c:pt idx="5">
                  <c:v>70</c:v>
                </c:pt>
                <c:pt idx="6">
                  <c:v>201</c:v>
                </c:pt>
                <c:pt idx="7">
                  <c:v>110</c:v>
                </c:pt>
                <c:pt idx="8">
                  <c:v>130</c:v>
                </c:pt>
                <c:pt idx="9">
                  <c:v>91</c:v>
                </c:pt>
              </c:numCache>
            </c:numRef>
          </c:val>
        </c:ser>
        <c:dropLines/>
        <c:marker val="1"/>
        <c:axId val="74240768"/>
        <c:axId val="74916608"/>
      </c:lineChart>
      <c:catAx>
        <c:axId val="74240768"/>
        <c:scaling>
          <c:orientation val="minMax"/>
        </c:scaling>
        <c:axPos val="b"/>
        <c:title>
          <c:tx>
            <c:rich>
              <a:bodyPr/>
              <a:lstStyle/>
              <a:p>
                <a:pPr>
                  <a:defRPr/>
                </a:pPr>
                <a:r>
                  <a:rPr lang="en-US"/>
                  <a:t>No. of Records</a:t>
                </a:r>
              </a:p>
            </c:rich>
          </c:tx>
        </c:title>
        <c:majorTickMark val="none"/>
        <c:tickLblPos val="nextTo"/>
        <c:crossAx val="74916608"/>
        <c:crosses val="autoZero"/>
        <c:auto val="1"/>
        <c:lblAlgn val="ctr"/>
        <c:lblOffset val="100"/>
      </c:catAx>
      <c:valAx>
        <c:axId val="74916608"/>
        <c:scaling>
          <c:orientation val="minMax"/>
        </c:scaling>
        <c:axPos val="l"/>
        <c:majorGridlines/>
        <c:title>
          <c:tx>
            <c:rich>
              <a:bodyPr/>
              <a:lstStyle/>
              <a:p>
                <a:pPr>
                  <a:defRPr/>
                </a:pPr>
                <a:r>
                  <a:rPr lang="en-US"/>
                  <a:t>T in Milli Seconds</a:t>
                </a:r>
              </a:p>
            </c:rich>
          </c:tx>
        </c:title>
        <c:numFmt formatCode="General" sourceLinked="1"/>
        <c:tickLblPos val="nextTo"/>
        <c:crossAx val="74240768"/>
        <c:crosses val="autoZero"/>
        <c:crossBetween val="between"/>
      </c:valAx>
    </c:plotArea>
    <c:legend>
      <c:legendPos val="r"/>
    </c:legend>
    <c:plotVisOnly val="1"/>
  </c:chart>
  <c:spPr>
    <a:solidFill>
      <a:schemeClr val="lt1"/>
    </a:solidFill>
    <a:ln w="3175"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v>Service</c:v>
          </c:tx>
          <c:val>
            <c:numRef>
              <c:f>Sheet2!$A$8:$A$17</c:f>
              <c:numCache>
                <c:formatCode>General</c:formatCode>
                <c:ptCount val="10"/>
                <c:pt idx="0">
                  <c:v>120</c:v>
                </c:pt>
                <c:pt idx="1">
                  <c:v>110</c:v>
                </c:pt>
                <c:pt idx="2">
                  <c:v>130</c:v>
                </c:pt>
                <c:pt idx="3">
                  <c:v>110</c:v>
                </c:pt>
                <c:pt idx="4">
                  <c:v>130</c:v>
                </c:pt>
                <c:pt idx="5">
                  <c:v>180</c:v>
                </c:pt>
                <c:pt idx="6">
                  <c:v>160</c:v>
                </c:pt>
                <c:pt idx="7">
                  <c:v>170</c:v>
                </c:pt>
                <c:pt idx="8">
                  <c:v>150</c:v>
                </c:pt>
                <c:pt idx="9">
                  <c:v>170</c:v>
                </c:pt>
              </c:numCache>
            </c:numRef>
          </c:val>
        </c:ser>
        <c:ser>
          <c:idx val="1"/>
          <c:order val="1"/>
          <c:tx>
            <c:v>SP</c:v>
          </c:tx>
          <c:val>
            <c:numRef>
              <c:f>Sheet2!$B$8:$B$17</c:f>
              <c:numCache>
                <c:formatCode>General</c:formatCode>
                <c:ptCount val="10"/>
                <c:pt idx="0">
                  <c:v>100</c:v>
                </c:pt>
                <c:pt idx="1">
                  <c:v>100</c:v>
                </c:pt>
                <c:pt idx="2">
                  <c:v>100</c:v>
                </c:pt>
                <c:pt idx="3">
                  <c:v>100</c:v>
                </c:pt>
                <c:pt idx="4">
                  <c:v>170</c:v>
                </c:pt>
                <c:pt idx="5">
                  <c:v>100</c:v>
                </c:pt>
                <c:pt idx="6">
                  <c:v>90</c:v>
                </c:pt>
                <c:pt idx="7">
                  <c:v>180</c:v>
                </c:pt>
                <c:pt idx="8">
                  <c:v>90</c:v>
                </c:pt>
                <c:pt idx="9">
                  <c:v>100</c:v>
                </c:pt>
              </c:numCache>
            </c:numRef>
          </c:val>
        </c:ser>
        <c:ser>
          <c:idx val="2"/>
          <c:order val="2"/>
          <c:tx>
            <c:v>PQ</c:v>
          </c:tx>
          <c:val>
            <c:numRef>
              <c:f>Sheet2!$C$8:$C$17</c:f>
              <c:numCache>
                <c:formatCode>General</c:formatCode>
                <c:ptCount val="10"/>
                <c:pt idx="0">
                  <c:v>160</c:v>
                </c:pt>
                <c:pt idx="1">
                  <c:v>90</c:v>
                </c:pt>
                <c:pt idx="2">
                  <c:v>130</c:v>
                </c:pt>
                <c:pt idx="3">
                  <c:v>110</c:v>
                </c:pt>
                <c:pt idx="4">
                  <c:v>80</c:v>
                </c:pt>
                <c:pt idx="5">
                  <c:v>100</c:v>
                </c:pt>
                <c:pt idx="6">
                  <c:v>90</c:v>
                </c:pt>
                <c:pt idx="7">
                  <c:v>140</c:v>
                </c:pt>
                <c:pt idx="8">
                  <c:v>81</c:v>
                </c:pt>
                <c:pt idx="9">
                  <c:v>140</c:v>
                </c:pt>
              </c:numCache>
            </c:numRef>
          </c:val>
        </c:ser>
        <c:dropLines/>
        <c:marker val="1"/>
        <c:axId val="77064064"/>
        <c:axId val="77078912"/>
      </c:lineChart>
      <c:catAx>
        <c:axId val="77064064"/>
        <c:scaling>
          <c:orientation val="minMax"/>
        </c:scaling>
        <c:axPos val="b"/>
        <c:title>
          <c:tx>
            <c:rich>
              <a:bodyPr/>
              <a:lstStyle/>
              <a:p>
                <a:pPr>
                  <a:defRPr/>
                </a:pPr>
                <a:r>
                  <a:rPr lang="en-US"/>
                  <a:t>No. of Records</a:t>
                </a:r>
              </a:p>
            </c:rich>
          </c:tx>
        </c:title>
        <c:majorTickMark val="none"/>
        <c:tickLblPos val="nextTo"/>
        <c:crossAx val="77078912"/>
        <c:crosses val="autoZero"/>
        <c:auto val="1"/>
        <c:lblAlgn val="ctr"/>
        <c:lblOffset val="100"/>
      </c:catAx>
      <c:valAx>
        <c:axId val="77078912"/>
        <c:scaling>
          <c:orientation val="minMax"/>
        </c:scaling>
        <c:axPos val="l"/>
        <c:majorGridlines/>
        <c:title>
          <c:tx>
            <c:rich>
              <a:bodyPr/>
              <a:lstStyle/>
              <a:p>
                <a:pPr>
                  <a:defRPr/>
                </a:pPr>
                <a:r>
                  <a:rPr lang="en-US"/>
                  <a:t>T in Milli Seconds</a:t>
                </a:r>
              </a:p>
            </c:rich>
          </c:tx>
        </c:title>
        <c:numFmt formatCode="General" sourceLinked="1"/>
        <c:tickLblPos val="nextTo"/>
        <c:crossAx val="77064064"/>
        <c:crosses val="autoZero"/>
        <c:crossBetween val="between"/>
      </c:valAx>
    </c:plotArea>
    <c:legend>
      <c:legendPos val="r"/>
    </c:legend>
    <c:plotVisOnly val="1"/>
  </c:chart>
  <c:spPr>
    <a:solidFill>
      <a:schemeClr val="lt1"/>
    </a:solidFill>
    <a:ln w="3175"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cat>
            <c:strRef>
              <c:f>Sheet3!$B$7:$D$7</c:f>
              <c:strCache>
                <c:ptCount val="3"/>
                <c:pt idx="0">
                  <c:v>Service</c:v>
                </c:pt>
                <c:pt idx="1">
                  <c:v>SP</c:v>
                </c:pt>
                <c:pt idx="2">
                  <c:v>PQ</c:v>
                </c:pt>
              </c:strCache>
            </c:strRef>
          </c:cat>
          <c:val>
            <c:numRef>
              <c:f>Sheet3!$B$8:$D$8</c:f>
              <c:numCache>
                <c:formatCode>General</c:formatCode>
                <c:ptCount val="3"/>
                <c:pt idx="0">
                  <c:v>210</c:v>
                </c:pt>
                <c:pt idx="1">
                  <c:v>60</c:v>
                </c:pt>
                <c:pt idx="2">
                  <c:v>90</c:v>
                </c:pt>
              </c:numCache>
            </c:numRef>
          </c:val>
        </c:ser>
        <c:axId val="79080064"/>
        <c:axId val="116009600"/>
      </c:barChart>
      <c:catAx>
        <c:axId val="79080064"/>
        <c:scaling>
          <c:orientation val="minMax"/>
        </c:scaling>
        <c:axPos val="b"/>
        <c:title>
          <c:tx>
            <c:rich>
              <a:bodyPr/>
              <a:lstStyle/>
              <a:p>
                <a:pPr>
                  <a:defRPr/>
                </a:pPr>
                <a:r>
                  <a:rPr lang="en-US"/>
                  <a:t>Total Records</a:t>
                </a:r>
              </a:p>
            </c:rich>
          </c:tx>
        </c:title>
        <c:tickLblPos val="nextTo"/>
        <c:crossAx val="116009600"/>
        <c:crosses val="autoZero"/>
        <c:auto val="1"/>
        <c:lblAlgn val="ctr"/>
        <c:lblOffset val="100"/>
      </c:catAx>
      <c:valAx>
        <c:axId val="116009600"/>
        <c:scaling>
          <c:orientation val="minMax"/>
        </c:scaling>
        <c:axPos val="l"/>
        <c:majorGridlines/>
        <c:title>
          <c:tx>
            <c:rich>
              <a:bodyPr rot="-5400000" vert="horz"/>
              <a:lstStyle/>
              <a:p>
                <a:pPr>
                  <a:defRPr/>
                </a:pPr>
                <a:r>
                  <a:rPr lang="en-US"/>
                  <a:t>T in Milli Seconds</a:t>
                </a:r>
              </a:p>
            </c:rich>
          </c:tx>
        </c:title>
        <c:numFmt formatCode="General" sourceLinked="1"/>
        <c:tickLblPos val="nextTo"/>
        <c:crossAx val="79080064"/>
        <c:crosses val="autoZero"/>
        <c:crossBetween val="between"/>
      </c:valAx>
    </c:plotArea>
    <c:plotVisOnly val="1"/>
  </c:chart>
  <c:spPr>
    <a:solidFill>
      <a:schemeClr val="lt1"/>
    </a:solidFill>
    <a:ln w="3175"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2B037D31CE486991E31B94DC443734"/>
        <w:category>
          <w:name w:val="General"/>
          <w:gallery w:val="placeholder"/>
        </w:category>
        <w:types>
          <w:type w:val="bbPlcHdr"/>
        </w:types>
        <w:behaviors>
          <w:behavior w:val="content"/>
        </w:behaviors>
        <w:guid w:val="{FE18B00B-A961-4DEF-8EBE-113D6247798B}"/>
      </w:docPartPr>
      <w:docPartBody>
        <w:p w:rsidR="00B27DE6" w:rsidRDefault="00046147" w:rsidP="00046147">
          <w:pPr>
            <w:pStyle w:val="342B037D31CE486991E31B94DC443734"/>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3A62"/>
    <w:rsid w:val="00046147"/>
    <w:rsid w:val="00070A82"/>
    <w:rsid w:val="000F2A70"/>
    <w:rsid w:val="0015714D"/>
    <w:rsid w:val="00287D41"/>
    <w:rsid w:val="00297278"/>
    <w:rsid w:val="002A1D48"/>
    <w:rsid w:val="0031716D"/>
    <w:rsid w:val="005844F8"/>
    <w:rsid w:val="0076601E"/>
    <w:rsid w:val="00771591"/>
    <w:rsid w:val="007957F9"/>
    <w:rsid w:val="00843A62"/>
    <w:rsid w:val="00851659"/>
    <w:rsid w:val="0094109D"/>
    <w:rsid w:val="00A62F80"/>
    <w:rsid w:val="00B27DE6"/>
    <w:rsid w:val="00C173A4"/>
    <w:rsid w:val="00CA2459"/>
    <w:rsid w:val="00CF07FB"/>
    <w:rsid w:val="00D53409"/>
    <w:rsid w:val="00D565C2"/>
    <w:rsid w:val="00D7137B"/>
    <w:rsid w:val="00E01864"/>
    <w:rsid w:val="00E51A07"/>
    <w:rsid w:val="00E76125"/>
    <w:rsid w:val="00E91E98"/>
    <w:rsid w:val="00F34793"/>
    <w:rsid w:val="00F5745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4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5F2CE4E9CA44DC969D6A253C346519">
    <w:name w:val="D95F2CE4E9CA44DC969D6A253C346519"/>
    <w:rsid w:val="00843A62"/>
  </w:style>
  <w:style w:type="paragraph" w:customStyle="1" w:styleId="6534B39998F34C77BC0EEBFBFBBD4D05">
    <w:name w:val="6534B39998F34C77BC0EEBFBFBBD4D05"/>
    <w:rsid w:val="00843A62"/>
  </w:style>
  <w:style w:type="paragraph" w:customStyle="1" w:styleId="2571DF889FEB4998B073E3BBDB1BF978">
    <w:name w:val="2571DF889FEB4998B073E3BBDB1BF978"/>
    <w:rsid w:val="00843A62"/>
  </w:style>
  <w:style w:type="paragraph" w:customStyle="1" w:styleId="342B037D31CE486991E31B94DC443734">
    <w:name w:val="342B037D31CE486991E31B94DC443734"/>
    <w:rsid w:val="00046147"/>
  </w:style>
  <w:style w:type="paragraph" w:customStyle="1" w:styleId="46674E66A0B84B7383A599536CE602D1">
    <w:name w:val="46674E66A0B84B7383A599536CE602D1"/>
    <w:rsid w:val="00046147"/>
  </w:style>
  <w:style w:type="paragraph" w:customStyle="1" w:styleId="5CBCDC903F7C4C75BA77F1205576FCDB">
    <w:name w:val="5CBCDC903F7C4C75BA77F1205576FCDB"/>
    <w:rsid w:val="00046147"/>
  </w:style>
  <w:style w:type="paragraph" w:customStyle="1" w:styleId="BDD8968D2C98495E85445D42F035E4A7">
    <w:name w:val="BDD8968D2C98495E85445D42F035E4A7"/>
    <w:rsid w:val="0004614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1</Pages>
  <Words>5352</Words>
  <Characters>30512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Evaluation of propsed architecture</vt:lpstr>
    </vt:vector>
  </TitlesOfParts>
  <Company/>
  <LinksUpToDate>false</LinksUpToDate>
  <CharactersWithSpaces>35793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propsed architecture</dc:title>
  <dc:subject/>
  <dc:creator>User</dc:creator>
  <cp:keywords/>
  <dc:description/>
  <cp:lastModifiedBy>User</cp:lastModifiedBy>
  <cp:revision>122</cp:revision>
  <cp:lastPrinted>2008-02-09T18:43:00Z</cp:lastPrinted>
  <dcterms:created xsi:type="dcterms:W3CDTF">2007-10-17T12:27:00Z</dcterms:created>
  <dcterms:modified xsi:type="dcterms:W3CDTF">2008-02-09T19:20:00Z</dcterms:modified>
</cp:coreProperties>
</file>