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4F" w:rsidRPr="00465299" w:rsidRDefault="00E86B37" w:rsidP="00465299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201</w:t>
      </w:r>
      <w:r w:rsidR="00657939">
        <w:rPr>
          <w:rFonts w:ascii="仿宋_GB2312" w:eastAsia="仿宋_GB2312" w:hAnsi="宋体" w:hint="eastAsia"/>
          <w:b/>
          <w:sz w:val="32"/>
          <w:szCs w:val="32"/>
        </w:rPr>
        <w:t>6</w:t>
      </w:r>
      <w:r>
        <w:rPr>
          <w:rFonts w:ascii="仿宋_GB2312" w:eastAsia="仿宋_GB2312" w:hAnsi="宋体" w:hint="eastAsia"/>
          <w:b/>
          <w:sz w:val="32"/>
          <w:szCs w:val="32"/>
        </w:rPr>
        <w:t>年</w:t>
      </w:r>
      <w:r w:rsidR="00CB443C">
        <w:rPr>
          <w:rFonts w:ascii="仿宋_GB2312" w:eastAsia="仿宋_GB2312" w:hAnsi="宋体" w:hint="eastAsia"/>
          <w:b/>
          <w:sz w:val="32"/>
          <w:szCs w:val="32"/>
        </w:rPr>
        <w:t>已</w:t>
      </w:r>
      <w:r w:rsidR="0033054F" w:rsidRPr="000B719B">
        <w:rPr>
          <w:rFonts w:ascii="仿宋_GB2312" w:eastAsia="仿宋_GB2312" w:hAnsi="宋体" w:hint="eastAsia"/>
          <w:b/>
          <w:sz w:val="32"/>
          <w:szCs w:val="32"/>
        </w:rPr>
        <w:t>获批资助项目总结报告起草要点</w:t>
      </w:r>
      <w:r w:rsidR="0033054F">
        <w:rPr>
          <w:rFonts w:ascii="仿宋_GB2312" w:eastAsia="仿宋_GB2312" w:hAnsi="宋体" w:hint="eastAsia"/>
          <w:b/>
          <w:sz w:val="32"/>
          <w:szCs w:val="32"/>
        </w:rPr>
        <w:t>（仅供参考）</w:t>
      </w:r>
    </w:p>
    <w:p w:rsidR="0033054F" w:rsidRPr="00410433" w:rsidRDefault="0033054F" w:rsidP="00496997">
      <w:pPr>
        <w:spacing w:line="500" w:lineRule="exact"/>
        <w:ind w:firstLineChars="202" w:firstLine="568"/>
        <w:rPr>
          <w:rFonts w:ascii="仿宋_GB2312" w:eastAsia="仿宋_GB2312" w:hAnsi="宋体"/>
          <w:b/>
          <w:sz w:val="28"/>
          <w:szCs w:val="28"/>
        </w:rPr>
      </w:pPr>
      <w:r w:rsidRPr="00410433">
        <w:rPr>
          <w:rFonts w:ascii="仿宋_GB2312" w:eastAsia="仿宋_GB2312" w:hAnsi="宋体" w:hint="eastAsia"/>
          <w:b/>
          <w:sz w:val="28"/>
          <w:szCs w:val="28"/>
        </w:rPr>
        <w:t>一、已执行项目总结报告起草要点</w:t>
      </w:r>
      <w:r>
        <w:rPr>
          <w:rFonts w:ascii="仿宋_GB2312" w:eastAsia="仿宋_GB2312" w:hAnsi="宋体" w:hint="eastAsia"/>
          <w:b/>
          <w:sz w:val="28"/>
          <w:szCs w:val="28"/>
        </w:rPr>
        <w:t>（</w:t>
      </w:r>
      <w:r>
        <w:rPr>
          <w:rFonts w:ascii="仿宋_GB2312" w:eastAsia="仿宋_GB2312" w:hAnsi="宋体"/>
          <w:b/>
          <w:sz w:val="28"/>
          <w:szCs w:val="28"/>
        </w:rPr>
        <w:t>500</w:t>
      </w:r>
      <w:r>
        <w:rPr>
          <w:rFonts w:ascii="仿宋_GB2312" w:eastAsia="仿宋_GB2312" w:hAnsi="宋体" w:hint="eastAsia"/>
          <w:b/>
          <w:sz w:val="28"/>
          <w:szCs w:val="28"/>
        </w:rPr>
        <w:t>字以上）</w:t>
      </w:r>
    </w:p>
    <w:p w:rsidR="0033054F" w:rsidRPr="000B719B" w:rsidRDefault="0033054F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 w:rsidRPr="000B719B">
        <w:rPr>
          <w:rFonts w:ascii="仿宋_GB2312" w:eastAsia="仿宋_GB2312" w:hAnsi="宋体"/>
          <w:sz w:val="28"/>
          <w:szCs w:val="28"/>
        </w:rPr>
        <w:t>1.</w:t>
      </w:r>
      <w:r>
        <w:rPr>
          <w:rFonts w:ascii="仿宋_GB2312" w:eastAsia="仿宋_GB2312" w:hAnsi="宋体" w:hint="eastAsia"/>
          <w:sz w:val="28"/>
          <w:szCs w:val="28"/>
        </w:rPr>
        <w:t>项目总体</w:t>
      </w:r>
      <w:r w:rsidRPr="000B719B">
        <w:rPr>
          <w:rFonts w:ascii="仿宋_GB2312" w:eastAsia="仿宋_GB2312" w:hAnsi="宋体" w:hint="eastAsia"/>
          <w:sz w:val="28"/>
          <w:szCs w:val="28"/>
        </w:rPr>
        <w:t>执行情况，包括：</w:t>
      </w:r>
      <w:r>
        <w:rPr>
          <w:rFonts w:ascii="仿宋_GB2312" w:eastAsia="仿宋_GB2312" w:hAnsi="宋体" w:hint="eastAsia"/>
          <w:sz w:val="28"/>
          <w:szCs w:val="28"/>
        </w:rPr>
        <w:t>学生录取、派出、回国情况；在外学习情况及主要收获；学校</w:t>
      </w:r>
      <w:r w:rsidRPr="000B719B">
        <w:rPr>
          <w:rFonts w:ascii="仿宋_GB2312" w:eastAsia="仿宋_GB2312" w:hAnsi="宋体" w:hint="eastAsia"/>
          <w:sz w:val="28"/>
          <w:szCs w:val="28"/>
        </w:rPr>
        <w:t>的管理</w:t>
      </w:r>
      <w:r>
        <w:rPr>
          <w:rFonts w:ascii="仿宋_GB2312" w:eastAsia="仿宋_GB2312" w:hAnsi="宋体" w:hint="eastAsia"/>
          <w:sz w:val="28"/>
          <w:szCs w:val="28"/>
        </w:rPr>
        <w:t>工作情况，如</w:t>
      </w:r>
      <w:r w:rsidRPr="000B719B">
        <w:rPr>
          <w:rFonts w:ascii="仿宋_GB2312" w:eastAsia="仿宋_GB2312" w:hAnsi="宋体" w:hint="eastAsia"/>
          <w:sz w:val="28"/>
          <w:szCs w:val="28"/>
        </w:rPr>
        <w:t>对外联系、选拔、公示</w:t>
      </w:r>
      <w:r>
        <w:rPr>
          <w:rFonts w:ascii="仿宋_GB2312" w:eastAsia="仿宋_GB2312" w:hAnsi="宋体" w:hint="eastAsia"/>
          <w:sz w:val="28"/>
          <w:szCs w:val="28"/>
        </w:rPr>
        <w:t>机制和办法</w:t>
      </w:r>
      <w:r w:rsidRPr="000B719B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在</w:t>
      </w:r>
      <w:r w:rsidRPr="000B719B">
        <w:rPr>
          <w:rFonts w:ascii="仿宋_GB2312" w:eastAsia="仿宋_GB2312" w:hAnsi="宋体" w:hint="eastAsia"/>
          <w:sz w:val="28"/>
          <w:szCs w:val="28"/>
        </w:rPr>
        <w:t>外管理、回国评估</w:t>
      </w:r>
      <w:r>
        <w:rPr>
          <w:rFonts w:ascii="仿宋_GB2312" w:eastAsia="仿宋_GB2312" w:hAnsi="宋体" w:hint="eastAsia"/>
          <w:sz w:val="28"/>
          <w:szCs w:val="28"/>
        </w:rPr>
        <w:t>办法</w:t>
      </w:r>
      <w:r w:rsidRPr="000B719B">
        <w:rPr>
          <w:rFonts w:ascii="仿宋_GB2312" w:eastAsia="仿宋_GB2312" w:hAnsi="宋体" w:hint="eastAsia"/>
          <w:sz w:val="28"/>
          <w:szCs w:val="28"/>
        </w:rPr>
        <w:t>等（对尚未执行的环节可暂不总结</w:t>
      </w:r>
      <w:bookmarkStart w:id="0" w:name="_GoBack"/>
      <w:bookmarkEnd w:id="0"/>
      <w:r w:rsidRPr="000B719B">
        <w:rPr>
          <w:rFonts w:ascii="仿宋_GB2312" w:eastAsia="仿宋_GB2312" w:hAnsi="宋体" w:hint="eastAsia"/>
          <w:sz w:val="28"/>
          <w:szCs w:val="28"/>
        </w:rPr>
        <w:t>）。</w:t>
      </w:r>
    </w:p>
    <w:p w:rsidR="0033054F" w:rsidRPr="000B719B" w:rsidRDefault="0033054F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 w:rsidRPr="000B719B">
        <w:rPr>
          <w:rFonts w:ascii="仿宋_GB2312" w:eastAsia="仿宋_GB2312" w:hAnsi="宋体"/>
          <w:sz w:val="28"/>
          <w:szCs w:val="28"/>
        </w:rPr>
        <w:t>2.</w:t>
      </w:r>
      <w:r w:rsidRPr="000B719B">
        <w:rPr>
          <w:rFonts w:ascii="仿宋_GB2312" w:eastAsia="仿宋_GB2312" w:hAnsi="宋体" w:hint="eastAsia"/>
          <w:sz w:val="28"/>
          <w:szCs w:val="28"/>
        </w:rPr>
        <w:t>项目执行中的经验及存在的</w:t>
      </w:r>
      <w:r>
        <w:rPr>
          <w:rFonts w:ascii="仿宋_GB2312" w:eastAsia="仿宋_GB2312" w:hAnsi="宋体" w:hint="eastAsia"/>
          <w:sz w:val="28"/>
          <w:szCs w:val="28"/>
        </w:rPr>
        <w:t>主要</w:t>
      </w:r>
      <w:r w:rsidRPr="000B719B">
        <w:rPr>
          <w:rFonts w:ascii="仿宋_GB2312" w:eastAsia="仿宋_GB2312" w:hAnsi="宋体" w:hint="eastAsia"/>
          <w:sz w:val="28"/>
          <w:szCs w:val="28"/>
        </w:rPr>
        <w:t>问题</w:t>
      </w:r>
      <w:r w:rsidR="00525376">
        <w:rPr>
          <w:rFonts w:ascii="仿宋_GB2312" w:eastAsia="仿宋_GB2312" w:hAnsi="宋体" w:hint="eastAsia"/>
          <w:sz w:val="28"/>
          <w:szCs w:val="28"/>
        </w:rPr>
        <w:t>，尤其是未选派学生或实际选派规模小于获批规模的项目，总结、分析其原因</w:t>
      </w:r>
      <w:r w:rsidRPr="000B719B">
        <w:rPr>
          <w:rFonts w:ascii="仿宋_GB2312" w:eastAsia="仿宋_GB2312" w:hAnsi="宋体" w:hint="eastAsia"/>
          <w:sz w:val="28"/>
          <w:szCs w:val="28"/>
        </w:rPr>
        <w:t>。</w:t>
      </w:r>
    </w:p>
    <w:p w:rsidR="0033054F" w:rsidRDefault="0033054F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3.201</w:t>
      </w:r>
      <w:r w:rsidR="00657939">
        <w:rPr>
          <w:rFonts w:ascii="仿宋_GB2312" w:eastAsia="仿宋_GB2312" w:hAnsi="宋体" w:hint="eastAsia"/>
          <w:sz w:val="28"/>
          <w:szCs w:val="28"/>
        </w:rPr>
        <w:t>7</w:t>
      </w:r>
      <w:r>
        <w:rPr>
          <w:rFonts w:ascii="仿宋_GB2312" w:eastAsia="仿宋_GB2312" w:hAnsi="宋体" w:hint="eastAsia"/>
          <w:sz w:val="28"/>
          <w:szCs w:val="28"/>
        </w:rPr>
        <w:t>年</w:t>
      </w:r>
      <w:r w:rsidRPr="000B719B">
        <w:rPr>
          <w:rFonts w:ascii="仿宋_GB2312" w:eastAsia="仿宋_GB2312" w:hAnsi="宋体" w:hint="eastAsia"/>
          <w:sz w:val="28"/>
          <w:szCs w:val="28"/>
        </w:rPr>
        <w:t>项目</w:t>
      </w:r>
      <w:r>
        <w:rPr>
          <w:rFonts w:ascii="仿宋_GB2312" w:eastAsia="仿宋_GB2312" w:hAnsi="宋体" w:hint="eastAsia"/>
          <w:sz w:val="28"/>
          <w:szCs w:val="28"/>
        </w:rPr>
        <w:t>执行工作方案（</w:t>
      </w:r>
      <w:r w:rsidRPr="000B719B">
        <w:rPr>
          <w:rFonts w:ascii="仿宋_GB2312" w:eastAsia="仿宋_GB2312" w:hAnsi="宋体" w:hint="eastAsia"/>
          <w:sz w:val="28"/>
          <w:szCs w:val="28"/>
        </w:rPr>
        <w:t>选派</w:t>
      </w:r>
      <w:r>
        <w:rPr>
          <w:rFonts w:ascii="仿宋_GB2312" w:eastAsia="仿宋_GB2312" w:hAnsi="宋体" w:hint="eastAsia"/>
          <w:sz w:val="28"/>
          <w:szCs w:val="28"/>
        </w:rPr>
        <w:t>规模、选派学科专业、交流形式、留学期限等原则上需与</w:t>
      </w:r>
      <w:r>
        <w:rPr>
          <w:rFonts w:ascii="仿宋_GB2312" w:eastAsia="仿宋_GB2312" w:hAnsi="宋体"/>
          <w:sz w:val="28"/>
          <w:szCs w:val="28"/>
        </w:rPr>
        <w:t>201</w:t>
      </w:r>
      <w:r w:rsidR="00657939">
        <w:rPr>
          <w:rFonts w:ascii="仿宋_GB2312" w:eastAsia="仿宋_GB2312" w:hAnsi="宋体" w:hint="eastAsia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年批准的内容一致，如需调整，请在总结报告中予以详细说明）</w:t>
      </w:r>
      <w:r w:rsidRPr="000B719B">
        <w:rPr>
          <w:rFonts w:ascii="仿宋_GB2312" w:eastAsia="仿宋_GB2312" w:hAnsi="宋体" w:hint="eastAsia"/>
          <w:sz w:val="28"/>
          <w:szCs w:val="28"/>
        </w:rPr>
        <w:t>。</w:t>
      </w:r>
    </w:p>
    <w:p w:rsidR="00CC244C" w:rsidRDefault="00CC244C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4.对优秀本科生国际交流项目总体执行工作的建议。</w:t>
      </w:r>
    </w:p>
    <w:p w:rsidR="0033054F" w:rsidRDefault="0033054F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</w:p>
    <w:p w:rsidR="0033054F" w:rsidRPr="00410433" w:rsidRDefault="0033054F" w:rsidP="00496997">
      <w:pPr>
        <w:spacing w:line="500" w:lineRule="exact"/>
        <w:ind w:firstLineChars="202" w:firstLine="568"/>
        <w:rPr>
          <w:rFonts w:ascii="仿宋_GB2312" w:eastAsia="仿宋_GB2312" w:hAnsi="宋体"/>
          <w:b/>
          <w:sz w:val="28"/>
          <w:szCs w:val="28"/>
        </w:rPr>
      </w:pPr>
      <w:r w:rsidRPr="00410433">
        <w:rPr>
          <w:rFonts w:ascii="仿宋_GB2312" w:eastAsia="仿宋_GB2312" w:hAnsi="宋体" w:hint="eastAsia"/>
          <w:b/>
          <w:sz w:val="28"/>
          <w:szCs w:val="28"/>
        </w:rPr>
        <w:t>二、</w:t>
      </w:r>
      <w:r>
        <w:rPr>
          <w:rFonts w:ascii="仿宋_GB2312" w:eastAsia="仿宋_GB2312" w:hAnsi="宋体" w:hint="eastAsia"/>
          <w:b/>
          <w:sz w:val="28"/>
          <w:szCs w:val="28"/>
        </w:rPr>
        <w:t>未</w:t>
      </w:r>
      <w:r w:rsidRPr="00410433">
        <w:rPr>
          <w:rFonts w:ascii="仿宋_GB2312" w:eastAsia="仿宋_GB2312" w:hAnsi="宋体" w:hint="eastAsia"/>
          <w:b/>
          <w:sz w:val="28"/>
          <w:szCs w:val="28"/>
        </w:rPr>
        <w:t>执行项目总结报告起草要点</w:t>
      </w:r>
      <w:r>
        <w:rPr>
          <w:rFonts w:ascii="仿宋_GB2312" w:eastAsia="仿宋_GB2312" w:hAnsi="宋体" w:hint="eastAsia"/>
          <w:b/>
          <w:sz w:val="28"/>
          <w:szCs w:val="28"/>
        </w:rPr>
        <w:t>（</w:t>
      </w:r>
      <w:r>
        <w:rPr>
          <w:rFonts w:ascii="仿宋_GB2312" w:eastAsia="仿宋_GB2312" w:hAnsi="宋体"/>
          <w:b/>
          <w:sz w:val="28"/>
          <w:szCs w:val="28"/>
        </w:rPr>
        <w:t>300</w:t>
      </w:r>
      <w:r>
        <w:rPr>
          <w:rFonts w:ascii="仿宋_GB2312" w:eastAsia="仿宋_GB2312" w:hAnsi="宋体"/>
          <w:b/>
          <w:sz w:val="28"/>
          <w:szCs w:val="28"/>
        </w:rPr>
        <w:t>—</w:t>
      </w:r>
      <w:r>
        <w:rPr>
          <w:rFonts w:ascii="仿宋_GB2312" w:eastAsia="仿宋_GB2312" w:hAnsi="宋体"/>
          <w:b/>
          <w:sz w:val="28"/>
          <w:szCs w:val="28"/>
        </w:rPr>
        <w:t>1000</w:t>
      </w:r>
      <w:r>
        <w:rPr>
          <w:rFonts w:ascii="仿宋_GB2312" w:eastAsia="仿宋_GB2312" w:hAnsi="宋体" w:hint="eastAsia"/>
          <w:b/>
          <w:sz w:val="28"/>
          <w:szCs w:val="28"/>
        </w:rPr>
        <w:t>字）</w:t>
      </w:r>
    </w:p>
    <w:p w:rsidR="0033054F" w:rsidRDefault="0033054F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1.201</w:t>
      </w:r>
      <w:r w:rsidR="00657939">
        <w:rPr>
          <w:rFonts w:ascii="仿宋_GB2312" w:eastAsia="仿宋_GB2312" w:hAnsi="宋体" w:hint="eastAsia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年未执行的原因。</w:t>
      </w:r>
    </w:p>
    <w:p w:rsidR="0033054F" w:rsidRDefault="0033054F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2.</w:t>
      </w:r>
      <w:r>
        <w:rPr>
          <w:rFonts w:ascii="仿宋_GB2312" w:eastAsia="仿宋_GB2312" w:hAnsi="宋体" w:hint="eastAsia"/>
          <w:sz w:val="28"/>
          <w:szCs w:val="28"/>
        </w:rPr>
        <w:t>如</w:t>
      </w:r>
      <w:r>
        <w:rPr>
          <w:rFonts w:ascii="仿宋_GB2312" w:eastAsia="仿宋_GB2312" w:hAnsi="宋体"/>
          <w:sz w:val="28"/>
          <w:szCs w:val="28"/>
        </w:rPr>
        <w:t>201</w:t>
      </w:r>
      <w:r w:rsidR="00657939">
        <w:rPr>
          <w:rFonts w:ascii="仿宋_GB2312" w:eastAsia="仿宋_GB2312" w:hAnsi="宋体" w:hint="eastAsia"/>
          <w:sz w:val="28"/>
          <w:szCs w:val="28"/>
        </w:rPr>
        <w:t>7</w:t>
      </w:r>
      <w:r>
        <w:rPr>
          <w:rFonts w:ascii="仿宋_GB2312" w:eastAsia="仿宋_GB2312" w:hAnsi="宋体" w:hint="eastAsia"/>
          <w:sz w:val="28"/>
          <w:szCs w:val="28"/>
        </w:rPr>
        <w:t>年希望继续执行，请针对存在的问题提出下一年度的工作方案及具体选派计划，如需调整，请予以详细说明；如不再执行，请说明原因。</w:t>
      </w:r>
    </w:p>
    <w:p w:rsidR="00CC244C" w:rsidRDefault="00CC244C" w:rsidP="00496997">
      <w:pPr>
        <w:spacing w:line="500" w:lineRule="exact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3.对优秀本科生国际交流项目总体执行工作的建议。</w:t>
      </w:r>
    </w:p>
    <w:p w:rsidR="0033054F" w:rsidRPr="00E60EEA" w:rsidRDefault="0033054F"/>
    <w:sectPr w:rsidR="0033054F" w:rsidRPr="00E60EEA" w:rsidSect="001A185D">
      <w:footerReference w:type="even" r:id="rId7"/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A86" w:rsidRDefault="00301A86" w:rsidP="00E60EEA">
      <w:r>
        <w:separator/>
      </w:r>
    </w:p>
  </w:endnote>
  <w:endnote w:type="continuationSeparator" w:id="0">
    <w:p w:rsidR="00301A86" w:rsidRDefault="00301A86" w:rsidP="00E6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54F" w:rsidRDefault="001531B8" w:rsidP="007A0CF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05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3054F" w:rsidRDefault="0033054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54F" w:rsidRDefault="0033054F">
    <w:pPr>
      <w:pStyle w:val="a4"/>
    </w:pPr>
  </w:p>
  <w:p w:rsidR="0033054F" w:rsidRDefault="003305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A86" w:rsidRDefault="00301A86" w:rsidP="00E60EEA">
      <w:r>
        <w:separator/>
      </w:r>
    </w:p>
  </w:footnote>
  <w:footnote w:type="continuationSeparator" w:id="0">
    <w:p w:rsidR="00301A86" w:rsidRDefault="00301A86" w:rsidP="00E60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57"/>
    <w:rsid w:val="000B719B"/>
    <w:rsid w:val="000D067F"/>
    <w:rsid w:val="001531B8"/>
    <w:rsid w:val="001A185D"/>
    <w:rsid w:val="001B6D7F"/>
    <w:rsid w:val="00224E64"/>
    <w:rsid w:val="00243035"/>
    <w:rsid w:val="00251F9B"/>
    <w:rsid w:val="002832C5"/>
    <w:rsid w:val="00301A86"/>
    <w:rsid w:val="00312BF6"/>
    <w:rsid w:val="0033054F"/>
    <w:rsid w:val="00410433"/>
    <w:rsid w:val="00465299"/>
    <w:rsid w:val="00496997"/>
    <w:rsid w:val="00525376"/>
    <w:rsid w:val="00545459"/>
    <w:rsid w:val="00657939"/>
    <w:rsid w:val="006B0757"/>
    <w:rsid w:val="006C68CB"/>
    <w:rsid w:val="007A0CF7"/>
    <w:rsid w:val="00857219"/>
    <w:rsid w:val="009B3DE2"/>
    <w:rsid w:val="00BA67A8"/>
    <w:rsid w:val="00CB443C"/>
    <w:rsid w:val="00CC244C"/>
    <w:rsid w:val="00D4476B"/>
    <w:rsid w:val="00DB2A14"/>
    <w:rsid w:val="00E60EEA"/>
    <w:rsid w:val="00E838E6"/>
    <w:rsid w:val="00E86B37"/>
    <w:rsid w:val="00F45729"/>
    <w:rsid w:val="00F516B5"/>
    <w:rsid w:val="00F6288A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EE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60EE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E60EEA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60EEA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E60EEA"/>
    <w:rPr>
      <w:rFonts w:ascii="Times New Roman" w:hAnsi="Times New Roman" w:cs="Times New Roman"/>
      <w:sz w:val="18"/>
      <w:szCs w:val="18"/>
    </w:rPr>
  </w:style>
  <w:style w:type="character" w:styleId="a5">
    <w:name w:val="page number"/>
    <w:uiPriority w:val="99"/>
    <w:rsid w:val="00E60EEA"/>
    <w:rPr>
      <w:rFonts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525376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525376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EE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60EE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E60EEA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60EEA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E60EEA"/>
    <w:rPr>
      <w:rFonts w:ascii="Times New Roman" w:hAnsi="Times New Roman" w:cs="Times New Roman"/>
      <w:sz w:val="18"/>
      <w:szCs w:val="18"/>
    </w:rPr>
  </w:style>
  <w:style w:type="character" w:styleId="a5">
    <w:name w:val="page number"/>
    <w:uiPriority w:val="99"/>
    <w:rsid w:val="00E60EEA"/>
    <w:rPr>
      <w:rFonts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525376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52537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>csc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123</cp:lastModifiedBy>
  <cp:revision>3</cp:revision>
  <cp:lastPrinted>2014-11-13T10:19:00Z</cp:lastPrinted>
  <dcterms:created xsi:type="dcterms:W3CDTF">2016-11-01T01:48:00Z</dcterms:created>
  <dcterms:modified xsi:type="dcterms:W3CDTF">2016-11-01T02:08:00Z</dcterms:modified>
</cp:coreProperties>
</file>