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Introducción a la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del viajero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individual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2et92p0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Consignas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Subir, tanto al repositorio de la cursada como el individual, un archivo con el nombre de Git_y_Github_Apellido_Nombre que contenga la reflexión a las siguientes preguntas:</w:t>
      </w:r>
    </w:p>
    <w:p w:rsidR="00000000" w:rsidDel="00000000" w:rsidP="00000000" w:rsidRDefault="00000000" w:rsidRPr="00000000" w14:paraId="00000008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¿Quién inventó el sistema de control de versión Git y por qué?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¿A quién pertenece actualmente Github y por qué?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¿Hay otra forma que no sea la terminal para trabajar con Github?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0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¡Hasta la próxima!</w:t>
      </w:r>
    </w:p>
    <w:p w:rsidR="00000000" w:rsidDel="00000000" w:rsidP="00000000" w:rsidRDefault="00000000" w:rsidRPr="00000000" w14:paraId="0000000D">
      <w:pPr>
        <w:spacing w:before="0" w:lineRule="auto"/>
        <w:ind w:left="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3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2433638" cy="1630703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8203" l="9088" r="-1230" t="4434"/>
                  <a:stretch>
                    <a:fillRect/>
                  </a:stretch>
                </pic:blipFill>
                <pic:spPr>
                  <a:xfrm>
                    <a:off x="0" y="0"/>
                    <a:ext cx="2433638" cy="16307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