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F86" w:rsidRPr="00A53F86" w:rsidRDefault="00A53F86">
      <w:pPr>
        <w:rPr>
          <w:rFonts w:ascii="Times New Roman" w:hAnsi="Times New Roman" w:cs="Times New Roman"/>
          <w:color w:val="202124"/>
          <w:sz w:val="28"/>
          <w:szCs w:val="28"/>
          <w:shd w:val="clear" w:color="auto" w:fill="FFFFFF"/>
        </w:rPr>
      </w:pPr>
      <w:r w:rsidRPr="00A53F86">
        <w:rPr>
          <w:rFonts w:ascii="Times New Roman" w:hAnsi="Times New Roman" w:cs="Times New Roman"/>
          <w:color w:val="202124"/>
          <w:sz w:val="28"/>
          <w:szCs w:val="28"/>
          <w:shd w:val="clear" w:color="auto" w:fill="FFFFFF"/>
        </w:rPr>
        <w:t xml:space="preserve">Họ và tên :Mai Thị Gấm </w:t>
      </w:r>
    </w:p>
    <w:p w:rsidR="00A53F86" w:rsidRPr="00A53F86" w:rsidRDefault="00A53F86">
      <w:pPr>
        <w:rPr>
          <w:rFonts w:ascii="Times New Roman" w:hAnsi="Times New Roman" w:cs="Times New Roman"/>
          <w:color w:val="202124"/>
          <w:sz w:val="28"/>
          <w:szCs w:val="28"/>
          <w:shd w:val="clear" w:color="auto" w:fill="FFFFFF"/>
        </w:rPr>
      </w:pPr>
      <w:r w:rsidRPr="00A53F86">
        <w:rPr>
          <w:rFonts w:ascii="Times New Roman" w:hAnsi="Times New Roman" w:cs="Times New Roman"/>
          <w:color w:val="202124"/>
          <w:sz w:val="28"/>
          <w:szCs w:val="28"/>
          <w:shd w:val="clear" w:color="auto" w:fill="FFFFFF"/>
        </w:rPr>
        <w:t>Mã sinh viên: Ph10005</w:t>
      </w:r>
    </w:p>
    <w:p w:rsidR="00EE2F61" w:rsidRPr="00A53F86" w:rsidRDefault="002014E8">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Tính cách: ENFJ</w:t>
      </w:r>
    </w:p>
    <w:p w:rsidR="00EE2F61" w:rsidRPr="00A53F86" w:rsidRDefault="00EE2F61" w:rsidP="00EE2F61">
      <w:pPr>
        <w:pStyle w:val="NormalWeb"/>
        <w:shd w:val="clear" w:color="auto" w:fill="FFFFFF"/>
        <w:spacing w:before="0" w:beforeAutospacing="0" w:after="270" w:afterAutospacing="0" w:line="390" w:lineRule="atLeast"/>
        <w:jc w:val="both"/>
        <w:rPr>
          <w:color w:val="333333"/>
          <w:sz w:val="28"/>
          <w:szCs w:val="28"/>
        </w:rPr>
      </w:pPr>
      <w:r w:rsidRPr="00A53F86">
        <w:rPr>
          <w:color w:val="333333"/>
          <w:sz w:val="28"/>
          <w:szCs w:val="28"/>
        </w:rPr>
        <w:t>Các ENTJ tìm kiếm hai điều chính trong tình bạn, đó là sự truyền cảm hứng và phát triển cá nhân. Không giống như nhiều nhóm tính cách khác, họ không thực sự cần hỗ trợ nhiều về tinh thần hay sự trấn an. Tuy nhiên, ENTJ thích thú các ý tưởng hấp dẫn bí ẩn, các cuộc thảo luận có ý nghĩa với những người bạn thân. Những người có loại tính cách này rất giỏi nhận ra các cơ hội học tập và phát triển - và họ luôn luôn cố gắng khuyến khích bạn bè của họ cùng tham gia.</w:t>
      </w:r>
    </w:p>
    <w:p w:rsidR="00EE2F61" w:rsidRPr="00A53F86" w:rsidRDefault="00EE2F61" w:rsidP="00EE2F61">
      <w:pPr>
        <w:pStyle w:val="NormalWeb"/>
        <w:shd w:val="clear" w:color="auto" w:fill="FFFFFF"/>
        <w:spacing w:before="0" w:beforeAutospacing="0" w:after="270" w:afterAutospacing="0" w:line="390" w:lineRule="atLeast"/>
        <w:jc w:val="both"/>
        <w:rPr>
          <w:color w:val="333333"/>
          <w:sz w:val="28"/>
          <w:szCs w:val="28"/>
        </w:rPr>
      </w:pPr>
      <w:r w:rsidRPr="00A53F86">
        <w:rPr>
          <w:color w:val="333333"/>
          <w:sz w:val="28"/>
          <w:szCs w:val="28"/>
        </w:rPr>
        <w:t>Nhìn chung, ENTJ dành khá nhiều thời gian để chú ý đến tình bạn. Không dễ để trở thành bạn thân của ENTJ, họ là những con người có ý chí mạnh mẽ, rất thông minh, giỏi tranh luận và chỉ trích. Không phải ai cũng có thể chịu đựng được một cuộc tranh luận với họ - và điều này là lý do chính tại sao ENTJ tôn trọng và đánh giá cao những người có khả năng bảo vệ quan điểm của mình. Điều đáng nói, ENTJ không hiểu và cũng không tôn trọng các lý do và hay thỉnh cầu mang tính tình cảm. Họ là những con người rất lý trí, chỉ có thể chấp nhận một quan điểm khác nếu nó được chứng minh bởi sự logic và hợp lý.</w:t>
      </w:r>
    </w:p>
    <w:p w:rsidR="00EE2F61" w:rsidRPr="00A53F86" w:rsidRDefault="00EE2F61" w:rsidP="00EE2F61">
      <w:pPr>
        <w:pStyle w:val="NormalWeb"/>
        <w:shd w:val="clear" w:color="auto" w:fill="FFFFFF"/>
        <w:spacing w:before="0" w:beforeAutospacing="0" w:after="270" w:afterAutospacing="0" w:line="390" w:lineRule="atLeast"/>
        <w:jc w:val="both"/>
        <w:rPr>
          <w:color w:val="333333"/>
          <w:sz w:val="28"/>
          <w:szCs w:val="28"/>
        </w:rPr>
      </w:pPr>
      <w:r w:rsidRPr="00A53F86">
        <w:rPr>
          <w:color w:val="333333"/>
          <w:sz w:val="28"/>
          <w:szCs w:val="28"/>
        </w:rPr>
        <w:t>Đương nhiên, ENTJ cũng gặp khó khăn khi hỗ trợ người khác về mặt tình cảm. Đối phó với cảm xúc chắc chắn không phải là điểm mạnh của họ, và họ làm mọi cách để tránh các tình huống cảm xúc. ENTJ thích thách thức bạn bè của họ, và chất vấn các kết luận của họ. Đây là loại tính cách đặc biệt dễ bị chỉ trích và có xu hướng rất cá nhân.</w:t>
      </w:r>
    </w:p>
    <w:p w:rsidR="00EE2F61" w:rsidRPr="00A53F86" w:rsidRDefault="00EE2F61" w:rsidP="00EE2F61">
      <w:pPr>
        <w:pStyle w:val="NormalWeb"/>
        <w:shd w:val="clear" w:color="auto" w:fill="FFFFFF"/>
        <w:spacing w:before="0" w:beforeAutospacing="0" w:after="270" w:afterAutospacing="0" w:line="390" w:lineRule="atLeast"/>
        <w:jc w:val="both"/>
        <w:rPr>
          <w:color w:val="333333"/>
          <w:sz w:val="28"/>
          <w:szCs w:val="28"/>
        </w:rPr>
      </w:pPr>
      <w:r w:rsidRPr="00A53F86">
        <w:rPr>
          <w:color w:val="333333"/>
          <w:sz w:val="28"/>
          <w:szCs w:val="28"/>
        </w:rPr>
        <w:t>ENTJ có xu hướng đặt sự trau dồi và phát triển bản thân lên trên mọi thứ khác khi nói đến tìm kiếm và xây dựng mối quan hệ cá nhân, thật đáng nghi ngờ khi họ sẽ theo đuổi các mối quan hệ mà không cung cấp những cơ hội như vậy. ENTJ bị lôi cuốn bởi các nhóm trực giác khác ( những nhóm có đặc điểm I ) vì những người này sẽ tạo cho họ cơ hội để động não và đưa ra giả thuyết về những điều mà họ cho là quan trọng.</w:t>
      </w:r>
    </w:p>
    <w:p w:rsidR="00EE2F61" w:rsidRPr="00A53F86" w:rsidRDefault="00EE2F61" w:rsidP="00EE2F61">
      <w:pPr>
        <w:pStyle w:val="NormalWeb"/>
        <w:shd w:val="clear" w:color="auto" w:fill="FFFFFF"/>
        <w:spacing w:before="0" w:beforeAutospacing="0" w:after="270" w:afterAutospacing="0" w:line="390" w:lineRule="atLeast"/>
        <w:jc w:val="both"/>
        <w:rPr>
          <w:color w:val="333333"/>
          <w:sz w:val="28"/>
          <w:szCs w:val="28"/>
        </w:rPr>
      </w:pPr>
      <w:r w:rsidRPr="00A53F86">
        <w:rPr>
          <w:color w:val="333333"/>
          <w:sz w:val="28"/>
          <w:szCs w:val="28"/>
        </w:rPr>
        <w:lastRenderedPageBreak/>
        <w:t>Tóm lại, các ENTJ luôn nhiệt tình và nỗ lực hết mình trong các mối quan hệ của mình. Phương châm của ENTJ là "Học, học nữa, học mãi" nên họ sẽ cố gắng tiếp thu và biến mọi thứ thành bài học kinh nghiệm của mình. Đối với các mối quan hệ, các ENTJ sẽ không ngừng học hỏi và xem lại các nguyên tắc và tính chất của các mối quan hệ đó. Họ vô cùng trân trọng các mối quan hệ, nhất là các mối quan hệ mang lại cho họ nhiều thử thách mới và kích thích tinh thần học hỏi. Trong quá trình tiếp thu kiến thức đó, nó đã góp phần nâng cao tình cảm đích thực và sự hài lòng cho các ENTJ. Họ không thích các mối quan hệ chẳng mang lại cho họ cơ hội để học hỏi và phát triển. Trong cuộc sống, các ENTJ muốn được là người nhận trách nhiệm trong các mối quan hệ. Trong giao tiếp hàng ngày ENTJ thường thẳng thắn nên dễ gây xung đột, đôi khi họ còn chỉ trích thậm tệ và gây khó khăn cho người khác. Người có mối quan hệ mật thiết với các ENTJ cần phải thật mạnh mẽ, đối với những người như vậy, ENTJ sẽ mang lại cho họ nhiều điều thú vị.</w:t>
      </w:r>
    </w:p>
    <w:p w:rsidR="00EE2F61" w:rsidRPr="00A53F86" w:rsidRDefault="00EE2F61">
      <w:pPr>
        <w:rPr>
          <w:rFonts w:ascii="Times New Roman" w:hAnsi="Times New Roman" w:cs="Times New Roman"/>
          <w:color w:val="202124"/>
          <w:sz w:val="28"/>
          <w:szCs w:val="28"/>
          <w:shd w:val="clear" w:color="auto" w:fill="FFFFFF"/>
        </w:rPr>
      </w:pPr>
    </w:p>
    <w:p w:rsidR="00A53F86" w:rsidRDefault="00D024EE">
      <w:pPr>
        <w:rPr>
          <w:rFonts w:ascii="Times New Roman" w:hAnsi="Times New Roman" w:cs="Times New Roman"/>
          <w:color w:val="202124"/>
          <w:sz w:val="28"/>
          <w:szCs w:val="28"/>
          <w:shd w:val="clear" w:color="auto" w:fill="FFFFFF"/>
        </w:rPr>
      </w:pPr>
      <w:r w:rsidRPr="00A53F86">
        <w:rPr>
          <w:rFonts w:ascii="Times New Roman" w:hAnsi="Times New Roman" w:cs="Times New Roman"/>
          <w:color w:val="202124"/>
          <w:sz w:val="28"/>
          <w:szCs w:val="28"/>
          <w:shd w:val="clear" w:color="auto" w:fill="FFFFFF"/>
        </w:rPr>
        <w:t>- Ưu điể</w:t>
      </w:r>
      <w:r w:rsidR="00A53F86">
        <w:rPr>
          <w:rFonts w:ascii="Times New Roman" w:hAnsi="Times New Roman" w:cs="Times New Roman"/>
          <w:color w:val="202124"/>
          <w:sz w:val="28"/>
          <w:szCs w:val="28"/>
          <w:shd w:val="clear" w:color="auto" w:fill="FFFFFF"/>
        </w:rPr>
        <w:t>m:</w:t>
      </w:r>
    </w:p>
    <w:p w:rsidR="00A53F86" w:rsidRPr="00A53F86" w:rsidRDefault="00A53F86" w:rsidP="004336CE">
      <w:pPr>
        <w:ind w:left="720"/>
        <w:rPr>
          <w:rFonts w:ascii="Times New Roman" w:hAnsi="Times New Roman" w:cs="Times New Roman"/>
          <w:color w:val="202124"/>
          <w:sz w:val="28"/>
          <w:szCs w:val="28"/>
          <w:shd w:val="clear" w:color="auto" w:fill="FFFFFF"/>
        </w:rPr>
      </w:pPr>
      <w:r>
        <w:rPr>
          <w:rFonts w:ascii="Arial" w:hAnsi="Arial" w:cs="Arial"/>
          <w:color w:val="333333"/>
          <w:sz w:val="23"/>
          <w:szCs w:val="23"/>
          <w:shd w:val="clear" w:color="auto" w:fill="FFFFFF"/>
        </w:rPr>
        <w:t>- Ham học hỏi và không ngừng trau dồi kiến thức và phát triển bản thân trong mọi khía cạnh cuộc sống</w:t>
      </w:r>
      <w:r>
        <w:rPr>
          <w:rFonts w:ascii="Arial" w:hAnsi="Arial" w:cs="Arial"/>
          <w:color w:val="333333"/>
          <w:sz w:val="23"/>
          <w:szCs w:val="23"/>
        </w:rPr>
        <w:br/>
      </w:r>
      <w:r>
        <w:rPr>
          <w:rFonts w:ascii="Arial" w:hAnsi="Arial" w:cs="Arial"/>
          <w:color w:val="333333"/>
          <w:sz w:val="23"/>
          <w:szCs w:val="23"/>
          <w:shd w:val="clear" w:color="auto" w:fill="FFFFFF"/>
        </w:rPr>
        <w:t>- Cực kỳ thẳng thắn và minh bạch</w:t>
      </w:r>
      <w:r>
        <w:rPr>
          <w:rFonts w:ascii="Arial" w:hAnsi="Arial" w:cs="Arial"/>
          <w:color w:val="333333"/>
          <w:sz w:val="23"/>
          <w:szCs w:val="23"/>
        </w:rPr>
        <w:br/>
      </w:r>
      <w:r>
        <w:rPr>
          <w:rFonts w:ascii="Arial" w:hAnsi="Arial" w:cs="Arial"/>
          <w:color w:val="333333"/>
          <w:sz w:val="23"/>
          <w:szCs w:val="23"/>
          <w:shd w:val="clear" w:color="auto" w:fill="FFFFFF"/>
        </w:rPr>
        <w:t>- Rất nghiêm túc với những lời cam kết của mình</w:t>
      </w:r>
      <w:r>
        <w:rPr>
          <w:rFonts w:ascii="Arial" w:hAnsi="Arial" w:cs="Arial"/>
          <w:color w:val="333333"/>
          <w:sz w:val="23"/>
          <w:szCs w:val="23"/>
        </w:rPr>
        <w:br/>
      </w:r>
      <w:r>
        <w:rPr>
          <w:rFonts w:ascii="Arial" w:hAnsi="Arial" w:cs="Arial"/>
          <w:color w:val="333333"/>
          <w:sz w:val="23"/>
          <w:szCs w:val="23"/>
          <w:shd w:val="clear" w:color="auto" w:fill="FFFFFF"/>
        </w:rPr>
        <w:t>- Có khả năng chấp nhận những phê bình mang tính xây dựng</w:t>
      </w:r>
      <w:r>
        <w:rPr>
          <w:rFonts w:ascii="Arial" w:hAnsi="Arial" w:cs="Arial"/>
          <w:color w:val="333333"/>
          <w:sz w:val="23"/>
          <w:szCs w:val="23"/>
        </w:rPr>
        <w:br/>
      </w:r>
      <w:r>
        <w:rPr>
          <w:rFonts w:ascii="Arial" w:hAnsi="Arial" w:cs="Arial"/>
          <w:color w:val="333333"/>
          <w:sz w:val="23"/>
          <w:szCs w:val="23"/>
          <w:shd w:val="clear" w:color="auto" w:fill="FFFFFF"/>
        </w:rPr>
        <w:t>- Biết quản lý tiền bạc</w:t>
      </w:r>
      <w:r>
        <w:rPr>
          <w:rFonts w:ascii="Arial" w:hAnsi="Arial" w:cs="Arial"/>
          <w:color w:val="333333"/>
          <w:sz w:val="23"/>
          <w:szCs w:val="23"/>
        </w:rPr>
        <w:br/>
      </w:r>
      <w:r>
        <w:rPr>
          <w:rFonts w:ascii="Arial" w:hAnsi="Arial" w:cs="Arial"/>
          <w:color w:val="333333"/>
          <w:sz w:val="23"/>
          <w:szCs w:val="23"/>
          <w:shd w:val="clear" w:color="auto" w:fill="FFFFFF"/>
        </w:rPr>
        <w:t>- Khả năng diễn thuyết trôi chảy</w:t>
      </w:r>
      <w:r>
        <w:rPr>
          <w:rFonts w:ascii="Arial" w:hAnsi="Arial" w:cs="Arial"/>
          <w:color w:val="333333"/>
          <w:sz w:val="23"/>
          <w:szCs w:val="23"/>
        </w:rPr>
        <w:br/>
      </w:r>
      <w:r>
        <w:rPr>
          <w:rFonts w:ascii="Arial" w:hAnsi="Arial" w:cs="Arial"/>
          <w:color w:val="333333"/>
          <w:sz w:val="23"/>
          <w:szCs w:val="23"/>
          <w:shd w:val="clear" w:color="auto" w:fill="FFFFFF"/>
        </w:rPr>
        <w:t>- Nhiệt huyết và mạnh mẽ</w:t>
      </w:r>
      <w:r>
        <w:rPr>
          <w:rFonts w:ascii="Arial" w:hAnsi="Arial" w:cs="Arial"/>
          <w:color w:val="333333"/>
          <w:sz w:val="23"/>
          <w:szCs w:val="23"/>
        </w:rPr>
        <w:br/>
      </w:r>
      <w:r>
        <w:rPr>
          <w:rFonts w:ascii="Arial" w:hAnsi="Arial" w:cs="Arial"/>
          <w:color w:val="333333"/>
          <w:sz w:val="23"/>
          <w:szCs w:val="23"/>
          <w:shd w:val="clear" w:color="auto" w:fill="FFFFFF"/>
        </w:rPr>
        <w:t>- Thường có cảm xúc rất mãnh liệt và cũng có những lúc hay đa cảm</w:t>
      </w:r>
      <w:r>
        <w:rPr>
          <w:rFonts w:ascii="Arial" w:hAnsi="Arial" w:cs="Arial"/>
          <w:color w:val="333333"/>
          <w:sz w:val="23"/>
          <w:szCs w:val="23"/>
        </w:rPr>
        <w:br/>
      </w:r>
      <w:r>
        <w:rPr>
          <w:rFonts w:ascii="Arial" w:hAnsi="Arial" w:cs="Arial"/>
          <w:color w:val="333333"/>
          <w:sz w:val="23"/>
          <w:szCs w:val="23"/>
          <w:shd w:val="clear" w:color="auto" w:fill="FFFFFF"/>
        </w:rPr>
        <w:t>- Rất quan tâm tới những ý tưởng và suy nghĩ của người khác một cách chân thành</w:t>
      </w:r>
      <w:r>
        <w:rPr>
          <w:rFonts w:ascii="Arial" w:hAnsi="Arial" w:cs="Arial"/>
          <w:color w:val="333333"/>
          <w:sz w:val="23"/>
          <w:szCs w:val="23"/>
        </w:rPr>
        <w:br/>
      </w:r>
      <w:r>
        <w:rPr>
          <w:rFonts w:ascii="Arial" w:hAnsi="Arial" w:cs="Arial"/>
          <w:color w:val="333333"/>
          <w:sz w:val="23"/>
          <w:szCs w:val="23"/>
          <w:shd w:val="clear" w:color="auto" w:fill="FFFFFF"/>
        </w:rPr>
        <w:t>- Tư tưởng công tâm và luôn quan tâm đến việc làm những điều đúng đắn</w:t>
      </w:r>
      <w:r>
        <w:rPr>
          <w:rFonts w:ascii="Arial" w:hAnsi="Arial" w:cs="Arial"/>
          <w:color w:val="333333"/>
          <w:sz w:val="23"/>
          <w:szCs w:val="23"/>
        </w:rPr>
        <w:br/>
      </w:r>
      <w:r>
        <w:rPr>
          <w:rFonts w:ascii="Arial" w:hAnsi="Arial" w:cs="Arial"/>
          <w:color w:val="333333"/>
          <w:sz w:val="23"/>
          <w:szCs w:val="23"/>
          <w:shd w:val="clear" w:color="auto" w:fill="FFFFFF"/>
        </w:rPr>
        <w:t>- Có thể cắt đứt một mối quan hệ mà không nuối tiếc</w:t>
      </w:r>
      <w:r>
        <w:rPr>
          <w:rFonts w:ascii="Arial" w:hAnsi="Arial" w:cs="Arial"/>
          <w:color w:val="333333"/>
          <w:sz w:val="23"/>
          <w:szCs w:val="23"/>
        </w:rPr>
        <w:br/>
      </w:r>
      <w:r>
        <w:rPr>
          <w:rFonts w:ascii="Arial" w:hAnsi="Arial" w:cs="Arial"/>
          <w:color w:val="333333"/>
          <w:sz w:val="23"/>
          <w:szCs w:val="23"/>
          <w:shd w:val="clear" w:color="auto" w:fill="FFFFFF"/>
        </w:rPr>
        <w:t>- Có thể chuyển hóa một tình huống xung đột thành một bài học tích cực</w:t>
      </w:r>
      <w:r>
        <w:rPr>
          <w:rFonts w:ascii="Arial" w:hAnsi="Arial" w:cs="Arial"/>
          <w:color w:val="333333"/>
          <w:sz w:val="23"/>
          <w:szCs w:val="23"/>
        </w:rPr>
        <w:br/>
      </w:r>
      <w:r>
        <w:rPr>
          <w:rFonts w:ascii="Arial" w:hAnsi="Arial" w:cs="Arial"/>
          <w:color w:val="333333"/>
          <w:sz w:val="23"/>
          <w:szCs w:val="23"/>
          <w:shd w:val="clear" w:color="auto" w:fill="FFFFFF"/>
        </w:rPr>
        <w:t>- Có khả năng đưa ra những hình thức kỷ luật</w:t>
      </w:r>
      <w:r>
        <w:rPr>
          <w:rFonts w:ascii="Arial" w:hAnsi="Arial" w:cs="Arial"/>
          <w:color w:val="333333"/>
          <w:sz w:val="23"/>
          <w:szCs w:val="23"/>
        </w:rPr>
        <w:br/>
      </w:r>
      <w:r>
        <w:rPr>
          <w:rFonts w:ascii="Arial" w:hAnsi="Arial" w:cs="Arial"/>
          <w:color w:val="333333"/>
          <w:sz w:val="23"/>
          <w:szCs w:val="23"/>
          <w:shd w:val="clear" w:color="auto" w:fill="FFFFFF"/>
        </w:rPr>
        <w:t>- Luôn đặt ra một chuẩn mực và kỳ vọng cao (vừa là điểm mạnh và cũng là điểm yếu của các ENTJ)</w:t>
      </w:r>
    </w:p>
    <w:p w:rsidR="00EE2F61" w:rsidRDefault="00D024EE">
      <w:pPr>
        <w:rPr>
          <w:rFonts w:ascii="Times New Roman" w:hAnsi="Times New Roman" w:cs="Times New Roman"/>
          <w:color w:val="202124"/>
          <w:sz w:val="28"/>
          <w:szCs w:val="28"/>
          <w:shd w:val="clear" w:color="auto" w:fill="FFFFFF"/>
        </w:rPr>
      </w:pPr>
      <w:r w:rsidRPr="00A53F86">
        <w:rPr>
          <w:rFonts w:ascii="Times New Roman" w:hAnsi="Times New Roman" w:cs="Times New Roman"/>
          <w:color w:val="202124"/>
          <w:sz w:val="28"/>
          <w:szCs w:val="28"/>
          <w:shd w:val="clear" w:color="auto" w:fill="FFFFFF"/>
        </w:rPr>
        <w:t xml:space="preserve"> - Nhược điể</w:t>
      </w:r>
      <w:r w:rsidR="004336CE">
        <w:rPr>
          <w:rFonts w:ascii="Times New Roman" w:hAnsi="Times New Roman" w:cs="Times New Roman"/>
          <w:color w:val="202124"/>
          <w:sz w:val="28"/>
          <w:szCs w:val="28"/>
          <w:shd w:val="clear" w:color="auto" w:fill="FFFFFF"/>
        </w:rPr>
        <w:t>m:</w:t>
      </w:r>
    </w:p>
    <w:p w:rsidR="004336CE" w:rsidRPr="00A53F86" w:rsidRDefault="004336CE" w:rsidP="00AA6740">
      <w:pPr>
        <w:ind w:left="720"/>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b/>
      </w:r>
      <w:r>
        <w:rPr>
          <w:rFonts w:ascii="Arial" w:hAnsi="Arial" w:cs="Arial"/>
          <w:color w:val="333333"/>
          <w:sz w:val="23"/>
          <w:szCs w:val="23"/>
          <w:shd w:val="clear" w:color="auto" w:fill="FFFFFF"/>
        </w:rPr>
        <w:t>- Rất nghiêm khắc và nóng nảy với sự cẩu thả và bất tài</w:t>
      </w:r>
      <w:r>
        <w:rPr>
          <w:rFonts w:ascii="Arial" w:hAnsi="Arial" w:cs="Arial"/>
          <w:color w:val="333333"/>
          <w:sz w:val="23"/>
          <w:szCs w:val="23"/>
        </w:rPr>
        <w:br/>
      </w:r>
      <w:r>
        <w:rPr>
          <w:rFonts w:ascii="Arial" w:hAnsi="Arial" w:cs="Arial"/>
          <w:color w:val="333333"/>
          <w:sz w:val="23"/>
          <w:szCs w:val="23"/>
          <w:shd w:val="clear" w:color="auto" w:fill="FFFFFF"/>
        </w:rPr>
        <w:t>- Nếu đang không vui, họ có thể trở nên vô cảm, độc đoán và thô lỗ</w:t>
      </w:r>
      <w:r>
        <w:rPr>
          <w:rFonts w:ascii="Arial" w:hAnsi="Arial" w:cs="Arial"/>
          <w:color w:val="333333"/>
          <w:sz w:val="23"/>
          <w:szCs w:val="23"/>
        </w:rPr>
        <w:br/>
      </w:r>
      <w:r>
        <w:rPr>
          <w:rFonts w:ascii="Arial" w:hAnsi="Arial" w:cs="Arial"/>
          <w:color w:val="333333"/>
          <w:sz w:val="23"/>
          <w:szCs w:val="23"/>
          <w:shd w:val="clear" w:color="auto" w:fill="FFFFFF"/>
        </w:rPr>
        <w:t>- Luôn đặt ra một chuẩn mực và kỳ vọng cao (vừa là điểm mạnh và cũng là điểm yếu của các ENTJ)</w:t>
      </w:r>
      <w:r>
        <w:rPr>
          <w:rFonts w:ascii="Arial" w:hAnsi="Arial" w:cs="Arial"/>
          <w:color w:val="333333"/>
          <w:sz w:val="23"/>
          <w:szCs w:val="23"/>
        </w:rPr>
        <w:br/>
      </w:r>
      <w:r>
        <w:rPr>
          <w:rFonts w:ascii="Arial" w:hAnsi="Arial" w:cs="Arial"/>
          <w:color w:val="333333"/>
          <w:sz w:val="23"/>
          <w:szCs w:val="23"/>
          <w:shd w:val="clear" w:color="auto" w:fill="FFFFFF"/>
        </w:rPr>
        <w:lastRenderedPageBreak/>
        <w:t>- Dễ rơi vào những cuộc tranh luận "thắng-thua"</w:t>
      </w:r>
      <w:r>
        <w:rPr>
          <w:rFonts w:ascii="Arial" w:hAnsi="Arial" w:cs="Arial"/>
          <w:color w:val="333333"/>
          <w:sz w:val="23"/>
          <w:szCs w:val="23"/>
        </w:rPr>
        <w:br/>
      </w:r>
      <w:r>
        <w:rPr>
          <w:rFonts w:ascii="Arial" w:hAnsi="Arial" w:cs="Arial"/>
          <w:color w:val="333333"/>
          <w:sz w:val="23"/>
          <w:szCs w:val="23"/>
          <w:shd w:val="clear" w:color="auto" w:fill="FFFFFF"/>
        </w:rPr>
        <w:t>- Niềm đam mê những cuộc tranh luận đôi khi khiến họ trở nên thái quá</w:t>
      </w:r>
      <w:r>
        <w:rPr>
          <w:rFonts w:ascii="Arial" w:hAnsi="Arial" w:cs="Arial"/>
          <w:color w:val="333333"/>
          <w:sz w:val="23"/>
          <w:szCs w:val="23"/>
        </w:rPr>
        <w:br/>
      </w:r>
      <w:r>
        <w:rPr>
          <w:rFonts w:ascii="Arial" w:hAnsi="Arial" w:cs="Arial"/>
          <w:color w:val="333333"/>
          <w:sz w:val="23"/>
          <w:szCs w:val="23"/>
          <w:shd w:val="clear" w:color="auto" w:fill="FFFFFF"/>
        </w:rPr>
        <w:t>- Có xu hướng gây khó dễ và thích đối đầu với người khác</w:t>
      </w:r>
      <w:r>
        <w:rPr>
          <w:rFonts w:ascii="Arial" w:hAnsi="Arial" w:cs="Arial"/>
          <w:color w:val="333333"/>
          <w:sz w:val="23"/>
          <w:szCs w:val="23"/>
        </w:rPr>
        <w:br/>
      </w:r>
      <w:r>
        <w:rPr>
          <w:rFonts w:ascii="Arial" w:hAnsi="Arial" w:cs="Arial"/>
          <w:color w:val="333333"/>
          <w:sz w:val="23"/>
          <w:szCs w:val="23"/>
          <w:shd w:val="clear" w:color="auto" w:fill="FFFFFF"/>
        </w:rPr>
        <w:t>- Có thể trở nên áp đảo và gây sợ hãi cho người khác</w:t>
      </w:r>
      <w:r>
        <w:rPr>
          <w:rFonts w:ascii="Arial" w:hAnsi="Arial" w:cs="Arial"/>
          <w:color w:val="333333"/>
          <w:sz w:val="23"/>
          <w:szCs w:val="23"/>
        </w:rPr>
        <w:br/>
      </w:r>
      <w:r>
        <w:rPr>
          <w:rFonts w:ascii="Arial" w:hAnsi="Arial" w:cs="Arial"/>
          <w:color w:val="333333"/>
          <w:sz w:val="23"/>
          <w:szCs w:val="23"/>
          <w:shd w:val="clear" w:color="auto" w:fill="FFFFFF"/>
        </w:rPr>
        <w:t>- Gặp khó khăn trong việc lắng nghe người khác</w:t>
      </w:r>
      <w:r>
        <w:rPr>
          <w:rFonts w:ascii="Arial" w:hAnsi="Arial" w:cs="Arial"/>
          <w:color w:val="333333"/>
          <w:sz w:val="23"/>
          <w:szCs w:val="23"/>
        </w:rPr>
        <w:br/>
      </w:r>
      <w:r>
        <w:rPr>
          <w:rFonts w:ascii="Arial" w:hAnsi="Arial" w:cs="Arial"/>
          <w:color w:val="333333"/>
          <w:sz w:val="23"/>
          <w:szCs w:val="23"/>
          <w:shd w:val="clear" w:color="auto" w:fill="FFFFFF"/>
        </w:rPr>
        <w:t>- Hay chê bai những ý kiến và thái độ của người khác nếu điều đó không đúng với suy nghĩ của họ</w:t>
      </w:r>
      <w:r>
        <w:rPr>
          <w:rFonts w:ascii="Arial" w:hAnsi="Arial" w:cs="Arial"/>
          <w:color w:val="333333"/>
          <w:sz w:val="23"/>
          <w:szCs w:val="23"/>
        </w:rPr>
        <w:br/>
      </w:r>
      <w:r>
        <w:rPr>
          <w:rFonts w:ascii="Arial" w:hAnsi="Arial" w:cs="Arial"/>
          <w:color w:val="333333"/>
          <w:sz w:val="23"/>
          <w:szCs w:val="23"/>
          <w:shd w:val="clear" w:color="auto" w:fill="FFFFFF"/>
        </w:rPr>
        <w:t>- Không dễ đồng điệu với cảm xúc và phản ứng của người khác</w:t>
      </w:r>
      <w:r>
        <w:rPr>
          <w:rFonts w:ascii="Arial" w:hAnsi="Arial" w:cs="Arial"/>
          <w:color w:val="333333"/>
          <w:sz w:val="23"/>
          <w:szCs w:val="23"/>
        </w:rPr>
        <w:br/>
      </w:r>
      <w:r>
        <w:rPr>
          <w:rFonts w:ascii="Arial" w:hAnsi="Arial" w:cs="Arial"/>
          <w:color w:val="333333"/>
          <w:sz w:val="23"/>
          <w:szCs w:val="23"/>
          <w:shd w:val="clear" w:color="auto" w:fill="FFFFFF"/>
        </w:rPr>
        <w:t>- Không nhạy trong việc tán thưởng hoặc nhận ra nhu cầu muốn được tán thưởng của người khác</w:t>
      </w:r>
      <w:r>
        <w:rPr>
          <w:rFonts w:ascii="Arial" w:hAnsi="Arial" w:cs="Arial"/>
          <w:color w:val="333333"/>
          <w:sz w:val="23"/>
          <w:szCs w:val="23"/>
        </w:rPr>
        <w:br/>
      </w:r>
      <w:r>
        <w:rPr>
          <w:rFonts w:ascii="Arial" w:hAnsi="Arial" w:cs="Arial"/>
          <w:color w:val="333333"/>
          <w:sz w:val="23"/>
          <w:szCs w:val="23"/>
          <w:shd w:val="clear" w:color="auto" w:fill="FFFFFF"/>
        </w:rPr>
        <w:t>- Gặp khó khăn trong việc bày tỏ tình cảm và sự yêu mến, đôi khi điều này gây bất tiện và không thích hợp</w:t>
      </w:r>
      <w:r>
        <w:rPr>
          <w:rFonts w:ascii="Arial" w:hAnsi="Arial" w:cs="Arial"/>
          <w:color w:val="333333"/>
          <w:sz w:val="23"/>
          <w:szCs w:val="23"/>
        </w:rPr>
        <w:br/>
      </w:r>
      <w:r>
        <w:rPr>
          <w:rFonts w:ascii="Arial" w:hAnsi="Arial" w:cs="Arial"/>
          <w:color w:val="333333"/>
          <w:sz w:val="23"/>
          <w:szCs w:val="23"/>
          <w:shd w:val="clear" w:color="auto" w:fill="FFFFFF"/>
        </w:rPr>
        <w:t>- Luôn muốn nhận lãnh trách nhiệm hơn là chia sẻ trách nhiệm với người khác</w:t>
      </w:r>
      <w:r>
        <w:rPr>
          <w:rFonts w:ascii="Arial" w:hAnsi="Arial" w:cs="Arial"/>
          <w:color w:val="333333"/>
          <w:sz w:val="23"/>
          <w:szCs w:val="23"/>
        </w:rPr>
        <w:br/>
      </w:r>
      <w:r>
        <w:rPr>
          <w:rFonts w:ascii="Arial" w:hAnsi="Arial" w:cs="Arial"/>
          <w:color w:val="333333"/>
          <w:sz w:val="23"/>
          <w:szCs w:val="23"/>
          <w:shd w:val="clear" w:color="auto" w:fill="FFFFFF"/>
        </w:rPr>
        <w:t>- Có xu hướng kiểm soát mọi thứ</w:t>
      </w:r>
      <w:r>
        <w:rPr>
          <w:rFonts w:ascii="Arial" w:hAnsi="Arial" w:cs="Arial"/>
          <w:color w:val="333333"/>
          <w:sz w:val="23"/>
          <w:szCs w:val="23"/>
        </w:rPr>
        <w:br/>
      </w:r>
      <w:r>
        <w:rPr>
          <w:rFonts w:ascii="Arial" w:hAnsi="Arial" w:cs="Arial"/>
          <w:color w:val="333333"/>
          <w:sz w:val="23"/>
          <w:szCs w:val="23"/>
          <w:shd w:val="clear" w:color="auto" w:fill="FFFFFF"/>
        </w:rPr>
        <w:t>- Họ sẽ bùng nổ với một cơn giận dữ khủng khiếp nếu đang bị stress nặng</w:t>
      </w:r>
      <w:r>
        <w:rPr>
          <w:rFonts w:ascii="Arial" w:hAnsi="Arial" w:cs="Arial"/>
          <w:color w:val="333333"/>
          <w:sz w:val="23"/>
          <w:szCs w:val="23"/>
        </w:rPr>
        <w:br/>
      </w:r>
      <w:r>
        <w:rPr>
          <w:rFonts w:ascii="Arial" w:hAnsi="Arial" w:cs="Arial"/>
          <w:color w:val="333333"/>
          <w:sz w:val="23"/>
          <w:szCs w:val="23"/>
          <w:shd w:val="clear" w:color="auto" w:fill="FFFFFF"/>
        </w:rPr>
        <w:t>- Dễ đưa ra những quyết định hấp tấp</w:t>
      </w:r>
    </w:p>
    <w:p w:rsidR="00EE2F61" w:rsidRPr="00A53F86" w:rsidRDefault="00D024EE">
      <w:pPr>
        <w:rPr>
          <w:rFonts w:ascii="Times New Roman" w:hAnsi="Times New Roman" w:cs="Times New Roman"/>
          <w:color w:val="202124"/>
          <w:sz w:val="28"/>
          <w:szCs w:val="28"/>
          <w:shd w:val="clear" w:color="auto" w:fill="FFFFFF"/>
        </w:rPr>
      </w:pPr>
      <w:r w:rsidRPr="00A53F86">
        <w:rPr>
          <w:rFonts w:ascii="Times New Roman" w:hAnsi="Times New Roman" w:cs="Times New Roman"/>
          <w:color w:val="202124"/>
          <w:sz w:val="28"/>
          <w:szCs w:val="28"/>
          <w:shd w:val="clear" w:color="auto" w:fill="FFFFFF"/>
        </w:rPr>
        <w:t xml:space="preserve"> - Ảnh hưởng tớ</w:t>
      </w:r>
      <w:r w:rsidR="00093234">
        <w:rPr>
          <w:rFonts w:ascii="Times New Roman" w:hAnsi="Times New Roman" w:cs="Times New Roman"/>
          <w:color w:val="202124"/>
          <w:sz w:val="28"/>
          <w:szCs w:val="28"/>
          <w:shd w:val="clear" w:color="auto" w:fill="FFFFFF"/>
        </w:rPr>
        <w:t xml:space="preserve">i nhóm: </w:t>
      </w:r>
      <w:r w:rsidR="00FF5934">
        <w:rPr>
          <w:rFonts w:ascii="Times New Roman" w:hAnsi="Times New Roman" w:cs="Times New Roman"/>
          <w:color w:val="202124"/>
          <w:sz w:val="28"/>
          <w:szCs w:val="28"/>
          <w:shd w:val="clear" w:color="auto" w:fill="FFFFFF"/>
        </w:rPr>
        <w:t>Môi trường làm việc chỉ tiếp xúc với các đồng nghiệp nam cho nên sự ảnh hưởng của em cũng có một số hạn chế : thức khuya, sự mạnh mẽ từ các bạn nam , lý trí ảnh hưởng đến năng xuất làm việc nhóm là sống dễ quá cảm xúc, không muốn dựa dẫm vào người khác, luôn có những chứng kiến riêng của mình , luôn có cái tôi nhất quyết , chưa khắc phục hết lỗi lầm mà mình đã phạm</w:t>
      </w:r>
      <w:bookmarkStart w:id="0" w:name="_GoBack"/>
      <w:bookmarkEnd w:id="0"/>
    </w:p>
    <w:p w:rsidR="00CB60F3" w:rsidRDefault="00D024EE">
      <w:pPr>
        <w:rPr>
          <w:rFonts w:ascii="Times New Roman" w:hAnsi="Times New Roman" w:cs="Times New Roman"/>
          <w:color w:val="202124"/>
          <w:sz w:val="28"/>
          <w:szCs w:val="28"/>
          <w:shd w:val="clear" w:color="auto" w:fill="FFFFFF"/>
        </w:rPr>
      </w:pPr>
      <w:r w:rsidRPr="00A53F86">
        <w:rPr>
          <w:rFonts w:ascii="Times New Roman" w:hAnsi="Times New Roman" w:cs="Times New Roman"/>
          <w:color w:val="202124"/>
          <w:sz w:val="28"/>
          <w:szCs w:val="28"/>
          <w:shd w:val="clear" w:color="auto" w:fill="FFFFFF"/>
        </w:rPr>
        <w:t xml:space="preserve"> + Tích cực </w:t>
      </w:r>
      <w:r w:rsidR="00CB60F3">
        <w:rPr>
          <w:rFonts w:ascii="Times New Roman" w:hAnsi="Times New Roman" w:cs="Times New Roman"/>
          <w:color w:val="202124"/>
          <w:sz w:val="28"/>
          <w:szCs w:val="28"/>
          <w:shd w:val="clear" w:color="auto" w:fill="FFFFFF"/>
        </w:rPr>
        <w:t>:</w:t>
      </w:r>
    </w:p>
    <w:p w:rsidR="00CB60F3" w:rsidRPr="00A92F04" w:rsidRDefault="00CB60F3" w:rsidP="00CB60F3">
      <w:pPr>
        <w:pStyle w:val="NormalWeb"/>
        <w:shd w:val="clear" w:color="auto" w:fill="F0F0F0"/>
        <w:spacing w:before="0" w:beforeAutospacing="0" w:after="0" w:afterAutospacing="0" w:line="390" w:lineRule="atLeast"/>
        <w:jc w:val="both"/>
        <w:rPr>
          <w:color w:val="333333"/>
        </w:rPr>
      </w:pPr>
      <w:r w:rsidRPr="00A92F04">
        <w:rPr>
          <w:color w:val="333333"/>
        </w:rPr>
        <w:t>- </w:t>
      </w:r>
      <w:r w:rsidRPr="00A92F04">
        <w:rPr>
          <w:rStyle w:val="Strong"/>
          <w:color w:val="333333"/>
        </w:rPr>
        <w:t>Rất tự tin.</w:t>
      </w:r>
      <w:r w:rsidRPr="00A92F04">
        <w:rPr>
          <w:color w:val="333333"/>
        </w:rPr>
        <w:t> Các ENTJ rất tin tưởng vào khả năng của mình và không ngần ngại bày tỏ ý kiến ​​của mình. Họ muốn trở thành trung tâm của sự chú ý.</w:t>
      </w:r>
      <w:r w:rsidRPr="00A92F04">
        <w:rPr>
          <w:color w:val="333333"/>
        </w:rPr>
        <w:br/>
        <w:t>- </w:t>
      </w:r>
      <w:r w:rsidRPr="00A92F04">
        <w:rPr>
          <w:rStyle w:val="Strong"/>
          <w:color w:val="333333"/>
        </w:rPr>
        <w:t>Nhà tư tưởng chiến lược.</w:t>
      </w:r>
      <w:r w:rsidRPr="00A92F04">
        <w:rPr>
          <w:color w:val="333333"/>
        </w:rPr>
        <w:t> ENTJ không có khó khăn để lập kế hoạch dài hạn và tiếp cận vấn đề từ nhiều góc độ khác nhau.</w:t>
      </w:r>
      <w:r w:rsidRPr="00A92F04">
        <w:rPr>
          <w:color w:val="333333"/>
        </w:rPr>
        <w:br/>
        <w:t>- </w:t>
      </w:r>
      <w:r w:rsidRPr="00A92F04">
        <w:rPr>
          <w:rStyle w:val="Strong"/>
          <w:color w:val="333333"/>
        </w:rPr>
        <w:t>Đầy nghị lực.</w:t>
      </w:r>
      <w:r w:rsidRPr="00A92F04">
        <w:rPr>
          <w:color w:val="333333"/>
        </w:rPr>
        <w:t> Những người có tính cách này rất thích lãnh đạo mọi người và lên kế hoạch hành động. Điều này tiếp thêm sinh lực và thúc đẩy họ.</w:t>
      </w:r>
      <w:r w:rsidRPr="00A92F04">
        <w:rPr>
          <w:color w:val="333333"/>
        </w:rPr>
        <w:br/>
        <w:t>- </w:t>
      </w:r>
      <w:r w:rsidRPr="00A92F04">
        <w:rPr>
          <w:rStyle w:val="Strong"/>
          <w:color w:val="333333"/>
        </w:rPr>
        <w:t>Lôi cuốn và đầy cảm hứng.</w:t>
      </w:r>
      <w:r w:rsidRPr="00A92F04">
        <w:rPr>
          <w:color w:val="333333"/>
        </w:rPr>
        <w:t> ENTJ rất giỏi thuyết phục và truyền cảm hứng cho những người khác, nhờ vào sự tự tin và mạnh mẽ quan điểm của mình.</w:t>
      </w:r>
      <w:r w:rsidRPr="00A92F04">
        <w:rPr>
          <w:color w:val="333333"/>
        </w:rPr>
        <w:br/>
        <w:t>- </w:t>
      </w:r>
      <w:r w:rsidRPr="00A92F04">
        <w:rPr>
          <w:rStyle w:val="Strong"/>
          <w:color w:val="333333"/>
        </w:rPr>
        <w:t>Rất hiệu quả</w:t>
      </w:r>
      <w:r w:rsidRPr="00A92F04">
        <w:rPr>
          <w:color w:val="333333"/>
        </w:rPr>
        <w:t>. ENTJ rất ghét không hiệu quả, không hợp lý và sự lười biếng, họ tìm kiếm và "nhổ tận gốc" những hành vi như vậy ở bất cứ nơi nào họ đến.</w:t>
      </w:r>
      <w:r w:rsidRPr="00A92F04">
        <w:rPr>
          <w:color w:val="333333"/>
        </w:rPr>
        <w:br/>
        <w:t>- </w:t>
      </w:r>
      <w:r w:rsidRPr="00A92F04">
        <w:rPr>
          <w:rStyle w:val="Strong"/>
          <w:color w:val="333333"/>
        </w:rPr>
        <w:t>Ý chí mạnh mẽ.</w:t>
      </w:r>
      <w:r w:rsidRPr="00A92F04">
        <w:rPr>
          <w:color w:val="333333"/>
        </w:rPr>
        <w:t> ENTJ là những cá nhân rất quyết tâm, họ hiếm khi bỏ cuộc và từ bỏ tầm nhìn của họ, bất kể mọi sự chống đối.</w:t>
      </w:r>
    </w:p>
    <w:p w:rsidR="00CB60F3" w:rsidRDefault="00CB60F3">
      <w:pPr>
        <w:rPr>
          <w:rFonts w:ascii="Times New Roman" w:hAnsi="Times New Roman" w:cs="Times New Roman"/>
          <w:color w:val="202124"/>
          <w:sz w:val="28"/>
          <w:szCs w:val="28"/>
          <w:shd w:val="clear" w:color="auto" w:fill="FFFFFF"/>
        </w:rPr>
      </w:pPr>
    </w:p>
    <w:p w:rsidR="00EE2F61" w:rsidRDefault="00CB60F3">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w:t>
      </w:r>
      <w:r w:rsidR="00D024EE" w:rsidRPr="00A53F86">
        <w:rPr>
          <w:rFonts w:ascii="Times New Roman" w:hAnsi="Times New Roman" w:cs="Times New Roman"/>
          <w:color w:val="202124"/>
          <w:sz w:val="28"/>
          <w:szCs w:val="28"/>
          <w:shd w:val="clear" w:color="auto" w:fill="FFFFFF"/>
        </w:rPr>
        <w:t xml:space="preserve"> Tiêu cực </w:t>
      </w:r>
      <w:r w:rsidR="00A92F04">
        <w:rPr>
          <w:rFonts w:ascii="Times New Roman" w:hAnsi="Times New Roman" w:cs="Times New Roman"/>
          <w:color w:val="202124"/>
          <w:sz w:val="28"/>
          <w:szCs w:val="28"/>
          <w:shd w:val="clear" w:color="auto" w:fill="FFFFFF"/>
        </w:rPr>
        <w:t>:</w:t>
      </w:r>
    </w:p>
    <w:p w:rsidR="00A92F04" w:rsidRPr="00A53F86" w:rsidRDefault="00A92F04">
      <w:pPr>
        <w:rPr>
          <w:rFonts w:ascii="Times New Roman" w:hAnsi="Times New Roman" w:cs="Times New Roman"/>
          <w:color w:val="202124"/>
          <w:sz w:val="28"/>
          <w:szCs w:val="28"/>
          <w:shd w:val="clear" w:color="auto" w:fill="FFFFFF"/>
        </w:rPr>
      </w:pPr>
      <w:r>
        <w:rPr>
          <w:rFonts w:ascii="Arial" w:hAnsi="Arial" w:cs="Arial"/>
          <w:color w:val="333333"/>
          <w:sz w:val="23"/>
          <w:szCs w:val="23"/>
          <w:shd w:val="clear" w:color="auto" w:fill="F0F0F0"/>
        </w:rPr>
        <w:lastRenderedPageBreak/>
        <w:t>- </w:t>
      </w:r>
      <w:r>
        <w:rPr>
          <w:rStyle w:val="Strong"/>
          <w:rFonts w:ascii="Arial" w:hAnsi="Arial" w:cs="Arial"/>
          <w:color w:val="333333"/>
          <w:sz w:val="23"/>
          <w:szCs w:val="23"/>
          <w:shd w:val="clear" w:color="auto" w:fill="F0F0F0"/>
        </w:rPr>
        <w:t>Bướng bỉnh và ngỗ ngược.</w:t>
      </w:r>
      <w:r>
        <w:rPr>
          <w:rFonts w:ascii="Arial" w:hAnsi="Arial" w:cs="Arial"/>
          <w:color w:val="333333"/>
          <w:sz w:val="23"/>
          <w:szCs w:val="23"/>
          <w:shd w:val="clear" w:color="auto" w:fill="F0F0F0"/>
        </w:rPr>
        <w:t> ENTJ có thể khá cứng nhắc và tìm cách giành chiến thắng trong tất cả các cuộc bàn thảo và tranh luận, họ làm hết sức mình để quảng bá tầm nhìn và ý tưởng của họ.</w:t>
      </w:r>
      <w:r>
        <w:rPr>
          <w:rFonts w:ascii="Arial" w:hAnsi="Arial" w:cs="Arial"/>
          <w:color w:val="333333"/>
          <w:sz w:val="23"/>
          <w:szCs w:val="23"/>
        </w:rPr>
        <w:br/>
      </w:r>
      <w:r>
        <w:rPr>
          <w:rFonts w:ascii="Arial" w:hAnsi="Arial" w:cs="Arial"/>
          <w:color w:val="333333"/>
          <w:sz w:val="23"/>
          <w:szCs w:val="23"/>
          <w:shd w:val="clear" w:color="auto" w:fill="F0F0F0"/>
        </w:rPr>
        <w:t>- </w:t>
      </w:r>
      <w:r>
        <w:rPr>
          <w:rStyle w:val="Strong"/>
          <w:rFonts w:ascii="Arial" w:hAnsi="Arial" w:cs="Arial"/>
          <w:color w:val="333333"/>
          <w:sz w:val="23"/>
          <w:szCs w:val="23"/>
          <w:shd w:val="clear" w:color="auto" w:fill="F0F0F0"/>
        </w:rPr>
        <w:t>Kiêu ngạo. </w:t>
      </w:r>
      <w:r>
        <w:rPr>
          <w:rFonts w:ascii="Arial" w:hAnsi="Arial" w:cs="Arial"/>
          <w:color w:val="333333"/>
          <w:sz w:val="23"/>
          <w:szCs w:val="23"/>
          <w:shd w:val="clear" w:color="auto" w:fill="F0F0F0"/>
        </w:rPr>
        <w:t>Những người có loại tính cách này thường tích lũy rất nhiều kiến thức và đưa ra quyết định với đầy đủ thông tin - tuy nhiên, họ cũng có thể coi thường những người kém trình độ hoặc không muốn tranh luận điểm của họ.</w:t>
      </w:r>
      <w:r>
        <w:rPr>
          <w:rFonts w:ascii="Arial" w:hAnsi="Arial" w:cs="Arial"/>
          <w:color w:val="333333"/>
          <w:sz w:val="23"/>
          <w:szCs w:val="23"/>
        </w:rPr>
        <w:br/>
      </w:r>
      <w:r>
        <w:rPr>
          <w:rFonts w:ascii="Arial" w:hAnsi="Arial" w:cs="Arial"/>
          <w:color w:val="333333"/>
          <w:sz w:val="23"/>
          <w:szCs w:val="23"/>
          <w:shd w:val="clear" w:color="auto" w:fill="F0F0F0"/>
        </w:rPr>
        <w:t>- </w:t>
      </w:r>
      <w:r>
        <w:rPr>
          <w:rStyle w:val="Strong"/>
          <w:rFonts w:ascii="Arial" w:hAnsi="Arial" w:cs="Arial"/>
          <w:color w:val="333333"/>
          <w:sz w:val="23"/>
          <w:szCs w:val="23"/>
          <w:shd w:val="clear" w:color="auto" w:fill="F0F0F0"/>
        </w:rPr>
        <w:t>Có thể lạnh lùng và tàn nhẫn.</w:t>
      </w:r>
      <w:r>
        <w:rPr>
          <w:rFonts w:ascii="Arial" w:hAnsi="Arial" w:cs="Arial"/>
          <w:color w:val="333333"/>
          <w:sz w:val="23"/>
          <w:szCs w:val="23"/>
          <w:shd w:val="clear" w:color="auto" w:fill="F0F0F0"/>
        </w:rPr>
        <w:t> ENTJ bị ám ảnh với hiệu quả và hợp lý khi nói đến công việc và mục tiêu nghề nghiệp. Họ thường sẽ bỏ qua hoàn cảnh cá nhân và bỏ qua sự nhạy cảm và cảm xúc là điều không liên quan.</w:t>
      </w:r>
      <w:r>
        <w:rPr>
          <w:rFonts w:ascii="Arial" w:hAnsi="Arial" w:cs="Arial"/>
          <w:color w:val="333333"/>
          <w:sz w:val="23"/>
          <w:szCs w:val="23"/>
        </w:rPr>
        <w:br/>
      </w:r>
      <w:r>
        <w:rPr>
          <w:rFonts w:ascii="Arial" w:hAnsi="Arial" w:cs="Arial"/>
          <w:color w:val="333333"/>
          <w:sz w:val="23"/>
          <w:szCs w:val="23"/>
          <w:shd w:val="clear" w:color="auto" w:fill="F0F0F0"/>
        </w:rPr>
        <w:t>- </w:t>
      </w:r>
      <w:r>
        <w:rPr>
          <w:rStyle w:val="Strong"/>
          <w:rFonts w:ascii="Arial" w:hAnsi="Arial" w:cs="Arial"/>
          <w:color w:val="333333"/>
          <w:sz w:val="23"/>
          <w:szCs w:val="23"/>
          <w:shd w:val="clear" w:color="auto" w:fill="F0F0F0"/>
        </w:rPr>
        <w:t>Xử lý cảm xúc kém.</w:t>
      </w:r>
      <w:r>
        <w:rPr>
          <w:rFonts w:ascii="Arial" w:hAnsi="Arial" w:cs="Arial"/>
          <w:color w:val="333333"/>
          <w:sz w:val="23"/>
          <w:szCs w:val="23"/>
          <w:shd w:val="clear" w:color="auto" w:fill="F0F0F0"/>
        </w:rPr>
        <w:t> ENTJ rất lý trí - không đáng ngạc nhiên, họ có thể sẽ gặp khó khăn để hiểu và thể hiện cảm xúc của họ. Họ cũng có thể vô tình làm tổn thương đối tác và bạn bè của họ trong các tình huống cần tình cảm.</w:t>
      </w:r>
      <w:r>
        <w:rPr>
          <w:rFonts w:ascii="Arial" w:hAnsi="Arial" w:cs="Arial"/>
          <w:color w:val="333333"/>
          <w:sz w:val="23"/>
          <w:szCs w:val="23"/>
        </w:rPr>
        <w:br/>
      </w:r>
      <w:r>
        <w:rPr>
          <w:rFonts w:ascii="Arial" w:hAnsi="Arial" w:cs="Arial"/>
          <w:color w:val="333333"/>
          <w:sz w:val="23"/>
          <w:szCs w:val="23"/>
          <w:shd w:val="clear" w:color="auto" w:fill="F0F0F0"/>
        </w:rPr>
        <w:t>- </w:t>
      </w:r>
      <w:r>
        <w:rPr>
          <w:rStyle w:val="Strong"/>
          <w:rFonts w:ascii="Arial" w:hAnsi="Arial" w:cs="Arial"/>
          <w:color w:val="333333"/>
          <w:sz w:val="23"/>
          <w:szCs w:val="23"/>
          <w:shd w:val="clear" w:color="auto" w:fill="F0F0F0"/>
        </w:rPr>
        <w:t>Thiếu kiên nhẫn.</w:t>
      </w:r>
      <w:r>
        <w:rPr>
          <w:rFonts w:ascii="Arial" w:hAnsi="Arial" w:cs="Arial"/>
          <w:color w:val="333333"/>
          <w:sz w:val="23"/>
          <w:szCs w:val="23"/>
          <w:shd w:val="clear" w:color="auto" w:fill="F0F0F0"/>
        </w:rPr>
        <w:t> ENTJ có khả năng đưa ra quyết định nhanh và có thể mất kiên nhẫn rất nhanh chóng khi làm việc với những người cần nhiều thời gian để đưa ra quyết định.</w:t>
      </w:r>
      <w:r>
        <w:rPr>
          <w:rFonts w:ascii="Arial" w:hAnsi="Arial" w:cs="Arial"/>
          <w:color w:val="333333"/>
          <w:sz w:val="23"/>
          <w:szCs w:val="23"/>
        </w:rPr>
        <w:br/>
      </w:r>
      <w:r>
        <w:rPr>
          <w:rFonts w:ascii="Arial" w:hAnsi="Arial" w:cs="Arial"/>
          <w:color w:val="333333"/>
          <w:sz w:val="23"/>
          <w:szCs w:val="23"/>
          <w:shd w:val="clear" w:color="auto" w:fill="F0F0F0"/>
        </w:rPr>
        <w:t>- </w:t>
      </w:r>
      <w:r>
        <w:rPr>
          <w:rStyle w:val="Strong"/>
          <w:rFonts w:ascii="Arial" w:hAnsi="Arial" w:cs="Arial"/>
          <w:color w:val="333333"/>
          <w:sz w:val="23"/>
          <w:szCs w:val="23"/>
          <w:shd w:val="clear" w:color="auto" w:fill="F0F0F0"/>
        </w:rPr>
        <w:t>Không khoan dung.</w:t>
      </w:r>
      <w:r>
        <w:rPr>
          <w:rFonts w:ascii="Arial" w:hAnsi="Arial" w:cs="Arial"/>
          <w:color w:val="333333"/>
          <w:sz w:val="23"/>
          <w:szCs w:val="23"/>
          <w:shd w:val="clear" w:color="auto" w:fill="F0F0F0"/>
        </w:rPr>
        <w:t> Những người có loại tính cách này không đánh giá cao những ý tưởng được dựa trên lập luận cảm xúc hay các vấn đề diễn thuyết mà họ cho là không quan trọng - ENTJ sẽ không ngần ngại thể hiện điều đó với mọi người xung quanh</w:t>
      </w:r>
    </w:p>
    <w:p w:rsidR="00B05C60" w:rsidRDefault="00D024EE">
      <w:pPr>
        <w:rPr>
          <w:rFonts w:ascii="Times New Roman" w:hAnsi="Times New Roman" w:cs="Times New Roman"/>
          <w:color w:val="202124"/>
          <w:sz w:val="28"/>
          <w:szCs w:val="28"/>
          <w:shd w:val="clear" w:color="auto" w:fill="FFFFFF"/>
        </w:rPr>
      </w:pPr>
      <w:r w:rsidRPr="00A53F86">
        <w:rPr>
          <w:rFonts w:ascii="Times New Roman" w:hAnsi="Times New Roman" w:cs="Times New Roman"/>
          <w:color w:val="202124"/>
          <w:sz w:val="28"/>
          <w:szCs w:val="28"/>
          <w:shd w:val="clear" w:color="auto" w:fill="FFFFFF"/>
        </w:rPr>
        <w:t>- Biện pháp khắc phục</w:t>
      </w:r>
      <w:r w:rsidR="00306A2C">
        <w:rPr>
          <w:rFonts w:ascii="Times New Roman" w:hAnsi="Times New Roman" w:cs="Times New Roman"/>
          <w:color w:val="202124"/>
          <w:sz w:val="28"/>
          <w:szCs w:val="28"/>
          <w:shd w:val="clear" w:color="auto" w:fill="FFFFFF"/>
        </w:rPr>
        <w:t>:</w:t>
      </w:r>
    </w:p>
    <w:p w:rsidR="00306A2C" w:rsidRDefault="00306A2C" w:rsidP="00306A2C">
      <w:pPr>
        <w:pStyle w:val="NormalWeb"/>
        <w:shd w:val="clear" w:color="auto" w:fill="F0F0F0"/>
        <w:spacing w:before="0" w:beforeAutospacing="0" w:after="0" w:afterAutospacing="0" w:line="390" w:lineRule="atLeast"/>
        <w:jc w:val="both"/>
        <w:rPr>
          <w:rFonts w:ascii="Arial" w:hAnsi="Arial" w:cs="Arial"/>
          <w:color w:val="333333"/>
          <w:sz w:val="23"/>
          <w:szCs w:val="23"/>
        </w:rPr>
      </w:pPr>
      <w:r>
        <w:rPr>
          <w:rFonts w:ascii="Arial" w:hAnsi="Arial" w:cs="Arial"/>
          <w:color w:val="333333"/>
          <w:sz w:val="23"/>
          <w:szCs w:val="23"/>
        </w:rPr>
        <w:t>- </w:t>
      </w:r>
      <w:r>
        <w:rPr>
          <w:rStyle w:val="Strong"/>
          <w:rFonts w:ascii="Arial" w:hAnsi="Arial" w:cs="Arial"/>
          <w:color w:val="333333"/>
          <w:sz w:val="23"/>
          <w:szCs w:val="23"/>
        </w:rPr>
        <w:t>Trau dồi ưu điểm của mình:</w:t>
      </w:r>
      <w:r>
        <w:rPr>
          <w:rFonts w:ascii="Arial" w:hAnsi="Arial" w:cs="Arial"/>
          <w:color w:val="333333"/>
          <w:sz w:val="23"/>
          <w:szCs w:val="23"/>
        </w:rPr>
        <w:t> Tận dụng cơ hội để cho người khác thấy được khả năng đánh giá tình huống và cách mà bạn hoàn thành công việc một cách tốt đẹp. Hãy tận dụng khả năng lãnh đạo một cách hiệu quả .</w:t>
      </w:r>
    </w:p>
    <w:p w:rsidR="00306A2C" w:rsidRDefault="00306A2C" w:rsidP="00306A2C">
      <w:pPr>
        <w:pStyle w:val="NormalWeb"/>
        <w:shd w:val="clear" w:color="auto" w:fill="F0F0F0"/>
        <w:spacing w:before="0" w:beforeAutospacing="0" w:after="0" w:afterAutospacing="0" w:line="390" w:lineRule="atLeast"/>
        <w:jc w:val="both"/>
        <w:rPr>
          <w:rFonts w:ascii="Arial" w:hAnsi="Arial" w:cs="Arial"/>
          <w:color w:val="333333"/>
          <w:sz w:val="23"/>
          <w:szCs w:val="23"/>
        </w:rPr>
      </w:pPr>
      <w:r>
        <w:rPr>
          <w:rFonts w:ascii="Arial" w:hAnsi="Arial" w:cs="Arial"/>
          <w:color w:val="333333"/>
          <w:sz w:val="23"/>
          <w:szCs w:val="23"/>
        </w:rPr>
        <w:t>- </w:t>
      </w:r>
      <w:r>
        <w:rPr>
          <w:rStyle w:val="Strong"/>
          <w:rFonts w:ascii="Arial" w:hAnsi="Arial" w:cs="Arial"/>
          <w:color w:val="333333"/>
          <w:sz w:val="23"/>
          <w:szCs w:val="23"/>
        </w:rPr>
        <w:t>Khắc phục khuyết điểm:</w:t>
      </w:r>
      <w:r>
        <w:rPr>
          <w:rFonts w:ascii="Arial" w:hAnsi="Arial" w:cs="Arial"/>
          <w:color w:val="333333"/>
          <w:sz w:val="23"/>
          <w:szCs w:val="23"/>
        </w:rPr>
        <w:t> Nên nhớ rằng không ai hoàn hảo và bạn cũng vậy, bạn cũng có những khuyết điểm của mình. Quan điểm của bạn không phải là tất cả. Mọi việc diễn ra như thế nào có thể không ảnh hưởng tới bạn, nhưng nó có thể tác động tới người khác. Hãy thử cho phép mọi việc diễn ra một cách tự nhiên và rút ra bài học cho mình .</w:t>
      </w:r>
    </w:p>
    <w:p w:rsidR="00306A2C" w:rsidRDefault="00306A2C" w:rsidP="00306A2C">
      <w:pPr>
        <w:pStyle w:val="NormalWeb"/>
        <w:shd w:val="clear" w:color="auto" w:fill="F0F0F0"/>
        <w:spacing w:before="0" w:beforeAutospacing="0" w:after="0" w:afterAutospacing="0" w:line="390" w:lineRule="atLeast"/>
        <w:jc w:val="both"/>
        <w:rPr>
          <w:rFonts w:ascii="Arial" w:hAnsi="Arial" w:cs="Arial"/>
          <w:color w:val="333333"/>
          <w:sz w:val="23"/>
          <w:szCs w:val="23"/>
        </w:rPr>
      </w:pPr>
      <w:r>
        <w:rPr>
          <w:rFonts w:ascii="Arial" w:hAnsi="Arial" w:cs="Arial"/>
          <w:color w:val="333333"/>
          <w:sz w:val="23"/>
          <w:szCs w:val="23"/>
        </w:rPr>
        <w:t>- </w:t>
      </w:r>
      <w:r>
        <w:rPr>
          <w:rStyle w:val="Strong"/>
          <w:rFonts w:ascii="Arial" w:hAnsi="Arial" w:cs="Arial"/>
          <w:color w:val="333333"/>
          <w:sz w:val="23"/>
          <w:szCs w:val="23"/>
        </w:rPr>
        <w:t>Coi trọng nhu cầu tìm kiếm những người có cùng quan điểm:</w:t>
      </w:r>
      <w:r>
        <w:rPr>
          <w:rFonts w:ascii="Arial" w:hAnsi="Arial" w:cs="Arial"/>
          <w:color w:val="333333"/>
          <w:sz w:val="23"/>
          <w:szCs w:val="23"/>
        </w:rPr>
        <w:t> Đừng mong mình sẽ trở thành người đa cảm hay rất nồng nhiệt. Các mối quan hệ vững chắc nhất của bạn với người khác nó bắt nguồn từ lý trí, chứ không phải từ tình cảm hay cảm xúc. Bạn nên chú ý đến nhu cầu tình cảm của người khác, hãy thể hiện tình cảm và sự tôn trọng chân thành đối với họ bằng chính con người thật của bạn. Hãy luôn là chính mình! Khi đó bạn sẽ tìm được bạn đồng hành trên con đường chinh phục thử thách .</w:t>
      </w:r>
    </w:p>
    <w:p w:rsidR="00306A2C" w:rsidRDefault="00306A2C" w:rsidP="00306A2C">
      <w:pPr>
        <w:pStyle w:val="NormalWeb"/>
        <w:shd w:val="clear" w:color="auto" w:fill="F0F0F0"/>
        <w:spacing w:before="0" w:beforeAutospacing="0" w:after="0" w:afterAutospacing="0" w:line="390" w:lineRule="atLeast"/>
        <w:jc w:val="both"/>
        <w:rPr>
          <w:rFonts w:ascii="Arial" w:hAnsi="Arial" w:cs="Arial"/>
          <w:color w:val="333333"/>
          <w:sz w:val="23"/>
          <w:szCs w:val="23"/>
        </w:rPr>
      </w:pPr>
      <w:r>
        <w:rPr>
          <w:rFonts w:ascii="Arial" w:hAnsi="Arial" w:cs="Arial"/>
          <w:color w:val="333333"/>
          <w:sz w:val="23"/>
          <w:szCs w:val="23"/>
        </w:rPr>
        <w:t>- </w:t>
      </w:r>
      <w:r>
        <w:rPr>
          <w:rStyle w:val="Strong"/>
          <w:rFonts w:ascii="Arial" w:hAnsi="Arial" w:cs="Arial"/>
          <w:color w:val="333333"/>
          <w:sz w:val="23"/>
          <w:szCs w:val="23"/>
        </w:rPr>
        <w:t>Dành thời gian để tìm hiểu suy nghĩ của mọi người:</w:t>
      </w:r>
      <w:r>
        <w:rPr>
          <w:rFonts w:ascii="Arial" w:hAnsi="Arial" w:cs="Arial"/>
          <w:color w:val="333333"/>
          <w:sz w:val="23"/>
          <w:szCs w:val="23"/>
        </w:rPr>
        <w:t> Bạn cần bày tỏ quan điểm của mình với mọi người và quan tâm hơn những suy nghĩ của họ về tình huống đó. Khi đó bạn có thể sẽ xem xét lại các nhu cầu của họ một cách khách quan, và nếu như họ cũng đồng quan điểm với bạn thì nó sẽ mang lại một sự hòa hợp tốt trong công việc cũng như trong các mối quan hệ .</w:t>
      </w:r>
    </w:p>
    <w:p w:rsidR="00306A2C" w:rsidRDefault="00306A2C" w:rsidP="00306A2C">
      <w:pPr>
        <w:pStyle w:val="NormalWeb"/>
        <w:shd w:val="clear" w:color="auto" w:fill="F0F0F0"/>
        <w:spacing w:before="0" w:beforeAutospacing="0" w:after="0" w:afterAutospacing="0" w:line="390" w:lineRule="atLeast"/>
        <w:jc w:val="both"/>
        <w:rPr>
          <w:rFonts w:ascii="Arial" w:hAnsi="Arial" w:cs="Arial"/>
          <w:color w:val="333333"/>
          <w:sz w:val="23"/>
          <w:szCs w:val="23"/>
        </w:rPr>
      </w:pPr>
      <w:r>
        <w:rPr>
          <w:rFonts w:ascii="Arial" w:hAnsi="Arial" w:cs="Arial"/>
          <w:color w:val="333333"/>
          <w:sz w:val="23"/>
          <w:szCs w:val="23"/>
        </w:rPr>
        <w:lastRenderedPageBreak/>
        <w:t>- </w:t>
      </w:r>
      <w:r>
        <w:rPr>
          <w:rStyle w:val="Strong"/>
          <w:rFonts w:ascii="Arial" w:hAnsi="Arial" w:cs="Arial"/>
          <w:color w:val="333333"/>
          <w:sz w:val="23"/>
          <w:szCs w:val="23"/>
        </w:rPr>
        <w:t>Bạn phải tự chịu trách nhiệm với chính bản thân mình:</w:t>
      </w:r>
      <w:r>
        <w:rPr>
          <w:rFonts w:ascii="Arial" w:hAnsi="Arial" w:cs="Arial"/>
          <w:color w:val="333333"/>
          <w:sz w:val="23"/>
          <w:szCs w:val="23"/>
        </w:rPr>
        <w:t> Đừng bao giờ đổ lỗi những rắc rối của bạn lên đầu người khác. Hãy cố gắng tự tìm kiếm giải pháp. Không một ai có khả năng hiểu bạn và kiểm soát cuộc sống của bạn tốt hơn bản thân bạn.</w:t>
      </w:r>
    </w:p>
    <w:p w:rsidR="00306A2C" w:rsidRDefault="00306A2C" w:rsidP="00306A2C">
      <w:pPr>
        <w:pStyle w:val="NormalWeb"/>
        <w:shd w:val="clear" w:color="auto" w:fill="F0F0F0"/>
        <w:spacing w:before="0" w:beforeAutospacing="0" w:after="0" w:afterAutospacing="0" w:line="390" w:lineRule="atLeast"/>
        <w:jc w:val="both"/>
        <w:rPr>
          <w:rFonts w:ascii="Arial" w:hAnsi="Arial" w:cs="Arial"/>
          <w:color w:val="333333"/>
          <w:sz w:val="23"/>
          <w:szCs w:val="23"/>
        </w:rPr>
      </w:pPr>
      <w:r>
        <w:rPr>
          <w:rFonts w:ascii="Arial" w:hAnsi="Arial" w:cs="Arial"/>
          <w:color w:val="333333"/>
          <w:sz w:val="23"/>
          <w:szCs w:val="23"/>
        </w:rPr>
        <w:t>- </w:t>
      </w:r>
      <w:r>
        <w:rPr>
          <w:rStyle w:val="Strong"/>
          <w:rFonts w:ascii="Arial" w:hAnsi="Arial" w:cs="Arial"/>
          <w:color w:val="333333"/>
          <w:sz w:val="23"/>
          <w:szCs w:val="23"/>
        </w:rPr>
        <w:t>Dành nhiều thời gian để phân tích mọi mặt của vấn đề:</w:t>
      </w:r>
      <w:r>
        <w:rPr>
          <w:rFonts w:ascii="Arial" w:hAnsi="Arial" w:cs="Arial"/>
          <w:color w:val="333333"/>
          <w:sz w:val="23"/>
          <w:szCs w:val="23"/>
        </w:rPr>
        <w:t> Bạn đừng bỏ qua các đánh giá mang tính trừu tượng, có vẻ khó hiểu hay những đánh giá thẩm mỹ, tình cảm phức tạp từ người khác hay từ chính bản thân bạn. Bạn nên cố gắng tìm hiểu về các vấn đề đó vì nó có ảnh hưởng đến công việc của bạn. Nếu bạn thấy căng thẳng thì nên tạm gác công việc qua một bên, thôi suy nghĩ và lo lắng, hãy để cho tinh thần bạn thư thái khi đó các ý tưởng ấy sẽ tự đến với bạn, đôi khi các ý tưởng hay giải pháp tốt nó đến lúc bạn đang đi bộ thư giãn, hay đang tắm...</w:t>
      </w:r>
    </w:p>
    <w:p w:rsidR="00306A2C" w:rsidRDefault="00306A2C" w:rsidP="00306A2C">
      <w:pPr>
        <w:pStyle w:val="NormalWeb"/>
        <w:shd w:val="clear" w:color="auto" w:fill="F0F0F0"/>
        <w:spacing w:before="0" w:beforeAutospacing="0" w:after="0" w:afterAutospacing="0" w:line="390" w:lineRule="atLeast"/>
        <w:jc w:val="both"/>
        <w:rPr>
          <w:rFonts w:ascii="Arial" w:hAnsi="Arial" w:cs="Arial"/>
          <w:color w:val="333333"/>
          <w:sz w:val="23"/>
          <w:szCs w:val="23"/>
        </w:rPr>
      </w:pPr>
      <w:r>
        <w:rPr>
          <w:rFonts w:ascii="Arial" w:hAnsi="Arial" w:cs="Arial"/>
          <w:color w:val="333333"/>
          <w:sz w:val="23"/>
          <w:szCs w:val="23"/>
        </w:rPr>
        <w:t>- </w:t>
      </w:r>
      <w:r>
        <w:rPr>
          <w:rStyle w:val="Strong"/>
          <w:rFonts w:ascii="Arial" w:hAnsi="Arial" w:cs="Arial"/>
          <w:color w:val="333333"/>
          <w:sz w:val="23"/>
          <w:szCs w:val="23"/>
        </w:rPr>
        <w:t>Khi mất bình tĩnh, bạn sẽ thất bại:</w:t>
      </w:r>
      <w:r>
        <w:rPr>
          <w:rFonts w:ascii="Arial" w:hAnsi="Arial" w:cs="Arial"/>
          <w:color w:val="333333"/>
          <w:sz w:val="23"/>
          <w:szCs w:val="23"/>
        </w:rPr>
        <w:t> Năng lực tiềm tàng và những hiểu biết sáng suốt của bạn chính là một thế mạnh, nhưng nó sẽ trở nên nguy hiểm nếu sử dụng không đúng và bạn có thể bị rơi vào trạng thái cảm xúc mà bạn không thể kiểm soát được. Nên nhớ rằng không phải ai cũng có cách nhìn sự việc giống như bạn và có năng lực cá nhân mạnh như bạn, một khi nỗ lực giúp đỡ họ của bạn bị thất bại, điều đó sẽ khiến cho bạn tức giận và bỏ rơi. Bạn không nên xử sự như vậy. Hãy điều chỉnh suy nghĩ của mình, và cho phép người khác quyền riêng tư và khi đó bạn sẽ trưởng thành hơn.</w:t>
      </w:r>
    </w:p>
    <w:p w:rsidR="00306A2C" w:rsidRDefault="00306A2C" w:rsidP="00306A2C">
      <w:pPr>
        <w:pStyle w:val="NormalWeb"/>
        <w:shd w:val="clear" w:color="auto" w:fill="F0F0F0"/>
        <w:spacing w:before="0" w:beforeAutospacing="0" w:after="0" w:afterAutospacing="0" w:line="390" w:lineRule="atLeast"/>
        <w:jc w:val="both"/>
        <w:rPr>
          <w:rFonts w:ascii="Arial" w:hAnsi="Arial" w:cs="Arial"/>
          <w:color w:val="333333"/>
          <w:sz w:val="23"/>
          <w:szCs w:val="23"/>
        </w:rPr>
      </w:pPr>
      <w:r>
        <w:rPr>
          <w:rFonts w:ascii="Arial" w:hAnsi="Arial" w:cs="Arial"/>
          <w:color w:val="333333"/>
          <w:sz w:val="23"/>
          <w:szCs w:val="23"/>
        </w:rPr>
        <w:t>- </w:t>
      </w:r>
      <w:r>
        <w:rPr>
          <w:rStyle w:val="Strong"/>
          <w:rFonts w:ascii="Arial" w:hAnsi="Arial" w:cs="Arial"/>
          <w:color w:val="333333"/>
          <w:sz w:val="23"/>
          <w:szCs w:val="23"/>
        </w:rPr>
        <w:t>Nhìn nhận các điểm khác biệt của người khác một cách tích cực:</w:t>
      </w:r>
      <w:r>
        <w:rPr>
          <w:rFonts w:ascii="Arial" w:hAnsi="Arial" w:cs="Arial"/>
          <w:color w:val="333333"/>
          <w:sz w:val="23"/>
          <w:szCs w:val="23"/>
        </w:rPr>
        <w:t> Đừng quá soi mói những mặt hạn chế của người khác, bạn sẽ làm họ khó chịu đấy. Họ đang cần sự giúp đỡ của bạn và bạn cần họ để thấu hiểu vấn đề. Bạn có thể giỏi hơn họ trong một số lĩnh vực, và ngược lại, họ cũng có thể giỏi hơn bạn ở một vài lĩnh vực khác. Bạn hãy biến những cảm xúc của người khác thành sức mạnh chứ đừng nên xem nó là một trở ngại đối với bạn.</w:t>
      </w:r>
    </w:p>
    <w:p w:rsidR="00306A2C" w:rsidRDefault="00306A2C" w:rsidP="00306A2C">
      <w:pPr>
        <w:pStyle w:val="NormalWeb"/>
        <w:shd w:val="clear" w:color="auto" w:fill="F0F0F0"/>
        <w:spacing w:before="0" w:beforeAutospacing="0" w:after="0" w:afterAutospacing="0" w:line="390" w:lineRule="atLeast"/>
        <w:jc w:val="both"/>
        <w:rPr>
          <w:rFonts w:ascii="Arial" w:hAnsi="Arial" w:cs="Arial"/>
          <w:color w:val="333333"/>
          <w:sz w:val="23"/>
          <w:szCs w:val="23"/>
        </w:rPr>
      </w:pPr>
      <w:r>
        <w:rPr>
          <w:rFonts w:ascii="Arial" w:hAnsi="Arial" w:cs="Arial"/>
          <w:color w:val="333333"/>
          <w:sz w:val="23"/>
          <w:szCs w:val="23"/>
        </w:rPr>
        <w:t>- </w:t>
      </w:r>
      <w:r>
        <w:rPr>
          <w:rStyle w:val="Strong"/>
          <w:rFonts w:ascii="Arial" w:hAnsi="Arial" w:cs="Arial"/>
          <w:color w:val="333333"/>
          <w:sz w:val="23"/>
          <w:szCs w:val="23"/>
        </w:rPr>
        <w:t>Hãy luôn khiêm tốn:</w:t>
      </w:r>
      <w:r>
        <w:rPr>
          <w:rFonts w:ascii="Arial" w:hAnsi="Arial" w:cs="Arial"/>
          <w:color w:val="333333"/>
          <w:sz w:val="23"/>
          <w:szCs w:val="23"/>
        </w:rPr>
        <w:t> Bạn nên đánh giá bản thân mình nghiêm khắc như cách bạn đánh giá mọi người.</w:t>
      </w:r>
    </w:p>
    <w:p w:rsidR="00306A2C" w:rsidRDefault="00306A2C" w:rsidP="00306A2C">
      <w:pPr>
        <w:pStyle w:val="NormalWeb"/>
        <w:shd w:val="clear" w:color="auto" w:fill="F0F0F0"/>
        <w:spacing w:before="0" w:beforeAutospacing="0" w:after="0" w:afterAutospacing="0" w:line="390" w:lineRule="atLeast"/>
        <w:jc w:val="both"/>
        <w:rPr>
          <w:rFonts w:ascii="Arial" w:hAnsi="Arial" w:cs="Arial"/>
          <w:color w:val="333333"/>
          <w:sz w:val="23"/>
          <w:szCs w:val="23"/>
        </w:rPr>
      </w:pPr>
      <w:r>
        <w:rPr>
          <w:rFonts w:ascii="Arial" w:hAnsi="Arial" w:cs="Arial"/>
          <w:color w:val="333333"/>
          <w:sz w:val="23"/>
          <w:szCs w:val="23"/>
        </w:rPr>
        <w:t>- </w:t>
      </w:r>
      <w:r>
        <w:rPr>
          <w:rStyle w:val="Strong"/>
          <w:rFonts w:ascii="Arial" w:hAnsi="Arial" w:cs="Arial"/>
          <w:color w:val="333333"/>
          <w:sz w:val="23"/>
          <w:szCs w:val="23"/>
        </w:rPr>
        <w:t>Đừng để bị ám ảnh, hãy suy nghĩ tích cực và luôn lạc quan:</w:t>
      </w:r>
      <w:r>
        <w:rPr>
          <w:rFonts w:ascii="Arial" w:hAnsi="Arial" w:cs="Arial"/>
          <w:color w:val="333333"/>
          <w:sz w:val="23"/>
          <w:szCs w:val="23"/>
        </w:rPr>
        <w:t> Nhận ra những giá trị mà cuộc sống đã dành riêng cho bạn, bạn bè và gia đình bạn. Tự hào vì mình là một người tốt và không cho phép những tác nhân bên ngoài kiểm soát bạn. Cố gắng thư giãn và tận hưởng từng khoảng khắc hạnh phúc bên mọi người. Không có gì quan trọng hơn hạnh phúc do chính bạn tạo ra.</w:t>
      </w:r>
    </w:p>
    <w:p w:rsidR="00306A2C" w:rsidRPr="00A53F86" w:rsidRDefault="00306A2C">
      <w:pPr>
        <w:rPr>
          <w:rFonts w:ascii="Times New Roman" w:hAnsi="Times New Roman" w:cs="Times New Roman"/>
          <w:sz w:val="28"/>
          <w:szCs w:val="28"/>
        </w:rPr>
      </w:pPr>
    </w:p>
    <w:sectPr w:rsidR="00306A2C" w:rsidRPr="00A53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06C"/>
    <w:rsid w:val="00093234"/>
    <w:rsid w:val="002014E8"/>
    <w:rsid w:val="002C3B0A"/>
    <w:rsid w:val="00306A2C"/>
    <w:rsid w:val="003F1908"/>
    <w:rsid w:val="004336CE"/>
    <w:rsid w:val="0065106C"/>
    <w:rsid w:val="00A53F86"/>
    <w:rsid w:val="00A92F04"/>
    <w:rsid w:val="00AA6740"/>
    <w:rsid w:val="00B05C60"/>
    <w:rsid w:val="00CB60F3"/>
    <w:rsid w:val="00D024EE"/>
    <w:rsid w:val="00EE2F61"/>
    <w:rsid w:val="00FF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AD5A"/>
  <w15:chartTrackingRefBased/>
  <w15:docId w15:val="{7614BF51-BEB0-48DF-9CF6-F765CDC8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F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60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286505">
      <w:bodyDiv w:val="1"/>
      <w:marLeft w:val="0"/>
      <w:marRight w:val="0"/>
      <w:marTop w:val="0"/>
      <w:marBottom w:val="0"/>
      <w:divBdr>
        <w:top w:val="none" w:sz="0" w:space="0" w:color="auto"/>
        <w:left w:val="none" w:sz="0" w:space="0" w:color="auto"/>
        <w:bottom w:val="none" w:sz="0" w:space="0" w:color="auto"/>
        <w:right w:val="none" w:sz="0" w:space="0" w:color="auto"/>
      </w:divBdr>
    </w:div>
    <w:div w:id="1074090124">
      <w:bodyDiv w:val="1"/>
      <w:marLeft w:val="0"/>
      <w:marRight w:val="0"/>
      <w:marTop w:val="0"/>
      <w:marBottom w:val="0"/>
      <w:divBdr>
        <w:top w:val="none" w:sz="0" w:space="0" w:color="auto"/>
        <w:left w:val="none" w:sz="0" w:space="0" w:color="auto"/>
        <w:bottom w:val="none" w:sz="0" w:space="0" w:color="auto"/>
        <w:right w:val="none" w:sz="0" w:space="0" w:color="auto"/>
      </w:divBdr>
    </w:div>
    <w:div w:id="154907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1637</Words>
  <Characters>9336</Characters>
  <Application>Microsoft Office Word</Application>
  <DocSecurity>0</DocSecurity>
  <Lines>77</Lines>
  <Paragraphs>21</Paragraphs>
  <ScaleCrop>false</ScaleCrop>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lương</dc:creator>
  <cp:keywords/>
  <dc:description/>
  <cp:lastModifiedBy>tú lương</cp:lastModifiedBy>
  <cp:revision>21</cp:revision>
  <dcterms:created xsi:type="dcterms:W3CDTF">2021-05-19T07:40:00Z</dcterms:created>
  <dcterms:modified xsi:type="dcterms:W3CDTF">2021-05-19T07:58:00Z</dcterms:modified>
</cp:coreProperties>
</file>